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1791" w:lineRule="exact"/>
        <w:ind w:firstLine="3478"/>
        <w:textAlignment w:val="center"/>
      </w:pPr>
      <w:r>
        <w:drawing>
          <wp:inline distT="0" distB="0" distL="0" distR="0">
            <wp:extent cx="7456627" cy="113740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456627" cy="1137403"/>
                    </a:xfrm>
                    <a:prstGeom prst="rect">
                      <a:avLst/>
                    </a:prstGeom>
                  </pic:spPr>
                </pic:pic>
              </a:graphicData>
            </a:graphic>
          </wp:inline>
        </w:drawing>
      </w:r>
    </w:p>
    <w:p>
      <w:pPr>
        <w:spacing w:line="274" w:lineRule="auto"/>
        <w:rPr>
          <w:rFonts w:ascii="Arial"/>
          <w:sz w:val="21"/>
        </w:rPr>
      </w:pPr>
    </w:p>
    <w:p>
      <w:pPr>
        <w:spacing w:before="459" w:line="220" w:lineRule="auto"/>
        <w:ind w:left="4744"/>
        <w:rPr>
          <w:rFonts w:ascii="SimSun" w:eastAsia="SimSun" w:hAnsi="SimSun" w:cs="SimSun"/>
          <w:sz w:val="141"/>
          <w:szCs w:val="141"/>
        </w:rPr>
      </w:pPr>
      <w:r>
        <w:rPr>
          <w:rFonts w:ascii="SimSun" w:eastAsia="SimSun" w:hAnsi="SimSun" w:cs="SimSun"/>
          <w:b/>
          <w:bCs/>
          <w:spacing w:val="-59"/>
          <w:sz w:val="141"/>
          <w:szCs w:val="141"/>
        </w:rPr>
        <w:t>课</w:t>
      </w:r>
      <w:r>
        <w:rPr>
          <w:rFonts w:ascii="SimSun" w:eastAsia="SimSun" w:hAnsi="SimSun" w:cs="SimSun"/>
          <w:spacing w:val="268"/>
          <w:sz w:val="141"/>
          <w:szCs w:val="141"/>
        </w:rPr>
        <w:t xml:space="preserve"> </w:t>
      </w:r>
      <w:r>
        <w:rPr>
          <w:rFonts w:ascii="SimSun" w:eastAsia="SimSun" w:hAnsi="SimSun" w:cs="SimSun"/>
          <w:b/>
          <w:bCs/>
          <w:spacing w:val="-59"/>
          <w:sz w:val="141"/>
          <w:szCs w:val="141"/>
        </w:rPr>
        <w:t>程</w:t>
      </w:r>
      <w:r>
        <w:rPr>
          <w:rFonts w:ascii="SimSun" w:eastAsia="SimSun" w:hAnsi="SimSun" w:cs="SimSun"/>
          <w:spacing w:val="296"/>
          <w:sz w:val="141"/>
          <w:szCs w:val="141"/>
        </w:rPr>
        <w:t xml:space="preserve"> </w:t>
      </w:r>
      <w:r>
        <w:rPr>
          <w:rFonts w:ascii="SimSun" w:eastAsia="SimSun" w:hAnsi="SimSun" w:cs="SimSun"/>
          <w:b/>
          <w:bCs/>
          <w:spacing w:val="-59"/>
          <w:sz w:val="141"/>
          <w:szCs w:val="141"/>
        </w:rPr>
        <w:t>设</w:t>
      </w:r>
      <w:r>
        <w:rPr>
          <w:rFonts w:ascii="SimSun" w:eastAsia="SimSun" w:hAnsi="SimSun" w:cs="SimSun"/>
          <w:spacing w:val="273"/>
          <w:sz w:val="141"/>
          <w:szCs w:val="141"/>
        </w:rPr>
        <w:t xml:space="preserve"> </w:t>
      </w:r>
      <w:r>
        <w:rPr>
          <w:rFonts w:ascii="SimSun" w:eastAsia="SimSun" w:hAnsi="SimSun" w:cs="SimSun"/>
          <w:b/>
          <w:bCs/>
          <w:spacing w:val="-59"/>
          <w:sz w:val="141"/>
          <w:szCs w:val="141"/>
        </w:rPr>
        <w:t>计</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82" w:line="221" w:lineRule="auto"/>
        <w:ind w:left="1781"/>
        <w:rPr>
          <w:rFonts w:ascii="SimSun" w:eastAsia="SimSun" w:hAnsi="SimSun" w:cs="SimSun"/>
          <w:sz w:val="56"/>
          <w:szCs w:val="56"/>
        </w:rPr>
      </w:pPr>
      <w:r>
        <w:rPr>
          <w:rFonts w:ascii="SimSun" w:eastAsia="SimSun" w:hAnsi="SimSun" w:cs="SimSun"/>
          <w:b/>
          <w:bCs/>
          <w:spacing w:val="-48"/>
          <w:sz w:val="56"/>
          <w:szCs w:val="56"/>
        </w:rPr>
        <w:t>课程名称：</w:t>
      </w:r>
      <w:r>
        <w:rPr>
          <w:rFonts w:ascii="SimSun" w:eastAsia="SimSun" w:hAnsi="SimSun" w:cs="SimSun"/>
          <w:spacing w:val="70"/>
          <w:sz w:val="56"/>
          <w:szCs w:val="56"/>
        </w:rPr>
        <w:t xml:space="preserve"> </w:t>
      </w:r>
      <w:r>
        <w:rPr>
          <w:rFonts w:ascii="SimSun" w:eastAsia="SimSun" w:hAnsi="SimSun" w:cs="SimSun"/>
          <w:spacing w:val="3"/>
          <w:sz w:val="56"/>
          <w:szCs w:val="56"/>
          <w:u w:val="single" w:color="auto"/>
        </w:rPr>
        <w:t xml:space="preserve">     </w:t>
      </w:r>
      <w:r>
        <w:rPr>
          <w:rFonts w:ascii="SimSun" w:eastAsia="SimSun" w:hAnsi="SimSun" w:cs="SimSun"/>
          <w:b/>
          <w:bCs/>
          <w:spacing w:val="-48"/>
          <w:sz w:val="56"/>
          <w:szCs w:val="56"/>
          <w:u w:val="single" w:color="auto"/>
        </w:rPr>
        <w:t>固</w:t>
      </w:r>
      <w:r>
        <w:rPr>
          <w:rFonts w:ascii="SimSun" w:eastAsia="SimSun" w:hAnsi="SimSun" w:cs="SimSun"/>
          <w:spacing w:val="-88"/>
          <w:sz w:val="56"/>
          <w:szCs w:val="56"/>
          <w:u w:val="single" w:color="auto"/>
        </w:rPr>
        <w:t xml:space="preserve"> </w:t>
      </w:r>
      <w:r>
        <w:rPr>
          <w:rFonts w:ascii="SimSun" w:eastAsia="SimSun" w:hAnsi="SimSun" w:cs="SimSun"/>
          <w:b/>
          <w:bCs/>
          <w:spacing w:val="-48"/>
          <w:sz w:val="56"/>
          <w:szCs w:val="56"/>
          <w:u w:val="single" w:color="auto"/>
        </w:rPr>
        <w:t>体</w:t>
      </w:r>
      <w:r>
        <w:rPr>
          <w:rFonts w:ascii="SimSun" w:eastAsia="SimSun" w:hAnsi="SimSun" w:cs="SimSun"/>
          <w:spacing w:val="-92"/>
          <w:sz w:val="56"/>
          <w:szCs w:val="56"/>
          <w:u w:val="single" w:color="auto"/>
        </w:rPr>
        <w:t xml:space="preserve"> </w:t>
      </w:r>
      <w:r>
        <w:rPr>
          <w:rFonts w:ascii="SimSun" w:eastAsia="SimSun" w:hAnsi="SimSun" w:cs="SimSun"/>
          <w:b/>
          <w:bCs/>
          <w:spacing w:val="-48"/>
          <w:sz w:val="56"/>
          <w:szCs w:val="56"/>
          <w:u w:val="single" w:color="auto"/>
        </w:rPr>
        <w:t>废</w:t>
      </w:r>
      <w:r>
        <w:rPr>
          <w:rFonts w:ascii="SimSun" w:eastAsia="SimSun" w:hAnsi="SimSun" w:cs="SimSun"/>
          <w:spacing w:val="-91"/>
          <w:sz w:val="56"/>
          <w:szCs w:val="56"/>
          <w:u w:val="single" w:color="auto"/>
        </w:rPr>
        <w:t xml:space="preserve"> </w:t>
      </w:r>
      <w:r>
        <w:rPr>
          <w:rFonts w:ascii="SimSun" w:eastAsia="SimSun" w:hAnsi="SimSun" w:cs="SimSun"/>
          <w:b/>
          <w:bCs/>
          <w:spacing w:val="-48"/>
          <w:sz w:val="56"/>
          <w:szCs w:val="56"/>
          <w:u w:val="single" w:color="auto"/>
        </w:rPr>
        <w:t>物</w:t>
      </w:r>
      <w:r>
        <w:rPr>
          <w:rFonts w:ascii="SimSun" w:eastAsia="SimSun" w:hAnsi="SimSun" w:cs="SimSun"/>
          <w:spacing w:val="-79"/>
          <w:sz w:val="56"/>
          <w:szCs w:val="56"/>
          <w:u w:val="single" w:color="auto"/>
        </w:rPr>
        <w:t xml:space="preserve"> </w:t>
      </w:r>
      <w:r>
        <w:rPr>
          <w:rFonts w:ascii="SimSun" w:eastAsia="SimSun" w:hAnsi="SimSun" w:cs="SimSun"/>
          <w:b/>
          <w:bCs/>
          <w:spacing w:val="-48"/>
          <w:sz w:val="56"/>
          <w:szCs w:val="56"/>
          <w:u w:val="single" w:color="auto"/>
        </w:rPr>
        <w:t>处</w:t>
      </w:r>
      <w:r>
        <w:rPr>
          <w:rFonts w:ascii="SimSun" w:eastAsia="SimSun" w:hAnsi="SimSun" w:cs="SimSun"/>
          <w:spacing w:val="-83"/>
          <w:sz w:val="56"/>
          <w:szCs w:val="56"/>
          <w:u w:val="single" w:color="auto"/>
        </w:rPr>
        <w:t xml:space="preserve"> </w:t>
      </w:r>
      <w:r>
        <w:rPr>
          <w:rFonts w:ascii="SimSun" w:eastAsia="SimSun" w:hAnsi="SimSun" w:cs="SimSun"/>
          <w:b/>
          <w:bCs/>
          <w:spacing w:val="-48"/>
          <w:sz w:val="56"/>
          <w:szCs w:val="56"/>
          <w:u w:val="single" w:color="auto"/>
        </w:rPr>
        <w:t>理</w:t>
      </w:r>
      <w:r>
        <w:rPr>
          <w:rFonts w:ascii="SimSun" w:eastAsia="SimSun" w:hAnsi="SimSun" w:cs="SimSun"/>
          <w:spacing w:val="-79"/>
          <w:sz w:val="56"/>
          <w:szCs w:val="56"/>
          <w:u w:val="single" w:color="auto"/>
        </w:rPr>
        <w:t xml:space="preserve"> </w:t>
      </w:r>
      <w:r>
        <w:rPr>
          <w:rFonts w:ascii="SimSun" w:eastAsia="SimSun" w:hAnsi="SimSun" w:cs="SimSun"/>
          <w:b/>
          <w:bCs/>
          <w:spacing w:val="-48"/>
          <w:sz w:val="56"/>
          <w:szCs w:val="56"/>
          <w:u w:val="single" w:color="auto"/>
        </w:rPr>
        <w:t>与</w:t>
      </w:r>
      <w:r>
        <w:rPr>
          <w:rFonts w:ascii="SimSun" w:eastAsia="SimSun" w:hAnsi="SimSun" w:cs="SimSun"/>
          <w:spacing w:val="-79"/>
          <w:sz w:val="56"/>
          <w:szCs w:val="56"/>
          <w:u w:val="single" w:color="auto"/>
        </w:rPr>
        <w:t xml:space="preserve"> </w:t>
      </w:r>
      <w:r>
        <w:rPr>
          <w:rFonts w:ascii="SimSun" w:eastAsia="SimSun" w:hAnsi="SimSun" w:cs="SimSun"/>
          <w:b/>
          <w:bCs/>
          <w:spacing w:val="-48"/>
          <w:sz w:val="56"/>
          <w:szCs w:val="56"/>
          <w:u w:val="single" w:color="auto"/>
        </w:rPr>
        <w:t>处</w:t>
      </w:r>
      <w:r>
        <w:rPr>
          <w:rFonts w:ascii="SimSun" w:eastAsia="SimSun" w:hAnsi="SimSun" w:cs="SimSun"/>
          <w:spacing w:val="-95"/>
          <w:sz w:val="56"/>
          <w:szCs w:val="56"/>
          <w:u w:val="single" w:color="auto"/>
        </w:rPr>
        <w:t xml:space="preserve"> </w:t>
      </w:r>
      <w:r>
        <w:rPr>
          <w:rFonts w:ascii="SimSun" w:eastAsia="SimSun" w:hAnsi="SimSun" w:cs="SimSun"/>
          <w:b/>
          <w:bCs/>
          <w:spacing w:val="-48"/>
          <w:sz w:val="56"/>
          <w:szCs w:val="56"/>
          <w:u w:val="single" w:color="auto"/>
        </w:rPr>
        <w:t>置</w:t>
      </w:r>
      <w:r>
        <w:rPr>
          <w:rFonts w:ascii="SimSun" w:eastAsia="SimSun" w:hAnsi="SimSun" w:cs="SimSun"/>
          <w:spacing w:val="-84"/>
          <w:sz w:val="56"/>
          <w:szCs w:val="56"/>
          <w:u w:val="single" w:color="auto"/>
        </w:rPr>
        <w:t xml:space="preserve"> </w:t>
      </w:r>
      <w:r>
        <w:rPr>
          <w:rFonts w:ascii="SimSun" w:eastAsia="SimSun" w:hAnsi="SimSun" w:cs="SimSun"/>
          <w:b/>
          <w:bCs/>
          <w:spacing w:val="-48"/>
          <w:sz w:val="56"/>
          <w:szCs w:val="56"/>
          <w:u w:val="single" w:color="auto"/>
        </w:rPr>
        <w:t>工</w:t>
      </w:r>
      <w:r>
        <w:rPr>
          <w:rFonts w:ascii="SimSun" w:eastAsia="SimSun" w:hAnsi="SimSun" w:cs="SimSun"/>
          <w:spacing w:val="-92"/>
          <w:sz w:val="56"/>
          <w:szCs w:val="56"/>
          <w:u w:val="single" w:color="auto"/>
        </w:rPr>
        <w:t xml:space="preserve"> </w:t>
      </w:r>
      <w:r>
        <w:rPr>
          <w:rFonts w:ascii="SimSun" w:eastAsia="SimSun" w:hAnsi="SimSun" w:cs="SimSun"/>
          <w:b/>
          <w:bCs/>
          <w:spacing w:val="-48"/>
          <w:sz w:val="56"/>
          <w:szCs w:val="56"/>
          <w:u w:val="single" w:color="auto"/>
        </w:rPr>
        <w:t>程</w:t>
      </w:r>
      <w:r>
        <w:rPr>
          <w:rFonts w:ascii="SimSun" w:eastAsia="SimSun" w:hAnsi="SimSun" w:cs="SimSun"/>
          <w:sz w:val="56"/>
          <w:szCs w:val="56"/>
          <w:u w:val="single" w:color="auto"/>
        </w:rPr>
        <w:t xml:space="preserve">         </w:t>
      </w:r>
    </w:p>
    <w:p>
      <w:pPr>
        <w:spacing w:line="323" w:lineRule="auto"/>
        <w:rPr>
          <w:rFonts w:ascii="Arial"/>
          <w:sz w:val="21"/>
        </w:rPr>
      </w:pPr>
    </w:p>
    <w:p>
      <w:pPr>
        <w:spacing w:line="324" w:lineRule="auto"/>
        <w:rPr>
          <w:rFonts w:ascii="Arial"/>
          <w:sz w:val="21"/>
        </w:rPr>
      </w:pPr>
    </w:p>
    <w:p>
      <w:pPr>
        <w:spacing w:before="182" w:line="220" w:lineRule="auto"/>
        <w:ind w:left="1773"/>
        <w:rPr>
          <w:rFonts w:ascii="SimSun" w:eastAsia="SimSun" w:hAnsi="SimSun" w:cs="SimSun"/>
          <w:sz w:val="56"/>
          <w:szCs w:val="56"/>
        </w:rPr>
      </w:pPr>
      <w:r>
        <w:rPr>
          <w:rFonts w:ascii="SimSun" w:eastAsia="SimSun" w:hAnsi="SimSun" w:cs="SimSun"/>
          <w:spacing w:val="-37"/>
          <w:sz w:val="56"/>
          <w:szCs w:val="56"/>
        </w:rPr>
        <w:t>设计题目：</w:t>
      </w:r>
      <w:r>
        <w:rPr>
          <w:rFonts w:ascii="SimSun" w:eastAsia="SimSun" w:hAnsi="SimSun" w:cs="SimSun"/>
          <w:spacing w:val="60"/>
          <w:sz w:val="56"/>
          <w:szCs w:val="56"/>
        </w:rPr>
        <w:t xml:space="preserve"> </w:t>
      </w:r>
      <w:r>
        <w:rPr>
          <w:rFonts w:ascii="SimSun" w:eastAsia="SimSun" w:hAnsi="SimSun" w:cs="SimSun"/>
          <w:spacing w:val="38"/>
          <w:sz w:val="56"/>
          <w:szCs w:val="56"/>
          <w:u w:val="single" w:color="auto"/>
        </w:rPr>
        <w:t xml:space="preserve">    </w:t>
      </w:r>
      <w:r>
        <w:rPr>
          <w:rFonts w:ascii="SimSun" w:eastAsia="SimSun" w:hAnsi="SimSun" w:cs="SimSun"/>
          <w:spacing w:val="-37"/>
          <w:sz w:val="56"/>
          <w:szCs w:val="56"/>
          <w:u w:val="single" w:color="auto"/>
        </w:rPr>
        <w:t>城</w:t>
      </w:r>
      <w:r>
        <w:rPr>
          <w:rFonts w:ascii="SimSun" w:eastAsia="SimSun" w:hAnsi="SimSun" w:cs="SimSun"/>
          <w:spacing w:val="-107"/>
          <w:sz w:val="56"/>
          <w:szCs w:val="56"/>
          <w:u w:val="single" w:color="auto"/>
        </w:rPr>
        <w:t xml:space="preserve"> </w:t>
      </w:r>
      <w:r>
        <w:rPr>
          <w:rFonts w:ascii="SimSun" w:eastAsia="SimSun" w:hAnsi="SimSun" w:cs="SimSun"/>
          <w:spacing w:val="-37"/>
          <w:sz w:val="56"/>
          <w:szCs w:val="56"/>
          <w:u w:val="single" w:color="auto"/>
        </w:rPr>
        <w:t>市</w:t>
      </w:r>
      <w:r>
        <w:rPr>
          <w:rFonts w:ascii="SimSun" w:eastAsia="SimSun" w:hAnsi="SimSun" w:cs="SimSun"/>
          <w:spacing w:val="-118"/>
          <w:sz w:val="56"/>
          <w:szCs w:val="56"/>
          <w:u w:val="single" w:color="auto"/>
        </w:rPr>
        <w:t xml:space="preserve"> </w:t>
      </w:r>
      <w:r>
        <w:rPr>
          <w:rFonts w:ascii="SimSun" w:eastAsia="SimSun" w:hAnsi="SimSun" w:cs="SimSun"/>
          <w:spacing w:val="-37"/>
          <w:sz w:val="56"/>
          <w:szCs w:val="56"/>
          <w:u w:val="single" w:color="auto"/>
        </w:rPr>
        <w:t>生</w:t>
      </w:r>
      <w:r>
        <w:rPr>
          <w:rFonts w:ascii="SimSun" w:eastAsia="SimSun" w:hAnsi="SimSun" w:cs="SimSun"/>
          <w:spacing w:val="-113"/>
          <w:sz w:val="56"/>
          <w:szCs w:val="56"/>
          <w:u w:val="single" w:color="auto"/>
        </w:rPr>
        <w:t xml:space="preserve"> </w:t>
      </w:r>
      <w:r>
        <w:rPr>
          <w:rFonts w:ascii="SimSun" w:eastAsia="SimSun" w:hAnsi="SimSun" w:cs="SimSun"/>
          <w:spacing w:val="-37"/>
          <w:sz w:val="56"/>
          <w:szCs w:val="56"/>
          <w:u w:val="single" w:color="auto"/>
        </w:rPr>
        <w:t>活</w:t>
      </w:r>
      <w:r>
        <w:rPr>
          <w:rFonts w:ascii="SimSun" w:eastAsia="SimSun" w:hAnsi="SimSun" w:cs="SimSun"/>
          <w:spacing w:val="-118"/>
          <w:sz w:val="56"/>
          <w:szCs w:val="56"/>
          <w:u w:val="single" w:color="auto"/>
        </w:rPr>
        <w:t xml:space="preserve"> </w:t>
      </w:r>
      <w:r>
        <w:rPr>
          <w:rFonts w:ascii="SimSun" w:eastAsia="SimSun" w:hAnsi="SimSun" w:cs="SimSun"/>
          <w:spacing w:val="-37"/>
          <w:sz w:val="56"/>
          <w:szCs w:val="56"/>
          <w:u w:val="single" w:color="auto"/>
        </w:rPr>
        <w:t>垃</w:t>
      </w:r>
      <w:r>
        <w:rPr>
          <w:rFonts w:ascii="SimSun" w:eastAsia="SimSun" w:hAnsi="SimSun" w:cs="SimSun"/>
          <w:spacing w:val="-121"/>
          <w:sz w:val="56"/>
          <w:szCs w:val="56"/>
          <w:u w:val="single" w:color="auto"/>
        </w:rPr>
        <w:t xml:space="preserve"> </w:t>
      </w:r>
      <w:r>
        <w:rPr>
          <w:rFonts w:ascii="SimSun" w:eastAsia="SimSun" w:hAnsi="SimSun" w:cs="SimSun"/>
          <w:spacing w:val="-37"/>
          <w:sz w:val="56"/>
          <w:szCs w:val="56"/>
          <w:u w:val="single" w:color="auto"/>
        </w:rPr>
        <w:t>圾</w:t>
      </w:r>
      <w:r>
        <w:rPr>
          <w:rFonts w:ascii="SimSun" w:eastAsia="SimSun" w:hAnsi="SimSun" w:cs="SimSun"/>
          <w:spacing w:val="-118"/>
          <w:sz w:val="56"/>
          <w:szCs w:val="56"/>
          <w:u w:val="single" w:color="auto"/>
        </w:rPr>
        <w:t xml:space="preserve"> </w:t>
      </w:r>
      <w:r>
        <w:rPr>
          <w:rFonts w:ascii="SimSun" w:eastAsia="SimSun" w:hAnsi="SimSun" w:cs="SimSun"/>
          <w:spacing w:val="-37"/>
          <w:sz w:val="56"/>
          <w:szCs w:val="56"/>
          <w:u w:val="single" w:color="auto"/>
        </w:rPr>
        <w:t>卫</w:t>
      </w:r>
      <w:r>
        <w:rPr>
          <w:rFonts w:ascii="SimSun" w:eastAsia="SimSun" w:hAnsi="SimSun" w:cs="SimSun"/>
          <w:spacing w:val="-118"/>
          <w:sz w:val="56"/>
          <w:szCs w:val="56"/>
          <w:u w:val="single" w:color="auto"/>
        </w:rPr>
        <w:t xml:space="preserve"> </w:t>
      </w:r>
      <w:r>
        <w:rPr>
          <w:rFonts w:ascii="SimSun" w:eastAsia="SimSun" w:hAnsi="SimSun" w:cs="SimSun"/>
          <w:spacing w:val="-37"/>
          <w:sz w:val="56"/>
          <w:szCs w:val="56"/>
          <w:u w:val="single" w:color="auto"/>
        </w:rPr>
        <w:t>生</w:t>
      </w:r>
      <w:r>
        <w:rPr>
          <w:rFonts w:ascii="SimSun" w:eastAsia="SimSun" w:hAnsi="SimSun" w:cs="SimSun"/>
          <w:spacing w:val="-118"/>
          <w:sz w:val="56"/>
          <w:szCs w:val="56"/>
          <w:u w:val="single" w:color="auto"/>
        </w:rPr>
        <w:t xml:space="preserve"> </w:t>
      </w:r>
      <w:r>
        <w:rPr>
          <w:rFonts w:ascii="SimSun" w:eastAsia="SimSun" w:hAnsi="SimSun" w:cs="SimSun"/>
          <w:spacing w:val="-37"/>
          <w:sz w:val="56"/>
          <w:szCs w:val="56"/>
          <w:u w:val="single" w:color="auto"/>
        </w:rPr>
        <w:t>填</w:t>
      </w:r>
      <w:r>
        <w:rPr>
          <w:rFonts w:ascii="SimSun" w:eastAsia="SimSun" w:hAnsi="SimSun" w:cs="SimSun"/>
          <w:spacing w:val="-120"/>
          <w:sz w:val="56"/>
          <w:szCs w:val="56"/>
          <w:u w:val="single" w:color="auto"/>
        </w:rPr>
        <w:t xml:space="preserve"> </w:t>
      </w:r>
      <w:r>
        <w:rPr>
          <w:rFonts w:ascii="SimSun" w:eastAsia="SimSun" w:hAnsi="SimSun" w:cs="SimSun"/>
          <w:spacing w:val="-37"/>
          <w:sz w:val="56"/>
          <w:szCs w:val="56"/>
          <w:u w:val="single" w:color="auto"/>
        </w:rPr>
        <w:t>埋</w:t>
      </w:r>
      <w:r>
        <w:rPr>
          <w:rFonts w:ascii="SimSun" w:eastAsia="SimSun" w:hAnsi="SimSun" w:cs="SimSun"/>
          <w:spacing w:val="-125"/>
          <w:sz w:val="56"/>
          <w:szCs w:val="56"/>
          <w:u w:val="single" w:color="auto"/>
        </w:rPr>
        <w:t xml:space="preserve"> </w:t>
      </w:r>
      <w:r>
        <w:rPr>
          <w:rFonts w:ascii="SimSun" w:eastAsia="SimSun" w:hAnsi="SimSun" w:cs="SimSun"/>
          <w:spacing w:val="-37"/>
          <w:sz w:val="56"/>
          <w:szCs w:val="56"/>
          <w:u w:val="single" w:color="auto"/>
        </w:rPr>
        <w:t>场</w:t>
      </w:r>
      <w:r>
        <w:rPr>
          <w:rFonts w:ascii="SimSun" w:eastAsia="SimSun" w:hAnsi="SimSun" w:cs="SimSun"/>
          <w:spacing w:val="-113"/>
          <w:sz w:val="56"/>
          <w:szCs w:val="56"/>
          <w:u w:val="single" w:color="auto"/>
        </w:rPr>
        <w:t xml:space="preserve"> </w:t>
      </w:r>
      <w:r>
        <w:rPr>
          <w:rFonts w:ascii="SimSun" w:eastAsia="SimSun" w:hAnsi="SimSun" w:cs="SimSun"/>
          <w:spacing w:val="-37"/>
          <w:sz w:val="56"/>
          <w:szCs w:val="56"/>
          <w:u w:val="single" w:color="auto"/>
        </w:rPr>
        <w:t>设</w:t>
      </w:r>
      <w:r>
        <w:rPr>
          <w:rFonts w:ascii="SimSun" w:eastAsia="SimSun" w:hAnsi="SimSun" w:cs="SimSun"/>
          <w:spacing w:val="-123"/>
          <w:sz w:val="56"/>
          <w:szCs w:val="56"/>
          <w:u w:val="single" w:color="auto"/>
        </w:rPr>
        <w:t xml:space="preserve"> </w:t>
      </w:r>
      <w:r>
        <w:rPr>
          <w:rFonts w:ascii="SimSun" w:eastAsia="SimSun" w:hAnsi="SimSun" w:cs="SimSun"/>
          <w:spacing w:val="-37"/>
          <w:sz w:val="56"/>
          <w:szCs w:val="56"/>
          <w:u w:val="single" w:color="auto"/>
        </w:rPr>
        <w:t>计</w:t>
      </w:r>
      <w:r>
        <w:rPr>
          <w:rFonts w:ascii="SimSun" w:eastAsia="SimSun" w:hAnsi="SimSun" w:cs="SimSun"/>
          <w:sz w:val="56"/>
          <w:szCs w:val="56"/>
          <w:u w:val="single" w:color="auto"/>
        </w:rPr>
        <w:t xml:space="preserve">     </w:t>
      </w:r>
    </w:p>
    <w:p>
      <w:pPr>
        <w:spacing w:line="321" w:lineRule="auto"/>
        <w:rPr>
          <w:rFonts w:ascii="Arial"/>
          <w:sz w:val="21"/>
        </w:rPr>
      </w:pPr>
    </w:p>
    <w:p>
      <w:pPr>
        <w:spacing w:line="321" w:lineRule="auto"/>
        <w:rPr>
          <w:rFonts w:ascii="Arial"/>
          <w:sz w:val="21"/>
        </w:rPr>
      </w:pPr>
    </w:p>
    <w:p>
      <w:pPr>
        <w:spacing w:before="182" w:line="219" w:lineRule="auto"/>
        <w:ind w:left="1773"/>
        <w:rPr>
          <w:rFonts w:ascii="SimSun" w:eastAsia="SimSun" w:hAnsi="SimSun" w:cs="SimSun"/>
          <w:sz w:val="56"/>
          <w:szCs w:val="56"/>
        </w:rPr>
      </w:pPr>
      <w:r>
        <w:rPr>
          <w:rFonts w:ascii="SimSun" w:eastAsia="SimSun" w:hAnsi="SimSun" w:cs="SimSun"/>
          <w:spacing w:val="-41"/>
          <w:sz w:val="56"/>
          <w:szCs w:val="56"/>
        </w:rPr>
        <w:t>学</w:t>
      </w:r>
      <w:r>
        <w:rPr>
          <w:rFonts w:ascii="SimSun" w:eastAsia="SimSun" w:hAnsi="SimSun" w:cs="SimSun"/>
          <w:spacing w:val="20"/>
          <w:sz w:val="56"/>
          <w:szCs w:val="56"/>
        </w:rPr>
        <w:t xml:space="preserve">    </w:t>
      </w:r>
      <w:r>
        <w:rPr>
          <w:rFonts w:ascii="SimSun" w:eastAsia="SimSun" w:hAnsi="SimSun" w:cs="SimSun"/>
          <w:spacing w:val="-41"/>
          <w:sz w:val="56"/>
          <w:szCs w:val="56"/>
        </w:rPr>
        <w:t>院：</w:t>
      </w:r>
      <w:r>
        <w:rPr>
          <w:rFonts w:ascii="SimSun" w:eastAsia="SimSun" w:hAnsi="SimSun" w:cs="SimSun"/>
          <w:spacing w:val="-136"/>
          <w:sz w:val="56"/>
          <w:szCs w:val="56"/>
        </w:rPr>
        <w:t xml:space="preserve"> </w:t>
      </w:r>
      <w:r>
        <w:rPr>
          <w:rFonts w:ascii="SimSun" w:eastAsia="SimSun" w:hAnsi="SimSun" w:cs="SimSun"/>
          <w:spacing w:val="34"/>
          <w:sz w:val="56"/>
          <w:szCs w:val="56"/>
          <w:u w:val="single" w:color="auto"/>
        </w:rPr>
        <w:t xml:space="preserve">      </w:t>
      </w:r>
      <w:r>
        <w:rPr>
          <w:rFonts w:ascii="SimSun" w:eastAsia="SimSun" w:hAnsi="SimSun" w:cs="SimSun"/>
          <w:spacing w:val="-41"/>
          <w:sz w:val="56"/>
          <w:szCs w:val="56"/>
          <w:u w:val="single" w:color="auto"/>
        </w:rPr>
        <w:t>环</w:t>
      </w:r>
      <w:r>
        <w:rPr>
          <w:rFonts w:ascii="SimSun" w:eastAsia="SimSun" w:hAnsi="SimSun" w:cs="SimSun"/>
          <w:spacing w:val="-67"/>
          <w:sz w:val="56"/>
          <w:szCs w:val="56"/>
          <w:u w:val="single" w:color="auto"/>
        </w:rPr>
        <w:t xml:space="preserve"> </w:t>
      </w:r>
      <w:r>
        <w:rPr>
          <w:rFonts w:ascii="SimSun" w:eastAsia="SimSun" w:hAnsi="SimSun" w:cs="SimSun"/>
          <w:spacing w:val="-41"/>
          <w:sz w:val="56"/>
          <w:szCs w:val="56"/>
          <w:u w:val="single" w:color="auto"/>
        </w:rPr>
        <w:t>境</w:t>
      </w:r>
      <w:r>
        <w:rPr>
          <w:rFonts w:ascii="SimSun" w:eastAsia="SimSun" w:hAnsi="SimSun" w:cs="SimSun"/>
          <w:spacing w:val="-73"/>
          <w:sz w:val="56"/>
          <w:szCs w:val="56"/>
          <w:u w:val="single" w:color="auto"/>
        </w:rPr>
        <w:t xml:space="preserve"> </w:t>
      </w:r>
      <w:r>
        <w:rPr>
          <w:rFonts w:ascii="SimSun" w:eastAsia="SimSun" w:hAnsi="SimSun" w:cs="SimSun"/>
          <w:spacing w:val="-41"/>
          <w:sz w:val="56"/>
          <w:szCs w:val="56"/>
          <w:u w:val="single" w:color="auto"/>
        </w:rPr>
        <w:t>科</w:t>
      </w:r>
      <w:r>
        <w:rPr>
          <w:rFonts w:ascii="SimSun" w:eastAsia="SimSun" w:hAnsi="SimSun" w:cs="SimSun"/>
          <w:spacing w:val="-62"/>
          <w:sz w:val="56"/>
          <w:szCs w:val="56"/>
          <w:u w:val="single" w:color="auto"/>
        </w:rPr>
        <w:t xml:space="preserve"> </w:t>
      </w:r>
      <w:r>
        <w:rPr>
          <w:rFonts w:ascii="SimSun" w:eastAsia="SimSun" w:hAnsi="SimSun" w:cs="SimSun"/>
          <w:spacing w:val="-41"/>
          <w:sz w:val="56"/>
          <w:szCs w:val="56"/>
          <w:u w:val="single" w:color="auto"/>
        </w:rPr>
        <w:t>学</w:t>
      </w:r>
      <w:r>
        <w:rPr>
          <w:rFonts w:ascii="SimSun" w:eastAsia="SimSun" w:hAnsi="SimSun" w:cs="SimSun"/>
          <w:spacing w:val="-62"/>
          <w:sz w:val="56"/>
          <w:szCs w:val="56"/>
          <w:u w:val="single" w:color="auto"/>
        </w:rPr>
        <w:t xml:space="preserve"> </w:t>
      </w:r>
      <w:r>
        <w:rPr>
          <w:rFonts w:ascii="SimSun" w:eastAsia="SimSun" w:hAnsi="SimSun" w:cs="SimSun"/>
          <w:spacing w:val="-41"/>
          <w:sz w:val="56"/>
          <w:szCs w:val="56"/>
          <w:u w:val="single" w:color="auto"/>
        </w:rPr>
        <w:t>与</w:t>
      </w:r>
      <w:r>
        <w:rPr>
          <w:rFonts w:ascii="SimSun" w:eastAsia="SimSun" w:hAnsi="SimSun" w:cs="SimSun"/>
          <w:spacing w:val="-66"/>
          <w:sz w:val="56"/>
          <w:szCs w:val="56"/>
          <w:u w:val="single" w:color="auto"/>
        </w:rPr>
        <w:t xml:space="preserve"> </w:t>
      </w:r>
      <w:r>
        <w:rPr>
          <w:rFonts w:ascii="SimSun" w:eastAsia="SimSun" w:hAnsi="SimSun" w:cs="SimSun"/>
          <w:spacing w:val="-41"/>
          <w:sz w:val="56"/>
          <w:szCs w:val="56"/>
          <w:u w:val="single" w:color="auto"/>
        </w:rPr>
        <w:t>工</w:t>
      </w:r>
      <w:r>
        <w:rPr>
          <w:rFonts w:ascii="SimSun" w:eastAsia="SimSun" w:hAnsi="SimSun" w:cs="SimSun"/>
          <w:spacing w:val="-75"/>
          <w:sz w:val="56"/>
          <w:szCs w:val="56"/>
          <w:u w:val="single" w:color="auto"/>
        </w:rPr>
        <w:t xml:space="preserve"> </w:t>
      </w:r>
      <w:r>
        <w:rPr>
          <w:rFonts w:ascii="SimSun" w:eastAsia="SimSun" w:hAnsi="SimSun" w:cs="SimSun"/>
          <w:spacing w:val="-41"/>
          <w:sz w:val="56"/>
          <w:szCs w:val="56"/>
          <w:u w:val="single" w:color="auto"/>
        </w:rPr>
        <w:t>程</w:t>
      </w:r>
      <w:r>
        <w:rPr>
          <w:rFonts w:ascii="SimSun" w:eastAsia="SimSun" w:hAnsi="SimSun" w:cs="SimSun"/>
          <w:spacing w:val="-62"/>
          <w:sz w:val="56"/>
          <w:szCs w:val="56"/>
          <w:u w:val="single" w:color="auto"/>
        </w:rPr>
        <w:t xml:space="preserve"> </w:t>
      </w:r>
      <w:r>
        <w:rPr>
          <w:rFonts w:ascii="SimSun" w:eastAsia="SimSun" w:hAnsi="SimSun" w:cs="SimSun"/>
          <w:spacing w:val="-41"/>
          <w:sz w:val="56"/>
          <w:szCs w:val="56"/>
          <w:u w:val="single" w:color="auto"/>
        </w:rPr>
        <w:t>学</w:t>
      </w:r>
      <w:r>
        <w:rPr>
          <w:rFonts w:ascii="SimSun" w:eastAsia="SimSun" w:hAnsi="SimSun" w:cs="SimSun"/>
          <w:spacing w:val="-36"/>
          <w:sz w:val="56"/>
          <w:szCs w:val="56"/>
          <w:u w:val="single" w:color="auto"/>
        </w:rPr>
        <w:t xml:space="preserve"> </w:t>
      </w:r>
      <w:r>
        <w:rPr>
          <w:rFonts w:ascii="SimSun" w:eastAsia="SimSun" w:hAnsi="SimSun" w:cs="SimSun"/>
          <w:spacing w:val="-41"/>
          <w:sz w:val="56"/>
          <w:szCs w:val="56"/>
          <w:u w:val="single" w:color="auto"/>
        </w:rPr>
        <w:t>院</w:t>
      </w:r>
      <w:r>
        <w:rPr>
          <w:rFonts w:ascii="SimSun" w:eastAsia="SimSun" w:hAnsi="SimSun" w:cs="SimSun"/>
          <w:sz w:val="56"/>
          <w:szCs w:val="56"/>
          <w:u w:val="single" w:color="auto"/>
        </w:rPr>
        <w:t xml:space="preserve">          </w:t>
      </w:r>
    </w:p>
    <w:p>
      <w:pPr>
        <w:spacing w:line="303" w:lineRule="auto"/>
        <w:rPr>
          <w:rFonts w:ascii="Arial"/>
          <w:sz w:val="21"/>
        </w:rPr>
      </w:pPr>
    </w:p>
    <w:p>
      <w:pPr>
        <w:spacing w:line="303" w:lineRule="auto"/>
        <w:rPr>
          <w:rFonts w:ascii="Arial"/>
          <w:sz w:val="21"/>
        </w:rPr>
      </w:pPr>
    </w:p>
    <w:p>
      <w:pPr>
        <w:spacing w:before="202" w:line="221" w:lineRule="auto"/>
        <w:ind w:left="1782"/>
        <w:rPr>
          <w:rFonts w:ascii="SimSun" w:eastAsia="SimSun" w:hAnsi="SimSun" w:cs="SimSun"/>
          <w:sz w:val="56"/>
          <w:szCs w:val="56"/>
        </w:rPr>
      </w:pPr>
      <w:r>
        <w:rPr>
          <w:rFonts w:ascii="SimSun" w:eastAsia="SimSun" w:hAnsi="SimSun" w:cs="SimSun"/>
          <w:b/>
          <w:bCs/>
          <w:spacing w:val="-50"/>
          <w:sz w:val="62"/>
          <w:szCs w:val="62"/>
        </w:rPr>
        <w:t>专</w:t>
      </w:r>
      <w:r>
        <w:rPr>
          <w:rFonts w:ascii="SimSun" w:eastAsia="SimSun" w:hAnsi="SimSun" w:cs="SimSun"/>
          <w:spacing w:val="53"/>
          <w:sz w:val="62"/>
          <w:szCs w:val="62"/>
        </w:rPr>
        <w:t xml:space="preserve">   </w:t>
      </w:r>
      <w:r>
        <w:rPr>
          <w:rFonts w:ascii="SimSun" w:eastAsia="SimSun" w:hAnsi="SimSun" w:cs="SimSun"/>
          <w:b/>
          <w:bCs/>
          <w:spacing w:val="-50"/>
          <w:sz w:val="62"/>
          <w:szCs w:val="62"/>
        </w:rPr>
        <w:t>业：</w:t>
      </w:r>
      <w:r>
        <w:rPr>
          <w:rFonts w:ascii="SimSun" w:eastAsia="SimSun" w:hAnsi="SimSun" w:cs="SimSun"/>
          <w:spacing w:val="-190"/>
          <w:sz w:val="62"/>
          <w:szCs w:val="62"/>
        </w:rPr>
        <w:t xml:space="preserve"> </w:t>
      </w:r>
      <w:r>
        <w:rPr>
          <w:rFonts w:ascii="SimSun" w:eastAsia="SimSun" w:hAnsi="SimSun" w:cs="SimSun"/>
          <w:spacing w:val="37"/>
          <w:sz w:val="56"/>
          <w:szCs w:val="56"/>
          <w:u w:val="single" w:color="auto"/>
        </w:rPr>
        <w:t xml:space="preserve">      </w:t>
      </w:r>
      <w:r>
        <w:rPr>
          <w:rFonts w:ascii="SimSun" w:eastAsia="SimSun" w:hAnsi="SimSun" w:cs="SimSun"/>
          <w:b/>
          <w:bCs/>
          <w:spacing w:val="-50"/>
          <w:sz w:val="56"/>
          <w:szCs w:val="56"/>
          <w:u w:val="single" w:color="auto"/>
        </w:rPr>
        <w:t>再</w:t>
      </w:r>
      <w:r>
        <w:rPr>
          <w:rFonts w:ascii="SimSun" w:eastAsia="SimSun" w:hAnsi="SimSun" w:cs="SimSun"/>
          <w:spacing w:val="-60"/>
          <w:sz w:val="56"/>
          <w:szCs w:val="56"/>
          <w:u w:val="single" w:color="auto"/>
        </w:rPr>
        <w:t xml:space="preserve"> </w:t>
      </w:r>
      <w:r>
        <w:rPr>
          <w:rFonts w:ascii="SimSun" w:eastAsia="SimSun" w:hAnsi="SimSun" w:cs="SimSun"/>
          <w:b/>
          <w:bCs/>
          <w:spacing w:val="-50"/>
          <w:sz w:val="56"/>
          <w:szCs w:val="56"/>
          <w:u w:val="single" w:color="auto"/>
        </w:rPr>
        <w:t>生</w:t>
      </w:r>
      <w:r>
        <w:rPr>
          <w:rFonts w:ascii="SimSun" w:eastAsia="SimSun" w:hAnsi="SimSun" w:cs="SimSun"/>
          <w:spacing w:val="-45"/>
          <w:sz w:val="56"/>
          <w:szCs w:val="56"/>
          <w:u w:val="single" w:color="auto"/>
        </w:rPr>
        <w:t xml:space="preserve"> </w:t>
      </w:r>
      <w:r>
        <w:rPr>
          <w:rFonts w:ascii="SimSun" w:eastAsia="SimSun" w:hAnsi="SimSun" w:cs="SimSun"/>
          <w:b/>
          <w:bCs/>
          <w:spacing w:val="-50"/>
          <w:sz w:val="56"/>
          <w:szCs w:val="56"/>
          <w:u w:val="single" w:color="auto"/>
        </w:rPr>
        <w:t>资</w:t>
      </w:r>
      <w:r>
        <w:rPr>
          <w:rFonts w:ascii="SimSun" w:eastAsia="SimSun" w:hAnsi="SimSun" w:cs="SimSun"/>
          <w:spacing w:val="-71"/>
          <w:sz w:val="56"/>
          <w:szCs w:val="56"/>
          <w:u w:val="single" w:color="auto"/>
        </w:rPr>
        <w:t xml:space="preserve"> </w:t>
      </w:r>
      <w:r>
        <w:rPr>
          <w:rFonts w:ascii="SimSun" w:eastAsia="SimSun" w:hAnsi="SimSun" w:cs="SimSun"/>
          <w:b/>
          <w:bCs/>
          <w:spacing w:val="-50"/>
          <w:sz w:val="56"/>
          <w:szCs w:val="56"/>
          <w:u w:val="single" w:color="auto"/>
        </w:rPr>
        <w:t>源</w:t>
      </w:r>
      <w:r>
        <w:rPr>
          <w:rFonts w:ascii="SimSun" w:eastAsia="SimSun" w:hAnsi="SimSun" w:cs="SimSun"/>
          <w:spacing w:val="-69"/>
          <w:sz w:val="56"/>
          <w:szCs w:val="56"/>
          <w:u w:val="single" w:color="auto"/>
        </w:rPr>
        <w:t xml:space="preserve"> </w:t>
      </w:r>
      <w:r>
        <w:rPr>
          <w:rFonts w:ascii="SimSun" w:eastAsia="SimSun" w:hAnsi="SimSun" w:cs="SimSun"/>
          <w:b/>
          <w:bCs/>
          <w:spacing w:val="-50"/>
          <w:sz w:val="56"/>
          <w:szCs w:val="56"/>
          <w:u w:val="single" w:color="auto"/>
        </w:rPr>
        <w:t>科</w:t>
      </w:r>
      <w:r>
        <w:rPr>
          <w:rFonts w:ascii="SimSun" w:eastAsia="SimSun" w:hAnsi="SimSun" w:cs="SimSun"/>
          <w:spacing w:val="-58"/>
          <w:sz w:val="56"/>
          <w:szCs w:val="56"/>
          <w:u w:val="single" w:color="auto"/>
        </w:rPr>
        <w:t xml:space="preserve"> </w:t>
      </w:r>
      <w:r>
        <w:rPr>
          <w:rFonts w:ascii="SimSun" w:eastAsia="SimSun" w:hAnsi="SimSun" w:cs="SimSun"/>
          <w:b/>
          <w:bCs/>
          <w:spacing w:val="-50"/>
          <w:sz w:val="56"/>
          <w:szCs w:val="56"/>
          <w:u w:val="single" w:color="auto"/>
        </w:rPr>
        <w:t>学</w:t>
      </w:r>
      <w:r>
        <w:rPr>
          <w:rFonts w:ascii="SimSun" w:eastAsia="SimSun" w:hAnsi="SimSun" w:cs="SimSun"/>
          <w:spacing w:val="-58"/>
          <w:sz w:val="56"/>
          <w:szCs w:val="56"/>
          <w:u w:val="single" w:color="auto"/>
        </w:rPr>
        <w:t xml:space="preserve"> </w:t>
      </w:r>
      <w:r>
        <w:rPr>
          <w:rFonts w:ascii="SimSun" w:eastAsia="SimSun" w:hAnsi="SimSun" w:cs="SimSun"/>
          <w:b/>
          <w:bCs/>
          <w:spacing w:val="-50"/>
          <w:sz w:val="56"/>
          <w:szCs w:val="56"/>
          <w:u w:val="single" w:color="auto"/>
        </w:rPr>
        <w:t>与</w:t>
      </w:r>
      <w:r>
        <w:rPr>
          <w:rFonts w:ascii="SimSun" w:eastAsia="SimSun" w:hAnsi="SimSun" w:cs="SimSun"/>
          <w:spacing w:val="-67"/>
          <w:sz w:val="56"/>
          <w:szCs w:val="56"/>
          <w:u w:val="single" w:color="auto"/>
        </w:rPr>
        <w:t xml:space="preserve"> </w:t>
      </w:r>
      <w:r>
        <w:rPr>
          <w:rFonts w:ascii="SimSun" w:eastAsia="SimSun" w:hAnsi="SimSun" w:cs="SimSun"/>
          <w:b/>
          <w:bCs/>
          <w:spacing w:val="-50"/>
          <w:sz w:val="56"/>
          <w:szCs w:val="56"/>
          <w:u w:val="single" w:color="auto"/>
        </w:rPr>
        <w:t>技</w:t>
      </w:r>
      <w:r>
        <w:rPr>
          <w:rFonts w:ascii="SimSun" w:eastAsia="SimSun" w:hAnsi="SimSun" w:cs="SimSun"/>
          <w:spacing w:val="-65"/>
          <w:sz w:val="56"/>
          <w:szCs w:val="56"/>
          <w:u w:val="single" w:color="auto"/>
        </w:rPr>
        <w:t xml:space="preserve"> </w:t>
      </w:r>
      <w:r>
        <w:rPr>
          <w:rFonts w:ascii="SimSun" w:eastAsia="SimSun" w:hAnsi="SimSun" w:cs="SimSun"/>
          <w:b/>
          <w:bCs/>
          <w:spacing w:val="-50"/>
          <w:sz w:val="56"/>
          <w:szCs w:val="56"/>
          <w:u w:val="single" w:color="auto"/>
        </w:rPr>
        <w:t>术</w:t>
      </w:r>
      <w:r>
        <w:rPr>
          <w:rFonts w:ascii="SimSun" w:eastAsia="SimSun" w:hAnsi="SimSun" w:cs="SimSun"/>
          <w:sz w:val="56"/>
          <w:szCs w:val="56"/>
          <w:u w:val="single" w:color="auto"/>
        </w:rPr>
        <w:t xml:space="preserve">           </w:t>
      </w:r>
    </w:p>
    <w:p>
      <w:pPr>
        <w:spacing w:line="295" w:lineRule="auto"/>
        <w:rPr>
          <w:rFonts w:ascii="Arial"/>
          <w:sz w:val="21"/>
        </w:rPr>
      </w:pPr>
    </w:p>
    <w:p>
      <w:pPr>
        <w:spacing w:line="296" w:lineRule="auto"/>
        <w:rPr>
          <w:rFonts w:ascii="Arial"/>
          <w:sz w:val="21"/>
        </w:rPr>
      </w:pPr>
    </w:p>
    <w:p>
      <w:pPr>
        <w:spacing w:before="183" w:line="220" w:lineRule="auto"/>
        <w:ind w:left="1781"/>
        <w:rPr>
          <w:rFonts w:ascii="SimSun" w:eastAsia="SimSun" w:hAnsi="SimSun" w:cs="SimSun"/>
          <w:sz w:val="56"/>
          <w:szCs w:val="56"/>
        </w:rPr>
      </w:pPr>
      <w:r>
        <w:rPr>
          <w:rFonts w:ascii="SimSun" w:eastAsia="SimSun" w:hAnsi="SimSun" w:cs="SimSun"/>
          <w:b/>
          <w:bCs/>
          <w:spacing w:val="-54"/>
          <w:sz w:val="56"/>
          <w:szCs w:val="56"/>
        </w:rPr>
        <w:t>年</w:t>
      </w:r>
      <w:r>
        <w:rPr>
          <w:rFonts w:ascii="SimSun" w:eastAsia="SimSun" w:hAnsi="SimSun" w:cs="SimSun"/>
          <w:spacing w:val="9"/>
          <w:sz w:val="56"/>
          <w:szCs w:val="56"/>
        </w:rPr>
        <w:t xml:space="preserve">    </w:t>
      </w:r>
      <w:r>
        <w:rPr>
          <w:rFonts w:ascii="SimSun" w:eastAsia="SimSun" w:hAnsi="SimSun" w:cs="SimSun"/>
          <w:b/>
          <w:bCs/>
          <w:spacing w:val="-54"/>
          <w:sz w:val="56"/>
          <w:szCs w:val="56"/>
        </w:rPr>
        <w:t>级：</w:t>
      </w:r>
      <w:r>
        <w:rPr>
          <w:rFonts w:ascii="SimSun" w:eastAsia="SimSun" w:hAnsi="SimSun" w:cs="SimSun"/>
          <w:spacing w:val="-123"/>
          <w:sz w:val="56"/>
          <w:szCs w:val="56"/>
        </w:rPr>
        <w:t xml:space="preserve"> </w:t>
      </w:r>
      <w:r>
        <w:rPr>
          <w:rFonts w:ascii="SimSun" w:eastAsia="SimSun" w:hAnsi="SimSun" w:cs="SimSun"/>
          <w:spacing w:val="10"/>
          <w:sz w:val="56"/>
          <w:szCs w:val="56"/>
          <w:u w:val="single" w:color="auto"/>
        </w:rPr>
        <w:t xml:space="preserve">             </w:t>
      </w:r>
      <w:r>
        <w:rPr>
          <w:rFonts w:ascii="SimSun" w:eastAsia="SimSun" w:hAnsi="SimSun" w:cs="SimSun"/>
          <w:b/>
          <w:bCs/>
          <w:spacing w:val="-54"/>
          <w:sz w:val="56"/>
          <w:szCs w:val="56"/>
          <w:u w:val="single" w:color="auto"/>
        </w:rPr>
        <w:t>2</w:t>
      </w:r>
      <w:r>
        <w:rPr>
          <w:rFonts w:ascii="SimSun" w:eastAsia="SimSun" w:hAnsi="SimSun" w:cs="SimSun"/>
          <w:spacing w:val="2"/>
          <w:sz w:val="56"/>
          <w:szCs w:val="56"/>
          <w:u w:val="single" w:color="auto"/>
        </w:rPr>
        <w:t xml:space="preserve"> </w:t>
      </w:r>
      <w:r>
        <w:rPr>
          <w:rFonts w:ascii="SimSun" w:eastAsia="SimSun" w:hAnsi="SimSun" w:cs="SimSun"/>
          <w:b/>
          <w:bCs/>
          <w:spacing w:val="-54"/>
          <w:sz w:val="56"/>
          <w:szCs w:val="56"/>
          <w:u w:val="single" w:color="auto"/>
        </w:rPr>
        <w:t>0</w:t>
      </w:r>
      <w:r>
        <w:rPr>
          <w:rFonts w:ascii="SimSun" w:eastAsia="SimSun" w:hAnsi="SimSun" w:cs="SimSun"/>
          <w:spacing w:val="37"/>
          <w:sz w:val="56"/>
          <w:szCs w:val="56"/>
          <w:u w:val="single" w:color="auto"/>
        </w:rPr>
        <w:t xml:space="preserve"> </w:t>
      </w:r>
      <w:r>
        <w:rPr>
          <w:rFonts w:ascii="SimSun" w:eastAsia="SimSun" w:hAnsi="SimSun" w:cs="SimSun"/>
          <w:b/>
          <w:bCs/>
          <w:spacing w:val="-54"/>
          <w:sz w:val="56"/>
          <w:szCs w:val="56"/>
          <w:u w:val="single" w:color="auto"/>
        </w:rPr>
        <w:t>1</w:t>
      </w:r>
      <w:r>
        <w:rPr>
          <w:rFonts w:ascii="SimSun" w:eastAsia="SimSun" w:hAnsi="SimSun" w:cs="SimSun"/>
          <w:sz w:val="56"/>
          <w:szCs w:val="56"/>
          <w:u w:val="single" w:color="auto"/>
        </w:rPr>
        <w:t xml:space="preserve"> </w:t>
      </w:r>
      <w:r>
        <w:rPr>
          <w:rFonts w:ascii="SimSun" w:eastAsia="SimSun" w:hAnsi="SimSun" w:cs="SimSun"/>
          <w:b/>
          <w:bCs/>
          <w:spacing w:val="-54"/>
          <w:sz w:val="56"/>
          <w:szCs w:val="56"/>
          <w:u w:val="single" w:color="auto"/>
        </w:rPr>
        <w:t>0</w:t>
      </w:r>
      <w:r>
        <w:rPr>
          <w:rFonts w:ascii="SimSun" w:eastAsia="SimSun" w:hAnsi="SimSun" w:cs="SimSun"/>
          <w:spacing w:val="5"/>
          <w:sz w:val="56"/>
          <w:szCs w:val="56"/>
          <w:u w:val="single" w:color="auto"/>
        </w:rPr>
        <w:t xml:space="preserve"> </w:t>
      </w:r>
      <w:r>
        <w:rPr>
          <w:rFonts w:ascii="SimSun" w:eastAsia="SimSun" w:hAnsi="SimSun" w:cs="SimSun"/>
          <w:b/>
          <w:bCs/>
          <w:spacing w:val="-54"/>
          <w:sz w:val="56"/>
          <w:szCs w:val="56"/>
          <w:u w:val="single" w:color="auto"/>
        </w:rPr>
        <w:t>级</w:t>
      </w:r>
      <w:r>
        <w:rPr>
          <w:rFonts w:ascii="SimSun" w:eastAsia="SimSun" w:hAnsi="SimSun" w:cs="SimSun"/>
          <w:sz w:val="56"/>
          <w:szCs w:val="56"/>
          <w:u w:val="single" w:color="auto"/>
        </w:rPr>
        <w:t xml:space="preserve">                  </w:t>
      </w:r>
    </w:p>
    <w:p>
      <w:pPr>
        <w:spacing w:line="339" w:lineRule="auto"/>
        <w:rPr>
          <w:rFonts w:ascii="Arial"/>
          <w:sz w:val="21"/>
        </w:rPr>
      </w:pPr>
    </w:p>
    <w:p>
      <w:pPr>
        <w:spacing w:line="339" w:lineRule="auto"/>
        <w:rPr>
          <w:rFonts w:ascii="Arial"/>
          <w:sz w:val="21"/>
        </w:rPr>
      </w:pPr>
    </w:p>
    <w:p>
      <w:pPr>
        <w:spacing w:before="182" w:line="499" w:lineRule="auto"/>
        <w:ind w:left="1781"/>
        <w:rPr>
          <w:rFonts w:ascii="SimSun" w:eastAsia="SimSun" w:hAnsi="SimSun" w:cs="SimSun"/>
          <w:sz w:val="56"/>
          <w:szCs w:val="56"/>
        </w:rPr>
      </w:pPr>
      <w:r>
        <w:rPr>
          <w:rFonts w:ascii="SimSun" w:eastAsia="SimSun" w:hAnsi="SimSun" w:cs="SimSun"/>
          <w:b/>
          <w:bCs/>
          <w:spacing w:val="-66"/>
          <w:sz w:val="56"/>
          <w:szCs w:val="56"/>
        </w:rPr>
        <w:t>学生姓名：</w:t>
      </w:r>
      <w:r>
        <w:rPr>
          <w:rFonts w:ascii="SimSun" w:eastAsia="SimSun" w:hAnsi="SimSun" w:cs="SimSun"/>
          <w:spacing w:val="70"/>
          <w:sz w:val="56"/>
          <w:szCs w:val="56"/>
        </w:rPr>
        <w:t xml:space="preserve"> </w:t>
      </w:r>
      <w:r>
        <w:rPr>
          <w:rFonts w:ascii="SimSun" w:eastAsia="SimSun" w:hAnsi="SimSun" w:cs="SimSun"/>
          <w:spacing w:val="6"/>
          <w:sz w:val="56"/>
          <w:szCs w:val="56"/>
          <w:u w:val="single" w:color="auto"/>
        </w:rPr>
        <w:t xml:space="preserve">               </w:t>
      </w:r>
      <w:r>
        <w:rPr>
          <w:rFonts w:ascii="SimSun" w:eastAsia="SimSun" w:hAnsi="SimSun" w:cs="SimSun"/>
          <w:b/>
          <w:bCs/>
          <w:spacing w:val="-66"/>
          <w:sz w:val="56"/>
          <w:szCs w:val="56"/>
          <w:u w:val="single" w:color="auto"/>
        </w:rPr>
        <w:t>杨</w:t>
      </w:r>
      <w:r>
        <w:rPr>
          <w:rFonts w:ascii="SimSun" w:eastAsia="SimSun" w:hAnsi="SimSun" w:cs="SimSun"/>
          <w:spacing w:val="78"/>
          <w:sz w:val="56"/>
          <w:szCs w:val="56"/>
          <w:u w:val="single" w:color="auto"/>
        </w:rPr>
        <w:t xml:space="preserve"> </w:t>
      </w:r>
      <w:r>
        <w:rPr>
          <w:rFonts w:ascii="SimSun" w:eastAsia="SimSun" w:hAnsi="SimSun" w:cs="SimSun"/>
          <w:b/>
          <w:bCs/>
          <w:spacing w:val="-66"/>
          <w:sz w:val="56"/>
          <w:szCs w:val="56"/>
          <w:u w:val="single" w:color="auto"/>
        </w:rPr>
        <w:t>琴</w:t>
      </w:r>
      <w:r>
        <w:rPr>
          <w:rFonts w:ascii="SimSun" w:eastAsia="SimSun" w:hAnsi="SimSun" w:cs="SimSun"/>
          <w:sz w:val="56"/>
          <w:szCs w:val="56"/>
          <w:u w:val="single" w:color="auto"/>
        </w:rPr>
        <w:t xml:space="preserve">                    </w:t>
      </w:r>
    </w:p>
    <w:p>
      <w:pPr>
        <w:spacing w:before="1" w:line="220" w:lineRule="auto"/>
        <w:ind w:left="1781"/>
        <w:rPr>
          <w:rFonts w:ascii="SimSun" w:eastAsia="SimSun" w:hAnsi="SimSun" w:cs="SimSun"/>
          <w:sz w:val="56"/>
          <w:szCs w:val="56"/>
        </w:rPr>
      </w:pPr>
      <w:r>
        <w:rPr>
          <w:rFonts w:ascii="SimSun" w:eastAsia="SimSun" w:hAnsi="SimSun" w:cs="SimSun"/>
          <w:b/>
          <w:bCs/>
          <w:spacing w:val="-58"/>
          <w:sz w:val="56"/>
          <w:szCs w:val="56"/>
        </w:rPr>
        <w:t>指导教师：</w:t>
      </w:r>
      <w:r>
        <w:rPr>
          <w:rFonts w:ascii="SimSun" w:eastAsia="SimSun" w:hAnsi="SimSun" w:cs="SimSun"/>
          <w:spacing w:val="-207"/>
          <w:sz w:val="56"/>
          <w:szCs w:val="56"/>
        </w:rPr>
        <w:t xml:space="preserve"> </w:t>
      </w:r>
      <w:r>
        <w:rPr>
          <w:rFonts w:ascii="SimSun" w:eastAsia="SimSun" w:hAnsi="SimSun" w:cs="SimSun"/>
          <w:spacing w:val="22"/>
          <w:sz w:val="56"/>
          <w:szCs w:val="56"/>
          <w:u w:val="single" w:color="auto"/>
        </w:rPr>
        <w:t xml:space="preserve">            </w:t>
      </w:r>
      <w:r>
        <w:rPr>
          <w:rFonts w:ascii="SimSun" w:eastAsia="SimSun" w:hAnsi="SimSun" w:cs="SimSun"/>
          <w:b/>
          <w:bCs/>
          <w:spacing w:val="-58"/>
          <w:sz w:val="56"/>
          <w:szCs w:val="56"/>
          <w:u w:val="single" w:color="auto"/>
        </w:rPr>
        <w:t>瞿</w:t>
      </w:r>
      <w:r>
        <w:rPr>
          <w:rFonts w:ascii="SimSun" w:eastAsia="SimSun" w:hAnsi="SimSun" w:cs="SimSun"/>
          <w:spacing w:val="-20"/>
          <w:sz w:val="56"/>
          <w:szCs w:val="56"/>
          <w:u w:val="single" w:color="auto"/>
        </w:rPr>
        <w:t xml:space="preserve"> </w:t>
      </w:r>
      <w:r>
        <w:rPr>
          <w:rFonts w:ascii="SimSun" w:eastAsia="SimSun" w:hAnsi="SimSun" w:cs="SimSun"/>
          <w:b/>
          <w:bCs/>
          <w:spacing w:val="-58"/>
          <w:sz w:val="56"/>
          <w:szCs w:val="56"/>
          <w:u w:val="single" w:color="auto"/>
        </w:rPr>
        <w:t>广</w:t>
      </w:r>
      <w:r>
        <w:rPr>
          <w:rFonts w:ascii="SimSun" w:eastAsia="SimSun" w:hAnsi="SimSun" w:cs="SimSun"/>
          <w:spacing w:val="-8"/>
          <w:sz w:val="56"/>
          <w:szCs w:val="56"/>
          <w:u w:val="single" w:color="auto"/>
        </w:rPr>
        <w:t xml:space="preserve"> </w:t>
      </w:r>
      <w:r>
        <w:rPr>
          <w:rFonts w:ascii="SimSun" w:eastAsia="SimSun" w:hAnsi="SimSun" w:cs="SimSun"/>
          <w:b/>
          <w:bCs/>
          <w:spacing w:val="-58"/>
          <w:sz w:val="56"/>
          <w:szCs w:val="56"/>
          <w:u w:val="single" w:color="auto"/>
        </w:rPr>
        <w:t>飞</w:t>
      </w:r>
      <w:r>
        <w:rPr>
          <w:rFonts w:ascii="SimSun" w:eastAsia="SimSun" w:hAnsi="SimSun" w:cs="SimSun"/>
          <w:spacing w:val="-17"/>
          <w:sz w:val="56"/>
          <w:szCs w:val="56"/>
          <w:u w:val="single" w:color="auto"/>
        </w:rPr>
        <w:t xml:space="preserve"> </w:t>
      </w:r>
      <w:r>
        <w:rPr>
          <w:rFonts w:ascii="SimSun" w:eastAsia="SimSun" w:hAnsi="SimSun" w:cs="SimSun"/>
          <w:b/>
          <w:bCs/>
          <w:spacing w:val="-58"/>
          <w:sz w:val="56"/>
          <w:szCs w:val="56"/>
          <w:u w:val="single" w:color="auto"/>
        </w:rPr>
        <w:t>老</w:t>
      </w:r>
      <w:r>
        <w:rPr>
          <w:rFonts w:ascii="SimSun" w:eastAsia="SimSun" w:hAnsi="SimSun" w:cs="SimSun"/>
          <w:spacing w:val="-17"/>
          <w:sz w:val="56"/>
          <w:szCs w:val="56"/>
          <w:u w:val="single" w:color="auto"/>
        </w:rPr>
        <w:t xml:space="preserve"> </w:t>
      </w:r>
      <w:r>
        <w:rPr>
          <w:rFonts w:ascii="SimSun" w:eastAsia="SimSun" w:hAnsi="SimSun" w:cs="SimSun"/>
          <w:b/>
          <w:bCs/>
          <w:spacing w:val="-58"/>
          <w:sz w:val="56"/>
          <w:szCs w:val="56"/>
          <w:u w:val="single" w:color="auto"/>
        </w:rPr>
        <w:t>师</w:t>
      </w:r>
      <w:r>
        <w:rPr>
          <w:rFonts w:ascii="SimSun" w:eastAsia="SimSun" w:hAnsi="SimSun" w:cs="SimSun"/>
          <w:sz w:val="56"/>
          <w:szCs w:val="56"/>
          <w:u w:val="single" w:color="auto"/>
        </w:rPr>
        <w:t xml:space="preserve">               </w:t>
      </w:r>
    </w:p>
    <w:p>
      <w:pPr>
        <w:spacing w:line="304" w:lineRule="auto"/>
        <w:rPr>
          <w:rFonts w:ascii="Arial"/>
          <w:sz w:val="21"/>
        </w:rPr>
      </w:pPr>
    </w:p>
    <w:p>
      <w:pPr>
        <w:spacing w:line="305" w:lineRule="auto"/>
        <w:rPr>
          <w:rFonts w:ascii="Arial"/>
          <w:sz w:val="21"/>
        </w:rPr>
      </w:pPr>
    </w:p>
    <w:p>
      <w:pPr>
        <w:spacing w:before="183" w:line="223" w:lineRule="auto"/>
        <w:ind w:left="1851"/>
        <w:rPr>
          <w:rFonts w:ascii="SimSun" w:eastAsia="SimSun" w:hAnsi="SimSun" w:cs="SimSun"/>
          <w:sz w:val="53"/>
          <w:szCs w:val="53"/>
        </w:rPr>
      </w:pPr>
      <w:r>
        <w:rPr>
          <w:rFonts w:ascii="SimSun" w:eastAsia="SimSun" w:hAnsi="SimSun" w:cs="SimSun"/>
          <w:b/>
          <w:bCs/>
          <w:spacing w:val="-60"/>
          <w:position w:val="1"/>
          <w:sz w:val="56"/>
          <w:szCs w:val="56"/>
        </w:rPr>
        <w:t>日</w:t>
      </w:r>
      <w:r>
        <w:rPr>
          <w:rFonts w:ascii="SimSun" w:eastAsia="SimSun" w:hAnsi="SimSun" w:cs="SimSun"/>
          <w:spacing w:val="13"/>
          <w:position w:val="1"/>
          <w:sz w:val="56"/>
          <w:szCs w:val="56"/>
        </w:rPr>
        <w:t xml:space="preserve">    </w:t>
      </w:r>
      <w:r>
        <w:rPr>
          <w:rFonts w:ascii="SimSun" w:eastAsia="SimSun" w:hAnsi="SimSun" w:cs="SimSun"/>
          <w:b/>
          <w:bCs/>
          <w:spacing w:val="-60"/>
          <w:position w:val="1"/>
          <w:sz w:val="56"/>
          <w:szCs w:val="56"/>
        </w:rPr>
        <w:t>期：</w:t>
      </w:r>
      <w:r>
        <w:rPr>
          <w:rFonts w:ascii="SimSun" w:eastAsia="SimSun" w:hAnsi="SimSun" w:cs="SimSun"/>
          <w:spacing w:val="-116"/>
          <w:position w:val="1"/>
          <w:sz w:val="56"/>
          <w:szCs w:val="56"/>
        </w:rPr>
        <w:t xml:space="preserve"> </w:t>
      </w:r>
      <w:r>
        <w:rPr>
          <w:rFonts w:ascii="SimSun" w:eastAsia="SimSun" w:hAnsi="SimSun" w:cs="SimSun"/>
          <w:spacing w:val="10"/>
          <w:sz w:val="53"/>
          <w:szCs w:val="53"/>
          <w:u w:val="single" w:color="auto"/>
        </w:rPr>
        <w:t xml:space="preserve">     </w:t>
      </w:r>
      <w:r>
        <w:rPr>
          <w:rFonts w:ascii="SimSun" w:eastAsia="SimSun" w:hAnsi="SimSun" w:cs="SimSun"/>
          <w:b/>
          <w:bCs/>
          <w:spacing w:val="-60"/>
          <w:sz w:val="53"/>
          <w:szCs w:val="53"/>
          <w:u w:val="single" w:color="auto"/>
        </w:rPr>
        <w:t>2</w:t>
      </w:r>
      <w:r>
        <w:rPr>
          <w:rFonts w:ascii="SimSun" w:eastAsia="SimSun" w:hAnsi="SimSun" w:cs="SimSun"/>
          <w:spacing w:val="-54"/>
          <w:sz w:val="53"/>
          <w:szCs w:val="53"/>
          <w:u w:val="single" w:color="auto"/>
        </w:rPr>
        <w:t xml:space="preserve"> </w:t>
      </w:r>
      <w:r>
        <w:rPr>
          <w:rFonts w:ascii="SimSun" w:eastAsia="SimSun" w:hAnsi="SimSun" w:cs="SimSun"/>
          <w:b/>
          <w:bCs/>
          <w:spacing w:val="-60"/>
          <w:sz w:val="53"/>
          <w:szCs w:val="53"/>
          <w:u w:val="single" w:color="auto"/>
        </w:rPr>
        <w:t>0</w:t>
      </w:r>
      <w:r>
        <w:rPr>
          <w:rFonts w:ascii="SimSun" w:eastAsia="SimSun" w:hAnsi="SimSun" w:cs="SimSun"/>
          <w:spacing w:val="-22"/>
          <w:sz w:val="53"/>
          <w:szCs w:val="53"/>
          <w:u w:val="single" w:color="auto"/>
        </w:rPr>
        <w:t xml:space="preserve"> </w:t>
      </w:r>
      <w:r>
        <w:rPr>
          <w:rFonts w:ascii="SimSun" w:eastAsia="SimSun" w:hAnsi="SimSun" w:cs="SimSun"/>
          <w:b/>
          <w:bCs/>
          <w:spacing w:val="-60"/>
          <w:sz w:val="53"/>
          <w:szCs w:val="53"/>
          <w:u w:val="single" w:color="auto"/>
        </w:rPr>
        <w:t>1</w:t>
      </w:r>
      <w:r>
        <w:rPr>
          <w:rFonts w:ascii="SimSun" w:eastAsia="SimSun" w:hAnsi="SimSun" w:cs="SimSun"/>
          <w:spacing w:val="-64"/>
          <w:sz w:val="53"/>
          <w:szCs w:val="53"/>
          <w:u w:val="single" w:color="auto"/>
        </w:rPr>
        <w:t xml:space="preserve"> </w:t>
      </w:r>
      <w:r>
        <w:rPr>
          <w:rFonts w:ascii="SimSun" w:eastAsia="SimSun" w:hAnsi="SimSun" w:cs="SimSun"/>
          <w:b/>
          <w:bCs/>
          <w:spacing w:val="-60"/>
          <w:sz w:val="53"/>
          <w:szCs w:val="53"/>
          <w:u w:val="single" w:color="auto"/>
        </w:rPr>
        <w:t>4</w:t>
      </w:r>
      <w:r>
        <w:rPr>
          <w:rFonts w:ascii="SimSun" w:eastAsia="SimSun" w:hAnsi="SimSun" w:cs="SimSun"/>
          <w:spacing w:val="-60"/>
          <w:sz w:val="53"/>
          <w:szCs w:val="53"/>
          <w:u w:val="single" w:color="auto"/>
        </w:rPr>
        <w:t xml:space="preserve"> </w:t>
      </w:r>
      <w:r>
        <w:rPr>
          <w:rFonts w:ascii="SimSun" w:eastAsia="SimSun" w:hAnsi="SimSun" w:cs="SimSun"/>
          <w:b/>
          <w:bCs/>
          <w:spacing w:val="-60"/>
          <w:sz w:val="53"/>
          <w:szCs w:val="53"/>
          <w:u w:val="single" w:color="auto"/>
        </w:rPr>
        <w:t>年</w:t>
      </w:r>
      <w:r>
        <w:rPr>
          <w:rFonts w:ascii="SimSun" w:eastAsia="SimSun" w:hAnsi="SimSun" w:cs="SimSun"/>
          <w:spacing w:val="-22"/>
          <w:sz w:val="53"/>
          <w:szCs w:val="53"/>
          <w:u w:val="single" w:color="auto"/>
        </w:rPr>
        <w:t xml:space="preserve"> </w:t>
      </w:r>
      <w:r>
        <w:rPr>
          <w:rFonts w:ascii="SimSun" w:eastAsia="SimSun" w:hAnsi="SimSun" w:cs="SimSun"/>
          <w:b/>
          <w:bCs/>
          <w:spacing w:val="-60"/>
          <w:sz w:val="53"/>
          <w:szCs w:val="53"/>
          <w:u w:val="single" w:color="auto"/>
        </w:rPr>
        <w:t>1</w:t>
      </w:r>
      <w:r>
        <w:rPr>
          <w:rFonts w:ascii="SimSun" w:eastAsia="SimSun" w:hAnsi="SimSun" w:cs="SimSun"/>
          <w:spacing w:val="-50"/>
          <w:sz w:val="53"/>
          <w:szCs w:val="53"/>
          <w:u w:val="single" w:color="auto"/>
        </w:rPr>
        <w:t xml:space="preserve"> </w:t>
      </w:r>
      <w:r>
        <w:rPr>
          <w:rFonts w:ascii="SimSun" w:eastAsia="SimSun" w:hAnsi="SimSun" w:cs="SimSun"/>
          <w:b/>
          <w:bCs/>
          <w:spacing w:val="-60"/>
          <w:sz w:val="53"/>
          <w:szCs w:val="53"/>
          <w:u w:val="single" w:color="auto"/>
        </w:rPr>
        <w:t>月</w:t>
      </w:r>
      <w:r>
        <w:rPr>
          <w:rFonts w:ascii="SimSun" w:eastAsia="SimSun" w:hAnsi="SimSun" w:cs="SimSun"/>
          <w:spacing w:val="-22"/>
          <w:sz w:val="53"/>
          <w:szCs w:val="53"/>
          <w:u w:val="single" w:color="auto"/>
        </w:rPr>
        <w:t xml:space="preserve"> </w:t>
      </w:r>
      <w:r>
        <w:rPr>
          <w:rFonts w:ascii="SimSun" w:eastAsia="SimSun" w:hAnsi="SimSun" w:cs="SimSun"/>
          <w:b/>
          <w:bCs/>
          <w:spacing w:val="-60"/>
          <w:sz w:val="53"/>
          <w:szCs w:val="53"/>
          <w:u w:val="single" w:color="auto"/>
        </w:rPr>
        <w:t>1</w:t>
      </w:r>
      <w:r>
        <w:rPr>
          <w:rFonts w:ascii="SimSun" w:eastAsia="SimSun" w:hAnsi="SimSun" w:cs="SimSun"/>
          <w:spacing w:val="31"/>
          <w:sz w:val="53"/>
          <w:szCs w:val="53"/>
          <w:u w:val="single" w:color="auto"/>
        </w:rPr>
        <w:t xml:space="preserve"> </w:t>
      </w:r>
      <w:r>
        <w:rPr>
          <w:rFonts w:ascii="SimSun" w:eastAsia="SimSun" w:hAnsi="SimSun" w:cs="SimSun"/>
          <w:b/>
          <w:bCs/>
          <w:spacing w:val="-60"/>
          <w:sz w:val="53"/>
          <w:szCs w:val="53"/>
          <w:u w:val="single" w:color="auto"/>
        </w:rPr>
        <w:t>日</w:t>
      </w:r>
      <w:r>
        <w:rPr>
          <w:rFonts w:ascii="SimSun" w:eastAsia="SimSun" w:hAnsi="SimSun" w:cs="SimSun"/>
          <w:spacing w:val="-67"/>
          <w:sz w:val="53"/>
          <w:szCs w:val="53"/>
          <w:u w:val="single" w:color="auto"/>
        </w:rPr>
        <w:t xml:space="preserve"> </w:t>
      </w:r>
      <w:r>
        <w:rPr>
          <w:rFonts w:ascii="SimSun" w:eastAsia="SimSun" w:hAnsi="SimSun" w:cs="SimSun"/>
          <w:b/>
          <w:bCs/>
          <w:spacing w:val="-60"/>
          <w:sz w:val="53"/>
          <w:szCs w:val="53"/>
          <w:u w:val="single" w:color="auto"/>
        </w:rPr>
        <w:t>-</w:t>
      </w:r>
      <w:r>
        <w:rPr>
          <w:rFonts w:ascii="SimSun" w:eastAsia="SimSun" w:hAnsi="SimSun" w:cs="SimSun"/>
          <w:spacing w:val="-22"/>
          <w:sz w:val="53"/>
          <w:szCs w:val="53"/>
          <w:u w:val="single" w:color="auto"/>
        </w:rPr>
        <w:t xml:space="preserve"> </w:t>
      </w:r>
      <w:r>
        <w:rPr>
          <w:rFonts w:ascii="SimSun" w:eastAsia="SimSun" w:hAnsi="SimSun" w:cs="SimSun"/>
          <w:b/>
          <w:bCs/>
          <w:spacing w:val="-60"/>
          <w:sz w:val="53"/>
          <w:szCs w:val="53"/>
          <w:u w:val="single" w:color="auto"/>
        </w:rPr>
        <w:t>1</w:t>
      </w:r>
      <w:r>
        <w:rPr>
          <w:rFonts w:ascii="SimSun" w:eastAsia="SimSun" w:hAnsi="SimSun" w:cs="SimSun"/>
          <w:spacing w:val="-49"/>
          <w:sz w:val="53"/>
          <w:szCs w:val="53"/>
          <w:u w:val="single" w:color="auto"/>
        </w:rPr>
        <w:t xml:space="preserve"> </w:t>
      </w:r>
      <w:r>
        <w:rPr>
          <w:rFonts w:ascii="SimSun" w:eastAsia="SimSun" w:hAnsi="SimSun" w:cs="SimSun"/>
          <w:b/>
          <w:bCs/>
          <w:spacing w:val="-60"/>
          <w:sz w:val="53"/>
          <w:szCs w:val="53"/>
          <w:u w:val="single" w:color="auto"/>
        </w:rPr>
        <w:t>月</w:t>
      </w:r>
      <w:r>
        <w:rPr>
          <w:rFonts w:ascii="SimSun" w:eastAsia="SimSun" w:hAnsi="SimSun" w:cs="SimSun"/>
          <w:spacing w:val="-22"/>
          <w:sz w:val="53"/>
          <w:szCs w:val="53"/>
          <w:u w:val="single" w:color="auto"/>
        </w:rPr>
        <w:t xml:space="preserve"> </w:t>
      </w:r>
      <w:r>
        <w:rPr>
          <w:rFonts w:ascii="SimSun" w:eastAsia="SimSun" w:hAnsi="SimSun" w:cs="SimSun"/>
          <w:b/>
          <w:bCs/>
          <w:spacing w:val="-60"/>
          <w:sz w:val="53"/>
          <w:szCs w:val="53"/>
          <w:u w:val="single" w:color="auto"/>
        </w:rPr>
        <w:t>1</w:t>
      </w:r>
      <w:r>
        <w:rPr>
          <w:rFonts w:ascii="SimSun" w:eastAsia="SimSun" w:hAnsi="SimSun" w:cs="SimSun"/>
          <w:spacing w:val="-56"/>
          <w:sz w:val="53"/>
          <w:szCs w:val="53"/>
          <w:u w:val="single" w:color="auto"/>
        </w:rPr>
        <w:t xml:space="preserve"> </w:t>
      </w:r>
      <w:r>
        <w:rPr>
          <w:rFonts w:ascii="SimSun" w:eastAsia="SimSun" w:hAnsi="SimSun" w:cs="SimSun"/>
          <w:b/>
          <w:bCs/>
          <w:spacing w:val="-60"/>
          <w:sz w:val="53"/>
          <w:szCs w:val="53"/>
          <w:u w:val="single" w:color="auto"/>
        </w:rPr>
        <w:t>2</w:t>
      </w:r>
      <w:r>
        <w:rPr>
          <w:rFonts w:ascii="SimSun" w:eastAsia="SimSun" w:hAnsi="SimSun" w:cs="SimSun"/>
          <w:spacing w:val="30"/>
          <w:sz w:val="53"/>
          <w:szCs w:val="53"/>
          <w:u w:val="single" w:color="auto"/>
        </w:rPr>
        <w:t xml:space="preserve"> </w:t>
      </w:r>
      <w:r>
        <w:rPr>
          <w:rFonts w:ascii="SimSun" w:eastAsia="SimSun" w:hAnsi="SimSun" w:cs="SimSun"/>
          <w:b/>
          <w:bCs/>
          <w:spacing w:val="-60"/>
          <w:sz w:val="53"/>
          <w:szCs w:val="53"/>
          <w:u w:val="single" w:color="auto"/>
        </w:rPr>
        <w:t>日</w:t>
      </w:r>
      <w:r>
        <w:rPr>
          <w:rFonts w:ascii="SimSun" w:eastAsia="SimSun" w:hAnsi="SimSun" w:cs="SimSun"/>
          <w:sz w:val="53"/>
          <w:szCs w:val="53"/>
          <w:u w:val="single" w:color="auto"/>
        </w:rPr>
        <w:t xml:space="preserve">       </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sectPr>
          <w:headerReference w:type="default" r:id="rId5"/>
          <w:pgSz w:w="22387" w:h="31680"/>
          <w:pgMar w:top="2094" w:right="2068" w:bottom="0" w:left="2561" w:header="1649" w:footer="0" w:gutter="0"/>
          <w:cols w:space="708"/>
        </w:sectPr>
      </w:pPr>
    </w:p>
    <w:p>
      <w:pPr>
        <w:spacing w:before="202" w:line="223" w:lineRule="auto"/>
        <w:ind w:left="7095"/>
        <w:rPr>
          <w:rFonts w:ascii="FangSong" w:eastAsia="FangSong" w:hAnsi="FangSong" w:cs="FangSong"/>
          <w:sz w:val="62"/>
          <w:szCs w:val="62"/>
        </w:rPr>
      </w:pPr>
      <w:r>
        <w:rPr>
          <w:rFonts w:ascii="FangSong" w:eastAsia="FangSong" w:hAnsi="FangSong" w:cs="FangSong"/>
          <w:b/>
          <w:bCs/>
          <w:spacing w:val="-40"/>
          <w:sz w:val="62"/>
          <w:szCs w:val="62"/>
        </w:rPr>
        <w:t>教</w:t>
      </w:r>
      <w:r>
        <w:rPr>
          <w:rFonts w:ascii="FangSong" w:eastAsia="FangSong" w:hAnsi="FangSong" w:cs="FangSong"/>
          <w:spacing w:val="142"/>
          <w:sz w:val="62"/>
          <w:szCs w:val="62"/>
        </w:rPr>
        <w:t xml:space="preserve"> </w:t>
      </w:r>
      <w:r>
        <w:rPr>
          <w:rFonts w:ascii="FangSong" w:eastAsia="FangSong" w:hAnsi="FangSong" w:cs="FangSong"/>
          <w:b/>
          <w:bCs/>
          <w:spacing w:val="-40"/>
          <w:sz w:val="62"/>
          <w:szCs w:val="62"/>
        </w:rPr>
        <w:t>务</w:t>
      </w:r>
      <w:r>
        <w:rPr>
          <w:rFonts w:ascii="FangSong" w:eastAsia="FangSong" w:hAnsi="FangSong" w:cs="FangSong"/>
          <w:spacing w:val="128"/>
          <w:sz w:val="62"/>
          <w:szCs w:val="62"/>
        </w:rPr>
        <w:t xml:space="preserve"> </w:t>
      </w:r>
      <w:r>
        <w:rPr>
          <w:rFonts w:ascii="FangSong" w:eastAsia="FangSong" w:hAnsi="FangSong" w:cs="FangSong"/>
          <w:b/>
          <w:bCs/>
          <w:spacing w:val="-40"/>
          <w:sz w:val="62"/>
          <w:szCs w:val="62"/>
        </w:rPr>
        <w:t>处</w:t>
      </w:r>
      <w:r>
        <w:rPr>
          <w:rFonts w:ascii="FangSong" w:eastAsia="FangSong" w:hAnsi="FangSong" w:cs="FangSong"/>
          <w:spacing w:val="127"/>
          <w:sz w:val="62"/>
          <w:szCs w:val="62"/>
        </w:rPr>
        <w:t xml:space="preserve"> </w:t>
      </w:r>
      <w:r>
        <w:rPr>
          <w:rFonts w:ascii="FangSong" w:eastAsia="FangSong" w:hAnsi="FangSong" w:cs="FangSong"/>
          <w:b/>
          <w:bCs/>
          <w:spacing w:val="-40"/>
          <w:sz w:val="62"/>
          <w:szCs w:val="62"/>
        </w:rPr>
        <w:t>制</w:t>
      </w:r>
    </w:p>
    <w:p>
      <w:pPr>
        <w:sectPr>
          <w:headerReference w:type="default" r:id="rId6"/>
          <w:type w:val="nextPage"/>
          <w:pgSz w:w="22387" w:h="31680"/>
          <w:pgMar w:top="2094" w:right="2068" w:bottom="0" w:left="2561" w:header="1649" w:footer="0" w:gutter="0"/>
          <w:pgNumType w:start="2"/>
          <w:cols w:space="708"/>
          <w:titlePg w:val="0"/>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sdt>
      <w:sdtPr>
        <w:rPr>
          <w:rFonts w:ascii="SimSun" w:eastAsia="SimSun" w:hAnsi="SimSun" w:cs="SimSun"/>
          <w:sz w:val="61"/>
          <w:szCs w:val="61"/>
        </w:rPr>
        <w:id w:val="1445952626"/>
        <w:docPartObj>
          <w:docPartGallery w:val="Table of Contents"/>
          <w:docPartUnique/>
        </w:docPartObj>
      </w:sdtPr>
      <w:sdtEndPr>
        <w:rPr>
          <w:rFonts w:ascii="SimSun" w:eastAsia="SimSun" w:hAnsi="SimSun" w:cs="SimSun"/>
          <w:sz w:val="39"/>
          <w:szCs w:val="39"/>
        </w:rPr>
      </w:sdtEndPr>
      <w:sdtContent>
        <w:p>
          <w:pPr>
            <w:spacing w:before="198" w:line="223" w:lineRule="auto"/>
            <w:ind w:left="190"/>
            <w:rPr>
              <w:rFonts w:ascii="SimSun" w:eastAsia="SimSun" w:hAnsi="SimSun" w:cs="SimSun"/>
              <w:sz w:val="61"/>
              <w:szCs w:val="61"/>
            </w:rPr>
          </w:pPr>
          <w:bookmarkStart w:id="0" w:name="_bookmark1"/>
          <w:bookmarkEnd w:id="0"/>
          <w:r>
            <w:rPr>
              <w:rFonts w:ascii="SimSun" w:eastAsia="SimSun" w:hAnsi="SimSun" w:cs="SimSun"/>
              <w:b/>
              <w:bCs/>
              <w:color w:val="066EC9"/>
              <w:spacing w:val="-26"/>
              <w:sz w:val="61"/>
              <w:szCs w:val="61"/>
            </w:rPr>
            <w:t>目录</w:t>
          </w:r>
        </w:p>
        <w:p>
          <w:pPr>
            <w:tabs>
              <w:tab w:val="right" w:leader="dot" w:pos="17659"/>
            </w:tabs>
            <w:spacing w:before="260" w:line="223" w:lineRule="auto"/>
            <w:ind w:left="60"/>
            <w:rPr>
              <w:rFonts w:ascii="SimSun" w:eastAsia="SimSun" w:hAnsi="SimSun" w:cs="SimSun"/>
              <w:sz w:val="39"/>
              <w:szCs w:val="39"/>
            </w:rPr>
          </w:pPr>
          <w:r>
            <w:rPr>
              <w:rFonts w:ascii="SimSun" w:eastAsia="SimSun" w:hAnsi="SimSun" w:cs="SimSun"/>
              <w:spacing w:val="10"/>
              <w:sz w:val="39"/>
              <w:szCs w:val="39"/>
            </w:rPr>
            <w:t>1.概论</w:t>
          </w:r>
          <w:r>
            <w:rPr>
              <w:rFonts w:ascii="SimSun" w:eastAsia="SimSun" w:hAnsi="SimSun" w:cs="SimSun"/>
              <w:spacing w:val="-74"/>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2" w:history="1">
            <w:r>
              <w:rPr>
                <w:rFonts w:ascii="SimSun" w:eastAsia="SimSun" w:hAnsi="SimSun" w:cs="SimSun"/>
                <w:sz w:val="39"/>
                <w:szCs w:val="39"/>
              </w:rPr>
              <w:t>1</w:t>
            </w:r>
          </w:hyperlink>
        </w:p>
        <w:p>
          <w:pPr>
            <w:tabs>
              <w:tab w:val="right" w:leader="dot" w:pos="17659"/>
            </w:tabs>
            <w:spacing w:before="125" w:line="222" w:lineRule="auto"/>
            <w:ind w:left="60"/>
            <w:rPr>
              <w:rFonts w:ascii="SimSun" w:eastAsia="SimSun" w:hAnsi="SimSun" w:cs="SimSun"/>
              <w:sz w:val="39"/>
              <w:szCs w:val="39"/>
            </w:rPr>
          </w:pPr>
          <w:r>
            <w:rPr>
              <w:rFonts w:ascii="SimSun" w:eastAsia="SimSun" w:hAnsi="SimSun" w:cs="SimSun"/>
              <w:spacing w:val="13"/>
              <w:sz w:val="39"/>
              <w:szCs w:val="39"/>
            </w:rPr>
            <w:t>1.1</w:t>
          </w:r>
          <w:r>
            <w:rPr>
              <w:rFonts w:ascii="SimSun" w:eastAsia="SimSun" w:hAnsi="SimSun" w:cs="SimSun"/>
              <w:spacing w:val="-27"/>
              <w:sz w:val="39"/>
              <w:szCs w:val="39"/>
            </w:rPr>
            <w:t xml:space="preserve"> </w:t>
          </w:r>
          <w:r>
            <w:rPr>
              <w:rFonts w:ascii="SimSun" w:eastAsia="SimSun" w:hAnsi="SimSun" w:cs="SimSun"/>
              <w:spacing w:val="13"/>
              <w:sz w:val="39"/>
              <w:szCs w:val="39"/>
            </w:rPr>
            <w:t>项目简况</w:t>
          </w:r>
          <w:r>
            <w:rPr>
              <w:rFonts w:ascii="SimSun" w:eastAsia="SimSun" w:hAnsi="SimSun" w:cs="SimSun"/>
              <w:spacing w:val="-74"/>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3" w:history="1">
            <w:r>
              <w:rPr>
                <w:rFonts w:ascii="SimSun" w:eastAsia="SimSun" w:hAnsi="SimSun" w:cs="SimSun"/>
                <w:sz w:val="39"/>
                <w:szCs w:val="39"/>
              </w:rPr>
              <w:t>1</w:t>
            </w:r>
          </w:hyperlink>
        </w:p>
        <w:p>
          <w:pPr>
            <w:tabs>
              <w:tab w:val="right" w:leader="dot" w:pos="17659"/>
            </w:tabs>
            <w:spacing w:before="102" w:line="222" w:lineRule="auto"/>
            <w:ind w:left="60"/>
            <w:rPr>
              <w:rFonts w:ascii="SimSun" w:eastAsia="SimSun" w:hAnsi="SimSun" w:cs="SimSun"/>
              <w:sz w:val="39"/>
              <w:szCs w:val="39"/>
            </w:rPr>
          </w:pPr>
          <w:r>
            <w:rPr>
              <w:rFonts w:ascii="SimSun" w:eastAsia="SimSun" w:hAnsi="SimSun" w:cs="SimSun"/>
              <w:spacing w:val="1"/>
              <w:sz w:val="39"/>
              <w:szCs w:val="39"/>
            </w:rPr>
            <w:t>1.2</w:t>
          </w:r>
          <w:r>
            <w:rPr>
              <w:rFonts w:ascii="SimSun" w:eastAsia="SimSun" w:hAnsi="SimSun" w:cs="SimSun"/>
              <w:spacing w:val="-44"/>
              <w:sz w:val="39"/>
              <w:szCs w:val="39"/>
            </w:rPr>
            <w:t xml:space="preserve"> </w:t>
          </w:r>
          <w:r>
            <w:rPr>
              <w:rFonts w:ascii="SimSun" w:eastAsia="SimSun" w:hAnsi="SimSun" w:cs="SimSun"/>
              <w:spacing w:val="1"/>
              <w:sz w:val="39"/>
              <w:szCs w:val="39"/>
            </w:rPr>
            <w:t>设计依据及主要设计资料</w:t>
          </w:r>
          <w:r>
            <w:rPr>
              <w:rFonts w:ascii="SimSun" w:eastAsia="SimSun" w:hAnsi="SimSun" w:cs="SimSun"/>
              <w:spacing w:val="-70"/>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4" w:history="1">
            <w:r>
              <w:rPr>
                <w:rFonts w:ascii="SimSun" w:eastAsia="SimSun" w:hAnsi="SimSun" w:cs="SimSun"/>
                <w:sz w:val="39"/>
                <w:szCs w:val="39"/>
              </w:rPr>
              <w:t>1</w:t>
            </w:r>
          </w:hyperlink>
        </w:p>
        <w:p>
          <w:pPr>
            <w:tabs>
              <w:tab w:val="right" w:leader="dot" w:pos="17659"/>
            </w:tabs>
            <w:spacing w:before="128" w:line="222" w:lineRule="auto"/>
            <w:ind w:left="865"/>
            <w:rPr>
              <w:rFonts w:ascii="SimSun" w:eastAsia="SimSun" w:hAnsi="SimSun" w:cs="SimSun"/>
              <w:sz w:val="39"/>
              <w:szCs w:val="39"/>
            </w:rPr>
          </w:pPr>
          <w:r>
            <w:rPr>
              <w:rFonts w:ascii="SimSun" w:eastAsia="SimSun" w:hAnsi="SimSun" w:cs="SimSun"/>
              <w:spacing w:val="-8"/>
              <w:sz w:val="39"/>
              <w:szCs w:val="39"/>
            </w:rPr>
            <w:t>1.2.1设计依据</w:t>
          </w:r>
          <w:r>
            <w:rPr>
              <w:rFonts w:ascii="SimSun" w:eastAsia="SimSun" w:hAnsi="SimSun" w:cs="SimSun"/>
              <w:spacing w:val="-81"/>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5" w:history="1">
            <w:r>
              <w:rPr>
                <w:rFonts w:ascii="SimSun" w:eastAsia="SimSun" w:hAnsi="SimSun" w:cs="SimSun"/>
                <w:sz w:val="39"/>
                <w:szCs w:val="39"/>
              </w:rPr>
              <w:t>1</w:t>
            </w:r>
          </w:hyperlink>
        </w:p>
        <w:p>
          <w:pPr>
            <w:tabs>
              <w:tab w:val="right" w:leader="dot" w:pos="17659"/>
            </w:tabs>
            <w:spacing w:before="104" w:line="224" w:lineRule="auto"/>
            <w:ind w:left="865"/>
            <w:rPr>
              <w:rFonts w:ascii="SimSun" w:eastAsia="SimSun" w:hAnsi="SimSun" w:cs="SimSun"/>
              <w:sz w:val="39"/>
              <w:szCs w:val="39"/>
            </w:rPr>
          </w:pPr>
          <w:r>
            <w:rPr>
              <w:rFonts w:ascii="SimSun" w:eastAsia="SimSun" w:hAnsi="SimSun" w:cs="SimSun"/>
              <w:spacing w:val="-9"/>
              <w:sz w:val="39"/>
              <w:szCs w:val="39"/>
            </w:rPr>
            <w:t>1.2.2基础资料</w:t>
          </w:r>
          <w:r>
            <w:rPr>
              <w:rFonts w:ascii="SimSun" w:eastAsia="SimSun" w:hAnsi="SimSun" w:cs="SimSun"/>
              <w:spacing w:val="-71"/>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6" w:history="1">
            <w:r>
              <w:rPr>
                <w:rFonts w:ascii="SimSun" w:eastAsia="SimSun" w:hAnsi="SimSun" w:cs="SimSun"/>
                <w:sz w:val="39"/>
                <w:szCs w:val="39"/>
              </w:rPr>
              <w:t>1</w:t>
            </w:r>
          </w:hyperlink>
        </w:p>
        <w:p>
          <w:pPr>
            <w:tabs>
              <w:tab w:val="right" w:leader="dot" w:pos="17684"/>
            </w:tabs>
            <w:spacing w:before="113" w:line="222" w:lineRule="auto"/>
            <w:ind w:left="865"/>
            <w:rPr>
              <w:rFonts w:ascii="SimSun" w:eastAsia="SimSun" w:hAnsi="SimSun" w:cs="SimSun"/>
              <w:sz w:val="39"/>
              <w:szCs w:val="39"/>
            </w:rPr>
          </w:pPr>
          <w:r>
            <w:rPr>
              <w:rFonts w:ascii="SimSun" w:eastAsia="SimSun" w:hAnsi="SimSun" w:cs="SimSun"/>
              <w:spacing w:val="-6"/>
              <w:sz w:val="39"/>
              <w:szCs w:val="39"/>
            </w:rPr>
            <w:t>1.2.3</w:t>
          </w:r>
          <w:r>
            <w:rPr>
              <w:rFonts w:ascii="SimSun" w:eastAsia="SimSun" w:hAnsi="SimSun" w:cs="SimSun"/>
              <w:spacing w:val="-25"/>
              <w:sz w:val="39"/>
              <w:szCs w:val="39"/>
            </w:rPr>
            <w:t xml:space="preserve"> </w:t>
          </w:r>
          <w:r>
            <w:rPr>
              <w:rFonts w:ascii="SimSun" w:eastAsia="SimSun" w:hAnsi="SimSun" w:cs="SimSun"/>
              <w:spacing w:val="-6"/>
              <w:sz w:val="39"/>
              <w:szCs w:val="39"/>
            </w:rPr>
            <w:t>采用的主要标准和规范</w:t>
          </w:r>
          <w:r>
            <w:rPr>
              <w:rFonts w:ascii="SimSun" w:eastAsia="SimSun" w:hAnsi="SimSun" w:cs="SimSun"/>
              <w:spacing w:val="-81"/>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1" w:history="1">
            <w:r>
              <w:rPr>
                <w:rFonts w:ascii="SimSun" w:eastAsia="SimSun" w:hAnsi="SimSun" w:cs="SimSun"/>
                <w:sz w:val="39"/>
                <w:szCs w:val="39"/>
              </w:rPr>
              <w:t>2</w:t>
            </w:r>
          </w:hyperlink>
        </w:p>
        <w:p>
          <w:pPr>
            <w:tabs>
              <w:tab w:val="right" w:leader="dot" w:pos="17684"/>
            </w:tabs>
            <w:spacing w:before="129" w:line="223" w:lineRule="auto"/>
            <w:ind w:left="60"/>
            <w:rPr>
              <w:rFonts w:ascii="SimSun" w:eastAsia="SimSun" w:hAnsi="SimSun" w:cs="SimSun"/>
              <w:sz w:val="39"/>
              <w:szCs w:val="39"/>
            </w:rPr>
          </w:pPr>
          <w:r>
            <w:rPr>
              <w:rFonts w:ascii="SimSun" w:eastAsia="SimSun" w:hAnsi="SimSun" w:cs="SimSun"/>
              <w:spacing w:val="5"/>
              <w:sz w:val="39"/>
              <w:szCs w:val="39"/>
            </w:rPr>
            <w:t>1.3城市概况及自然条件</w:t>
          </w:r>
          <w:r>
            <w:rPr>
              <w:rFonts w:ascii="SimSun" w:eastAsia="SimSun" w:hAnsi="SimSun" w:cs="SimSun"/>
              <w:spacing w:val="-68"/>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1" w:history="1">
            <w:r>
              <w:rPr>
                <w:rFonts w:ascii="SimSun" w:eastAsia="SimSun" w:hAnsi="SimSun" w:cs="SimSun"/>
                <w:sz w:val="39"/>
                <w:szCs w:val="39"/>
              </w:rPr>
              <w:t>2</w:t>
            </w:r>
          </w:hyperlink>
        </w:p>
        <w:p>
          <w:pPr>
            <w:tabs>
              <w:tab w:val="right" w:leader="dot" w:pos="17684"/>
            </w:tabs>
            <w:spacing w:before="100" w:line="223" w:lineRule="auto"/>
            <w:ind w:left="865"/>
            <w:rPr>
              <w:rFonts w:ascii="SimSun" w:eastAsia="SimSun" w:hAnsi="SimSun" w:cs="SimSun"/>
              <w:sz w:val="39"/>
              <w:szCs w:val="39"/>
            </w:rPr>
          </w:pPr>
          <w:r>
            <w:rPr>
              <w:rFonts w:ascii="SimSun" w:eastAsia="SimSun" w:hAnsi="SimSun" w:cs="SimSun"/>
              <w:spacing w:val="-5"/>
              <w:sz w:val="39"/>
              <w:szCs w:val="39"/>
            </w:rPr>
            <w:t>1.3.1城市概况</w:t>
          </w:r>
          <w:r>
            <w:rPr>
              <w:rFonts w:ascii="SimSun" w:eastAsia="SimSun" w:hAnsi="SimSun" w:cs="SimSun"/>
              <w:spacing w:val="-82"/>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1" w:history="1">
            <w:r>
              <w:rPr>
                <w:rFonts w:ascii="SimSun" w:eastAsia="SimSun" w:hAnsi="SimSun" w:cs="SimSun"/>
                <w:sz w:val="39"/>
                <w:szCs w:val="39"/>
              </w:rPr>
              <w:t>2</w:t>
            </w:r>
          </w:hyperlink>
        </w:p>
        <w:p>
          <w:pPr>
            <w:tabs>
              <w:tab w:val="right" w:leader="dot" w:pos="17680"/>
            </w:tabs>
            <w:spacing w:before="126" w:line="223" w:lineRule="auto"/>
            <w:ind w:left="865"/>
            <w:rPr>
              <w:rFonts w:ascii="SimSun" w:eastAsia="SimSun" w:hAnsi="SimSun" w:cs="SimSun"/>
              <w:sz w:val="39"/>
              <w:szCs w:val="39"/>
            </w:rPr>
          </w:pPr>
          <w:r>
            <w:rPr>
              <w:rFonts w:ascii="SimSun" w:eastAsia="SimSun" w:hAnsi="SimSun" w:cs="SimSun"/>
              <w:spacing w:val="-20"/>
              <w:sz w:val="39"/>
              <w:szCs w:val="39"/>
            </w:rPr>
            <w:t>1.3.2</w:t>
          </w:r>
          <w:r>
            <w:rPr>
              <w:rFonts w:ascii="SimSun" w:eastAsia="SimSun" w:hAnsi="SimSun" w:cs="SimSun"/>
              <w:spacing w:val="10"/>
              <w:sz w:val="39"/>
              <w:szCs w:val="39"/>
            </w:rPr>
            <w:t xml:space="preserve"> </w:t>
          </w:r>
          <w:r>
            <w:rPr>
              <w:rFonts w:ascii="SimSun" w:eastAsia="SimSun" w:hAnsi="SimSun" w:cs="SimSun"/>
              <w:spacing w:val="-20"/>
              <w:sz w:val="39"/>
              <w:szCs w:val="39"/>
            </w:rPr>
            <w:t>自然条件</w:t>
          </w:r>
          <w:r>
            <w:rPr>
              <w:rFonts w:ascii="SimSun" w:eastAsia="SimSun" w:hAnsi="SimSun" w:cs="SimSun"/>
              <w:spacing w:val="-74"/>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7" w:history="1">
            <w:r>
              <w:rPr>
                <w:rFonts w:ascii="SimSun" w:eastAsia="SimSun" w:hAnsi="SimSun" w:cs="SimSun"/>
                <w:sz w:val="39"/>
                <w:szCs w:val="39"/>
              </w:rPr>
              <w:t>3</w:t>
            </w:r>
          </w:hyperlink>
        </w:p>
        <w:p>
          <w:pPr>
            <w:tabs>
              <w:tab w:val="right" w:leader="dot" w:pos="17680"/>
            </w:tabs>
            <w:spacing w:before="126" w:line="223" w:lineRule="auto"/>
            <w:ind w:left="60"/>
            <w:rPr>
              <w:rFonts w:ascii="SimSun" w:eastAsia="SimSun" w:hAnsi="SimSun" w:cs="SimSun"/>
              <w:sz w:val="39"/>
              <w:szCs w:val="39"/>
            </w:rPr>
          </w:pPr>
          <w:r>
            <w:rPr>
              <w:rFonts w:ascii="SimSun" w:eastAsia="SimSun" w:hAnsi="SimSun" w:cs="SimSun"/>
              <w:spacing w:val="5"/>
              <w:sz w:val="39"/>
              <w:szCs w:val="39"/>
            </w:rPr>
            <w:t>1.4</w:t>
          </w:r>
          <w:r>
            <w:rPr>
              <w:rFonts w:ascii="SimSun" w:eastAsia="SimSun" w:hAnsi="SimSun" w:cs="SimSun"/>
              <w:spacing w:val="33"/>
              <w:sz w:val="39"/>
              <w:szCs w:val="39"/>
            </w:rPr>
            <w:t xml:space="preserve"> </w:t>
          </w:r>
          <w:r>
            <w:rPr>
              <w:rFonts w:ascii="SimSun" w:eastAsia="SimSun" w:hAnsi="SimSun" w:cs="SimSun"/>
              <w:spacing w:val="5"/>
              <w:sz w:val="39"/>
              <w:szCs w:val="39"/>
            </w:rPr>
            <w:t>城市环卫设施现状</w:t>
          </w:r>
          <w:r>
            <w:rPr>
              <w:rFonts w:ascii="SimSun" w:eastAsia="SimSun" w:hAnsi="SimSun" w:cs="SimSun"/>
              <w:spacing w:val="-74"/>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8" w:history="1">
            <w:r>
              <w:rPr>
                <w:rFonts w:ascii="SimSun" w:eastAsia="SimSun" w:hAnsi="SimSun" w:cs="SimSun"/>
                <w:sz w:val="39"/>
                <w:szCs w:val="39"/>
              </w:rPr>
              <w:t>3</w:t>
            </w:r>
          </w:hyperlink>
        </w:p>
        <w:p>
          <w:pPr>
            <w:tabs>
              <w:tab w:val="right" w:leader="dot" w:pos="17680"/>
            </w:tabs>
            <w:spacing w:before="118" w:line="224" w:lineRule="auto"/>
            <w:ind w:left="865"/>
            <w:rPr>
              <w:rFonts w:ascii="SimSun" w:eastAsia="SimSun" w:hAnsi="SimSun" w:cs="SimSun"/>
              <w:sz w:val="39"/>
              <w:szCs w:val="39"/>
            </w:rPr>
          </w:pPr>
          <w:r>
            <w:rPr>
              <w:rFonts w:ascii="SimSun" w:eastAsia="SimSun" w:hAnsi="SimSun" w:cs="SimSun"/>
              <w:spacing w:val="-15"/>
              <w:sz w:val="39"/>
              <w:szCs w:val="39"/>
            </w:rPr>
            <w:t>1.4.1</w:t>
          </w:r>
          <w:r>
            <w:rPr>
              <w:rFonts w:ascii="SimSun" w:eastAsia="SimSun" w:hAnsi="SimSun" w:cs="SimSun"/>
              <w:spacing w:val="-115"/>
              <w:sz w:val="39"/>
              <w:szCs w:val="39"/>
            </w:rPr>
            <w:t xml:space="preserve"> </w:t>
          </w:r>
          <w:r>
            <w:rPr>
              <w:rFonts w:ascii="SimSun" w:eastAsia="SimSun" w:hAnsi="SimSun" w:cs="SimSun"/>
              <w:spacing w:val="-15"/>
              <w:sz w:val="39"/>
              <w:szCs w:val="39"/>
            </w:rPr>
            <w:t>垃圾清运</w:t>
          </w:r>
          <w:r>
            <w:rPr>
              <w:rFonts w:ascii="SimSun" w:eastAsia="SimSun" w:hAnsi="SimSun" w:cs="SimSun"/>
              <w:spacing w:val="-72"/>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9" w:history="1">
            <w:r>
              <w:rPr>
                <w:rFonts w:ascii="SimSun" w:eastAsia="SimSun" w:hAnsi="SimSun" w:cs="SimSun"/>
                <w:sz w:val="39"/>
                <w:szCs w:val="39"/>
              </w:rPr>
              <w:t>3</w:t>
            </w:r>
          </w:hyperlink>
        </w:p>
        <w:p>
          <w:pPr>
            <w:tabs>
              <w:tab w:val="right" w:leader="dot" w:pos="17690"/>
            </w:tabs>
            <w:spacing w:before="98" w:line="224" w:lineRule="auto"/>
            <w:ind w:left="865"/>
            <w:rPr>
              <w:rFonts w:ascii="SimSun" w:eastAsia="SimSun" w:hAnsi="SimSun" w:cs="SimSun"/>
              <w:sz w:val="39"/>
              <w:szCs w:val="39"/>
            </w:rPr>
          </w:pPr>
          <w:r>
            <w:rPr>
              <w:rFonts w:ascii="SimSun" w:eastAsia="SimSun" w:hAnsi="SimSun" w:cs="SimSun"/>
              <w:spacing w:val="-11"/>
              <w:sz w:val="39"/>
              <w:szCs w:val="39"/>
            </w:rPr>
            <w:t>1.4.2</w:t>
          </w:r>
          <w:r>
            <w:rPr>
              <w:rFonts w:ascii="SimSun" w:eastAsia="SimSun" w:hAnsi="SimSun" w:cs="SimSun"/>
              <w:spacing w:val="-37"/>
              <w:sz w:val="39"/>
              <w:szCs w:val="39"/>
            </w:rPr>
            <w:t xml:space="preserve"> </w:t>
          </w:r>
          <w:r>
            <w:rPr>
              <w:rFonts w:ascii="SimSun" w:eastAsia="SimSun" w:hAnsi="SimSun" w:cs="SimSun"/>
              <w:spacing w:val="-11"/>
              <w:sz w:val="39"/>
              <w:szCs w:val="39"/>
            </w:rPr>
            <w:t>垃圾成分</w:t>
          </w:r>
          <w:r>
            <w:rPr>
              <w:rFonts w:ascii="SimSun" w:eastAsia="SimSun" w:hAnsi="SimSun" w:cs="SimSun"/>
              <w:spacing w:val="-73"/>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10" w:history="1">
            <w:r>
              <w:rPr>
                <w:rFonts w:ascii="SimSun" w:eastAsia="SimSun" w:hAnsi="SimSun" w:cs="SimSun"/>
                <w:sz w:val="39"/>
                <w:szCs w:val="39"/>
              </w:rPr>
              <w:t>4</w:t>
            </w:r>
          </w:hyperlink>
        </w:p>
        <w:p>
          <w:pPr>
            <w:tabs>
              <w:tab w:val="right" w:leader="dot" w:pos="17690"/>
            </w:tabs>
            <w:spacing w:before="106" w:line="223" w:lineRule="auto"/>
            <w:ind w:left="60"/>
            <w:rPr>
              <w:rFonts w:ascii="SimSun" w:eastAsia="SimSun" w:hAnsi="SimSun" w:cs="SimSun"/>
              <w:sz w:val="39"/>
              <w:szCs w:val="39"/>
            </w:rPr>
          </w:pPr>
          <w:r>
            <w:rPr>
              <w:rFonts w:ascii="SimSun" w:eastAsia="SimSun" w:hAnsi="SimSun" w:cs="SimSun"/>
              <w:spacing w:val="15"/>
              <w:sz w:val="39"/>
              <w:szCs w:val="39"/>
            </w:rPr>
            <w:t>1.5存在的问题及建设的必要性</w:t>
          </w:r>
          <w:r>
            <w:rPr>
              <w:rFonts w:ascii="SimSun" w:eastAsia="SimSun" w:hAnsi="SimSun" w:cs="SimSun"/>
              <w:spacing w:val="-79"/>
              <w:sz w:val="39"/>
              <w:szCs w:val="39"/>
            </w:rPr>
            <w:t xml:space="preserve"> </w:t>
          </w:r>
          <w:r>
            <w:rPr>
              <w:rFonts w:ascii="SimSun" w:eastAsia="SimSun" w:hAnsi="SimSun" w:cs="SimSun"/>
              <w:sz w:val="39"/>
              <w:szCs w:val="39"/>
            </w:rPr>
            <w:tab/>
          </w:r>
          <w:r>
            <w:rPr>
              <w:rFonts w:ascii="SimSun" w:eastAsia="SimSun" w:hAnsi="SimSun" w:cs="SimSun"/>
              <w:spacing w:val="-106"/>
              <w:sz w:val="39"/>
              <w:szCs w:val="39"/>
            </w:rPr>
            <w:t xml:space="preserve"> </w:t>
          </w:r>
          <w:hyperlink w:anchor="_bookmark11" w:history="1">
            <w:r>
              <w:rPr>
                <w:rFonts w:ascii="SimSun" w:eastAsia="SimSun" w:hAnsi="SimSun" w:cs="SimSun"/>
                <w:sz w:val="39"/>
                <w:szCs w:val="39"/>
              </w:rPr>
              <w:t>4</w:t>
            </w:r>
          </w:hyperlink>
        </w:p>
        <w:p>
          <w:pPr>
            <w:tabs>
              <w:tab w:val="right" w:leader="dot" w:pos="17690"/>
            </w:tabs>
            <w:spacing w:before="134" w:line="223" w:lineRule="auto"/>
            <w:ind w:left="865"/>
            <w:rPr>
              <w:rFonts w:ascii="SimSun" w:eastAsia="SimSun" w:hAnsi="SimSun" w:cs="SimSun"/>
              <w:sz w:val="39"/>
              <w:szCs w:val="39"/>
            </w:rPr>
          </w:pPr>
          <w:r>
            <w:rPr>
              <w:rFonts w:ascii="SimSun" w:eastAsia="SimSun" w:hAnsi="SimSun" w:cs="SimSun"/>
              <w:sz w:val="39"/>
              <w:szCs w:val="39"/>
            </w:rPr>
            <w:t>1.5.1</w:t>
          </w:r>
          <w:r>
            <w:rPr>
              <w:rFonts w:ascii="SimSun" w:eastAsia="SimSun" w:hAnsi="SimSun" w:cs="SimSun"/>
              <w:spacing w:val="-100"/>
              <w:sz w:val="39"/>
              <w:szCs w:val="39"/>
            </w:rPr>
            <w:t xml:space="preserve"> </w:t>
          </w:r>
          <w:r>
            <w:rPr>
              <w:rFonts w:ascii="SimSun" w:eastAsia="SimSun" w:hAnsi="SimSun" w:cs="SimSun"/>
              <w:sz w:val="39"/>
              <w:szCs w:val="39"/>
            </w:rPr>
            <w:t>存在的主要问题</w:t>
          </w:r>
          <w:r>
            <w:rPr>
              <w:rFonts w:ascii="SimSun" w:eastAsia="SimSun" w:hAnsi="SimSun" w:cs="SimSun"/>
              <w:spacing w:val="-76"/>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12" w:history="1">
            <w:r>
              <w:rPr>
                <w:rFonts w:ascii="SimSun" w:eastAsia="SimSun" w:hAnsi="SimSun" w:cs="SimSun"/>
                <w:sz w:val="39"/>
                <w:szCs w:val="39"/>
              </w:rPr>
              <w:t>4</w:t>
            </w:r>
          </w:hyperlink>
        </w:p>
        <w:p>
          <w:pPr>
            <w:tabs>
              <w:tab w:val="right" w:leader="dot" w:pos="17690"/>
            </w:tabs>
            <w:spacing w:before="111" w:line="225" w:lineRule="auto"/>
            <w:ind w:left="865"/>
            <w:rPr>
              <w:rFonts w:ascii="SimSun" w:eastAsia="SimSun" w:hAnsi="SimSun" w:cs="SimSun"/>
              <w:sz w:val="39"/>
              <w:szCs w:val="39"/>
            </w:rPr>
          </w:pPr>
          <w:r>
            <w:rPr>
              <w:rFonts w:ascii="SimSun" w:eastAsia="SimSun" w:hAnsi="SimSun" w:cs="SimSun"/>
              <w:spacing w:val="8"/>
              <w:sz w:val="39"/>
              <w:szCs w:val="39"/>
            </w:rPr>
            <w:t>1.5.2建设的必要性</w:t>
          </w:r>
          <w:r>
            <w:rPr>
              <w:rFonts w:ascii="SimSun" w:eastAsia="SimSun" w:hAnsi="SimSun" w:cs="SimSun"/>
              <w:spacing w:val="-69"/>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13" w:history="1">
            <w:r>
              <w:rPr>
                <w:rFonts w:ascii="SimSun" w:eastAsia="SimSun" w:hAnsi="SimSun" w:cs="SimSun"/>
                <w:sz w:val="39"/>
                <w:szCs w:val="39"/>
              </w:rPr>
              <w:t>4</w:t>
            </w:r>
          </w:hyperlink>
        </w:p>
        <w:p>
          <w:pPr>
            <w:tabs>
              <w:tab w:val="right" w:leader="dot" w:pos="17690"/>
            </w:tabs>
            <w:spacing w:before="121" w:line="224" w:lineRule="auto"/>
            <w:ind w:left="865"/>
            <w:rPr>
              <w:rFonts w:ascii="SimSun" w:eastAsia="SimSun" w:hAnsi="SimSun" w:cs="SimSun"/>
              <w:sz w:val="39"/>
              <w:szCs w:val="39"/>
            </w:rPr>
          </w:pPr>
          <w:r>
            <w:rPr>
              <w:rFonts w:ascii="SimSun" w:eastAsia="SimSun" w:hAnsi="SimSun" w:cs="SimSun"/>
              <w:spacing w:val="-2"/>
              <w:sz w:val="39"/>
              <w:szCs w:val="39"/>
            </w:rPr>
            <w:t>1.5.3建设原则及指导思想</w:t>
          </w:r>
          <w:r>
            <w:rPr>
              <w:rFonts w:ascii="SimSun" w:eastAsia="SimSun" w:hAnsi="SimSun" w:cs="SimSun"/>
              <w:spacing w:val="-76"/>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14" w:history="1">
            <w:r>
              <w:rPr>
                <w:rFonts w:ascii="SimSun" w:eastAsia="SimSun" w:hAnsi="SimSun" w:cs="SimSun"/>
                <w:sz w:val="39"/>
                <w:szCs w:val="39"/>
              </w:rPr>
              <w:t>4</w:t>
            </w:r>
          </w:hyperlink>
        </w:p>
        <w:p>
          <w:pPr>
            <w:tabs>
              <w:tab w:val="right" w:leader="dot" w:pos="17680"/>
            </w:tabs>
            <w:spacing w:before="116" w:line="225" w:lineRule="auto"/>
            <w:ind w:left="60"/>
            <w:rPr>
              <w:rFonts w:ascii="SimSun" w:eastAsia="SimSun" w:hAnsi="SimSun" w:cs="SimSun"/>
              <w:sz w:val="39"/>
              <w:szCs w:val="39"/>
            </w:rPr>
          </w:pPr>
          <w:r>
            <w:rPr>
              <w:rFonts w:ascii="SimSun" w:eastAsia="SimSun" w:hAnsi="SimSun" w:cs="SimSun"/>
              <w:spacing w:val="9"/>
              <w:sz w:val="39"/>
              <w:szCs w:val="39"/>
            </w:rPr>
            <w:t>2.总体设计</w:t>
          </w:r>
          <w:r>
            <w:rPr>
              <w:rFonts w:ascii="SimSun" w:eastAsia="SimSun" w:hAnsi="SimSun" w:cs="SimSun"/>
              <w:spacing w:val="-72"/>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15" w:history="1">
            <w:r>
              <w:rPr>
                <w:rFonts w:ascii="SimSun" w:eastAsia="SimSun" w:hAnsi="SimSun" w:cs="SimSun"/>
                <w:sz w:val="39"/>
                <w:szCs w:val="39"/>
              </w:rPr>
              <w:t>5</w:t>
            </w:r>
          </w:hyperlink>
        </w:p>
        <w:p>
          <w:pPr>
            <w:tabs>
              <w:tab w:val="right" w:leader="dot" w:pos="17680"/>
            </w:tabs>
            <w:spacing w:before="94" w:line="223" w:lineRule="auto"/>
            <w:ind w:left="60"/>
            <w:rPr>
              <w:rFonts w:ascii="SimSun" w:eastAsia="SimSun" w:hAnsi="SimSun" w:cs="SimSun"/>
              <w:sz w:val="39"/>
              <w:szCs w:val="39"/>
            </w:rPr>
          </w:pPr>
          <w:r>
            <w:rPr>
              <w:rFonts w:ascii="SimSun" w:eastAsia="SimSun" w:hAnsi="SimSun" w:cs="SimSun"/>
              <w:spacing w:val="28"/>
              <w:sz w:val="39"/>
              <w:szCs w:val="39"/>
            </w:rPr>
            <w:t>2.1工程规模</w:t>
          </w:r>
          <w:r>
            <w:rPr>
              <w:rFonts w:ascii="SimSun" w:eastAsia="SimSun" w:hAnsi="SimSun" w:cs="SimSun"/>
              <w:spacing w:val="-71"/>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16" w:history="1">
            <w:r>
              <w:rPr>
                <w:rFonts w:ascii="SimSun" w:eastAsia="SimSun" w:hAnsi="SimSun" w:cs="SimSun"/>
                <w:sz w:val="39"/>
                <w:szCs w:val="39"/>
              </w:rPr>
              <w:t>5</w:t>
            </w:r>
          </w:hyperlink>
        </w:p>
        <w:p>
          <w:pPr>
            <w:tabs>
              <w:tab w:val="right" w:leader="dot" w:pos="17680"/>
            </w:tabs>
            <w:spacing w:before="108" w:line="223" w:lineRule="auto"/>
            <w:ind w:left="865"/>
            <w:rPr>
              <w:rFonts w:ascii="SimSun" w:eastAsia="SimSun" w:hAnsi="SimSun" w:cs="SimSun"/>
              <w:sz w:val="39"/>
              <w:szCs w:val="39"/>
            </w:rPr>
          </w:pPr>
          <w:r>
            <w:rPr>
              <w:rFonts w:ascii="SimSun" w:eastAsia="SimSun" w:hAnsi="SimSun" w:cs="SimSun"/>
              <w:spacing w:val="-1"/>
              <w:sz w:val="39"/>
              <w:szCs w:val="39"/>
            </w:rPr>
            <w:t>2.1.1服务人口</w:t>
          </w:r>
          <w:r>
            <w:rPr>
              <w:rFonts w:ascii="SimSun" w:eastAsia="SimSun" w:hAnsi="SimSun" w:cs="SimSun"/>
              <w:spacing w:val="-118"/>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17" w:history="1">
            <w:r>
              <w:rPr>
                <w:rFonts w:ascii="SimSun" w:eastAsia="SimSun" w:hAnsi="SimSun" w:cs="SimSun"/>
                <w:sz w:val="39"/>
                <w:szCs w:val="39"/>
              </w:rPr>
              <w:t>5</w:t>
            </w:r>
          </w:hyperlink>
        </w:p>
        <w:p>
          <w:pPr>
            <w:tabs>
              <w:tab w:val="right" w:leader="dot" w:pos="17685"/>
            </w:tabs>
            <w:spacing w:before="126" w:line="223" w:lineRule="auto"/>
            <w:ind w:left="865"/>
            <w:rPr>
              <w:rFonts w:ascii="SimSun" w:eastAsia="SimSun" w:hAnsi="SimSun" w:cs="SimSun"/>
              <w:sz w:val="39"/>
              <w:szCs w:val="39"/>
            </w:rPr>
          </w:pPr>
          <w:r>
            <w:rPr>
              <w:rFonts w:ascii="SimSun" w:eastAsia="SimSun" w:hAnsi="SimSun" w:cs="SimSun"/>
              <w:spacing w:val="-2"/>
              <w:sz w:val="39"/>
              <w:szCs w:val="39"/>
            </w:rPr>
            <w:t>2.1.2垃圾产率</w:t>
          </w:r>
          <w:r>
            <w:rPr>
              <w:rFonts w:ascii="SimSun" w:eastAsia="SimSun" w:hAnsi="SimSun" w:cs="SimSun"/>
              <w:spacing w:val="-74"/>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18" w:history="1">
            <w:r>
              <w:rPr>
                <w:rFonts w:ascii="SimSun" w:eastAsia="SimSun" w:hAnsi="SimSun" w:cs="SimSun"/>
                <w:sz w:val="39"/>
                <w:szCs w:val="39"/>
              </w:rPr>
              <w:t>6</w:t>
            </w:r>
          </w:hyperlink>
        </w:p>
        <w:p>
          <w:pPr>
            <w:tabs>
              <w:tab w:val="right" w:leader="dot" w:pos="17685"/>
            </w:tabs>
            <w:spacing w:before="118" w:line="223" w:lineRule="auto"/>
            <w:ind w:left="865"/>
            <w:rPr>
              <w:rFonts w:ascii="SimSun" w:eastAsia="SimSun" w:hAnsi="SimSun" w:cs="SimSun"/>
              <w:sz w:val="39"/>
              <w:szCs w:val="39"/>
            </w:rPr>
          </w:pPr>
          <w:r>
            <w:rPr>
              <w:rFonts w:ascii="SimSun" w:eastAsia="SimSun" w:hAnsi="SimSun" w:cs="SimSun"/>
              <w:spacing w:val="-2"/>
              <w:sz w:val="39"/>
              <w:szCs w:val="39"/>
            </w:rPr>
            <w:t>2.1.3垃圾产生量</w:t>
          </w:r>
          <w:r>
            <w:rPr>
              <w:rFonts w:ascii="SimSun" w:eastAsia="SimSun" w:hAnsi="SimSun" w:cs="SimSun"/>
              <w:spacing w:val="-64"/>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19" w:history="1">
            <w:r>
              <w:rPr>
                <w:rFonts w:ascii="SimSun" w:eastAsia="SimSun" w:hAnsi="SimSun" w:cs="SimSun"/>
                <w:sz w:val="39"/>
                <w:szCs w:val="39"/>
              </w:rPr>
              <w:t>6</w:t>
            </w:r>
          </w:hyperlink>
        </w:p>
        <w:p>
          <w:pPr>
            <w:tabs>
              <w:tab w:val="right" w:leader="dot" w:pos="17679"/>
            </w:tabs>
            <w:spacing w:before="100" w:line="223" w:lineRule="auto"/>
            <w:ind w:left="865"/>
            <w:rPr>
              <w:rFonts w:ascii="SimSun" w:eastAsia="SimSun" w:hAnsi="SimSun" w:cs="SimSun"/>
              <w:sz w:val="39"/>
              <w:szCs w:val="39"/>
            </w:rPr>
          </w:pPr>
          <w:r>
            <w:rPr>
              <w:rFonts w:ascii="SimSun" w:eastAsia="SimSun" w:hAnsi="SimSun" w:cs="SimSun"/>
              <w:spacing w:val="-10"/>
              <w:sz w:val="39"/>
              <w:szCs w:val="39"/>
            </w:rPr>
            <w:t>2.1.4</w:t>
          </w:r>
          <w:r>
            <w:rPr>
              <w:rFonts w:ascii="SimSun" w:eastAsia="SimSun" w:hAnsi="SimSun" w:cs="SimSun"/>
              <w:spacing w:val="-28"/>
              <w:sz w:val="39"/>
              <w:szCs w:val="39"/>
            </w:rPr>
            <w:t xml:space="preserve"> </w:t>
          </w:r>
          <w:r>
            <w:rPr>
              <w:rFonts w:ascii="SimSun" w:eastAsia="SimSun" w:hAnsi="SimSun" w:cs="SimSun"/>
              <w:spacing w:val="-10"/>
              <w:sz w:val="39"/>
              <w:szCs w:val="39"/>
            </w:rPr>
            <w:t>处理规模</w:t>
          </w:r>
          <w:r>
            <w:rPr>
              <w:rFonts w:ascii="SimSun" w:eastAsia="SimSun" w:hAnsi="SimSun" w:cs="SimSun"/>
              <w:spacing w:val="-83"/>
              <w:sz w:val="39"/>
              <w:szCs w:val="39"/>
            </w:rPr>
            <w:t xml:space="preserve"> </w:t>
          </w:r>
          <w:r>
            <w:rPr>
              <w:rFonts w:ascii="SimSun" w:eastAsia="SimSun" w:hAnsi="SimSun" w:cs="SimSun"/>
              <w:sz w:val="39"/>
              <w:szCs w:val="39"/>
            </w:rPr>
            <w:tab/>
          </w:r>
          <w:r>
            <w:rPr>
              <w:rFonts w:ascii="SimSun" w:eastAsia="SimSun" w:hAnsi="SimSun" w:cs="SimSun"/>
              <w:spacing w:val="-106"/>
              <w:sz w:val="39"/>
              <w:szCs w:val="39"/>
            </w:rPr>
            <w:t xml:space="preserve"> </w:t>
          </w:r>
          <w:hyperlink w:anchor="_bookmark20" w:history="1">
            <w:r>
              <w:rPr>
                <w:rFonts w:ascii="SimSun" w:eastAsia="SimSun" w:hAnsi="SimSun" w:cs="SimSun"/>
                <w:sz w:val="39"/>
                <w:szCs w:val="39"/>
              </w:rPr>
              <w:t>7</w:t>
            </w:r>
          </w:hyperlink>
        </w:p>
        <w:p>
          <w:pPr>
            <w:tabs>
              <w:tab w:val="right" w:leader="dot" w:pos="17679"/>
            </w:tabs>
            <w:spacing w:before="119" w:line="225" w:lineRule="auto"/>
            <w:ind w:left="60"/>
            <w:rPr>
              <w:rFonts w:ascii="SimSun" w:eastAsia="SimSun" w:hAnsi="SimSun" w:cs="SimSun"/>
              <w:sz w:val="39"/>
              <w:szCs w:val="39"/>
            </w:rPr>
          </w:pPr>
          <w:r>
            <w:rPr>
              <w:rFonts w:ascii="SimSun" w:eastAsia="SimSun" w:hAnsi="SimSun" w:cs="SimSun"/>
              <w:spacing w:val="17"/>
              <w:sz w:val="39"/>
              <w:szCs w:val="39"/>
            </w:rPr>
            <w:t>2.2</w:t>
          </w:r>
          <w:r>
            <w:rPr>
              <w:rFonts w:ascii="SimSun" w:eastAsia="SimSun" w:hAnsi="SimSun" w:cs="SimSun"/>
              <w:spacing w:val="-47"/>
              <w:sz w:val="39"/>
              <w:szCs w:val="39"/>
            </w:rPr>
            <w:t xml:space="preserve"> </w:t>
          </w:r>
          <w:r>
            <w:rPr>
              <w:rFonts w:ascii="SimSun" w:eastAsia="SimSun" w:hAnsi="SimSun" w:cs="SimSun"/>
              <w:spacing w:val="17"/>
              <w:sz w:val="39"/>
              <w:szCs w:val="39"/>
            </w:rPr>
            <w:t>处理方法及选择</w:t>
          </w:r>
          <w:r>
            <w:rPr>
              <w:rFonts w:ascii="SimSun" w:eastAsia="SimSun" w:hAnsi="SimSun" w:cs="SimSun"/>
              <w:spacing w:val="-82"/>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21" w:history="1">
            <w:r>
              <w:rPr>
                <w:rFonts w:ascii="SimSun" w:eastAsia="SimSun" w:hAnsi="SimSun" w:cs="SimSun"/>
                <w:sz w:val="39"/>
                <w:szCs w:val="39"/>
              </w:rPr>
              <w:t>7</w:t>
            </w:r>
          </w:hyperlink>
        </w:p>
        <w:p>
          <w:pPr>
            <w:tabs>
              <w:tab w:val="right" w:leader="dot" w:pos="17679"/>
            </w:tabs>
            <w:spacing w:before="120" w:line="223" w:lineRule="auto"/>
            <w:ind w:left="865"/>
            <w:rPr>
              <w:rFonts w:ascii="SimSun" w:eastAsia="SimSun" w:hAnsi="SimSun" w:cs="SimSun"/>
              <w:sz w:val="39"/>
              <w:szCs w:val="39"/>
            </w:rPr>
          </w:pPr>
          <w:r>
            <w:rPr>
              <w:rFonts w:ascii="SimSun" w:eastAsia="SimSun" w:hAnsi="SimSun" w:cs="SimSun"/>
              <w:spacing w:val="-8"/>
              <w:sz w:val="39"/>
              <w:szCs w:val="39"/>
            </w:rPr>
            <w:t>2.2.1</w:t>
          </w:r>
          <w:r>
            <w:rPr>
              <w:rFonts w:ascii="SimSun" w:eastAsia="SimSun" w:hAnsi="SimSun" w:cs="SimSun"/>
              <w:spacing w:val="-16"/>
              <w:sz w:val="39"/>
              <w:szCs w:val="39"/>
            </w:rPr>
            <w:t xml:space="preserve"> </w:t>
          </w:r>
          <w:r>
            <w:rPr>
              <w:rFonts w:ascii="SimSun" w:eastAsia="SimSun" w:hAnsi="SimSun" w:cs="SimSun"/>
              <w:spacing w:val="-8"/>
              <w:sz w:val="39"/>
              <w:szCs w:val="39"/>
            </w:rPr>
            <w:t>处理方法概述</w:t>
          </w:r>
          <w:r>
            <w:rPr>
              <w:rFonts w:ascii="SimSun" w:eastAsia="SimSun" w:hAnsi="SimSun" w:cs="SimSun"/>
              <w:spacing w:val="-72"/>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22" w:history="1">
            <w:r>
              <w:rPr>
                <w:rFonts w:ascii="SimSun" w:eastAsia="SimSun" w:hAnsi="SimSun" w:cs="SimSun"/>
                <w:sz w:val="39"/>
                <w:szCs w:val="39"/>
              </w:rPr>
              <w:t>7</w:t>
            </w:r>
          </w:hyperlink>
        </w:p>
        <w:p>
          <w:pPr>
            <w:tabs>
              <w:tab w:val="right" w:leader="dot" w:pos="17686"/>
            </w:tabs>
            <w:spacing w:before="128" w:line="225" w:lineRule="auto"/>
            <w:ind w:left="865"/>
            <w:rPr>
              <w:rFonts w:ascii="SimSun" w:eastAsia="SimSun" w:hAnsi="SimSun" w:cs="SimSun"/>
              <w:sz w:val="39"/>
              <w:szCs w:val="39"/>
            </w:rPr>
          </w:pPr>
          <w:r>
            <w:rPr>
              <w:rFonts w:ascii="SimSun" w:eastAsia="SimSun" w:hAnsi="SimSun" w:cs="SimSun"/>
              <w:spacing w:val="-1"/>
              <w:sz w:val="39"/>
              <w:szCs w:val="39"/>
            </w:rPr>
            <w:t>2.2.2处理方法选择</w:t>
          </w:r>
          <w:r>
            <w:rPr>
              <w:rFonts w:ascii="SimSun" w:eastAsia="SimSun" w:hAnsi="SimSun" w:cs="SimSun"/>
              <w:spacing w:val="-74"/>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23" w:history="1">
            <w:r>
              <w:rPr>
                <w:rFonts w:ascii="SimSun" w:eastAsia="SimSun" w:hAnsi="SimSun" w:cs="SimSun"/>
                <w:sz w:val="39"/>
                <w:szCs w:val="39"/>
              </w:rPr>
              <w:t>8</w:t>
            </w:r>
          </w:hyperlink>
        </w:p>
        <w:p>
          <w:pPr>
            <w:tabs>
              <w:tab w:val="right" w:leader="dot" w:pos="17686"/>
            </w:tabs>
            <w:spacing w:before="112" w:line="224" w:lineRule="auto"/>
            <w:ind w:left="60"/>
            <w:rPr>
              <w:rFonts w:ascii="SimSun" w:eastAsia="SimSun" w:hAnsi="SimSun" w:cs="SimSun"/>
              <w:sz w:val="39"/>
              <w:szCs w:val="39"/>
            </w:rPr>
          </w:pPr>
          <w:r>
            <w:rPr>
              <w:rFonts w:ascii="SimSun" w:eastAsia="SimSun" w:hAnsi="SimSun" w:cs="SimSun"/>
              <w:spacing w:val="8"/>
              <w:sz w:val="39"/>
              <w:szCs w:val="39"/>
            </w:rPr>
            <w:t>2.3</w:t>
          </w:r>
          <w:r>
            <w:rPr>
              <w:rFonts w:ascii="SimSun" w:eastAsia="SimSun" w:hAnsi="SimSun" w:cs="SimSun"/>
              <w:spacing w:val="-70"/>
              <w:sz w:val="39"/>
              <w:szCs w:val="39"/>
            </w:rPr>
            <w:t xml:space="preserve"> </w:t>
          </w:r>
          <w:r>
            <w:rPr>
              <w:rFonts w:ascii="SimSun" w:eastAsia="SimSun" w:hAnsi="SimSun" w:cs="SimSun"/>
              <w:spacing w:val="8"/>
              <w:sz w:val="39"/>
              <w:szCs w:val="39"/>
            </w:rPr>
            <w:t>场址选择</w:t>
          </w:r>
          <w:r>
            <w:rPr>
              <w:rFonts w:ascii="SimSun" w:eastAsia="SimSun" w:hAnsi="SimSun" w:cs="SimSun"/>
              <w:spacing w:val="-73"/>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24" w:history="1">
            <w:r>
              <w:rPr>
                <w:rFonts w:ascii="SimSun" w:eastAsia="SimSun" w:hAnsi="SimSun" w:cs="SimSun"/>
                <w:sz w:val="39"/>
                <w:szCs w:val="39"/>
              </w:rPr>
              <w:t>8</w:t>
            </w:r>
          </w:hyperlink>
        </w:p>
        <w:p>
          <w:pPr>
            <w:tabs>
              <w:tab w:val="right" w:leader="dot" w:pos="17686"/>
            </w:tabs>
            <w:spacing w:before="89" w:line="224" w:lineRule="auto"/>
            <w:ind w:left="865"/>
            <w:rPr>
              <w:rFonts w:ascii="SimSun" w:eastAsia="SimSun" w:hAnsi="SimSun" w:cs="SimSun"/>
              <w:sz w:val="39"/>
              <w:szCs w:val="39"/>
            </w:rPr>
          </w:pPr>
          <w:r>
            <w:rPr>
              <w:rFonts w:ascii="SimSun" w:eastAsia="SimSun" w:hAnsi="SimSun" w:cs="SimSun"/>
              <w:spacing w:val="-1"/>
              <w:sz w:val="39"/>
              <w:szCs w:val="39"/>
            </w:rPr>
            <w:t>2.3.1填埋场的选址原则</w:t>
          </w:r>
          <w:r>
            <w:rPr>
              <w:rFonts w:ascii="SimSun" w:eastAsia="SimSun" w:hAnsi="SimSun" w:cs="SimSun"/>
              <w:spacing w:val="-90"/>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25" w:history="1">
            <w:r>
              <w:rPr>
                <w:rFonts w:ascii="SimSun" w:eastAsia="SimSun" w:hAnsi="SimSun" w:cs="SimSun"/>
                <w:sz w:val="39"/>
                <w:szCs w:val="39"/>
              </w:rPr>
              <w:t>8</w:t>
            </w:r>
          </w:hyperlink>
        </w:p>
        <w:p>
          <w:pPr>
            <w:tabs>
              <w:tab w:val="right" w:leader="dot" w:pos="17686"/>
            </w:tabs>
            <w:spacing w:before="114" w:line="223" w:lineRule="auto"/>
            <w:ind w:left="865"/>
            <w:rPr>
              <w:rFonts w:ascii="SimSun" w:eastAsia="SimSun" w:hAnsi="SimSun" w:cs="SimSun"/>
              <w:sz w:val="39"/>
              <w:szCs w:val="39"/>
            </w:rPr>
          </w:pPr>
          <w:r>
            <w:rPr>
              <w:rFonts w:ascii="SimSun" w:eastAsia="SimSun" w:hAnsi="SimSun" w:cs="SimSun"/>
              <w:spacing w:val="-3"/>
              <w:sz w:val="39"/>
              <w:szCs w:val="39"/>
            </w:rPr>
            <w:t>2.3.2场地的勘察</w:t>
          </w:r>
          <w:r>
            <w:rPr>
              <w:rFonts w:ascii="SimSun" w:eastAsia="SimSun" w:hAnsi="SimSun" w:cs="SimSun"/>
              <w:spacing w:val="-80"/>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26" w:history="1">
            <w:r>
              <w:rPr>
                <w:rFonts w:ascii="SimSun" w:eastAsia="SimSun" w:hAnsi="SimSun" w:cs="SimSun"/>
                <w:sz w:val="39"/>
                <w:szCs w:val="39"/>
              </w:rPr>
              <w:t>9</w:t>
            </w:r>
          </w:hyperlink>
        </w:p>
        <w:p>
          <w:pPr>
            <w:tabs>
              <w:tab w:val="right" w:leader="dot" w:pos="17686"/>
            </w:tabs>
            <w:spacing w:before="127" w:line="224" w:lineRule="auto"/>
            <w:ind w:left="865"/>
            <w:rPr>
              <w:rFonts w:ascii="SimSun" w:eastAsia="SimSun" w:hAnsi="SimSun" w:cs="SimSun"/>
              <w:sz w:val="39"/>
              <w:szCs w:val="39"/>
            </w:rPr>
          </w:pPr>
          <w:r>
            <w:rPr>
              <w:rFonts w:ascii="SimSun" w:eastAsia="SimSun" w:hAnsi="SimSun" w:cs="SimSun"/>
              <w:spacing w:val="-2"/>
              <w:sz w:val="39"/>
              <w:szCs w:val="39"/>
            </w:rPr>
            <w:t>2.3.3场地选择</w:t>
          </w:r>
          <w:r>
            <w:rPr>
              <w:rFonts w:ascii="SimSun" w:eastAsia="SimSun" w:hAnsi="SimSun" w:cs="SimSun"/>
              <w:spacing w:val="-74"/>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27" w:history="1">
            <w:r>
              <w:rPr>
                <w:rFonts w:ascii="SimSun" w:eastAsia="SimSun" w:hAnsi="SimSun" w:cs="SimSun"/>
                <w:sz w:val="39"/>
                <w:szCs w:val="39"/>
              </w:rPr>
              <w:t>9</w:t>
            </w:r>
          </w:hyperlink>
        </w:p>
        <w:p>
          <w:pPr>
            <w:tabs>
              <w:tab w:val="right" w:leader="dot" w:pos="17686"/>
            </w:tabs>
            <w:spacing w:before="107" w:line="224" w:lineRule="auto"/>
            <w:ind w:left="865"/>
            <w:rPr>
              <w:rFonts w:ascii="SimSun" w:eastAsia="SimSun" w:hAnsi="SimSun" w:cs="SimSun"/>
              <w:sz w:val="39"/>
              <w:szCs w:val="39"/>
            </w:rPr>
          </w:pPr>
          <w:r>
            <w:rPr>
              <w:rFonts w:ascii="SimSun" w:eastAsia="SimSun" w:hAnsi="SimSun" w:cs="SimSun"/>
              <w:spacing w:val="-3"/>
              <w:sz w:val="39"/>
              <w:szCs w:val="39"/>
            </w:rPr>
            <w:t>2.3.4场址确定</w:t>
          </w:r>
          <w:r>
            <w:rPr>
              <w:rFonts w:ascii="SimSun" w:eastAsia="SimSun" w:hAnsi="SimSun" w:cs="SimSun"/>
              <w:spacing w:val="-91"/>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28" w:history="1">
            <w:r>
              <w:rPr>
                <w:rFonts w:ascii="SimSun" w:eastAsia="SimSun" w:hAnsi="SimSun" w:cs="SimSun"/>
                <w:sz w:val="39"/>
                <w:szCs w:val="39"/>
              </w:rPr>
              <w:t>9</w:t>
            </w:r>
          </w:hyperlink>
        </w:p>
        <w:p>
          <w:pPr>
            <w:tabs>
              <w:tab w:val="right" w:leader="dot" w:pos="17686"/>
            </w:tabs>
            <w:spacing w:before="123" w:line="223" w:lineRule="auto"/>
            <w:ind w:left="865"/>
            <w:rPr>
              <w:rFonts w:ascii="SimSun" w:eastAsia="SimSun" w:hAnsi="SimSun" w:cs="SimSun"/>
              <w:sz w:val="39"/>
              <w:szCs w:val="39"/>
            </w:rPr>
          </w:pPr>
          <w:r>
            <w:rPr>
              <w:rFonts w:ascii="SimSun" w:eastAsia="SimSun" w:hAnsi="SimSun" w:cs="SimSun"/>
              <w:sz w:val="39"/>
              <w:szCs w:val="39"/>
            </w:rPr>
            <w:t>2.3.5场址主要特点</w:t>
          </w:r>
          <w:r>
            <w:rPr>
              <w:rFonts w:ascii="SimSun" w:eastAsia="SimSun" w:hAnsi="SimSun" w:cs="SimSun"/>
              <w:spacing w:val="-93"/>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29" w:history="1">
            <w:r>
              <w:rPr>
                <w:rFonts w:ascii="SimSun" w:eastAsia="SimSun" w:hAnsi="SimSun" w:cs="SimSun"/>
                <w:sz w:val="39"/>
                <w:szCs w:val="39"/>
              </w:rPr>
              <w:t>9</w:t>
            </w:r>
          </w:hyperlink>
        </w:p>
        <w:p>
          <w:pPr>
            <w:tabs>
              <w:tab w:val="right" w:leader="dot" w:pos="17686"/>
            </w:tabs>
            <w:spacing w:before="109" w:line="223" w:lineRule="auto"/>
            <w:ind w:left="60"/>
            <w:rPr>
              <w:rFonts w:ascii="SimSun" w:eastAsia="SimSun" w:hAnsi="SimSun" w:cs="SimSun"/>
              <w:sz w:val="39"/>
              <w:szCs w:val="39"/>
            </w:rPr>
          </w:pPr>
          <w:r>
            <w:rPr>
              <w:rFonts w:ascii="SimSun" w:eastAsia="SimSun" w:hAnsi="SimSun" w:cs="SimSun"/>
              <w:spacing w:val="9"/>
              <w:sz w:val="39"/>
              <w:szCs w:val="39"/>
            </w:rPr>
            <w:t>3.垃圾收运系统</w:t>
          </w:r>
          <w:r>
            <w:rPr>
              <w:rFonts w:ascii="SimSun" w:eastAsia="SimSun" w:hAnsi="SimSun" w:cs="SimSun"/>
              <w:spacing w:val="-74"/>
              <w:sz w:val="39"/>
              <w:szCs w:val="39"/>
            </w:rPr>
            <w:t xml:space="preserve"> </w:t>
          </w:r>
          <w:r>
            <w:rPr>
              <w:rFonts w:ascii="SimSun" w:eastAsia="SimSun" w:hAnsi="SimSun" w:cs="SimSun"/>
              <w:sz w:val="39"/>
              <w:szCs w:val="39"/>
            </w:rPr>
            <w:tab/>
          </w:r>
          <w:r>
            <w:rPr>
              <w:rFonts w:ascii="SimSun" w:eastAsia="SimSun" w:hAnsi="SimSun" w:cs="SimSun"/>
              <w:spacing w:val="-97"/>
              <w:sz w:val="39"/>
              <w:szCs w:val="39"/>
            </w:rPr>
            <w:t xml:space="preserve"> </w:t>
          </w:r>
          <w:hyperlink w:anchor="_bookmark30" w:history="1">
            <w:r>
              <w:rPr>
                <w:rFonts w:ascii="SimSun" w:eastAsia="SimSun" w:hAnsi="SimSun" w:cs="SimSun"/>
                <w:sz w:val="39"/>
                <w:szCs w:val="39"/>
              </w:rPr>
              <w:t>9</w:t>
            </w:r>
          </w:hyperlink>
        </w:p>
        <w:p>
          <w:pPr>
            <w:tabs>
              <w:tab w:val="right" w:leader="dot" w:pos="17659"/>
            </w:tabs>
            <w:spacing w:before="100" w:line="223" w:lineRule="auto"/>
            <w:ind w:left="60"/>
            <w:rPr>
              <w:rFonts w:ascii="SimSun" w:eastAsia="SimSun" w:hAnsi="SimSun" w:cs="SimSun"/>
              <w:sz w:val="39"/>
              <w:szCs w:val="39"/>
            </w:rPr>
          </w:pPr>
          <w:r>
            <w:rPr>
              <w:rFonts w:ascii="SimSun" w:eastAsia="SimSun" w:hAnsi="SimSun" w:cs="SimSun"/>
              <w:spacing w:val="9"/>
              <w:sz w:val="39"/>
              <w:szCs w:val="39"/>
            </w:rPr>
            <w:t>3.1垃圾的收集与运输</w:t>
          </w:r>
          <w:r>
            <w:rPr>
              <w:rFonts w:ascii="SimSun" w:eastAsia="SimSun" w:hAnsi="SimSun" w:cs="SimSun"/>
              <w:spacing w:val="-80"/>
              <w:sz w:val="39"/>
              <w:szCs w:val="39"/>
            </w:rPr>
            <w:t xml:space="preserve"> </w:t>
          </w:r>
          <w:r>
            <w:rPr>
              <w:rFonts w:ascii="SimSun" w:eastAsia="SimSun" w:hAnsi="SimSun" w:cs="SimSun"/>
              <w:sz w:val="39"/>
              <w:szCs w:val="39"/>
            </w:rPr>
            <w:tab/>
          </w:r>
          <w:r>
            <w:rPr>
              <w:rFonts w:ascii="SimSun" w:eastAsia="SimSun" w:hAnsi="SimSun" w:cs="SimSun"/>
              <w:spacing w:val="-104"/>
              <w:sz w:val="39"/>
              <w:szCs w:val="39"/>
            </w:rPr>
            <w:t xml:space="preserve"> </w:t>
          </w:r>
          <w:hyperlink w:anchor="_bookmark31" w:history="1">
            <w:r>
              <w:rPr>
                <w:rFonts w:ascii="SimSun" w:eastAsia="SimSun" w:hAnsi="SimSun" w:cs="SimSun"/>
                <w:spacing w:val="-10"/>
                <w:sz w:val="39"/>
                <w:szCs w:val="39"/>
              </w:rPr>
              <w:t>10</w:t>
            </w:r>
          </w:hyperlink>
        </w:p>
        <w:p>
          <w:pPr>
            <w:tabs>
              <w:tab w:val="right" w:leader="dot" w:pos="17659"/>
            </w:tabs>
            <w:spacing w:before="134" w:line="223" w:lineRule="auto"/>
            <w:ind w:left="865"/>
            <w:rPr>
              <w:rFonts w:ascii="SimSun" w:eastAsia="SimSun" w:hAnsi="SimSun" w:cs="SimSun"/>
              <w:sz w:val="39"/>
              <w:szCs w:val="39"/>
            </w:rPr>
          </w:pPr>
          <w:r>
            <w:rPr>
              <w:rFonts w:ascii="SimSun" w:eastAsia="SimSun" w:hAnsi="SimSun" w:cs="SimSun"/>
              <w:spacing w:val="-2"/>
              <w:sz w:val="39"/>
              <w:szCs w:val="39"/>
            </w:rPr>
            <w:t>3.1.1垃圾收运模式</w:t>
          </w:r>
          <w:r>
            <w:rPr>
              <w:rFonts w:ascii="SimSun" w:eastAsia="SimSun" w:hAnsi="SimSun" w:cs="SimSun"/>
              <w:spacing w:val="-71"/>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32" w:history="1">
            <w:r>
              <w:rPr>
                <w:rFonts w:ascii="SimSun" w:eastAsia="SimSun" w:hAnsi="SimSun" w:cs="SimSun"/>
                <w:spacing w:val="-10"/>
                <w:sz w:val="39"/>
                <w:szCs w:val="39"/>
              </w:rPr>
              <w:t>10</w:t>
            </w:r>
          </w:hyperlink>
        </w:p>
        <w:p>
          <w:pPr>
            <w:tabs>
              <w:tab w:val="right" w:leader="dot" w:pos="17659"/>
            </w:tabs>
            <w:spacing w:before="109" w:line="223" w:lineRule="auto"/>
            <w:ind w:left="865"/>
            <w:rPr>
              <w:rFonts w:ascii="SimSun" w:eastAsia="SimSun" w:hAnsi="SimSun" w:cs="SimSun"/>
              <w:sz w:val="39"/>
              <w:szCs w:val="39"/>
            </w:rPr>
          </w:pPr>
          <w:r>
            <w:rPr>
              <w:rFonts w:ascii="SimSun" w:eastAsia="SimSun" w:hAnsi="SimSun" w:cs="SimSun"/>
              <w:spacing w:val="-2"/>
              <w:sz w:val="39"/>
              <w:szCs w:val="39"/>
            </w:rPr>
            <w:t>3.1.2其它垃圾收集</w:t>
          </w:r>
          <w:r>
            <w:rPr>
              <w:rFonts w:ascii="SimSun" w:eastAsia="SimSun" w:hAnsi="SimSun" w:cs="SimSun"/>
              <w:spacing w:val="-63"/>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33" w:history="1">
            <w:r>
              <w:rPr>
                <w:rFonts w:ascii="SimSun" w:eastAsia="SimSun" w:hAnsi="SimSun" w:cs="SimSun"/>
                <w:spacing w:val="-10"/>
                <w:sz w:val="39"/>
                <w:szCs w:val="39"/>
              </w:rPr>
              <w:t>10</w:t>
            </w:r>
          </w:hyperlink>
        </w:p>
        <w:p>
          <w:pPr>
            <w:tabs>
              <w:tab w:val="right" w:leader="dot" w:pos="17659"/>
            </w:tabs>
            <w:spacing w:before="136" w:line="224" w:lineRule="auto"/>
            <w:ind w:left="60"/>
            <w:rPr>
              <w:rFonts w:ascii="SimSun" w:eastAsia="SimSun" w:hAnsi="SimSun" w:cs="SimSun"/>
              <w:sz w:val="39"/>
              <w:szCs w:val="39"/>
            </w:rPr>
          </w:pPr>
          <w:r>
            <w:rPr>
              <w:rFonts w:ascii="SimSun" w:eastAsia="SimSun" w:hAnsi="SimSun" w:cs="SimSun"/>
              <w:spacing w:val="8"/>
              <w:sz w:val="39"/>
              <w:szCs w:val="39"/>
            </w:rPr>
            <w:t>4.垃圾处理场工程设计</w:t>
          </w:r>
          <w:r>
            <w:rPr>
              <w:rFonts w:ascii="SimSun" w:eastAsia="SimSun" w:hAnsi="SimSun" w:cs="SimSun"/>
              <w:spacing w:val="-65"/>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34" w:history="1">
            <w:r>
              <w:rPr>
                <w:rFonts w:ascii="SimSun" w:eastAsia="SimSun" w:hAnsi="SimSun" w:cs="SimSun"/>
                <w:spacing w:val="-10"/>
                <w:sz w:val="39"/>
                <w:szCs w:val="39"/>
              </w:rPr>
              <w:t>10</w:t>
            </w:r>
          </w:hyperlink>
        </w:p>
        <w:p>
          <w:pPr>
            <w:tabs>
              <w:tab w:val="right" w:leader="dot" w:pos="17659"/>
            </w:tabs>
            <w:spacing w:before="79" w:line="223" w:lineRule="auto"/>
            <w:ind w:left="60"/>
            <w:rPr>
              <w:rFonts w:ascii="SimSun" w:eastAsia="SimSun" w:hAnsi="SimSun" w:cs="SimSun"/>
              <w:sz w:val="39"/>
              <w:szCs w:val="39"/>
            </w:rPr>
          </w:pPr>
          <w:r>
            <w:rPr>
              <w:rFonts w:ascii="SimSun" w:eastAsia="SimSun" w:hAnsi="SimSun" w:cs="SimSun"/>
              <w:spacing w:val="3"/>
              <w:sz w:val="39"/>
              <w:szCs w:val="39"/>
            </w:rPr>
            <w:t>4.1</w:t>
          </w:r>
          <w:r>
            <w:rPr>
              <w:rFonts w:ascii="SimSun" w:eastAsia="SimSun" w:hAnsi="SimSun" w:cs="SimSun"/>
              <w:spacing w:val="-112"/>
              <w:sz w:val="39"/>
              <w:szCs w:val="39"/>
            </w:rPr>
            <w:t xml:space="preserve"> </w:t>
          </w:r>
          <w:r>
            <w:rPr>
              <w:rFonts w:ascii="SimSun" w:eastAsia="SimSun" w:hAnsi="SimSun" w:cs="SimSun"/>
              <w:spacing w:val="3"/>
              <w:sz w:val="39"/>
              <w:szCs w:val="39"/>
            </w:rPr>
            <w:t>填埋场工程内容</w:t>
          </w:r>
          <w:r>
            <w:rPr>
              <w:rFonts w:ascii="SimSun" w:eastAsia="SimSun" w:hAnsi="SimSun" w:cs="SimSun"/>
              <w:spacing w:val="-94"/>
              <w:sz w:val="39"/>
              <w:szCs w:val="39"/>
            </w:rPr>
            <w:t xml:space="preserve"> </w:t>
          </w:r>
          <w:r>
            <w:rPr>
              <w:rFonts w:ascii="SimSun" w:eastAsia="SimSun" w:hAnsi="SimSun" w:cs="SimSun"/>
              <w:sz w:val="39"/>
              <w:szCs w:val="39"/>
            </w:rPr>
            <w:tab/>
          </w:r>
          <w:r>
            <w:rPr>
              <w:rFonts w:ascii="SimSun" w:eastAsia="SimSun" w:hAnsi="SimSun" w:cs="SimSun"/>
              <w:spacing w:val="-113"/>
              <w:sz w:val="39"/>
              <w:szCs w:val="39"/>
            </w:rPr>
            <w:t xml:space="preserve"> </w:t>
          </w:r>
          <w:hyperlink w:anchor="_bookmark35" w:history="1">
            <w:r>
              <w:rPr>
                <w:rFonts w:ascii="SimSun" w:eastAsia="SimSun" w:hAnsi="SimSun" w:cs="SimSun"/>
                <w:spacing w:val="-10"/>
                <w:sz w:val="39"/>
                <w:szCs w:val="39"/>
              </w:rPr>
              <w:t>10</w:t>
            </w:r>
          </w:hyperlink>
        </w:p>
        <w:p>
          <w:pPr>
            <w:tabs>
              <w:tab w:val="right" w:leader="dot" w:pos="17659"/>
            </w:tabs>
            <w:spacing w:before="145" w:line="224" w:lineRule="auto"/>
            <w:ind w:left="60"/>
            <w:rPr>
              <w:rFonts w:ascii="SimSun" w:eastAsia="SimSun" w:hAnsi="SimSun" w:cs="SimSun"/>
              <w:sz w:val="39"/>
              <w:szCs w:val="39"/>
            </w:rPr>
          </w:pPr>
          <w:r>
            <w:rPr>
              <w:rFonts w:ascii="SimSun" w:eastAsia="SimSun" w:hAnsi="SimSun" w:cs="SimSun"/>
              <w:spacing w:val="11"/>
              <w:sz w:val="39"/>
              <w:szCs w:val="39"/>
            </w:rPr>
            <w:t>4.2卫生填埋场</w:t>
          </w:r>
          <w:r>
            <w:rPr>
              <w:rFonts w:ascii="SimSun" w:eastAsia="SimSun" w:hAnsi="SimSun" w:cs="SimSun"/>
              <w:spacing w:val="-76"/>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36" w:history="1">
            <w:r>
              <w:rPr>
                <w:rFonts w:ascii="SimSun" w:eastAsia="SimSun" w:hAnsi="SimSun" w:cs="SimSun"/>
                <w:spacing w:val="-10"/>
                <w:sz w:val="39"/>
                <w:szCs w:val="39"/>
              </w:rPr>
              <w:t>11</w:t>
            </w:r>
          </w:hyperlink>
        </w:p>
        <w:p>
          <w:pPr>
            <w:tabs>
              <w:tab w:val="right" w:leader="dot" w:pos="17659"/>
            </w:tabs>
            <w:spacing w:before="96" w:line="223" w:lineRule="auto"/>
            <w:ind w:left="865"/>
            <w:rPr>
              <w:rFonts w:ascii="SimSun" w:eastAsia="SimSun" w:hAnsi="SimSun" w:cs="SimSun"/>
              <w:sz w:val="39"/>
              <w:szCs w:val="39"/>
            </w:rPr>
          </w:pPr>
          <w:r>
            <w:rPr>
              <w:rFonts w:ascii="SimSun" w:eastAsia="SimSun" w:hAnsi="SimSun" w:cs="SimSun"/>
              <w:spacing w:val="-8"/>
              <w:sz w:val="39"/>
              <w:szCs w:val="39"/>
            </w:rPr>
            <w:t>4.2.1</w:t>
          </w:r>
          <w:r>
            <w:rPr>
              <w:rFonts w:ascii="SimSun" w:eastAsia="SimSun" w:hAnsi="SimSun" w:cs="SimSun"/>
              <w:spacing w:val="-107"/>
              <w:sz w:val="39"/>
              <w:szCs w:val="39"/>
            </w:rPr>
            <w:t xml:space="preserve"> </w:t>
          </w:r>
          <w:r>
            <w:rPr>
              <w:rFonts w:ascii="SimSun" w:eastAsia="SimSun" w:hAnsi="SimSun" w:cs="SimSun"/>
              <w:spacing w:val="-8"/>
              <w:sz w:val="39"/>
              <w:szCs w:val="39"/>
            </w:rPr>
            <w:t>垃圾填埋场库容</w:t>
          </w:r>
          <w:r>
            <w:rPr>
              <w:rFonts w:ascii="SimSun" w:eastAsia="SimSun" w:hAnsi="SimSun" w:cs="SimSun"/>
              <w:spacing w:val="-86"/>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37" w:history="1">
            <w:r>
              <w:rPr>
                <w:rFonts w:ascii="SimSun" w:eastAsia="SimSun" w:hAnsi="SimSun" w:cs="SimSun"/>
                <w:spacing w:val="-10"/>
                <w:sz w:val="39"/>
                <w:szCs w:val="39"/>
              </w:rPr>
              <w:t>11</w:t>
            </w:r>
          </w:hyperlink>
        </w:p>
        <w:p>
          <w:pPr>
            <w:tabs>
              <w:tab w:val="right" w:leader="dot" w:pos="17659"/>
            </w:tabs>
            <w:spacing w:before="126" w:line="223" w:lineRule="auto"/>
            <w:ind w:left="865"/>
            <w:rPr>
              <w:rFonts w:ascii="SimSun" w:eastAsia="SimSun" w:hAnsi="SimSun" w:cs="SimSun"/>
              <w:sz w:val="39"/>
              <w:szCs w:val="39"/>
            </w:rPr>
          </w:pPr>
          <w:r>
            <w:rPr>
              <w:rFonts w:ascii="SimSun" w:eastAsia="SimSun" w:hAnsi="SimSun" w:cs="SimSun"/>
              <w:sz w:val="39"/>
              <w:szCs w:val="39"/>
            </w:rPr>
            <w:t>4.2.2填埋场服务年限</w:t>
          </w:r>
          <w:r>
            <w:rPr>
              <w:rFonts w:ascii="SimSun" w:eastAsia="SimSun" w:hAnsi="SimSun" w:cs="SimSun"/>
              <w:spacing w:val="-77"/>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_bookmark38" w:history="1">
            <w:r>
              <w:rPr>
                <w:rFonts w:ascii="SimSun" w:eastAsia="SimSun" w:hAnsi="SimSun" w:cs="SimSun"/>
                <w:spacing w:val="-10"/>
                <w:sz w:val="39"/>
                <w:szCs w:val="39"/>
              </w:rPr>
              <w:t>11</w:t>
            </w:r>
          </w:hyperlink>
        </w:p>
        <w:p>
          <w:pPr>
            <w:tabs>
              <w:tab w:val="right" w:leader="dot" w:pos="17659"/>
            </w:tabs>
            <w:spacing w:before="110" w:line="224" w:lineRule="auto"/>
            <w:ind w:left="865"/>
            <w:rPr>
              <w:rFonts w:ascii="SimSun" w:eastAsia="SimSun" w:hAnsi="SimSun" w:cs="SimSun"/>
              <w:sz w:val="39"/>
              <w:szCs w:val="39"/>
            </w:rPr>
          </w:pPr>
          <w:r>
            <w:rPr>
              <w:rFonts w:ascii="SimSun" w:eastAsia="SimSun" w:hAnsi="SimSun" w:cs="SimSun"/>
              <w:spacing w:val="-2"/>
              <w:sz w:val="39"/>
              <w:szCs w:val="39"/>
            </w:rPr>
            <w:t>4.2.3填埋工艺</w:t>
          </w:r>
          <w:r>
            <w:rPr>
              <w:rFonts w:ascii="SimSun" w:eastAsia="SimSun" w:hAnsi="SimSun" w:cs="SimSun"/>
              <w:spacing w:val="-83"/>
              <w:sz w:val="39"/>
              <w:szCs w:val="39"/>
            </w:rPr>
            <w:t xml:space="preserve"> </w:t>
          </w:r>
          <w:r>
            <w:rPr>
              <w:rFonts w:ascii="SimSun" w:eastAsia="SimSun" w:hAnsi="SimSun" w:cs="SimSun"/>
              <w:sz w:val="39"/>
              <w:szCs w:val="39"/>
            </w:rPr>
            <w:tab/>
          </w:r>
          <w:r>
            <w:rPr>
              <w:rFonts w:ascii="SimSun" w:eastAsia="SimSun" w:hAnsi="SimSun" w:cs="SimSun"/>
              <w:spacing w:val="-105"/>
              <w:sz w:val="39"/>
              <w:szCs w:val="39"/>
            </w:rPr>
            <w:t xml:space="preserve"> </w:t>
          </w:r>
          <w:hyperlink w:anchor="_bookmark39" w:history="1">
            <w:r>
              <w:rPr>
                <w:rFonts w:ascii="SimSun" w:eastAsia="SimSun" w:hAnsi="SimSun" w:cs="SimSun"/>
                <w:spacing w:val="-10"/>
                <w:sz w:val="39"/>
                <w:szCs w:val="39"/>
              </w:rPr>
              <w:t>11</w:t>
            </w:r>
          </w:hyperlink>
        </w:p>
        <w:p>
          <w:pPr>
            <w:tabs>
              <w:tab w:val="right" w:leader="dot" w:pos="17659"/>
            </w:tabs>
            <w:spacing w:before="105" w:line="222" w:lineRule="auto"/>
            <w:ind w:left="865"/>
            <w:rPr>
              <w:rFonts w:ascii="SimSun" w:eastAsia="SimSun" w:hAnsi="SimSun" w:cs="SimSun"/>
              <w:sz w:val="39"/>
              <w:szCs w:val="39"/>
            </w:rPr>
          </w:pPr>
          <w:r>
            <w:rPr>
              <w:rFonts w:ascii="SimSun" w:eastAsia="SimSun" w:hAnsi="SimSun" w:cs="SimSun"/>
              <w:spacing w:val="11"/>
              <w:sz w:val="39"/>
              <w:szCs w:val="39"/>
            </w:rPr>
            <w:t>4.2.4覆盖材料</w:t>
          </w:r>
          <w:r>
            <w:rPr>
              <w:rFonts w:ascii="SimSun" w:eastAsia="SimSun" w:hAnsi="SimSun" w:cs="SimSun"/>
              <w:spacing w:val="-79"/>
              <w:sz w:val="39"/>
              <w:szCs w:val="39"/>
            </w:rPr>
            <w:t xml:space="preserve"> </w:t>
          </w:r>
          <w:r>
            <w:rPr>
              <w:rFonts w:ascii="SimSun" w:eastAsia="SimSun" w:hAnsi="SimSun" w:cs="SimSun"/>
              <w:sz w:val="39"/>
              <w:szCs w:val="39"/>
            </w:rPr>
            <w:tab/>
          </w:r>
          <w:r>
            <w:rPr>
              <w:rFonts w:ascii="SimSun" w:eastAsia="SimSun" w:hAnsi="SimSun" w:cs="SimSun"/>
              <w:spacing w:val="-104"/>
              <w:sz w:val="39"/>
              <w:szCs w:val="39"/>
            </w:rPr>
            <w:t xml:space="preserve"> </w:t>
          </w:r>
          <w:hyperlink w:anchor="_bookmark40" w:history="1">
            <w:r>
              <w:rPr>
                <w:rFonts w:ascii="SimSun" w:eastAsia="SimSun" w:hAnsi="SimSun" w:cs="SimSun"/>
                <w:spacing w:val="-10"/>
                <w:sz w:val="39"/>
                <w:szCs w:val="39"/>
              </w:rPr>
              <w:t>12</w:t>
            </w:r>
          </w:hyperlink>
        </w:p>
      </w:sdtContent>
    </w:sdt>
    <w:p>
      <w:pPr>
        <w:sectPr>
          <w:headerReference w:type="default" r:id="rId7"/>
          <w:pgSz w:w="22387" w:h="31680"/>
          <w:pgMar w:top="2002" w:right="2033" w:bottom="0" w:left="2561" w:header="1674" w:footer="0" w:gutter="0"/>
          <w:pgNumType w:start="3"/>
          <w:cols w:space="708"/>
        </w:sectPr>
      </w:pPr>
    </w:p>
    <w:p>
      <w:pPr>
        <w:spacing w:line="285" w:lineRule="auto"/>
        <w:rPr>
          <w:rFonts w:ascii="Arial"/>
          <w:sz w:val="21"/>
        </w:rPr>
      </w:pPr>
    </w:p>
    <w:p>
      <w:pPr>
        <w:spacing w:line="286" w:lineRule="auto"/>
        <w:rPr>
          <w:rFonts w:ascii="Arial"/>
          <w:sz w:val="21"/>
        </w:rPr>
      </w:pPr>
    </w:p>
    <w:sdt>
      <w:sdtPr>
        <w:rPr>
          <w:rFonts w:ascii="SimSun" w:eastAsia="SimSun" w:hAnsi="SimSun" w:cs="SimSun"/>
          <w:sz w:val="38"/>
          <w:szCs w:val="38"/>
        </w:rPr>
        <w:id w:val="584527876"/>
        <w:docPartObj>
          <w:docPartGallery w:val="Table of Contents"/>
          <w:docPartUnique/>
        </w:docPartObj>
      </w:sdtPr>
      <w:sdtEndPr>
        <w:rPr>
          <w:rFonts w:ascii="SimSun" w:eastAsia="SimSun" w:hAnsi="SimSun" w:cs="SimSun"/>
          <w:sz w:val="38"/>
          <w:szCs w:val="38"/>
        </w:rPr>
      </w:sdtEndPr>
      <w:sdtContent>
        <w:p>
          <w:pPr>
            <w:tabs>
              <w:tab w:val="right" w:leader="dot" w:pos="17600"/>
            </w:tabs>
            <w:spacing w:before="123" w:line="223" w:lineRule="auto"/>
            <w:ind w:left="865"/>
            <w:rPr>
              <w:rFonts w:ascii="SimSun" w:eastAsia="SimSun" w:hAnsi="SimSun" w:cs="SimSun"/>
              <w:sz w:val="38"/>
              <w:szCs w:val="38"/>
            </w:rPr>
          </w:pPr>
          <w:bookmarkStart w:id="1" w:name="_bookmark8"/>
          <w:bookmarkEnd w:id="1"/>
          <w:bookmarkStart w:id="2" w:name="_bookmark9"/>
          <w:bookmarkEnd w:id="2"/>
          <w:bookmarkStart w:id="3" w:name="_bookmark7"/>
          <w:bookmarkEnd w:id="3"/>
          <w:r>
            <w:rPr>
              <w:rFonts w:ascii="SimSun" w:eastAsia="SimSun" w:hAnsi="SimSun" w:cs="SimSun"/>
              <w:spacing w:val="8"/>
              <w:sz w:val="38"/>
              <w:szCs w:val="38"/>
            </w:rPr>
            <w:t>4.2.5填埋场主要机械设备</w:t>
          </w:r>
          <w:r>
            <w:rPr>
              <w:rFonts w:ascii="SimSun" w:eastAsia="SimSun" w:hAnsi="SimSun" w:cs="SimSun"/>
              <w:spacing w:val="-70"/>
              <w:sz w:val="38"/>
              <w:szCs w:val="38"/>
            </w:rPr>
            <w:t xml:space="preserve"> </w:t>
          </w:r>
          <w:r>
            <w:rPr>
              <w:rFonts w:ascii="SimSun" w:eastAsia="SimSun" w:hAnsi="SimSun" w:cs="SimSun"/>
              <w:sz w:val="38"/>
              <w:szCs w:val="38"/>
            </w:rPr>
            <w:tab/>
          </w:r>
          <w:r>
            <w:rPr>
              <w:rFonts w:ascii="SimSun" w:eastAsia="SimSun" w:hAnsi="SimSun" w:cs="SimSun"/>
              <w:spacing w:val="-90"/>
              <w:sz w:val="38"/>
              <w:szCs w:val="38"/>
            </w:rPr>
            <w:t xml:space="preserve"> </w:t>
          </w:r>
          <w:hyperlink w:anchor="_bookmark41" w:history="1">
            <w:r>
              <w:rPr>
                <w:rFonts w:ascii="SimSun" w:eastAsia="SimSun" w:hAnsi="SimSun" w:cs="SimSun"/>
                <w:spacing w:val="-9"/>
                <w:sz w:val="38"/>
                <w:szCs w:val="38"/>
              </w:rPr>
              <w:t>12</w:t>
            </w:r>
          </w:hyperlink>
        </w:p>
        <w:p>
          <w:pPr>
            <w:tabs>
              <w:tab w:val="right" w:leader="dot" w:pos="17600"/>
            </w:tabs>
            <w:spacing w:before="112" w:line="224" w:lineRule="auto"/>
            <w:ind w:left="865"/>
            <w:rPr>
              <w:rFonts w:ascii="SimSun" w:eastAsia="SimSun" w:hAnsi="SimSun" w:cs="SimSun"/>
              <w:sz w:val="38"/>
              <w:szCs w:val="38"/>
            </w:rPr>
          </w:pPr>
          <w:r>
            <w:rPr>
              <w:rFonts w:ascii="SimSun" w:eastAsia="SimSun" w:hAnsi="SimSun" w:cs="SimSun"/>
              <w:spacing w:val="22"/>
              <w:sz w:val="38"/>
              <w:szCs w:val="38"/>
            </w:rPr>
            <w:t>4.2.6防渗工程(水平防渗及垂直防渗)</w:t>
          </w:r>
          <w:r>
            <w:rPr>
              <w:rFonts w:ascii="SimSun" w:eastAsia="SimSun" w:hAnsi="SimSun" w:cs="SimSun"/>
              <w:spacing w:val="-126"/>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42" w:history="1">
            <w:r>
              <w:rPr>
                <w:rFonts w:ascii="SimSun" w:eastAsia="SimSun" w:hAnsi="SimSun" w:cs="SimSun"/>
                <w:spacing w:val="-9"/>
                <w:sz w:val="38"/>
                <w:szCs w:val="38"/>
              </w:rPr>
              <w:t>12</w:t>
            </w:r>
          </w:hyperlink>
        </w:p>
        <w:p>
          <w:pPr>
            <w:tabs>
              <w:tab w:val="right" w:leader="dot" w:pos="17600"/>
            </w:tabs>
            <w:spacing w:before="110" w:line="224" w:lineRule="auto"/>
            <w:ind w:left="865"/>
            <w:rPr>
              <w:rFonts w:ascii="SimSun" w:eastAsia="SimSun" w:hAnsi="SimSun" w:cs="SimSun"/>
              <w:sz w:val="38"/>
              <w:szCs w:val="38"/>
            </w:rPr>
          </w:pPr>
          <w:r>
            <w:rPr>
              <w:rFonts w:ascii="SimSun" w:eastAsia="SimSun" w:hAnsi="SimSun" w:cs="SimSun"/>
              <w:spacing w:val="6"/>
              <w:sz w:val="38"/>
              <w:szCs w:val="38"/>
            </w:rPr>
            <w:t>4.2.7渗滤液收集及处理</w:t>
          </w:r>
          <w:r>
            <w:rPr>
              <w:rFonts w:ascii="SimSun" w:eastAsia="SimSun" w:hAnsi="SimSun" w:cs="SimSun"/>
              <w:spacing w:val="-63"/>
              <w:sz w:val="38"/>
              <w:szCs w:val="38"/>
            </w:rPr>
            <w:t xml:space="preserve"> </w:t>
          </w:r>
          <w:r>
            <w:rPr>
              <w:rFonts w:ascii="SimSun" w:eastAsia="SimSun" w:hAnsi="SimSun" w:cs="SimSun"/>
              <w:sz w:val="38"/>
              <w:szCs w:val="38"/>
            </w:rPr>
            <w:tab/>
          </w:r>
          <w:r>
            <w:rPr>
              <w:rFonts w:ascii="SimSun" w:eastAsia="SimSun" w:hAnsi="SimSun" w:cs="SimSun"/>
              <w:spacing w:val="-99"/>
              <w:sz w:val="38"/>
              <w:szCs w:val="38"/>
            </w:rPr>
            <w:t xml:space="preserve"> </w:t>
          </w:r>
          <w:hyperlink w:anchor="_bookmark43" w:history="1">
            <w:r>
              <w:rPr>
                <w:rFonts w:ascii="SimSun" w:eastAsia="SimSun" w:hAnsi="SimSun" w:cs="SimSun"/>
                <w:spacing w:val="-9"/>
                <w:sz w:val="38"/>
                <w:szCs w:val="38"/>
              </w:rPr>
              <w:t>16</w:t>
            </w:r>
          </w:hyperlink>
        </w:p>
        <w:p>
          <w:pPr>
            <w:tabs>
              <w:tab w:val="right" w:leader="dot" w:pos="17600"/>
            </w:tabs>
            <w:spacing w:before="145" w:line="225" w:lineRule="auto"/>
            <w:ind w:left="865"/>
            <w:rPr>
              <w:rFonts w:ascii="SimSun" w:eastAsia="SimSun" w:hAnsi="SimSun" w:cs="SimSun"/>
              <w:sz w:val="38"/>
              <w:szCs w:val="38"/>
            </w:rPr>
          </w:pPr>
          <w:r>
            <w:rPr>
              <w:rFonts w:ascii="SimSun" w:eastAsia="SimSun" w:hAnsi="SimSun" w:cs="SimSun"/>
              <w:spacing w:val="5"/>
              <w:sz w:val="38"/>
              <w:szCs w:val="38"/>
            </w:rPr>
            <w:t>4.2.8</w:t>
          </w:r>
          <w:r>
            <w:rPr>
              <w:rFonts w:ascii="SimSun" w:eastAsia="SimSun" w:hAnsi="SimSun" w:cs="SimSun"/>
              <w:spacing w:val="43"/>
              <w:sz w:val="38"/>
              <w:szCs w:val="38"/>
            </w:rPr>
            <w:t xml:space="preserve"> </w:t>
          </w:r>
          <w:r>
            <w:rPr>
              <w:rFonts w:ascii="SimSun" w:eastAsia="SimSun" w:hAnsi="SimSun" w:cs="SimSun"/>
              <w:spacing w:val="5"/>
              <w:sz w:val="38"/>
              <w:szCs w:val="38"/>
            </w:rPr>
            <w:t>填埋气体导排</w:t>
          </w:r>
          <w:r>
            <w:rPr>
              <w:rFonts w:ascii="SimSun" w:eastAsia="SimSun" w:hAnsi="SimSun" w:cs="SimSun"/>
              <w:spacing w:val="-67"/>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44" w:history="1">
            <w:r>
              <w:rPr>
                <w:rFonts w:ascii="SimSun" w:eastAsia="SimSun" w:hAnsi="SimSun" w:cs="SimSun"/>
                <w:spacing w:val="-9"/>
                <w:sz w:val="38"/>
                <w:szCs w:val="38"/>
              </w:rPr>
              <w:t>19</w:t>
            </w:r>
          </w:hyperlink>
        </w:p>
        <w:p>
          <w:pPr>
            <w:tabs>
              <w:tab w:val="right" w:leader="dot" w:pos="17624"/>
            </w:tabs>
            <w:spacing w:before="108" w:line="225" w:lineRule="auto"/>
            <w:ind w:left="865"/>
            <w:rPr>
              <w:rFonts w:ascii="SimSun" w:eastAsia="SimSun" w:hAnsi="SimSun" w:cs="SimSun"/>
              <w:sz w:val="38"/>
              <w:szCs w:val="38"/>
            </w:rPr>
          </w:pPr>
          <w:r>
            <w:rPr>
              <w:rFonts w:ascii="SimSun" w:eastAsia="SimSun" w:hAnsi="SimSun" w:cs="SimSun"/>
              <w:spacing w:val="3"/>
              <w:sz w:val="38"/>
              <w:szCs w:val="38"/>
            </w:rPr>
            <w:t>4.2.9防洪工程</w:t>
          </w:r>
          <w:r>
            <w:rPr>
              <w:rFonts w:ascii="SimSun" w:eastAsia="SimSun" w:hAnsi="SimSun" w:cs="SimSun"/>
              <w:spacing w:val="-75"/>
              <w:sz w:val="38"/>
              <w:szCs w:val="38"/>
            </w:rPr>
            <w:t xml:space="preserve"> </w:t>
          </w:r>
          <w:r>
            <w:rPr>
              <w:rFonts w:ascii="SimSun" w:eastAsia="SimSun" w:hAnsi="SimSun" w:cs="SimSun"/>
              <w:sz w:val="38"/>
              <w:szCs w:val="38"/>
            </w:rPr>
            <w:tab/>
          </w:r>
          <w:r>
            <w:rPr>
              <w:rFonts w:ascii="SimSun" w:eastAsia="SimSun" w:hAnsi="SimSun" w:cs="SimSun"/>
              <w:spacing w:val="-99"/>
              <w:sz w:val="38"/>
              <w:szCs w:val="38"/>
            </w:rPr>
            <w:t xml:space="preserve"> </w:t>
          </w:r>
          <w:hyperlink w:anchor="_bookmark45" w:history="1">
            <w:r>
              <w:rPr>
                <w:rFonts w:ascii="SimSun" w:eastAsia="SimSun" w:hAnsi="SimSun" w:cs="SimSun"/>
                <w:spacing w:val="-3"/>
                <w:sz w:val="38"/>
                <w:szCs w:val="38"/>
              </w:rPr>
              <w:t>20</w:t>
            </w:r>
          </w:hyperlink>
        </w:p>
        <w:p>
          <w:pPr>
            <w:tabs>
              <w:tab w:val="right" w:leader="dot" w:pos="17624"/>
            </w:tabs>
            <w:spacing w:before="134" w:line="225" w:lineRule="auto"/>
            <w:ind w:left="865"/>
            <w:rPr>
              <w:rFonts w:ascii="SimSun" w:eastAsia="SimSun" w:hAnsi="SimSun" w:cs="SimSun"/>
              <w:sz w:val="38"/>
              <w:szCs w:val="38"/>
            </w:rPr>
          </w:pPr>
          <w:r>
            <w:rPr>
              <w:rFonts w:ascii="SimSun" w:eastAsia="SimSun" w:hAnsi="SimSun" w:cs="SimSun"/>
              <w:spacing w:val="-1"/>
              <w:sz w:val="38"/>
              <w:szCs w:val="38"/>
            </w:rPr>
            <w:t>4.2.10</w:t>
          </w:r>
          <w:r>
            <w:rPr>
              <w:rFonts w:ascii="SimSun" w:eastAsia="SimSun" w:hAnsi="SimSun" w:cs="SimSun"/>
              <w:spacing w:val="-49"/>
              <w:sz w:val="38"/>
              <w:szCs w:val="38"/>
            </w:rPr>
            <w:t xml:space="preserve"> </w:t>
          </w:r>
          <w:r>
            <w:rPr>
              <w:rFonts w:ascii="SimSun" w:eastAsia="SimSun" w:hAnsi="SimSun" w:cs="SimSun"/>
              <w:spacing w:val="-1"/>
              <w:sz w:val="38"/>
              <w:szCs w:val="38"/>
            </w:rPr>
            <w:t>垃圾坝</w:t>
          </w:r>
          <w:r>
            <w:rPr>
              <w:rFonts w:ascii="SimSun" w:eastAsia="SimSun" w:hAnsi="SimSun" w:cs="SimSun"/>
              <w:spacing w:val="-77"/>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46" w:history="1">
            <w:r>
              <w:rPr>
                <w:rFonts w:ascii="SimSun" w:eastAsia="SimSun" w:hAnsi="SimSun" w:cs="SimSun"/>
                <w:spacing w:val="-3"/>
                <w:sz w:val="38"/>
                <w:szCs w:val="38"/>
              </w:rPr>
              <w:t>20</w:t>
            </w:r>
          </w:hyperlink>
        </w:p>
        <w:p>
          <w:pPr>
            <w:tabs>
              <w:tab w:val="right" w:leader="dot" w:pos="17624"/>
            </w:tabs>
            <w:spacing w:before="125" w:line="225" w:lineRule="auto"/>
            <w:ind w:left="69"/>
            <w:rPr>
              <w:rFonts w:ascii="SimSun" w:eastAsia="SimSun" w:hAnsi="SimSun" w:cs="SimSun"/>
              <w:sz w:val="38"/>
              <w:szCs w:val="38"/>
            </w:rPr>
          </w:pPr>
          <w:r>
            <w:rPr>
              <w:rFonts w:ascii="SimSun" w:eastAsia="SimSun" w:hAnsi="SimSun" w:cs="SimSun"/>
              <w:spacing w:val="27"/>
              <w:sz w:val="38"/>
              <w:szCs w:val="38"/>
            </w:rPr>
            <w:t>4.3垃圾填埋场终场处理</w:t>
          </w:r>
          <w:r>
            <w:rPr>
              <w:rFonts w:ascii="SimSun" w:eastAsia="SimSun" w:hAnsi="SimSun" w:cs="SimSun"/>
              <w:spacing w:val="-66"/>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47" w:history="1">
            <w:r>
              <w:rPr>
                <w:rFonts w:ascii="SimSun" w:eastAsia="SimSun" w:hAnsi="SimSun" w:cs="SimSun"/>
                <w:spacing w:val="-3"/>
                <w:sz w:val="38"/>
                <w:szCs w:val="38"/>
              </w:rPr>
              <w:t>20</w:t>
            </w:r>
          </w:hyperlink>
        </w:p>
        <w:p>
          <w:pPr>
            <w:tabs>
              <w:tab w:val="right" w:leader="dot" w:pos="17624"/>
            </w:tabs>
            <w:spacing w:before="134" w:line="225" w:lineRule="auto"/>
            <w:ind w:left="69"/>
            <w:rPr>
              <w:rFonts w:ascii="SimSun" w:eastAsia="SimSun" w:hAnsi="SimSun" w:cs="SimSun"/>
              <w:sz w:val="38"/>
              <w:szCs w:val="38"/>
            </w:rPr>
          </w:pPr>
          <w:r>
            <w:rPr>
              <w:rFonts w:ascii="SimSun" w:eastAsia="SimSun" w:hAnsi="SimSun" w:cs="SimSun"/>
              <w:spacing w:val="17"/>
              <w:sz w:val="38"/>
              <w:szCs w:val="38"/>
            </w:rPr>
            <w:t>4.4辅助建筑物</w:t>
          </w:r>
          <w:r>
            <w:rPr>
              <w:rFonts w:ascii="SimSun" w:eastAsia="SimSun" w:hAnsi="SimSun" w:cs="SimSun"/>
              <w:spacing w:val="-72"/>
              <w:sz w:val="38"/>
              <w:szCs w:val="38"/>
            </w:rPr>
            <w:t xml:space="preserve"> </w:t>
          </w:r>
          <w:r>
            <w:rPr>
              <w:rFonts w:ascii="SimSun" w:eastAsia="SimSun" w:hAnsi="SimSun" w:cs="SimSun"/>
              <w:sz w:val="38"/>
              <w:szCs w:val="38"/>
            </w:rPr>
            <w:tab/>
          </w:r>
          <w:r>
            <w:rPr>
              <w:rFonts w:ascii="SimSun" w:eastAsia="SimSun" w:hAnsi="SimSun" w:cs="SimSun"/>
              <w:spacing w:val="-99"/>
              <w:sz w:val="38"/>
              <w:szCs w:val="38"/>
            </w:rPr>
            <w:t xml:space="preserve"> </w:t>
          </w:r>
          <w:hyperlink w:anchor="_bookmark48" w:history="1">
            <w:r>
              <w:rPr>
                <w:rFonts w:ascii="SimSun" w:eastAsia="SimSun" w:hAnsi="SimSun" w:cs="SimSun"/>
                <w:spacing w:val="-3"/>
                <w:sz w:val="38"/>
                <w:szCs w:val="38"/>
              </w:rPr>
              <w:t>21</w:t>
            </w:r>
          </w:hyperlink>
        </w:p>
        <w:p>
          <w:pPr>
            <w:tabs>
              <w:tab w:val="right" w:leader="dot" w:pos="17624"/>
            </w:tabs>
            <w:spacing w:before="132" w:line="223" w:lineRule="auto"/>
            <w:ind w:left="69"/>
            <w:rPr>
              <w:rFonts w:ascii="SimSun" w:eastAsia="SimSun" w:hAnsi="SimSun" w:cs="SimSun"/>
              <w:sz w:val="38"/>
              <w:szCs w:val="38"/>
            </w:rPr>
          </w:pPr>
          <w:r>
            <w:rPr>
              <w:rFonts w:ascii="SimSun" w:eastAsia="SimSun" w:hAnsi="SimSun" w:cs="SimSun"/>
              <w:spacing w:val="15"/>
              <w:sz w:val="38"/>
              <w:szCs w:val="38"/>
            </w:rPr>
            <w:t>4.5场区平面布置与绿化设计</w:t>
          </w:r>
          <w:r>
            <w:rPr>
              <w:rFonts w:ascii="SimSun" w:eastAsia="SimSun" w:hAnsi="SimSun" w:cs="SimSun"/>
              <w:spacing w:val="-55"/>
              <w:sz w:val="38"/>
              <w:szCs w:val="38"/>
            </w:rPr>
            <w:t xml:space="preserve"> </w:t>
          </w:r>
          <w:r>
            <w:rPr>
              <w:rFonts w:ascii="SimSun" w:eastAsia="SimSun" w:hAnsi="SimSun" w:cs="SimSun"/>
              <w:sz w:val="38"/>
              <w:szCs w:val="38"/>
            </w:rPr>
            <w:tab/>
          </w:r>
          <w:r>
            <w:rPr>
              <w:rFonts w:ascii="SimSun" w:eastAsia="SimSun" w:hAnsi="SimSun" w:cs="SimSun"/>
              <w:spacing w:val="-83"/>
              <w:sz w:val="38"/>
              <w:szCs w:val="38"/>
            </w:rPr>
            <w:t xml:space="preserve"> </w:t>
          </w:r>
          <w:hyperlink w:anchor="_bookmark49" w:history="1">
            <w:r>
              <w:rPr>
                <w:rFonts w:ascii="SimSun" w:eastAsia="SimSun" w:hAnsi="SimSun" w:cs="SimSun"/>
                <w:spacing w:val="-3"/>
                <w:sz w:val="38"/>
                <w:szCs w:val="38"/>
              </w:rPr>
              <w:t>21</w:t>
            </w:r>
          </w:hyperlink>
        </w:p>
        <w:p>
          <w:pPr>
            <w:tabs>
              <w:tab w:val="right" w:leader="dot" w:pos="17624"/>
            </w:tabs>
            <w:spacing w:before="113" w:line="223" w:lineRule="auto"/>
            <w:ind w:left="865"/>
            <w:rPr>
              <w:rFonts w:ascii="SimSun" w:eastAsia="SimSun" w:hAnsi="SimSun" w:cs="SimSun"/>
              <w:sz w:val="38"/>
              <w:szCs w:val="38"/>
            </w:rPr>
          </w:pPr>
          <w:r>
            <w:rPr>
              <w:rFonts w:ascii="SimSun" w:eastAsia="SimSun" w:hAnsi="SimSun" w:cs="SimSun"/>
              <w:spacing w:val="4"/>
              <w:sz w:val="38"/>
              <w:szCs w:val="38"/>
            </w:rPr>
            <w:t>4.5.1场区平面布置</w:t>
          </w:r>
          <w:r>
            <w:rPr>
              <w:rFonts w:ascii="SimSun" w:eastAsia="SimSun" w:hAnsi="SimSun" w:cs="SimSun"/>
              <w:spacing w:val="-56"/>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50" w:history="1">
            <w:r>
              <w:rPr>
                <w:rFonts w:ascii="SimSun" w:eastAsia="SimSun" w:hAnsi="SimSun" w:cs="SimSun"/>
                <w:spacing w:val="-3"/>
                <w:sz w:val="38"/>
                <w:szCs w:val="38"/>
              </w:rPr>
              <w:t>21</w:t>
            </w:r>
          </w:hyperlink>
        </w:p>
        <w:p>
          <w:pPr>
            <w:tabs>
              <w:tab w:val="right" w:leader="dot" w:pos="17624"/>
            </w:tabs>
            <w:spacing w:before="122" w:line="225" w:lineRule="auto"/>
            <w:ind w:left="865"/>
            <w:rPr>
              <w:rFonts w:ascii="SimSun" w:eastAsia="SimSun" w:hAnsi="SimSun" w:cs="SimSun"/>
              <w:sz w:val="38"/>
              <w:szCs w:val="38"/>
            </w:rPr>
          </w:pPr>
          <w:r>
            <w:rPr>
              <w:rFonts w:ascii="SimSun" w:eastAsia="SimSun" w:hAnsi="SimSun" w:cs="SimSun"/>
              <w:spacing w:val="17"/>
              <w:sz w:val="38"/>
              <w:szCs w:val="38"/>
            </w:rPr>
            <w:t>4.5.2环境与绿化设计</w:t>
          </w:r>
          <w:r>
            <w:rPr>
              <w:rFonts w:ascii="SimSun" w:eastAsia="SimSun" w:hAnsi="SimSun" w:cs="SimSun"/>
              <w:spacing w:val="-68"/>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51" w:history="1">
            <w:r>
              <w:rPr>
                <w:rFonts w:ascii="SimSun" w:eastAsia="SimSun" w:hAnsi="SimSun" w:cs="SimSun"/>
                <w:spacing w:val="-3"/>
                <w:sz w:val="38"/>
                <w:szCs w:val="38"/>
              </w:rPr>
              <w:t>21</w:t>
            </w:r>
          </w:hyperlink>
        </w:p>
        <w:p>
          <w:pPr>
            <w:tabs>
              <w:tab w:val="right" w:leader="dot" w:pos="17624"/>
            </w:tabs>
            <w:spacing w:before="134" w:line="225" w:lineRule="auto"/>
            <w:ind w:left="69"/>
            <w:rPr>
              <w:rFonts w:ascii="SimSun" w:eastAsia="SimSun" w:hAnsi="SimSun" w:cs="SimSun"/>
              <w:sz w:val="38"/>
              <w:szCs w:val="38"/>
            </w:rPr>
          </w:pPr>
          <w:r>
            <w:rPr>
              <w:rFonts w:ascii="SimSun" w:eastAsia="SimSun" w:hAnsi="SimSun" w:cs="SimSun"/>
              <w:spacing w:val="12"/>
              <w:sz w:val="38"/>
              <w:szCs w:val="38"/>
            </w:rPr>
            <w:t>5.环境保护与环境监测</w:t>
          </w:r>
          <w:r>
            <w:rPr>
              <w:rFonts w:ascii="SimSun" w:eastAsia="SimSun" w:hAnsi="SimSun" w:cs="SimSun"/>
              <w:spacing w:val="-82"/>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52" w:history="1">
            <w:r>
              <w:rPr>
                <w:rFonts w:ascii="SimSun" w:eastAsia="SimSun" w:hAnsi="SimSun" w:cs="SimSun"/>
                <w:spacing w:val="-3"/>
                <w:sz w:val="38"/>
                <w:szCs w:val="38"/>
              </w:rPr>
              <w:t>21</w:t>
            </w:r>
          </w:hyperlink>
        </w:p>
        <w:p>
          <w:pPr>
            <w:tabs>
              <w:tab w:val="right" w:leader="dot" w:pos="17624"/>
            </w:tabs>
            <w:spacing w:before="107" w:line="224" w:lineRule="auto"/>
            <w:ind w:left="69"/>
            <w:rPr>
              <w:rFonts w:ascii="SimSun" w:eastAsia="SimSun" w:hAnsi="SimSun" w:cs="SimSun"/>
              <w:sz w:val="38"/>
              <w:szCs w:val="38"/>
            </w:rPr>
          </w:pPr>
          <w:r>
            <w:rPr>
              <w:rFonts w:ascii="SimSun" w:eastAsia="SimSun" w:hAnsi="SimSun" w:cs="SimSun"/>
              <w:spacing w:val="20"/>
              <w:sz w:val="38"/>
              <w:szCs w:val="38"/>
            </w:rPr>
            <w:t>5.1</w:t>
          </w:r>
          <w:r>
            <w:rPr>
              <w:rFonts w:ascii="SimSun" w:eastAsia="SimSun" w:hAnsi="SimSun" w:cs="SimSun"/>
              <w:spacing w:val="-20"/>
              <w:sz w:val="38"/>
              <w:szCs w:val="38"/>
            </w:rPr>
            <w:t xml:space="preserve"> </w:t>
          </w:r>
          <w:r>
            <w:rPr>
              <w:rFonts w:ascii="SimSun" w:eastAsia="SimSun" w:hAnsi="SimSun" w:cs="SimSun"/>
              <w:spacing w:val="20"/>
              <w:sz w:val="38"/>
              <w:szCs w:val="38"/>
            </w:rPr>
            <w:t>环境质量现状</w:t>
          </w:r>
          <w:r>
            <w:rPr>
              <w:rFonts w:ascii="SimSun" w:eastAsia="SimSun" w:hAnsi="SimSun" w:cs="SimSun"/>
              <w:spacing w:val="-77"/>
              <w:sz w:val="38"/>
              <w:szCs w:val="38"/>
            </w:rPr>
            <w:t xml:space="preserve"> </w:t>
          </w:r>
          <w:r>
            <w:rPr>
              <w:rFonts w:ascii="SimSun" w:eastAsia="SimSun" w:hAnsi="SimSun" w:cs="SimSun"/>
              <w:sz w:val="38"/>
              <w:szCs w:val="38"/>
            </w:rPr>
            <w:tab/>
          </w:r>
          <w:r>
            <w:rPr>
              <w:rFonts w:ascii="SimSun" w:eastAsia="SimSun" w:hAnsi="SimSun" w:cs="SimSun"/>
              <w:spacing w:val="-100"/>
              <w:sz w:val="38"/>
              <w:szCs w:val="38"/>
            </w:rPr>
            <w:t xml:space="preserve"> </w:t>
          </w:r>
          <w:hyperlink w:anchor="_bookmark53" w:history="1">
            <w:r>
              <w:rPr>
                <w:rFonts w:ascii="SimSun" w:eastAsia="SimSun" w:hAnsi="SimSun" w:cs="SimSun"/>
                <w:spacing w:val="-3"/>
                <w:sz w:val="38"/>
                <w:szCs w:val="38"/>
              </w:rPr>
              <w:t>21</w:t>
            </w:r>
          </w:hyperlink>
        </w:p>
        <w:p>
          <w:pPr>
            <w:tabs>
              <w:tab w:val="right" w:leader="dot" w:pos="17624"/>
            </w:tabs>
            <w:spacing w:before="137" w:line="225" w:lineRule="auto"/>
            <w:ind w:left="69"/>
            <w:rPr>
              <w:rFonts w:ascii="SimSun" w:eastAsia="SimSun" w:hAnsi="SimSun" w:cs="SimSun"/>
              <w:sz w:val="38"/>
              <w:szCs w:val="38"/>
            </w:rPr>
          </w:pPr>
          <w:r>
            <w:rPr>
              <w:rFonts w:ascii="SimSun" w:eastAsia="SimSun" w:hAnsi="SimSun" w:cs="SimSun"/>
              <w:spacing w:val="27"/>
              <w:sz w:val="38"/>
              <w:szCs w:val="38"/>
            </w:rPr>
            <w:t>5.2</w:t>
          </w:r>
          <w:r>
            <w:rPr>
              <w:rFonts w:ascii="SimSun" w:eastAsia="SimSun" w:hAnsi="SimSun" w:cs="SimSun"/>
              <w:spacing w:val="-56"/>
              <w:sz w:val="38"/>
              <w:szCs w:val="38"/>
            </w:rPr>
            <w:t xml:space="preserve"> </w:t>
          </w:r>
          <w:r>
            <w:rPr>
              <w:rFonts w:ascii="SimSun" w:eastAsia="SimSun" w:hAnsi="SimSun" w:cs="SimSun"/>
              <w:spacing w:val="27"/>
              <w:sz w:val="38"/>
              <w:szCs w:val="38"/>
            </w:rPr>
            <w:t>环境保护措施</w:t>
          </w:r>
          <w:r>
            <w:rPr>
              <w:rFonts w:ascii="SimSun" w:eastAsia="SimSun" w:hAnsi="SimSun" w:cs="SimSun"/>
              <w:spacing w:val="-70"/>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54" w:history="1">
            <w:r>
              <w:rPr>
                <w:rFonts w:ascii="SimSun" w:eastAsia="SimSun" w:hAnsi="SimSun" w:cs="SimSun"/>
                <w:spacing w:val="-3"/>
                <w:sz w:val="38"/>
                <w:szCs w:val="38"/>
              </w:rPr>
              <w:t>22</w:t>
            </w:r>
          </w:hyperlink>
        </w:p>
        <w:p>
          <w:pPr>
            <w:tabs>
              <w:tab w:val="right" w:leader="dot" w:pos="17624"/>
            </w:tabs>
            <w:spacing w:before="115" w:line="223" w:lineRule="auto"/>
            <w:ind w:left="865"/>
            <w:rPr>
              <w:rFonts w:ascii="SimSun" w:eastAsia="SimSun" w:hAnsi="SimSun" w:cs="SimSun"/>
              <w:sz w:val="38"/>
              <w:szCs w:val="38"/>
            </w:rPr>
          </w:pPr>
          <w:r>
            <w:rPr>
              <w:rFonts w:ascii="SimSun" w:eastAsia="SimSun" w:hAnsi="SimSun" w:cs="SimSun"/>
              <w:spacing w:val="6"/>
              <w:sz w:val="38"/>
              <w:szCs w:val="38"/>
            </w:rPr>
            <w:t>5.2.1设计采用的标准</w:t>
          </w:r>
          <w:r>
            <w:rPr>
              <w:rFonts w:ascii="SimSun" w:eastAsia="SimSun" w:hAnsi="SimSun" w:cs="SimSun"/>
              <w:spacing w:val="-66"/>
              <w:sz w:val="38"/>
              <w:szCs w:val="38"/>
            </w:rPr>
            <w:t xml:space="preserve"> </w:t>
          </w:r>
          <w:r>
            <w:rPr>
              <w:rFonts w:ascii="SimSun" w:eastAsia="SimSun" w:hAnsi="SimSun" w:cs="SimSun"/>
              <w:sz w:val="38"/>
              <w:szCs w:val="38"/>
            </w:rPr>
            <w:tab/>
          </w:r>
          <w:r>
            <w:rPr>
              <w:rFonts w:ascii="SimSun" w:eastAsia="SimSun" w:hAnsi="SimSun" w:cs="SimSun"/>
              <w:spacing w:val="-90"/>
              <w:sz w:val="38"/>
              <w:szCs w:val="38"/>
            </w:rPr>
            <w:t xml:space="preserve"> </w:t>
          </w:r>
          <w:hyperlink w:anchor="_bookmark55" w:history="1">
            <w:r>
              <w:rPr>
                <w:rFonts w:ascii="SimSun" w:eastAsia="SimSun" w:hAnsi="SimSun" w:cs="SimSun"/>
                <w:spacing w:val="-3"/>
                <w:sz w:val="38"/>
                <w:szCs w:val="38"/>
              </w:rPr>
              <w:t>22</w:t>
            </w:r>
          </w:hyperlink>
        </w:p>
        <w:p>
          <w:pPr>
            <w:tabs>
              <w:tab w:val="right" w:leader="dot" w:pos="17624"/>
            </w:tabs>
            <w:spacing w:before="148" w:line="225" w:lineRule="auto"/>
            <w:ind w:left="865"/>
            <w:rPr>
              <w:rFonts w:ascii="SimSun" w:eastAsia="SimSun" w:hAnsi="SimSun" w:cs="SimSun"/>
              <w:sz w:val="38"/>
              <w:szCs w:val="38"/>
            </w:rPr>
          </w:pPr>
          <w:r>
            <w:rPr>
              <w:rFonts w:ascii="SimSun" w:eastAsia="SimSun" w:hAnsi="SimSun" w:cs="SimSun"/>
              <w:spacing w:val="17"/>
              <w:sz w:val="38"/>
              <w:szCs w:val="38"/>
            </w:rPr>
            <w:t>5.2.2污染控制措施</w:t>
          </w:r>
          <w:r>
            <w:rPr>
              <w:rFonts w:ascii="SimSun" w:eastAsia="SimSun" w:hAnsi="SimSun" w:cs="SimSun"/>
              <w:spacing w:val="-52"/>
              <w:sz w:val="38"/>
              <w:szCs w:val="38"/>
            </w:rPr>
            <w:t xml:space="preserve"> </w:t>
          </w:r>
          <w:r>
            <w:rPr>
              <w:rFonts w:ascii="SimSun" w:eastAsia="SimSun" w:hAnsi="SimSun" w:cs="SimSun"/>
              <w:sz w:val="38"/>
              <w:szCs w:val="38"/>
            </w:rPr>
            <w:tab/>
          </w:r>
          <w:r>
            <w:rPr>
              <w:rFonts w:ascii="SimSun" w:eastAsia="SimSun" w:hAnsi="SimSun" w:cs="SimSun"/>
              <w:spacing w:val="-83"/>
              <w:sz w:val="38"/>
              <w:szCs w:val="38"/>
            </w:rPr>
            <w:t xml:space="preserve"> </w:t>
          </w:r>
          <w:hyperlink w:anchor="_bookmark56" w:history="1">
            <w:r>
              <w:rPr>
                <w:rFonts w:ascii="SimSun" w:eastAsia="SimSun" w:hAnsi="SimSun" w:cs="SimSun"/>
                <w:spacing w:val="-3"/>
                <w:sz w:val="38"/>
                <w:szCs w:val="38"/>
              </w:rPr>
              <w:t>22</w:t>
            </w:r>
          </w:hyperlink>
        </w:p>
        <w:p>
          <w:pPr>
            <w:tabs>
              <w:tab w:val="right" w:leader="dot" w:pos="17624"/>
            </w:tabs>
            <w:spacing w:before="115" w:line="223" w:lineRule="auto"/>
            <w:ind w:left="69"/>
            <w:rPr>
              <w:rFonts w:ascii="SimSun" w:eastAsia="SimSun" w:hAnsi="SimSun" w:cs="SimSun"/>
              <w:sz w:val="38"/>
              <w:szCs w:val="38"/>
            </w:rPr>
          </w:pPr>
          <w:r>
            <w:rPr>
              <w:rFonts w:ascii="SimSun" w:eastAsia="SimSun" w:hAnsi="SimSun" w:cs="SimSun"/>
              <w:spacing w:val="14"/>
              <w:sz w:val="38"/>
              <w:szCs w:val="38"/>
            </w:rPr>
            <w:t>设计计算书</w:t>
          </w:r>
          <w:r>
            <w:rPr>
              <w:rFonts w:ascii="SimSun" w:eastAsia="SimSun" w:hAnsi="SimSun" w:cs="SimSun"/>
              <w:spacing w:val="-67"/>
              <w:sz w:val="38"/>
              <w:szCs w:val="38"/>
            </w:rPr>
            <w:t xml:space="preserve"> </w:t>
          </w:r>
          <w:r>
            <w:rPr>
              <w:rFonts w:ascii="SimSun" w:eastAsia="SimSun" w:hAnsi="SimSun" w:cs="SimSun"/>
              <w:sz w:val="38"/>
              <w:szCs w:val="38"/>
            </w:rPr>
            <w:tab/>
          </w:r>
          <w:r>
            <w:rPr>
              <w:rFonts w:ascii="SimSun" w:eastAsia="SimSun" w:hAnsi="SimSun" w:cs="SimSun"/>
              <w:spacing w:val="-83"/>
              <w:sz w:val="38"/>
              <w:szCs w:val="38"/>
            </w:rPr>
            <w:t xml:space="preserve"> </w:t>
          </w:r>
          <w:hyperlink w:anchor="_bookmark57" w:history="1">
            <w:r>
              <w:rPr>
                <w:rFonts w:ascii="SimSun" w:eastAsia="SimSun" w:hAnsi="SimSun" w:cs="SimSun"/>
                <w:spacing w:val="-3"/>
                <w:sz w:val="38"/>
                <w:szCs w:val="38"/>
              </w:rPr>
              <w:t>23</w:t>
            </w:r>
          </w:hyperlink>
        </w:p>
        <w:p>
          <w:pPr>
            <w:tabs>
              <w:tab w:val="right" w:leader="dot" w:pos="17624"/>
            </w:tabs>
            <w:spacing w:before="130" w:line="223" w:lineRule="auto"/>
            <w:ind w:left="69"/>
            <w:rPr>
              <w:rFonts w:ascii="SimSun" w:eastAsia="SimSun" w:hAnsi="SimSun" w:cs="SimSun"/>
              <w:sz w:val="38"/>
              <w:szCs w:val="38"/>
            </w:rPr>
          </w:pPr>
          <w:r>
            <w:rPr>
              <w:rFonts w:ascii="SimSun" w:eastAsia="SimSun" w:hAnsi="SimSun" w:cs="SimSun"/>
              <w:spacing w:val="12"/>
              <w:sz w:val="38"/>
              <w:szCs w:val="38"/>
            </w:rPr>
            <w:t>1.设计计算书</w:t>
          </w:r>
          <w:r>
            <w:rPr>
              <w:rFonts w:ascii="SimSun" w:eastAsia="SimSun" w:hAnsi="SimSun" w:cs="SimSun"/>
              <w:spacing w:val="-72"/>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58" w:history="1">
            <w:r>
              <w:rPr>
                <w:rFonts w:ascii="SimSun" w:eastAsia="SimSun" w:hAnsi="SimSun" w:cs="SimSun"/>
                <w:spacing w:val="-3"/>
                <w:sz w:val="38"/>
                <w:szCs w:val="38"/>
              </w:rPr>
              <w:t>24</w:t>
            </w:r>
          </w:hyperlink>
        </w:p>
        <w:p>
          <w:pPr>
            <w:tabs>
              <w:tab w:val="right" w:leader="dot" w:pos="17624"/>
            </w:tabs>
            <w:spacing w:before="125" w:line="225" w:lineRule="auto"/>
            <w:ind w:left="69"/>
            <w:rPr>
              <w:rFonts w:ascii="SimSun" w:eastAsia="SimSun" w:hAnsi="SimSun" w:cs="SimSun"/>
              <w:sz w:val="38"/>
              <w:szCs w:val="38"/>
            </w:rPr>
          </w:pPr>
          <w:r>
            <w:rPr>
              <w:rFonts w:ascii="SimSun" w:eastAsia="SimSun" w:hAnsi="SimSun" w:cs="SimSun"/>
              <w:spacing w:val="-4"/>
              <w:sz w:val="38"/>
              <w:szCs w:val="38"/>
            </w:rPr>
            <w:t>1.1</w:t>
          </w:r>
          <w:r>
            <w:rPr>
              <w:rFonts w:ascii="SimSun" w:eastAsia="SimSun" w:hAnsi="SimSun" w:cs="SimSun"/>
              <w:spacing w:val="-91"/>
              <w:sz w:val="38"/>
              <w:szCs w:val="38"/>
            </w:rPr>
            <w:t xml:space="preserve"> </w:t>
          </w:r>
          <w:r>
            <w:rPr>
              <w:rFonts w:ascii="SimSun" w:eastAsia="SimSun" w:hAnsi="SimSun" w:cs="SimSun"/>
              <w:spacing w:val="-4"/>
              <w:sz w:val="38"/>
              <w:szCs w:val="38"/>
            </w:rPr>
            <w:t>总体设计</w:t>
          </w:r>
          <w:r>
            <w:rPr>
              <w:rFonts w:ascii="SimSun" w:eastAsia="SimSun" w:hAnsi="SimSun" w:cs="SimSun"/>
              <w:spacing w:val="-68"/>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59" w:history="1">
            <w:r>
              <w:rPr>
                <w:rFonts w:ascii="SimSun" w:eastAsia="SimSun" w:hAnsi="SimSun" w:cs="SimSun"/>
                <w:spacing w:val="-3"/>
                <w:sz w:val="38"/>
                <w:szCs w:val="38"/>
              </w:rPr>
              <w:t>24</w:t>
            </w:r>
          </w:hyperlink>
        </w:p>
        <w:p>
          <w:pPr>
            <w:tabs>
              <w:tab w:val="right" w:leader="dot" w:pos="17624"/>
            </w:tabs>
            <w:spacing w:before="130" w:line="224" w:lineRule="auto"/>
            <w:ind w:left="69"/>
            <w:rPr>
              <w:rFonts w:ascii="SimSun" w:eastAsia="SimSun" w:hAnsi="SimSun" w:cs="SimSun"/>
              <w:sz w:val="38"/>
              <w:szCs w:val="38"/>
            </w:rPr>
          </w:pPr>
          <w:r>
            <w:rPr>
              <w:rFonts w:ascii="SimSun" w:eastAsia="SimSun" w:hAnsi="SimSun" w:cs="SimSun"/>
              <w:spacing w:val="10"/>
              <w:sz w:val="38"/>
              <w:szCs w:val="38"/>
            </w:rPr>
            <w:t>2.垃圾填埋场库容与使用年限</w:t>
          </w:r>
          <w:r>
            <w:rPr>
              <w:rFonts w:ascii="SimSun" w:eastAsia="SimSun" w:hAnsi="SimSun" w:cs="SimSun"/>
              <w:spacing w:val="-62"/>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60" w:history="1">
            <w:r>
              <w:rPr>
                <w:rFonts w:ascii="SimSun" w:eastAsia="SimSun" w:hAnsi="SimSun" w:cs="SimSun"/>
                <w:spacing w:val="-3"/>
                <w:sz w:val="38"/>
                <w:szCs w:val="38"/>
              </w:rPr>
              <w:t>26</w:t>
            </w:r>
          </w:hyperlink>
        </w:p>
        <w:p>
          <w:pPr>
            <w:tabs>
              <w:tab w:val="right" w:leader="dot" w:pos="17624"/>
            </w:tabs>
            <w:spacing w:before="127" w:line="224" w:lineRule="auto"/>
            <w:ind w:left="69"/>
            <w:rPr>
              <w:rFonts w:ascii="SimSun" w:eastAsia="SimSun" w:hAnsi="SimSun" w:cs="SimSun"/>
              <w:sz w:val="38"/>
              <w:szCs w:val="38"/>
            </w:rPr>
          </w:pPr>
          <w:r>
            <w:rPr>
              <w:rFonts w:ascii="SimSun" w:eastAsia="SimSun" w:hAnsi="SimSun" w:cs="SimSun"/>
              <w:spacing w:val="5"/>
              <w:sz w:val="38"/>
              <w:szCs w:val="38"/>
            </w:rPr>
            <w:t>3.防洪沟的计算</w:t>
          </w:r>
          <w:r>
            <w:rPr>
              <w:rFonts w:ascii="SimSun" w:eastAsia="SimSun" w:hAnsi="SimSun" w:cs="SimSun"/>
              <w:spacing w:val="-62"/>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61" w:history="1">
            <w:r>
              <w:rPr>
                <w:rFonts w:ascii="SimSun" w:eastAsia="SimSun" w:hAnsi="SimSun" w:cs="SimSun"/>
                <w:spacing w:val="-3"/>
                <w:sz w:val="38"/>
                <w:szCs w:val="38"/>
              </w:rPr>
              <w:t>27</w:t>
            </w:r>
          </w:hyperlink>
        </w:p>
        <w:p>
          <w:pPr>
            <w:tabs>
              <w:tab w:val="right" w:leader="dot" w:pos="17624"/>
            </w:tabs>
            <w:spacing w:before="119" w:line="224" w:lineRule="auto"/>
            <w:ind w:left="69"/>
            <w:rPr>
              <w:rFonts w:ascii="SimSun" w:eastAsia="SimSun" w:hAnsi="SimSun" w:cs="SimSun"/>
              <w:sz w:val="38"/>
              <w:szCs w:val="38"/>
            </w:rPr>
          </w:pPr>
          <w:r>
            <w:rPr>
              <w:rFonts w:ascii="SimSun" w:eastAsia="SimSun" w:hAnsi="SimSun" w:cs="SimSun"/>
              <w:spacing w:val="7"/>
              <w:sz w:val="38"/>
              <w:szCs w:val="38"/>
            </w:rPr>
            <w:t>4.防渗膜面积的计算</w:t>
          </w:r>
          <w:r>
            <w:rPr>
              <w:rFonts w:ascii="SimSun" w:eastAsia="SimSun" w:hAnsi="SimSun" w:cs="SimSun"/>
              <w:spacing w:val="-64"/>
              <w:sz w:val="38"/>
              <w:szCs w:val="38"/>
            </w:rPr>
            <w:t xml:space="preserve"> </w:t>
          </w:r>
          <w:r>
            <w:rPr>
              <w:rFonts w:ascii="SimSun" w:eastAsia="SimSun" w:hAnsi="SimSun" w:cs="SimSun"/>
              <w:sz w:val="38"/>
              <w:szCs w:val="38"/>
            </w:rPr>
            <w:tab/>
          </w:r>
          <w:r>
            <w:rPr>
              <w:rFonts w:ascii="SimSun" w:eastAsia="SimSun" w:hAnsi="SimSun" w:cs="SimSun"/>
              <w:spacing w:val="-91"/>
              <w:sz w:val="38"/>
              <w:szCs w:val="38"/>
            </w:rPr>
            <w:t xml:space="preserve"> </w:t>
          </w:r>
          <w:hyperlink w:anchor="_bookmark62" w:history="1">
            <w:r>
              <w:rPr>
                <w:rFonts w:ascii="SimSun" w:eastAsia="SimSun" w:hAnsi="SimSun" w:cs="SimSun"/>
                <w:spacing w:val="-3"/>
                <w:sz w:val="38"/>
                <w:szCs w:val="38"/>
              </w:rPr>
              <w:t>28</w:t>
            </w:r>
          </w:hyperlink>
        </w:p>
      </w:sdtContent>
    </w:sdt>
    <w:p>
      <w:pPr>
        <w:sectPr>
          <w:headerReference w:type="default" r:id="rId8"/>
          <w:pgSz w:w="22387" w:h="31680"/>
          <w:pgMar w:top="2094" w:right="2033" w:bottom="0" w:left="2578" w:header="1674" w:footer="0" w:gutter="0"/>
          <w:pgNumType w:start="4"/>
          <w:cols w:space="708"/>
        </w:sectPr>
      </w:pPr>
    </w:p>
    <w:p>
      <w:pPr>
        <w:spacing w:before="350" w:line="219" w:lineRule="auto"/>
        <w:ind w:left="112"/>
        <w:outlineLvl w:val="0"/>
        <w:rPr>
          <w:rFonts w:ascii="SimSun" w:eastAsia="SimSun" w:hAnsi="SimSun" w:cs="SimSun"/>
          <w:sz w:val="64"/>
          <w:szCs w:val="64"/>
        </w:rPr>
      </w:pPr>
      <w:bookmarkStart w:id="4" w:name="_bookmark10"/>
      <w:bookmarkEnd w:id="4"/>
      <w:bookmarkStart w:id="5" w:name="_bookmark11"/>
      <w:bookmarkEnd w:id="5"/>
      <w:bookmarkStart w:id="6" w:name="_bookmark12"/>
      <w:bookmarkEnd w:id="6"/>
      <w:bookmarkStart w:id="7" w:name="_bookmark13"/>
      <w:bookmarkEnd w:id="7"/>
      <w:bookmarkStart w:id="8" w:name="_bookmark14"/>
      <w:bookmarkEnd w:id="8"/>
      <w:r>
        <w:rPr>
          <w:rFonts w:ascii="SimSun" w:eastAsia="SimSun" w:hAnsi="SimSun" w:cs="SimSun"/>
          <w:b/>
          <w:bCs/>
          <w:spacing w:val="-32"/>
          <w:sz w:val="64"/>
          <w:szCs w:val="64"/>
        </w:rPr>
        <w:t>1.概论</w:t>
      </w:r>
    </w:p>
    <w:p>
      <w:pPr>
        <w:spacing w:line="450" w:lineRule="auto"/>
        <w:rPr>
          <w:rFonts w:ascii="Arial"/>
          <w:sz w:val="21"/>
        </w:rPr>
      </w:pPr>
    </w:p>
    <w:p>
      <w:pPr>
        <w:spacing w:before="166" w:line="222" w:lineRule="auto"/>
        <w:ind w:left="110"/>
        <w:outlineLvl w:val="1"/>
        <w:rPr>
          <w:rFonts w:ascii="SimSun" w:eastAsia="SimSun" w:hAnsi="SimSun" w:cs="SimSun"/>
          <w:sz w:val="51"/>
          <w:szCs w:val="51"/>
        </w:rPr>
      </w:pPr>
      <w:r>
        <w:rPr>
          <w:rFonts w:ascii="SimSun" w:eastAsia="SimSun" w:hAnsi="SimSun" w:cs="SimSun"/>
          <w:b/>
          <w:bCs/>
          <w:spacing w:val="-10"/>
          <w:sz w:val="51"/>
          <w:szCs w:val="51"/>
        </w:rPr>
        <w:t>1.1</w:t>
      </w:r>
      <w:r>
        <w:rPr>
          <w:rFonts w:ascii="SimSun" w:eastAsia="SimSun" w:hAnsi="SimSun" w:cs="SimSun"/>
          <w:spacing w:val="26"/>
          <w:sz w:val="51"/>
          <w:szCs w:val="51"/>
        </w:rPr>
        <w:t xml:space="preserve"> </w:t>
      </w:r>
      <w:r>
        <w:rPr>
          <w:rFonts w:ascii="SimSun" w:eastAsia="SimSun" w:hAnsi="SimSun" w:cs="SimSun"/>
          <w:b/>
          <w:bCs/>
          <w:spacing w:val="-10"/>
          <w:sz w:val="51"/>
          <w:szCs w:val="51"/>
        </w:rPr>
        <w:t>项目简况</w:t>
      </w:r>
    </w:p>
    <w:p>
      <w:pPr>
        <w:spacing w:line="422" w:lineRule="auto"/>
        <w:rPr>
          <w:rFonts w:ascii="Arial"/>
          <w:sz w:val="21"/>
        </w:rPr>
      </w:pPr>
    </w:p>
    <w:p>
      <w:pPr>
        <w:spacing w:before="143" w:line="223" w:lineRule="auto"/>
        <w:ind w:left="103"/>
        <w:rPr>
          <w:rFonts w:ascii="SimSun" w:eastAsia="SimSun" w:hAnsi="SimSun" w:cs="SimSun"/>
          <w:sz w:val="44"/>
          <w:szCs w:val="44"/>
        </w:rPr>
      </w:pPr>
      <w:r>
        <w:rPr>
          <w:rFonts w:ascii="SimSun" w:eastAsia="SimSun" w:hAnsi="SimSun" w:cs="SimSun"/>
          <w:spacing w:val="11"/>
          <w:sz w:val="44"/>
          <w:szCs w:val="44"/>
        </w:rPr>
        <w:t>项目名称：云南省泸西县垃圾填埋场拟建项目</w:t>
      </w:r>
    </w:p>
    <w:p>
      <w:pPr>
        <w:spacing w:before="342" w:line="223" w:lineRule="auto"/>
        <w:ind w:left="103"/>
        <w:rPr>
          <w:rFonts w:ascii="SimSun" w:eastAsia="SimSun" w:hAnsi="SimSun" w:cs="SimSun"/>
          <w:sz w:val="44"/>
          <w:szCs w:val="44"/>
        </w:rPr>
      </w:pPr>
      <w:r>
        <w:rPr>
          <w:rFonts w:ascii="SimSun" w:eastAsia="SimSun" w:hAnsi="SimSun" w:cs="SimSun"/>
          <w:spacing w:val="5"/>
          <w:sz w:val="44"/>
          <w:szCs w:val="44"/>
        </w:rPr>
        <w:t>项目业主：泸西县人民政府</w:t>
      </w:r>
    </w:p>
    <w:p>
      <w:pPr>
        <w:spacing w:before="343" w:line="224" w:lineRule="auto"/>
        <w:ind w:left="103"/>
        <w:rPr>
          <w:rFonts w:ascii="SimSun" w:eastAsia="SimSun" w:hAnsi="SimSun" w:cs="SimSun"/>
          <w:sz w:val="44"/>
          <w:szCs w:val="44"/>
        </w:rPr>
      </w:pPr>
      <w:r>
        <w:rPr>
          <w:rFonts w:ascii="SimSun" w:eastAsia="SimSun" w:hAnsi="SimSun" w:cs="SimSun"/>
          <w:spacing w:val="8"/>
          <w:sz w:val="44"/>
          <w:szCs w:val="44"/>
        </w:rPr>
        <w:t>委托单位：云南省环境保护局</w:t>
      </w:r>
    </w:p>
    <w:p>
      <w:pPr>
        <w:spacing w:before="339" w:line="223" w:lineRule="auto"/>
        <w:ind w:left="103"/>
        <w:rPr>
          <w:rFonts w:ascii="SimSun" w:eastAsia="SimSun" w:hAnsi="SimSun" w:cs="SimSun"/>
          <w:sz w:val="44"/>
          <w:szCs w:val="44"/>
        </w:rPr>
      </w:pPr>
      <w:r>
        <w:rPr>
          <w:rFonts w:ascii="SimSun" w:eastAsia="SimSun" w:hAnsi="SimSun" w:cs="SimSun"/>
          <w:spacing w:val="10"/>
          <w:sz w:val="44"/>
          <w:szCs w:val="44"/>
        </w:rPr>
        <w:t>设计单位：昆明理工大学环境科学与工程学院</w:t>
      </w:r>
    </w:p>
    <w:p>
      <w:pPr>
        <w:spacing w:before="343" w:line="223" w:lineRule="auto"/>
        <w:ind w:left="103"/>
        <w:rPr>
          <w:rFonts w:ascii="SimSun" w:eastAsia="SimSun" w:hAnsi="SimSun" w:cs="SimSun"/>
          <w:sz w:val="44"/>
          <w:szCs w:val="44"/>
        </w:rPr>
      </w:pPr>
      <w:r>
        <w:rPr>
          <w:rFonts w:ascii="SimSun" w:eastAsia="SimSun" w:hAnsi="SimSun" w:cs="SimSun"/>
          <w:spacing w:val="15"/>
          <w:sz w:val="44"/>
          <w:szCs w:val="44"/>
        </w:rPr>
        <w:t>建设地点：城市南边16</w:t>
      </w:r>
      <w:r>
        <w:rPr>
          <w:rFonts w:ascii="SimSun" w:eastAsia="SimSun" w:hAnsi="SimSun" w:cs="SimSun"/>
          <w:sz w:val="44"/>
          <w:szCs w:val="44"/>
        </w:rPr>
        <w:t>km</w:t>
      </w:r>
      <w:r>
        <w:rPr>
          <w:rFonts w:ascii="SimSun" w:eastAsia="SimSun" w:hAnsi="SimSun" w:cs="SimSun"/>
          <w:spacing w:val="54"/>
          <w:sz w:val="44"/>
          <w:szCs w:val="44"/>
        </w:rPr>
        <w:t xml:space="preserve"> </w:t>
      </w:r>
      <w:r>
        <w:rPr>
          <w:rFonts w:ascii="SimSun" w:eastAsia="SimSun" w:hAnsi="SimSun" w:cs="SimSun"/>
          <w:spacing w:val="15"/>
          <w:sz w:val="44"/>
          <w:szCs w:val="44"/>
        </w:rPr>
        <w:t>的鲁克村后山</w:t>
      </w:r>
    </w:p>
    <w:p>
      <w:pPr>
        <w:spacing w:line="429" w:lineRule="auto"/>
        <w:rPr>
          <w:rFonts w:ascii="Arial"/>
          <w:sz w:val="21"/>
        </w:rPr>
      </w:pPr>
    </w:p>
    <w:p>
      <w:pPr>
        <w:spacing w:before="166" w:line="222" w:lineRule="auto"/>
        <w:ind w:left="109"/>
        <w:outlineLvl w:val="1"/>
        <w:rPr>
          <w:rFonts w:ascii="SimSun" w:eastAsia="SimSun" w:hAnsi="SimSun" w:cs="SimSun"/>
          <w:sz w:val="51"/>
          <w:szCs w:val="51"/>
        </w:rPr>
      </w:pPr>
      <w:r>
        <w:rPr>
          <w:rFonts w:ascii="SimSun" w:eastAsia="SimSun" w:hAnsi="SimSun" w:cs="SimSun"/>
          <w:b/>
          <w:bCs/>
          <w:spacing w:val="-1"/>
          <w:sz w:val="51"/>
          <w:szCs w:val="51"/>
        </w:rPr>
        <w:t>1.2</w:t>
      </w:r>
      <w:r>
        <w:rPr>
          <w:rFonts w:ascii="SimSun" w:eastAsia="SimSun" w:hAnsi="SimSun" w:cs="SimSun"/>
          <w:spacing w:val="53"/>
          <w:sz w:val="51"/>
          <w:szCs w:val="51"/>
        </w:rPr>
        <w:t xml:space="preserve"> </w:t>
      </w:r>
      <w:r>
        <w:rPr>
          <w:rFonts w:ascii="SimSun" w:eastAsia="SimSun" w:hAnsi="SimSun" w:cs="SimSun"/>
          <w:b/>
          <w:bCs/>
          <w:spacing w:val="-1"/>
          <w:sz w:val="51"/>
          <w:szCs w:val="51"/>
        </w:rPr>
        <w:t>设计依据及主要设计资料</w:t>
      </w:r>
    </w:p>
    <w:p>
      <w:pPr>
        <w:spacing w:line="293" w:lineRule="auto"/>
        <w:rPr>
          <w:rFonts w:ascii="Arial"/>
          <w:sz w:val="21"/>
        </w:rPr>
      </w:pPr>
    </w:p>
    <w:p>
      <w:pPr>
        <w:spacing w:line="294" w:lineRule="auto"/>
        <w:rPr>
          <w:rFonts w:ascii="Arial"/>
          <w:sz w:val="21"/>
        </w:rPr>
      </w:pPr>
    </w:p>
    <w:p>
      <w:pPr>
        <w:spacing w:before="144" w:line="223" w:lineRule="auto"/>
        <w:ind w:left="110"/>
        <w:outlineLvl w:val="2"/>
        <w:rPr>
          <w:rFonts w:ascii="SimSun" w:eastAsia="SimSun" w:hAnsi="SimSun" w:cs="SimSun"/>
          <w:sz w:val="44"/>
          <w:szCs w:val="44"/>
        </w:rPr>
      </w:pPr>
      <w:r>
        <w:rPr>
          <w:rFonts w:ascii="SimSun" w:eastAsia="SimSun" w:hAnsi="SimSun" w:cs="SimSun"/>
          <w:b/>
          <w:bCs/>
          <w:spacing w:val="6"/>
          <w:sz w:val="44"/>
          <w:szCs w:val="44"/>
        </w:rPr>
        <w:t>1.2.1设计依据</w:t>
      </w:r>
    </w:p>
    <w:p>
      <w:pPr>
        <w:spacing w:line="342" w:lineRule="auto"/>
        <w:rPr>
          <w:rFonts w:ascii="Arial"/>
          <w:sz w:val="21"/>
        </w:rPr>
      </w:pPr>
    </w:p>
    <w:p>
      <w:pPr>
        <w:spacing w:before="143" w:line="223" w:lineRule="auto"/>
        <w:ind w:left="346"/>
        <w:rPr>
          <w:rFonts w:ascii="SimSun" w:eastAsia="SimSun" w:hAnsi="SimSun" w:cs="SimSun"/>
          <w:sz w:val="44"/>
          <w:szCs w:val="44"/>
        </w:rPr>
      </w:pPr>
      <w:r>
        <w:rPr>
          <w:rFonts w:ascii="SimSun" w:eastAsia="SimSun" w:hAnsi="SimSun" w:cs="SimSun"/>
          <w:spacing w:val="25"/>
          <w:sz w:val="44"/>
          <w:szCs w:val="44"/>
        </w:rPr>
        <w:t>(1)设计委托书及设计合同</w:t>
      </w:r>
    </w:p>
    <w:p>
      <w:pPr>
        <w:spacing w:before="341" w:line="222" w:lineRule="auto"/>
        <w:ind w:left="346"/>
        <w:rPr>
          <w:rFonts w:ascii="SimSun" w:eastAsia="SimSun" w:hAnsi="SimSun" w:cs="SimSun"/>
          <w:sz w:val="44"/>
          <w:szCs w:val="44"/>
        </w:rPr>
      </w:pPr>
      <w:r>
        <w:rPr>
          <w:rFonts w:ascii="SimSun" w:eastAsia="SimSun" w:hAnsi="SimSun" w:cs="SimSun"/>
          <w:spacing w:val="10"/>
          <w:sz w:val="44"/>
          <w:szCs w:val="44"/>
        </w:rPr>
        <w:t>(2)《云南省计委关于泸西县城市垃圾填埋场工程可行性研究报告的批复》</w:t>
      </w:r>
    </w:p>
    <w:p>
      <w:pPr>
        <w:spacing w:before="345" w:line="319" w:lineRule="auto"/>
        <w:ind w:left="103" w:right="125" w:firstLine="242"/>
        <w:rPr>
          <w:rFonts w:ascii="SimSun" w:eastAsia="SimSun" w:hAnsi="SimSun" w:cs="SimSun"/>
          <w:sz w:val="44"/>
          <w:szCs w:val="44"/>
        </w:rPr>
      </w:pPr>
      <w:r>
        <w:rPr>
          <w:rFonts w:ascii="SimSun" w:eastAsia="SimSun" w:hAnsi="SimSun" w:cs="SimSun"/>
          <w:spacing w:val="16"/>
          <w:sz w:val="44"/>
          <w:szCs w:val="44"/>
        </w:rPr>
        <w:t>(3)云南省环保局《关于泸西县生活垃圾处理工程项目环境影响报告书的审批意见》。(6)(</w:t>
      </w:r>
      <w:r>
        <w:rPr>
          <w:rFonts w:ascii="SimSun" w:eastAsia="SimSun" w:hAnsi="SimSun" w:cs="SimSun"/>
          <w:spacing w:val="15"/>
          <w:sz w:val="44"/>
          <w:szCs w:val="44"/>
        </w:rPr>
        <w:t>4)建设</w:t>
      </w:r>
      <w:r>
        <w:rPr>
          <w:rFonts w:ascii="SimSun" w:eastAsia="SimSun" w:hAnsi="SimSun" w:cs="SimSun"/>
          <w:sz w:val="44"/>
          <w:szCs w:val="44"/>
        </w:rPr>
        <w:t xml:space="preserve"> </w:t>
      </w:r>
      <w:r>
        <w:rPr>
          <w:rFonts w:ascii="SimSun" w:eastAsia="SimSun" w:hAnsi="SimSun" w:cs="SimSun"/>
          <w:spacing w:val="16"/>
          <w:sz w:val="44"/>
          <w:szCs w:val="44"/>
        </w:rPr>
        <w:t>部、国家环境保护总局、科技部关于印发《城市生活垃圾处理及污染防治技术政策》的通知。城建</w:t>
      </w:r>
      <w:r>
        <w:rPr>
          <w:rFonts w:ascii="SimSun" w:eastAsia="SimSun" w:hAnsi="SimSun" w:cs="SimSun"/>
          <w:spacing w:val="18"/>
          <w:sz w:val="44"/>
          <w:szCs w:val="44"/>
        </w:rPr>
        <w:t xml:space="preserve"> </w:t>
      </w:r>
      <w:r>
        <w:rPr>
          <w:rFonts w:ascii="SimSun" w:eastAsia="SimSun" w:hAnsi="SimSun" w:cs="SimSun"/>
          <w:spacing w:val="18"/>
          <w:sz w:val="44"/>
          <w:szCs w:val="44"/>
        </w:rPr>
        <w:t>[2000]120号(简称技术政策通知)</w:t>
      </w:r>
    </w:p>
    <w:p>
      <w:pPr>
        <w:spacing w:before="342" w:line="223" w:lineRule="auto"/>
        <w:ind w:left="346"/>
        <w:rPr>
          <w:rFonts w:ascii="SimSun" w:eastAsia="SimSun" w:hAnsi="SimSun" w:cs="SimSun"/>
          <w:sz w:val="44"/>
          <w:szCs w:val="44"/>
        </w:rPr>
      </w:pPr>
      <w:r>
        <w:rPr>
          <w:rFonts w:ascii="SimSun" w:eastAsia="SimSun" w:hAnsi="SimSun" w:cs="SimSun"/>
          <w:spacing w:val="3"/>
          <w:sz w:val="44"/>
          <w:szCs w:val="44"/>
        </w:rPr>
        <w:t>(6)《中共云南省委、云南省人民政府关于加快城镇建设的决定》。云发[2000]8号文</w:t>
      </w:r>
    </w:p>
    <w:p>
      <w:pPr>
        <w:spacing w:before="343" w:line="223" w:lineRule="auto"/>
        <w:ind w:left="346"/>
        <w:rPr>
          <w:rFonts w:ascii="SimSun" w:eastAsia="SimSun" w:hAnsi="SimSun" w:cs="SimSun"/>
          <w:sz w:val="44"/>
          <w:szCs w:val="44"/>
        </w:rPr>
      </w:pPr>
      <w:r>
        <w:rPr>
          <w:rFonts w:ascii="SimSun" w:eastAsia="SimSun" w:hAnsi="SimSun" w:cs="SimSun"/>
          <w:spacing w:val="21"/>
          <w:sz w:val="44"/>
          <w:szCs w:val="44"/>
        </w:rPr>
        <w:t>(7)云南省建设厅发布《关于搞好城市市容和环境卫生、垃</w:t>
      </w:r>
      <w:r>
        <w:rPr>
          <w:rFonts w:ascii="SimSun" w:eastAsia="SimSun" w:hAnsi="SimSun" w:cs="SimSun"/>
          <w:spacing w:val="20"/>
          <w:sz w:val="44"/>
          <w:szCs w:val="44"/>
        </w:rPr>
        <w:t>圾处理工作的通知》。2000年8月24日</w:t>
      </w:r>
    </w:p>
    <w:p>
      <w:pPr>
        <w:spacing w:before="343" w:line="294" w:lineRule="auto"/>
        <w:ind w:left="103" w:right="144" w:firstLine="242"/>
        <w:rPr>
          <w:rFonts w:ascii="SimSun" w:eastAsia="SimSun" w:hAnsi="SimSun" w:cs="SimSun"/>
          <w:sz w:val="44"/>
          <w:szCs w:val="44"/>
        </w:rPr>
      </w:pPr>
      <w:r>
        <w:rPr>
          <w:rFonts w:ascii="SimSun" w:eastAsia="SimSun" w:hAnsi="SimSun" w:cs="SimSun"/>
          <w:spacing w:val="17"/>
          <w:sz w:val="44"/>
          <w:szCs w:val="44"/>
        </w:rPr>
        <w:t>(8)国家计委、财政部、建设部、环保总局《关于实行</w:t>
      </w:r>
      <w:r>
        <w:rPr>
          <w:rFonts w:ascii="SimSun" w:eastAsia="SimSun" w:hAnsi="SimSun" w:cs="SimSun"/>
          <w:spacing w:val="16"/>
          <w:sz w:val="44"/>
          <w:szCs w:val="44"/>
        </w:rPr>
        <w:t>城市生活垃圾处理收费制度促进垃圾处理产</w:t>
      </w:r>
      <w:r>
        <w:rPr>
          <w:rFonts w:ascii="SimSun" w:eastAsia="SimSun" w:hAnsi="SimSun" w:cs="SimSun"/>
          <w:sz w:val="44"/>
          <w:szCs w:val="44"/>
        </w:rPr>
        <w:t xml:space="preserve"> </w:t>
      </w:r>
      <w:r>
        <w:rPr>
          <w:rFonts w:ascii="SimSun" w:eastAsia="SimSun" w:hAnsi="SimSun" w:cs="SimSun"/>
          <w:spacing w:val="3"/>
          <w:sz w:val="44"/>
          <w:szCs w:val="44"/>
        </w:rPr>
        <w:t>业化》的通知。计价格[2002]872号</w:t>
      </w:r>
    </w:p>
    <w:p>
      <w:pPr>
        <w:spacing w:before="348" w:line="295" w:lineRule="auto"/>
        <w:ind w:left="103" w:right="153" w:firstLine="242"/>
        <w:rPr>
          <w:rFonts w:ascii="SimSun" w:eastAsia="SimSun" w:hAnsi="SimSun" w:cs="SimSun"/>
          <w:sz w:val="44"/>
          <w:szCs w:val="44"/>
        </w:rPr>
      </w:pPr>
      <w:r>
        <w:rPr>
          <w:rFonts w:ascii="SimSun" w:eastAsia="SimSun" w:hAnsi="SimSun" w:cs="SimSun"/>
          <w:spacing w:val="16"/>
          <w:sz w:val="44"/>
          <w:szCs w:val="44"/>
        </w:rPr>
        <w:t>(9)填埋场的设计应符合《城市生活垃圾卫生填埋技术规范》和现行的其他相关的标准，设计前应</w:t>
      </w:r>
      <w:r>
        <w:rPr>
          <w:rFonts w:ascii="SimSun" w:eastAsia="SimSun" w:hAnsi="SimSun" w:cs="SimSun"/>
          <w:spacing w:val="15"/>
          <w:sz w:val="44"/>
          <w:szCs w:val="44"/>
        </w:rPr>
        <w:t xml:space="preserve"> </w:t>
      </w:r>
      <w:r>
        <w:rPr>
          <w:rFonts w:ascii="SimSun" w:eastAsia="SimSun" w:hAnsi="SimSun" w:cs="SimSun"/>
          <w:spacing w:val="-9"/>
          <w:sz w:val="44"/>
          <w:szCs w:val="44"/>
        </w:rPr>
        <w:t>掌握下列资料：</w:t>
      </w:r>
    </w:p>
    <w:p>
      <w:pPr>
        <w:spacing w:line="261" w:lineRule="auto"/>
        <w:rPr>
          <w:rFonts w:ascii="Arial"/>
          <w:sz w:val="21"/>
        </w:rPr>
      </w:pPr>
    </w:p>
    <w:p>
      <w:pPr>
        <w:spacing w:before="144" w:line="367" w:lineRule="auto"/>
        <w:ind w:left="103" w:firstLine="718"/>
        <w:jc w:val="both"/>
        <w:rPr>
          <w:rFonts w:ascii="SimSun" w:eastAsia="SimSun" w:hAnsi="SimSun" w:cs="SimSun"/>
          <w:sz w:val="44"/>
          <w:szCs w:val="44"/>
        </w:rPr>
      </w:pPr>
      <w:r>
        <w:rPr>
          <w:rFonts w:ascii="SimSun" w:eastAsia="SimSun" w:hAnsi="SimSun" w:cs="SimSun"/>
          <w:spacing w:val="12"/>
          <w:sz w:val="44"/>
          <w:szCs w:val="44"/>
        </w:rPr>
        <w:t>城市用地规划、区域环境规划、场址周围人群活动分布与城区的关系；城市环境卫生规划及垃圾</w:t>
      </w:r>
      <w:r>
        <w:rPr>
          <w:rFonts w:ascii="SimSun" w:eastAsia="SimSun" w:hAnsi="SimSun" w:cs="SimSun"/>
          <w:spacing w:val="2"/>
          <w:sz w:val="44"/>
          <w:szCs w:val="44"/>
        </w:rPr>
        <w:t xml:space="preserve"> </w:t>
      </w:r>
      <w:r>
        <w:rPr>
          <w:rFonts w:ascii="SimSun" w:eastAsia="SimSun" w:hAnsi="SimSun" w:cs="SimSun"/>
          <w:sz w:val="44"/>
          <w:szCs w:val="44"/>
        </w:rPr>
        <w:t>处理规划；地形、地貌及相关地形图；地层结构、岩石及地质构造等工程地质条件；地下水水位深度、</w:t>
      </w:r>
      <w:r>
        <w:rPr>
          <w:rFonts w:ascii="SimSun" w:eastAsia="SimSun" w:hAnsi="SimSun" w:cs="SimSun"/>
          <w:spacing w:val="10"/>
          <w:sz w:val="44"/>
          <w:szCs w:val="44"/>
        </w:rPr>
        <w:t xml:space="preserve"> </w:t>
      </w:r>
      <w:r>
        <w:rPr>
          <w:rFonts w:ascii="SimSun" w:eastAsia="SimSun" w:hAnsi="SimSun" w:cs="SimSun"/>
          <w:spacing w:val="7"/>
          <w:sz w:val="44"/>
          <w:szCs w:val="44"/>
        </w:rPr>
        <w:t>流向等场址水文地质资料及利用情况；夏季主导风及风速；降水量、蒸发量等气象背景资料</w:t>
      </w:r>
      <w:r>
        <w:rPr>
          <w:rFonts w:ascii="SimSun" w:eastAsia="SimSun" w:hAnsi="SimSun" w:cs="SimSun"/>
          <w:spacing w:val="6"/>
          <w:sz w:val="44"/>
          <w:szCs w:val="44"/>
        </w:rPr>
        <w:t>；周围水</w:t>
      </w:r>
      <w:r>
        <w:rPr>
          <w:rFonts w:ascii="SimSun" w:eastAsia="SimSun" w:hAnsi="SimSun" w:cs="SimSun"/>
          <w:sz w:val="44"/>
          <w:szCs w:val="44"/>
        </w:rPr>
        <w:t xml:space="preserve"> </w:t>
      </w:r>
      <w:r>
        <w:rPr>
          <w:rFonts w:ascii="SimSun" w:eastAsia="SimSun" w:hAnsi="SimSun" w:cs="SimSun"/>
          <w:spacing w:val="21"/>
          <w:sz w:val="44"/>
          <w:szCs w:val="44"/>
        </w:rPr>
        <w:t>系流向及用水状况；洪泛周期(年);待填埋处理的垃圾总量和日填埋量；垃圾类型、性质、组成成</w:t>
      </w:r>
    </w:p>
    <w:p>
      <w:pPr>
        <w:spacing w:before="2" w:line="222" w:lineRule="auto"/>
        <w:ind w:left="103"/>
        <w:rPr>
          <w:rFonts w:ascii="SimSun" w:eastAsia="SimSun" w:hAnsi="SimSun" w:cs="SimSun"/>
          <w:sz w:val="44"/>
          <w:szCs w:val="44"/>
        </w:rPr>
      </w:pPr>
      <w:r>
        <w:rPr>
          <w:rFonts w:ascii="SimSun" w:eastAsia="SimSun" w:hAnsi="SimSun" w:cs="SimSun"/>
          <w:spacing w:val="9"/>
          <w:sz w:val="44"/>
          <w:szCs w:val="44"/>
        </w:rPr>
        <w:t>分；土石料条件，包括取土石料难易、远近和存储总量；交通条件及供水供电条件。</w:t>
      </w:r>
    </w:p>
    <w:p>
      <w:pPr>
        <w:spacing w:line="368" w:lineRule="auto"/>
        <w:rPr>
          <w:rFonts w:ascii="Arial"/>
          <w:sz w:val="21"/>
        </w:rPr>
      </w:pPr>
    </w:p>
    <w:p>
      <w:pPr>
        <w:spacing w:before="143" w:line="224" w:lineRule="auto"/>
        <w:ind w:left="110"/>
        <w:outlineLvl w:val="2"/>
        <w:rPr>
          <w:rFonts w:ascii="SimSun" w:eastAsia="SimSun" w:hAnsi="SimSun" w:cs="SimSun"/>
          <w:sz w:val="44"/>
          <w:szCs w:val="44"/>
        </w:rPr>
      </w:pPr>
      <w:r>
        <w:rPr>
          <w:rFonts w:ascii="SimSun" w:eastAsia="SimSun" w:hAnsi="SimSun" w:cs="SimSun"/>
          <w:b/>
          <w:bCs/>
          <w:spacing w:val="4"/>
          <w:sz w:val="44"/>
          <w:szCs w:val="44"/>
        </w:rPr>
        <w:t>1.2.2基础资料</w:t>
      </w:r>
    </w:p>
    <w:p>
      <w:pPr>
        <w:spacing w:line="353" w:lineRule="auto"/>
        <w:rPr>
          <w:rFonts w:ascii="Arial"/>
          <w:sz w:val="21"/>
        </w:rPr>
      </w:pPr>
    </w:p>
    <w:p>
      <w:pPr>
        <w:spacing w:before="144" w:line="839" w:lineRule="exact"/>
        <w:ind w:left="856"/>
        <w:rPr>
          <w:rFonts w:ascii="SimSun" w:eastAsia="SimSun" w:hAnsi="SimSun" w:cs="SimSun"/>
          <w:sz w:val="44"/>
          <w:szCs w:val="44"/>
        </w:rPr>
        <w:sectPr>
          <w:headerReference w:type="default" r:id="rId9"/>
          <w:footerReference w:type="default" r:id="rId10"/>
          <w:pgSz w:w="22387" w:h="31680"/>
          <w:pgMar w:top="2531" w:right="1228" w:bottom="987" w:left="1237" w:header="2194" w:footer="876" w:gutter="0"/>
          <w:pgNumType w:start="5"/>
          <w:cols w:space="708"/>
        </w:sectPr>
      </w:pPr>
      <w:r>
        <w:rPr>
          <w:rFonts w:ascii="SimSun" w:eastAsia="SimSun" w:hAnsi="SimSun" w:cs="SimSun"/>
          <w:spacing w:val="7"/>
          <w:position w:val="29"/>
          <w:sz w:val="44"/>
          <w:szCs w:val="44"/>
        </w:rPr>
        <w:t>主要基本资料：泸西县垃圾填埋场周围环境现状、环境功能区划要求。</w:t>
      </w:r>
    </w:p>
    <w:p>
      <w:pPr>
        <w:spacing w:before="2" w:line="222" w:lineRule="auto"/>
        <w:ind w:left="103"/>
        <w:rPr>
          <w:rFonts w:ascii="SimSun" w:eastAsia="SimSun" w:hAnsi="SimSun" w:cs="SimSun"/>
          <w:sz w:val="44"/>
          <w:szCs w:val="44"/>
        </w:rPr>
      </w:pPr>
      <w:r>
        <w:rPr>
          <w:rFonts w:ascii="SimSun" w:eastAsia="SimSun" w:hAnsi="SimSun" w:cs="SimSun"/>
          <w:spacing w:val="-2"/>
          <w:sz w:val="44"/>
          <w:szCs w:val="44"/>
        </w:rPr>
        <w:t>应包括以下材料：</w:t>
      </w:r>
    </w:p>
    <w:p>
      <w:pPr>
        <w:spacing w:line="241" w:lineRule="auto"/>
        <w:rPr>
          <w:rFonts w:ascii="Arial"/>
          <w:sz w:val="21"/>
        </w:rPr>
      </w:pPr>
    </w:p>
    <w:p>
      <w:pPr>
        <w:spacing w:before="143" w:line="223" w:lineRule="auto"/>
        <w:ind w:left="346"/>
        <w:rPr>
          <w:rFonts w:ascii="SimSun" w:eastAsia="SimSun" w:hAnsi="SimSun" w:cs="SimSun"/>
          <w:sz w:val="44"/>
          <w:szCs w:val="44"/>
        </w:rPr>
      </w:pPr>
      <w:r>
        <w:rPr>
          <w:rFonts w:ascii="SimSun" w:eastAsia="SimSun" w:hAnsi="SimSun" w:cs="SimSun"/>
          <w:spacing w:val="21"/>
          <w:sz w:val="44"/>
          <w:szCs w:val="44"/>
        </w:rPr>
        <w:t>(1)泸西县未来的总体规划说明书，及规划图纸</w:t>
      </w:r>
    </w:p>
    <w:p>
      <w:pPr>
        <w:sectPr>
          <w:headerReference w:type="default" r:id="rId11"/>
          <w:footerReference w:type="default" r:id="rId12"/>
          <w:type w:val="nextPage"/>
          <w:pgSz w:w="22387" w:h="31680"/>
          <w:pgMar w:top="2531" w:right="1228" w:bottom="987" w:left="1237" w:header="2194" w:footer="876" w:gutter="0"/>
          <w:pgNumType w:start="6"/>
          <w:cols w:space="708"/>
          <w:titlePg w:val="0"/>
        </w:sectPr>
      </w:pPr>
    </w:p>
    <w:p>
      <w:pPr>
        <w:spacing w:before="330" w:line="222" w:lineRule="auto"/>
        <w:ind w:left="320"/>
        <w:rPr>
          <w:rFonts w:ascii="SimSun" w:eastAsia="SimSun" w:hAnsi="SimSun" w:cs="SimSun"/>
          <w:sz w:val="44"/>
          <w:szCs w:val="44"/>
        </w:rPr>
      </w:pPr>
      <w:bookmarkStart w:id="9" w:name="_bookmark15"/>
      <w:bookmarkEnd w:id="9"/>
      <w:bookmarkStart w:id="10" w:name="_bookmark16"/>
      <w:bookmarkEnd w:id="10"/>
      <w:bookmarkStart w:id="11" w:name="_bookmark17"/>
      <w:bookmarkEnd w:id="11"/>
      <w:r>
        <w:rPr>
          <w:rFonts w:ascii="SimSun" w:eastAsia="SimSun" w:hAnsi="SimSun" w:cs="SimSun"/>
          <w:spacing w:val="16"/>
          <w:sz w:val="44"/>
          <w:szCs w:val="44"/>
        </w:rPr>
        <w:t>(2)泸西县垃圾填埋场鲁克村水文地质、工程地质报告</w:t>
      </w:r>
    </w:p>
    <w:p>
      <w:pPr>
        <w:spacing w:before="344" w:line="222" w:lineRule="auto"/>
        <w:ind w:left="320"/>
        <w:rPr>
          <w:rFonts w:ascii="SimSun" w:eastAsia="SimSun" w:hAnsi="SimSun" w:cs="SimSun"/>
          <w:sz w:val="44"/>
          <w:szCs w:val="44"/>
        </w:rPr>
      </w:pPr>
      <w:r>
        <w:rPr>
          <w:rFonts w:ascii="SimSun" w:eastAsia="SimSun" w:hAnsi="SimSun" w:cs="SimSun"/>
          <w:spacing w:val="18"/>
          <w:sz w:val="44"/>
          <w:szCs w:val="44"/>
        </w:rPr>
        <w:t>(4)泸西县垃圾处理场建设用地地质灾害危险性评估报告</w:t>
      </w:r>
    </w:p>
    <w:p>
      <w:pPr>
        <w:spacing w:before="346" w:line="223" w:lineRule="auto"/>
        <w:ind w:left="320"/>
        <w:rPr>
          <w:rFonts w:ascii="SimSun" w:eastAsia="SimSun" w:hAnsi="SimSun" w:cs="SimSun"/>
          <w:sz w:val="44"/>
          <w:szCs w:val="44"/>
        </w:rPr>
      </w:pPr>
      <w:r>
        <w:rPr>
          <w:rFonts w:ascii="SimSun" w:eastAsia="SimSun" w:hAnsi="SimSun" w:cs="SimSun"/>
          <w:spacing w:val="26"/>
          <w:sz w:val="44"/>
          <w:szCs w:val="44"/>
        </w:rPr>
        <w:t>(5)泸西县1/100000地形图，和垃圾填埋场鲁克村1/2000地形图</w:t>
      </w:r>
    </w:p>
    <w:p>
      <w:pPr>
        <w:spacing w:before="341" w:line="222" w:lineRule="auto"/>
        <w:ind w:left="320"/>
        <w:rPr>
          <w:rFonts w:ascii="SimSun" w:eastAsia="SimSun" w:hAnsi="SimSun" w:cs="SimSun"/>
          <w:sz w:val="44"/>
          <w:szCs w:val="44"/>
        </w:rPr>
      </w:pPr>
      <w:r>
        <w:rPr>
          <w:rFonts w:ascii="SimSun" w:eastAsia="SimSun" w:hAnsi="SimSun" w:cs="SimSun"/>
          <w:spacing w:val="20"/>
          <w:sz w:val="44"/>
          <w:szCs w:val="44"/>
        </w:rPr>
        <w:t>(7)泸西县城垃圾处理场岩土工程勘察报告</w:t>
      </w:r>
    </w:p>
    <w:p>
      <w:pPr>
        <w:spacing w:before="344" w:line="222" w:lineRule="auto"/>
        <w:ind w:left="320"/>
        <w:rPr>
          <w:rFonts w:ascii="SimSun" w:eastAsia="SimSun" w:hAnsi="SimSun" w:cs="SimSun"/>
          <w:sz w:val="44"/>
          <w:szCs w:val="44"/>
        </w:rPr>
      </w:pPr>
      <w:r>
        <w:rPr>
          <w:rFonts w:ascii="SimSun" w:eastAsia="SimSun" w:hAnsi="SimSun" w:cs="SimSun"/>
          <w:spacing w:val="21"/>
          <w:sz w:val="44"/>
          <w:szCs w:val="44"/>
        </w:rPr>
        <w:t>(8)本工程环境影响评价报告书</w:t>
      </w:r>
    </w:p>
    <w:p>
      <w:pPr>
        <w:spacing w:before="345" w:line="222" w:lineRule="auto"/>
        <w:ind w:left="320"/>
        <w:rPr>
          <w:rFonts w:ascii="SimSun" w:eastAsia="SimSun" w:hAnsi="SimSun" w:cs="SimSun"/>
          <w:sz w:val="44"/>
          <w:szCs w:val="44"/>
        </w:rPr>
      </w:pPr>
      <w:r>
        <w:rPr>
          <w:rFonts w:ascii="SimSun" w:eastAsia="SimSun" w:hAnsi="SimSun" w:cs="SimSun"/>
          <w:spacing w:val="15"/>
          <w:sz w:val="44"/>
          <w:szCs w:val="44"/>
        </w:rPr>
        <w:t>(9)建设单位提供的环卫现状、垃圾成分、气象、价格信息等资料。</w:t>
      </w:r>
    </w:p>
    <w:p>
      <w:pPr>
        <w:spacing w:before="381" w:line="367" w:lineRule="auto"/>
        <w:ind w:left="103" w:right="100" w:firstLine="683"/>
        <w:jc w:val="both"/>
        <w:rPr>
          <w:rFonts w:ascii="SimSun" w:eastAsia="SimSun" w:hAnsi="SimSun" w:cs="SimSun"/>
          <w:sz w:val="44"/>
          <w:szCs w:val="44"/>
        </w:rPr>
      </w:pPr>
      <w:r>
        <w:rPr>
          <w:rFonts w:ascii="SimSun" w:eastAsia="SimSun" w:hAnsi="SimSun" w:cs="SimSun"/>
          <w:spacing w:val="13"/>
          <w:sz w:val="44"/>
          <w:szCs w:val="44"/>
        </w:rPr>
        <w:t>通过对基本资料的分析讨论来决定后续工作的开展，例如垃圾填埋场的地理位置、形状等感</w:t>
      </w:r>
      <w:r>
        <w:rPr>
          <w:rFonts w:ascii="SimSun" w:eastAsia="SimSun" w:hAnsi="SimSun" w:cs="SimSun"/>
          <w:spacing w:val="12"/>
          <w:sz w:val="44"/>
          <w:szCs w:val="44"/>
        </w:rPr>
        <w:t>官参</w:t>
      </w:r>
      <w:r>
        <w:rPr>
          <w:rFonts w:ascii="SimSun" w:eastAsia="SimSun" w:hAnsi="SimSun" w:cs="SimSun"/>
          <w:sz w:val="44"/>
          <w:szCs w:val="44"/>
        </w:rPr>
        <w:t xml:space="preserve"> </w:t>
      </w:r>
      <w:r>
        <w:rPr>
          <w:rFonts w:ascii="SimSun" w:eastAsia="SimSun" w:hAnsi="SimSun" w:cs="SimSun"/>
          <w:spacing w:val="8"/>
          <w:sz w:val="44"/>
          <w:szCs w:val="44"/>
        </w:rPr>
        <w:t>数设计，填埋场的处理量等等。根据环境功能</w:t>
      </w:r>
      <w:r>
        <w:rPr>
          <w:rFonts w:ascii="SimSun" w:eastAsia="SimSun" w:hAnsi="SimSun" w:cs="SimSun"/>
          <w:spacing w:val="7"/>
          <w:sz w:val="44"/>
          <w:szCs w:val="44"/>
        </w:rPr>
        <w:t>区划要求来保证运入的垃圾经填埋后对环境质量的影响</w:t>
      </w:r>
    </w:p>
    <w:p>
      <w:pPr>
        <w:spacing w:before="2" w:line="223" w:lineRule="auto"/>
        <w:ind w:left="103"/>
        <w:rPr>
          <w:rFonts w:ascii="SimSun" w:eastAsia="SimSun" w:hAnsi="SimSun" w:cs="SimSun"/>
          <w:sz w:val="44"/>
          <w:szCs w:val="44"/>
        </w:rPr>
      </w:pPr>
      <w:r>
        <w:rPr>
          <w:rFonts w:ascii="SimSun" w:eastAsia="SimSun" w:hAnsi="SimSun" w:cs="SimSun"/>
          <w:spacing w:val="-1"/>
          <w:sz w:val="44"/>
          <w:szCs w:val="44"/>
        </w:rPr>
        <w:t>是否符合环境要求。</w:t>
      </w:r>
    </w:p>
    <w:p>
      <w:pPr>
        <w:spacing w:line="352" w:lineRule="auto"/>
        <w:rPr>
          <w:rFonts w:ascii="Arial"/>
          <w:sz w:val="21"/>
        </w:rPr>
      </w:pPr>
    </w:p>
    <w:p>
      <w:pPr>
        <w:spacing w:before="143" w:line="223" w:lineRule="auto"/>
        <w:ind w:left="109"/>
        <w:outlineLvl w:val="2"/>
        <w:rPr>
          <w:rFonts w:ascii="SimSun" w:eastAsia="SimSun" w:hAnsi="SimSun" w:cs="SimSun"/>
          <w:sz w:val="44"/>
          <w:szCs w:val="44"/>
        </w:rPr>
      </w:pPr>
      <w:r>
        <w:rPr>
          <w:rFonts w:ascii="SimSun" w:eastAsia="SimSun" w:hAnsi="SimSun" w:cs="SimSun"/>
          <w:b/>
          <w:bCs/>
          <w:spacing w:val="-8"/>
          <w:sz w:val="44"/>
          <w:szCs w:val="44"/>
        </w:rPr>
        <w:t>1.2.3</w:t>
      </w:r>
      <w:r>
        <w:rPr>
          <w:rFonts w:ascii="SimSun" w:eastAsia="SimSun" w:hAnsi="SimSun" w:cs="SimSun"/>
          <w:spacing w:val="61"/>
          <w:sz w:val="44"/>
          <w:szCs w:val="44"/>
        </w:rPr>
        <w:t xml:space="preserve"> </w:t>
      </w:r>
      <w:r>
        <w:rPr>
          <w:rFonts w:ascii="SimSun" w:eastAsia="SimSun" w:hAnsi="SimSun" w:cs="SimSun"/>
          <w:b/>
          <w:bCs/>
          <w:spacing w:val="-8"/>
          <w:sz w:val="44"/>
          <w:szCs w:val="44"/>
        </w:rPr>
        <w:t>采用的主要标准和规范</w:t>
      </w:r>
    </w:p>
    <w:p>
      <w:pPr>
        <w:spacing w:line="358" w:lineRule="auto"/>
        <w:rPr>
          <w:rFonts w:ascii="Arial"/>
          <w:sz w:val="21"/>
        </w:rPr>
      </w:pPr>
    </w:p>
    <w:p>
      <w:pPr>
        <w:spacing w:before="143" w:line="222" w:lineRule="auto"/>
        <w:ind w:left="320"/>
        <w:rPr>
          <w:rFonts w:ascii="SimSun" w:eastAsia="SimSun" w:hAnsi="SimSun" w:cs="SimSun"/>
          <w:sz w:val="44"/>
          <w:szCs w:val="44"/>
        </w:rPr>
      </w:pPr>
      <w:r>
        <w:rPr>
          <w:rFonts w:ascii="SimSun" w:eastAsia="SimSun" w:hAnsi="SimSun" w:cs="SimSun"/>
          <w:spacing w:val="-2"/>
          <w:sz w:val="44"/>
          <w:szCs w:val="44"/>
        </w:rPr>
        <w:t>(1)《城市生活垃圾卫生填埋技术规范》</w:t>
      </w:r>
      <w:r>
        <w:rPr>
          <w:rFonts w:ascii="SimSun" w:eastAsia="SimSun" w:hAnsi="SimSun" w:cs="SimSun"/>
          <w:spacing w:val="100"/>
          <w:sz w:val="44"/>
          <w:szCs w:val="44"/>
        </w:rPr>
        <w:t xml:space="preserve">  </w:t>
      </w:r>
      <w:r>
        <w:rPr>
          <w:rFonts w:ascii="SimSun" w:eastAsia="SimSun" w:hAnsi="SimSun" w:cs="SimSun"/>
          <w:spacing w:val="-2"/>
          <w:sz w:val="44"/>
          <w:szCs w:val="44"/>
        </w:rPr>
        <w:t>(CJJ17-2004</w:t>
      </w:r>
      <w:r>
        <w:rPr>
          <w:rFonts w:ascii="SimSun" w:eastAsia="SimSun" w:hAnsi="SimSun" w:cs="SimSun"/>
          <w:spacing w:val="-3"/>
          <w:sz w:val="44"/>
          <w:szCs w:val="44"/>
        </w:rPr>
        <w:t>);</w:t>
      </w:r>
    </w:p>
    <w:p>
      <w:pPr>
        <w:spacing w:before="350" w:line="224" w:lineRule="auto"/>
        <w:ind w:left="320"/>
        <w:rPr>
          <w:rFonts w:ascii="SimSun" w:eastAsia="SimSun" w:hAnsi="SimSun" w:cs="SimSun"/>
          <w:sz w:val="44"/>
          <w:szCs w:val="44"/>
        </w:rPr>
      </w:pPr>
      <w:r>
        <w:rPr>
          <w:rFonts w:ascii="SimSun" w:eastAsia="SimSun" w:hAnsi="SimSun" w:cs="SimSun"/>
          <w:spacing w:val="-5"/>
          <w:sz w:val="44"/>
          <w:szCs w:val="44"/>
        </w:rPr>
        <w:t>(2)《生活垃圾填埋污染控制标准》</w:t>
      </w:r>
      <w:r>
        <w:rPr>
          <w:rFonts w:ascii="SimSun" w:eastAsia="SimSun" w:hAnsi="SimSun" w:cs="SimSun"/>
          <w:spacing w:val="109"/>
          <w:sz w:val="44"/>
          <w:szCs w:val="44"/>
        </w:rPr>
        <w:t xml:space="preserve">  </w:t>
      </w:r>
      <w:r>
        <w:rPr>
          <w:rFonts w:ascii="SimSun" w:eastAsia="SimSun" w:hAnsi="SimSun" w:cs="SimSun"/>
          <w:spacing w:val="-5"/>
          <w:sz w:val="44"/>
          <w:szCs w:val="44"/>
        </w:rPr>
        <w:t>(GB</w:t>
      </w:r>
      <w:r>
        <w:rPr>
          <w:rFonts w:ascii="SimSun" w:eastAsia="SimSun" w:hAnsi="SimSun" w:cs="SimSun"/>
          <w:spacing w:val="14"/>
          <w:sz w:val="44"/>
          <w:szCs w:val="44"/>
        </w:rPr>
        <w:t xml:space="preserve">   </w:t>
      </w:r>
      <w:r>
        <w:rPr>
          <w:rFonts w:ascii="SimSun" w:eastAsia="SimSun" w:hAnsi="SimSun" w:cs="SimSun"/>
          <w:spacing w:val="-5"/>
          <w:sz w:val="44"/>
          <w:szCs w:val="44"/>
        </w:rPr>
        <w:t>16889-1997);</w:t>
      </w:r>
    </w:p>
    <w:p>
      <w:pPr>
        <w:spacing w:before="335" w:line="222" w:lineRule="auto"/>
        <w:ind w:left="320"/>
        <w:rPr>
          <w:rFonts w:ascii="SimSun" w:eastAsia="SimSun" w:hAnsi="SimSun" w:cs="SimSun"/>
          <w:sz w:val="44"/>
          <w:szCs w:val="44"/>
        </w:rPr>
      </w:pPr>
      <w:r>
        <w:rPr>
          <w:rFonts w:ascii="SimSun" w:eastAsia="SimSun" w:hAnsi="SimSun" w:cs="SimSun"/>
          <w:spacing w:val="-3"/>
          <w:sz w:val="44"/>
          <w:szCs w:val="44"/>
        </w:rPr>
        <w:t>(3)《生活垃圾填埋场环境监测技术标准》</w:t>
      </w:r>
      <w:r>
        <w:rPr>
          <w:rFonts w:ascii="SimSun" w:eastAsia="SimSun" w:hAnsi="SimSun" w:cs="SimSun"/>
          <w:spacing w:val="100"/>
          <w:sz w:val="44"/>
          <w:szCs w:val="44"/>
        </w:rPr>
        <w:t xml:space="preserve">  </w:t>
      </w:r>
      <w:r>
        <w:rPr>
          <w:rFonts w:ascii="SimSun" w:eastAsia="SimSun" w:hAnsi="SimSun" w:cs="SimSun"/>
          <w:spacing w:val="-3"/>
          <w:sz w:val="44"/>
          <w:szCs w:val="44"/>
        </w:rPr>
        <w:t>(CJ/T</w:t>
      </w:r>
      <w:r>
        <w:rPr>
          <w:rFonts w:ascii="SimSun" w:eastAsia="SimSun" w:hAnsi="SimSun" w:cs="SimSun"/>
          <w:spacing w:val="32"/>
          <w:sz w:val="44"/>
          <w:szCs w:val="44"/>
        </w:rPr>
        <w:t xml:space="preserve"> </w:t>
      </w:r>
      <w:r>
        <w:rPr>
          <w:rFonts w:ascii="SimSun" w:eastAsia="SimSun" w:hAnsi="SimSun" w:cs="SimSun"/>
          <w:spacing w:val="-3"/>
          <w:sz w:val="44"/>
          <w:szCs w:val="44"/>
        </w:rPr>
        <w:t>3037);</w:t>
      </w:r>
    </w:p>
    <w:p>
      <w:pPr>
        <w:spacing w:before="347" w:line="224" w:lineRule="auto"/>
        <w:ind w:left="320"/>
        <w:rPr>
          <w:rFonts w:ascii="SimSun" w:eastAsia="SimSun" w:hAnsi="SimSun" w:cs="SimSun"/>
          <w:sz w:val="44"/>
          <w:szCs w:val="44"/>
        </w:rPr>
      </w:pPr>
      <w:r>
        <w:rPr>
          <w:rFonts w:ascii="SimSun" w:eastAsia="SimSun" w:hAnsi="SimSun" w:cs="SimSun"/>
          <w:spacing w:val="3"/>
          <w:sz w:val="44"/>
          <w:szCs w:val="44"/>
        </w:rPr>
        <w:t>(4)《中华人民共和国工程建设标准强制性条文一城市建设部分》;</w:t>
      </w:r>
    </w:p>
    <w:p>
      <w:pPr>
        <w:spacing w:before="340" w:line="224" w:lineRule="auto"/>
        <w:ind w:left="320"/>
        <w:rPr>
          <w:rFonts w:ascii="SimSun" w:eastAsia="SimSun" w:hAnsi="SimSun" w:cs="SimSun"/>
          <w:sz w:val="44"/>
          <w:szCs w:val="44"/>
        </w:rPr>
      </w:pPr>
      <w:r>
        <w:rPr>
          <w:rFonts w:ascii="SimSun" w:eastAsia="SimSun" w:hAnsi="SimSun" w:cs="SimSun"/>
          <w:spacing w:val="-7"/>
          <w:sz w:val="44"/>
          <w:szCs w:val="44"/>
        </w:rPr>
        <w:t>(5)《恶臭污染物排放标准》</w:t>
      </w:r>
      <w:r>
        <w:rPr>
          <w:rFonts w:ascii="SimSun" w:eastAsia="SimSun" w:hAnsi="SimSun" w:cs="SimSun"/>
          <w:spacing w:val="115"/>
          <w:sz w:val="44"/>
          <w:szCs w:val="44"/>
        </w:rPr>
        <w:t xml:space="preserve">  </w:t>
      </w:r>
      <w:r>
        <w:rPr>
          <w:rFonts w:ascii="SimSun" w:eastAsia="SimSun" w:hAnsi="SimSun" w:cs="SimSun"/>
          <w:spacing w:val="-7"/>
          <w:sz w:val="44"/>
          <w:szCs w:val="44"/>
        </w:rPr>
        <w:t>(GB</w:t>
      </w:r>
      <w:r>
        <w:rPr>
          <w:rFonts w:ascii="SimSun" w:eastAsia="SimSun" w:hAnsi="SimSun" w:cs="SimSun"/>
          <w:spacing w:val="14"/>
          <w:sz w:val="44"/>
          <w:szCs w:val="44"/>
        </w:rPr>
        <w:t xml:space="preserve">   </w:t>
      </w:r>
      <w:r>
        <w:rPr>
          <w:rFonts w:ascii="SimSun" w:eastAsia="SimSun" w:hAnsi="SimSun" w:cs="SimSun"/>
          <w:spacing w:val="-7"/>
          <w:sz w:val="44"/>
          <w:szCs w:val="44"/>
        </w:rPr>
        <w:t>14554-93);</w:t>
      </w:r>
    </w:p>
    <w:p>
      <w:pPr>
        <w:spacing w:before="340" w:line="224" w:lineRule="auto"/>
        <w:ind w:left="320"/>
        <w:rPr>
          <w:rFonts w:ascii="SimSun" w:eastAsia="SimSun" w:hAnsi="SimSun" w:cs="SimSun"/>
          <w:sz w:val="44"/>
          <w:szCs w:val="44"/>
        </w:rPr>
      </w:pPr>
      <w:r>
        <w:rPr>
          <w:rFonts w:ascii="SimSun" w:eastAsia="SimSun" w:hAnsi="SimSun" w:cs="SimSun"/>
          <w:spacing w:val="-7"/>
          <w:sz w:val="44"/>
          <w:szCs w:val="44"/>
        </w:rPr>
        <w:t>(6)《污水综合排放标准》</w:t>
      </w:r>
      <w:r>
        <w:rPr>
          <w:rFonts w:ascii="SimSun" w:eastAsia="SimSun" w:hAnsi="SimSun" w:cs="SimSun"/>
          <w:spacing w:val="109"/>
          <w:sz w:val="44"/>
          <w:szCs w:val="44"/>
        </w:rPr>
        <w:t xml:space="preserve">  </w:t>
      </w:r>
      <w:r>
        <w:rPr>
          <w:rFonts w:ascii="SimSun" w:eastAsia="SimSun" w:hAnsi="SimSun" w:cs="SimSun"/>
          <w:spacing w:val="-7"/>
          <w:sz w:val="44"/>
          <w:szCs w:val="44"/>
        </w:rPr>
        <w:t>(GB</w:t>
      </w:r>
      <w:r>
        <w:rPr>
          <w:rFonts w:ascii="SimSun" w:eastAsia="SimSun" w:hAnsi="SimSun" w:cs="SimSun"/>
          <w:spacing w:val="6"/>
          <w:sz w:val="44"/>
          <w:szCs w:val="44"/>
        </w:rPr>
        <w:t xml:space="preserve">   </w:t>
      </w:r>
      <w:r>
        <w:rPr>
          <w:rFonts w:ascii="SimSun" w:eastAsia="SimSun" w:hAnsi="SimSun" w:cs="SimSun"/>
          <w:spacing w:val="-7"/>
          <w:sz w:val="44"/>
          <w:szCs w:val="44"/>
        </w:rPr>
        <w:t>8978-1996);</w:t>
      </w:r>
    </w:p>
    <w:p>
      <w:pPr>
        <w:spacing w:before="344" w:line="224" w:lineRule="auto"/>
        <w:ind w:left="320"/>
        <w:rPr>
          <w:rFonts w:ascii="SimSun" w:eastAsia="SimSun" w:hAnsi="SimSun" w:cs="SimSun"/>
          <w:sz w:val="44"/>
          <w:szCs w:val="44"/>
        </w:rPr>
      </w:pPr>
      <w:r>
        <w:rPr>
          <w:rFonts w:ascii="SimSun" w:eastAsia="SimSun" w:hAnsi="SimSun" w:cs="SimSun"/>
          <w:spacing w:val="-3"/>
          <w:sz w:val="44"/>
          <w:szCs w:val="44"/>
        </w:rPr>
        <w:t>(7)《大气污染物综合排放标准》</w:t>
      </w:r>
      <w:r>
        <w:rPr>
          <w:rFonts w:ascii="SimSun" w:eastAsia="SimSun" w:hAnsi="SimSun" w:cs="SimSun"/>
          <w:spacing w:val="100"/>
          <w:sz w:val="44"/>
          <w:szCs w:val="44"/>
        </w:rPr>
        <w:t xml:space="preserve">  </w:t>
      </w:r>
      <w:r>
        <w:rPr>
          <w:rFonts w:ascii="SimSun" w:eastAsia="SimSun" w:hAnsi="SimSun" w:cs="SimSun"/>
          <w:spacing w:val="-3"/>
          <w:sz w:val="44"/>
          <w:szCs w:val="44"/>
        </w:rPr>
        <w:t>(GB</w:t>
      </w:r>
      <w:r>
        <w:rPr>
          <w:rFonts w:ascii="SimSun" w:eastAsia="SimSun" w:hAnsi="SimSun" w:cs="SimSun"/>
          <w:spacing w:val="161"/>
          <w:sz w:val="44"/>
          <w:szCs w:val="44"/>
        </w:rPr>
        <w:t xml:space="preserve"> </w:t>
      </w:r>
      <w:r>
        <w:rPr>
          <w:rFonts w:ascii="SimSun" w:eastAsia="SimSun" w:hAnsi="SimSun" w:cs="SimSun"/>
          <w:spacing w:val="-3"/>
          <w:sz w:val="44"/>
          <w:szCs w:val="44"/>
        </w:rPr>
        <w:t>162</w:t>
      </w:r>
      <w:r>
        <w:rPr>
          <w:rFonts w:ascii="SimSun" w:eastAsia="SimSun" w:hAnsi="SimSun" w:cs="SimSun"/>
          <w:spacing w:val="-4"/>
          <w:sz w:val="44"/>
          <w:szCs w:val="44"/>
        </w:rPr>
        <w:t>97—1996);</w:t>
      </w:r>
    </w:p>
    <w:p>
      <w:pPr>
        <w:spacing w:before="340" w:line="224" w:lineRule="auto"/>
        <w:ind w:left="320"/>
        <w:rPr>
          <w:rFonts w:ascii="SimSun" w:eastAsia="SimSun" w:hAnsi="SimSun" w:cs="SimSun"/>
          <w:sz w:val="44"/>
          <w:szCs w:val="44"/>
        </w:rPr>
      </w:pPr>
      <w:r>
        <w:rPr>
          <w:rFonts w:ascii="SimSun" w:eastAsia="SimSun" w:hAnsi="SimSun" w:cs="SimSun"/>
          <w:spacing w:val="-8"/>
          <w:sz w:val="44"/>
          <w:szCs w:val="44"/>
        </w:rPr>
        <w:t>(8)《土壤环境质量标准》</w:t>
      </w:r>
      <w:r>
        <w:rPr>
          <w:rFonts w:ascii="SimSun" w:eastAsia="SimSun" w:hAnsi="SimSun" w:cs="SimSun"/>
          <w:spacing w:val="7"/>
          <w:sz w:val="44"/>
          <w:szCs w:val="44"/>
        </w:rPr>
        <w:t xml:space="preserve">   </w:t>
      </w:r>
      <w:r>
        <w:rPr>
          <w:rFonts w:ascii="SimSun" w:eastAsia="SimSun" w:hAnsi="SimSun" w:cs="SimSun"/>
          <w:spacing w:val="-8"/>
          <w:sz w:val="44"/>
          <w:szCs w:val="44"/>
        </w:rPr>
        <w:t>(GB</w:t>
      </w:r>
      <w:r>
        <w:rPr>
          <w:rFonts w:ascii="SimSun" w:eastAsia="SimSun" w:hAnsi="SimSun" w:cs="SimSun"/>
          <w:spacing w:val="14"/>
          <w:sz w:val="44"/>
          <w:szCs w:val="44"/>
        </w:rPr>
        <w:t xml:space="preserve">   </w:t>
      </w:r>
      <w:r>
        <w:rPr>
          <w:rFonts w:ascii="SimSun" w:eastAsia="SimSun" w:hAnsi="SimSun" w:cs="SimSun"/>
          <w:spacing w:val="-8"/>
          <w:sz w:val="44"/>
          <w:szCs w:val="44"/>
        </w:rPr>
        <w:t>15618-1995);</w:t>
      </w:r>
    </w:p>
    <w:p>
      <w:pPr>
        <w:spacing w:before="336" w:line="224" w:lineRule="auto"/>
        <w:ind w:left="320"/>
        <w:rPr>
          <w:rFonts w:ascii="SimSun" w:eastAsia="SimSun" w:hAnsi="SimSun" w:cs="SimSun"/>
          <w:sz w:val="44"/>
          <w:szCs w:val="44"/>
        </w:rPr>
      </w:pPr>
      <w:r>
        <w:rPr>
          <w:rFonts w:ascii="SimSun" w:eastAsia="SimSun" w:hAnsi="SimSun" w:cs="SimSun"/>
          <w:spacing w:val="-6"/>
          <w:sz w:val="44"/>
          <w:szCs w:val="44"/>
        </w:rPr>
        <w:t>(9)《地下水质量标准》</w:t>
      </w:r>
      <w:r>
        <w:rPr>
          <w:rFonts w:ascii="SimSun" w:eastAsia="SimSun" w:hAnsi="SimSun" w:cs="SimSun"/>
          <w:spacing w:val="109"/>
          <w:sz w:val="44"/>
          <w:szCs w:val="44"/>
        </w:rPr>
        <w:t xml:space="preserve">  </w:t>
      </w:r>
      <w:r>
        <w:rPr>
          <w:rFonts w:ascii="SimSun" w:eastAsia="SimSun" w:hAnsi="SimSun" w:cs="SimSun"/>
          <w:spacing w:val="-6"/>
          <w:sz w:val="44"/>
          <w:szCs w:val="44"/>
        </w:rPr>
        <w:t>(GB/T14848-93);</w:t>
      </w:r>
    </w:p>
    <w:p>
      <w:pPr>
        <w:spacing w:before="344" w:line="224" w:lineRule="auto"/>
        <w:ind w:left="320"/>
        <w:rPr>
          <w:rFonts w:ascii="SimSun" w:eastAsia="SimSun" w:hAnsi="SimSun" w:cs="SimSun"/>
          <w:sz w:val="44"/>
          <w:szCs w:val="44"/>
        </w:rPr>
      </w:pPr>
      <w:r>
        <w:rPr>
          <w:rFonts w:ascii="SimSun" w:eastAsia="SimSun" w:hAnsi="SimSun" w:cs="SimSun"/>
          <w:spacing w:val="-8"/>
          <w:sz w:val="44"/>
          <w:szCs w:val="44"/>
        </w:rPr>
        <w:t>(10)《危险废物鉴别标准》</w:t>
      </w:r>
      <w:r>
        <w:rPr>
          <w:rFonts w:ascii="SimSun" w:eastAsia="SimSun" w:hAnsi="SimSun" w:cs="SimSun"/>
          <w:spacing w:val="108"/>
          <w:sz w:val="44"/>
          <w:szCs w:val="44"/>
        </w:rPr>
        <w:t xml:space="preserve">  </w:t>
      </w:r>
      <w:r>
        <w:rPr>
          <w:rFonts w:ascii="SimSun" w:eastAsia="SimSun" w:hAnsi="SimSun" w:cs="SimSun"/>
          <w:spacing w:val="-8"/>
          <w:sz w:val="44"/>
          <w:szCs w:val="44"/>
        </w:rPr>
        <w:t>(GB</w:t>
      </w:r>
      <w:r>
        <w:rPr>
          <w:rFonts w:ascii="SimSun" w:eastAsia="SimSun" w:hAnsi="SimSun" w:cs="SimSun"/>
          <w:spacing w:val="6"/>
          <w:sz w:val="44"/>
          <w:szCs w:val="44"/>
        </w:rPr>
        <w:t xml:space="preserve">  </w:t>
      </w:r>
      <w:r>
        <w:rPr>
          <w:rFonts w:ascii="SimSun" w:eastAsia="SimSun" w:hAnsi="SimSun" w:cs="SimSun"/>
          <w:spacing w:val="-8"/>
          <w:sz w:val="44"/>
          <w:szCs w:val="44"/>
        </w:rPr>
        <w:t>5085);</w:t>
      </w:r>
    </w:p>
    <w:p>
      <w:pPr>
        <w:spacing w:before="340" w:line="224" w:lineRule="auto"/>
        <w:ind w:left="320"/>
        <w:rPr>
          <w:rFonts w:ascii="SimSun" w:eastAsia="SimSun" w:hAnsi="SimSun" w:cs="SimSun"/>
          <w:sz w:val="44"/>
          <w:szCs w:val="44"/>
        </w:rPr>
      </w:pPr>
      <w:r>
        <w:rPr>
          <w:rFonts w:ascii="SimSun" w:eastAsia="SimSun" w:hAnsi="SimSun" w:cs="SimSun"/>
          <w:spacing w:val="-6"/>
          <w:sz w:val="44"/>
          <w:szCs w:val="44"/>
        </w:rPr>
        <w:t>(11)《堤防工程设计规范》</w:t>
      </w:r>
      <w:r>
        <w:rPr>
          <w:rFonts w:ascii="SimSun" w:eastAsia="SimSun" w:hAnsi="SimSun" w:cs="SimSun"/>
          <w:spacing w:val="100"/>
          <w:sz w:val="44"/>
          <w:szCs w:val="44"/>
        </w:rPr>
        <w:t xml:space="preserve">  </w:t>
      </w:r>
      <w:r>
        <w:rPr>
          <w:rFonts w:ascii="SimSun" w:eastAsia="SimSun" w:hAnsi="SimSun" w:cs="SimSun"/>
          <w:spacing w:val="-6"/>
          <w:sz w:val="44"/>
          <w:szCs w:val="44"/>
        </w:rPr>
        <w:t>(GB</w:t>
      </w:r>
      <w:r>
        <w:rPr>
          <w:rFonts w:ascii="SimSun" w:eastAsia="SimSun" w:hAnsi="SimSun" w:cs="SimSun"/>
          <w:spacing w:val="8"/>
          <w:sz w:val="44"/>
          <w:szCs w:val="44"/>
        </w:rPr>
        <w:t xml:space="preserve">   </w:t>
      </w:r>
      <w:r>
        <w:rPr>
          <w:rFonts w:ascii="SimSun" w:eastAsia="SimSun" w:hAnsi="SimSun" w:cs="SimSun"/>
          <w:spacing w:val="-6"/>
          <w:sz w:val="44"/>
          <w:szCs w:val="44"/>
        </w:rPr>
        <w:t>50286-98</w:t>
      </w:r>
      <w:r>
        <w:rPr>
          <w:rFonts w:ascii="SimSun" w:eastAsia="SimSun" w:hAnsi="SimSun" w:cs="SimSun"/>
          <w:spacing w:val="-7"/>
          <w:sz w:val="44"/>
          <w:szCs w:val="44"/>
        </w:rPr>
        <w:t>);</w:t>
      </w:r>
    </w:p>
    <w:p>
      <w:pPr>
        <w:spacing w:before="335" w:line="222" w:lineRule="auto"/>
        <w:ind w:left="320"/>
        <w:rPr>
          <w:rFonts w:ascii="SimSun" w:eastAsia="SimSun" w:hAnsi="SimSun" w:cs="SimSun"/>
          <w:sz w:val="44"/>
          <w:szCs w:val="44"/>
        </w:rPr>
      </w:pPr>
      <w:r>
        <w:rPr>
          <w:rFonts w:ascii="SimSun" w:eastAsia="SimSun" w:hAnsi="SimSun" w:cs="SimSun"/>
          <w:spacing w:val="-4"/>
          <w:sz w:val="44"/>
          <w:szCs w:val="44"/>
        </w:rPr>
        <w:t>(12)《地基基础设计规范》</w:t>
      </w:r>
      <w:r>
        <w:rPr>
          <w:rFonts w:ascii="SimSun" w:eastAsia="SimSun" w:hAnsi="SimSun" w:cs="SimSun"/>
          <w:spacing w:val="100"/>
          <w:sz w:val="44"/>
          <w:szCs w:val="44"/>
        </w:rPr>
        <w:t xml:space="preserve">  </w:t>
      </w:r>
      <w:r>
        <w:rPr>
          <w:rFonts w:ascii="SimSun" w:eastAsia="SimSun" w:hAnsi="SimSun" w:cs="SimSun"/>
          <w:spacing w:val="-4"/>
          <w:sz w:val="44"/>
          <w:szCs w:val="44"/>
        </w:rPr>
        <w:t>(DBJ08-11-9</w:t>
      </w:r>
      <w:r>
        <w:rPr>
          <w:rFonts w:ascii="SimSun" w:eastAsia="SimSun" w:hAnsi="SimSun" w:cs="SimSun"/>
          <w:spacing w:val="-5"/>
          <w:sz w:val="44"/>
          <w:szCs w:val="44"/>
        </w:rPr>
        <w:t>9);</w:t>
      </w:r>
    </w:p>
    <w:p>
      <w:pPr>
        <w:spacing w:before="346" w:line="223" w:lineRule="auto"/>
        <w:ind w:left="320"/>
        <w:rPr>
          <w:rFonts w:ascii="SimSun" w:eastAsia="SimSun" w:hAnsi="SimSun" w:cs="SimSun"/>
          <w:sz w:val="44"/>
          <w:szCs w:val="44"/>
        </w:rPr>
      </w:pPr>
      <w:r>
        <w:rPr>
          <w:rFonts w:ascii="SimSun" w:eastAsia="SimSun" w:hAnsi="SimSun" w:cs="SimSun"/>
          <w:spacing w:val="-5"/>
          <w:sz w:val="44"/>
          <w:szCs w:val="44"/>
        </w:rPr>
        <w:t>(13)《供配电系统设计规范》</w:t>
      </w:r>
      <w:r>
        <w:rPr>
          <w:rFonts w:ascii="SimSun" w:eastAsia="SimSun" w:hAnsi="SimSun" w:cs="SimSun"/>
          <w:spacing w:val="108"/>
          <w:sz w:val="44"/>
          <w:szCs w:val="44"/>
        </w:rPr>
        <w:t xml:space="preserve">  </w:t>
      </w:r>
      <w:r>
        <w:rPr>
          <w:rFonts w:ascii="SimSun" w:eastAsia="SimSun" w:hAnsi="SimSun" w:cs="SimSun"/>
          <w:spacing w:val="-5"/>
          <w:sz w:val="44"/>
          <w:szCs w:val="44"/>
        </w:rPr>
        <w:t>(GB</w:t>
      </w:r>
      <w:r>
        <w:rPr>
          <w:rFonts w:ascii="SimSun" w:eastAsia="SimSun" w:hAnsi="SimSun" w:cs="SimSun"/>
          <w:spacing w:val="215"/>
          <w:sz w:val="44"/>
          <w:szCs w:val="44"/>
        </w:rPr>
        <w:t xml:space="preserve"> </w:t>
      </w:r>
      <w:r>
        <w:rPr>
          <w:rFonts w:ascii="SimSun" w:eastAsia="SimSun" w:hAnsi="SimSun" w:cs="SimSun"/>
          <w:spacing w:val="-5"/>
          <w:sz w:val="44"/>
          <w:szCs w:val="44"/>
        </w:rPr>
        <w:t>50052)</w:t>
      </w:r>
      <w:r>
        <w:rPr>
          <w:rFonts w:ascii="SimSun" w:eastAsia="SimSun" w:hAnsi="SimSun" w:cs="SimSun"/>
          <w:spacing w:val="-6"/>
          <w:sz w:val="44"/>
          <w:szCs w:val="44"/>
        </w:rPr>
        <w:t>;</w:t>
      </w:r>
    </w:p>
    <w:p>
      <w:pPr>
        <w:spacing w:line="250" w:lineRule="auto"/>
        <w:rPr>
          <w:rFonts w:ascii="Arial"/>
          <w:sz w:val="21"/>
        </w:rPr>
      </w:pPr>
    </w:p>
    <w:p>
      <w:pPr>
        <w:spacing w:before="143" w:line="224" w:lineRule="auto"/>
        <w:ind w:left="320"/>
        <w:rPr>
          <w:rFonts w:ascii="SimSun" w:eastAsia="SimSun" w:hAnsi="SimSun" w:cs="SimSun"/>
          <w:sz w:val="44"/>
          <w:szCs w:val="44"/>
        </w:rPr>
      </w:pPr>
      <w:r>
        <w:rPr>
          <w:rFonts w:ascii="SimSun" w:eastAsia="SimSun" w:hAnsi="SimSun" w:cs="SimSun"/>
          <w:spacing w:val="15"/>
          <w:sz w:val="44"/>
          <w:szCs w:val="44"/>
        </w:rPr>
        <w:t>(14)有关市政、水利、给排水、电力等工程的其他设计、施工最新技术标准和规范。</w:t>
      </w:r>
    </w:p>
    <w:p>
      <w:pPr>
        <w:spacing w:line="409" w:lineRule="auto"/>
        <w:rPr>
          <w:rFonts w:ascii="Arial"/>
          <w:sz w:val="21"/>
        </w:rPr>
      </w:pPr>
    </w:p>
    <w:p>
      <w:pPr>
        <w:spacing w:before="167" w:line="223" w:lineRule="auto"/>
        <w:ind w:left="111"/>
        <w:outlineLvl w:val="1"/>
        <w:rPr>
          <w:rFonts w:ascii="SimSun" w:eastAsia="SimSun" w:hAnsi="SimSun" w:cs="SimSun"/>
          <w:sz w:val="51"/>
          <w:szCs w:val="51"/>
        </w:rPr>
      </w:pPr>
      <w:r>
        <w:rPr>
          <w:rFonts w:ascii="SimSun" w:eastAsia="SimSun" w:hAnsi="SimSun" w:cs="SimSun"/>
          <w:b/>
          <w:bCs/>
          <w:spacing w:val="7"/>
          <w:sz w:val="51"/>
          <w:szCs w:val="51"/>
        </w:rPr>
        <w:t>1.3城市概况及自然条件</w:t>
      </w:r>
    </w:p>
    <w:p>
      <w:pPr>
        <w:spacing w:line="288" w:lineRule="auto"/>
        <w:rPr>
          <w:rFonts w:ascii="Arial"/>
          <w:sz w:val="21"/>
        </w:rPr>
      </w:pPr>
    </w:p>
    <w:p>
      <w:pPr>
        <w:spacing w:line="288" w:lineRule="auto"/>
        <w:rPr>
          <w:rFonts w:ascii="Arial"/>
          <w:sz w:val="21"/>
        </w:rPr>
      </w:pPr>
    </w:p>
    <w:p>
      <w:pPr>
        <w:spacing w:before="144" w:line="224" w:lineRule="auto"/>
        <w:ind w:left="110"/>
        <w:outlineLvl w:val="2"/>
        <w:rPr>
          <w:rFonts w:ascii="SimSun" w:eastAsia="SimSun" w:hAnsi="SimSun" w:cs="SimSun"/>
          <w:sz w:val="44"/>
          <w:szCs w:val="44"/>
        </w:rPr>
      </w:pPr>
      <w:r>
        <w:rPr>
          <w:rFonts w:ascii="SimSun" w:eastAsia="SimSun" w:hAnsi="SimSun" w:cs="SimSun"/>
          <w:b/>
          <w:bCs/>
          <w:spacing w:val="7"/>
          <w:sz w:val="44"/>
          <w:szCs w:val="44"/>
        </w:rPr>
        <w:t>1.3.1城市概况</w:t>
      </w:r>
    </w:p>
    <w:p>
      <w:pPr>
        <w:spacing w:line="368" w:lineRule="auto"/>
        <w:rPr>
          <w:rFonts w:ascii="Arial"/>
          <w:sz w:val="21"/>
        </w:rPr>
        <w:sectPr>
          <w:headerReference w:type="default" r:id="rId13"/>
          <w:footerReference w:type="default" r:id="rId14"/>
          <w:pgSz w:w="22387" w:h="31680"/>
          <w:pgMar w:top="2531" w:right="1237" w:bottom="1066" w:left="1237" w:header="2194" w:footer="844" w:gutter="0"/>
          <w:pgNumType w:start="7"/>
          <w:cols w:space="708"/>
        </w:sectPr>
      </w:pPr>
    </w:p>
    <w:p>
      <w:pPr>
        <w:spacing w:before="144" w:line="364" w:lineRule="auto"/>
        <w:ind w:left="103" w:firstLine="718"/>
        <w:jc w:val="both"/>
        <w:rPr>
          <w:rFonts w:ascii="SimSun" w:eastAsia="SimSun" w:hAnsi="SimSun" w:cs="SimSun"/>
          <w:sz w:val="44"/>
          <w:szCs w:val="44"/>
        </w:rPr>
      </w:pPr>
      <w:r>
        <w:rPr>
          <w:rFonts w:ascii="SimSun" w:eastAsia="SimSun" w:hAnsi="SimSun" w:cs="SimSun"/>
          <w:spacing w:val="13"/>
          <w:sz w:val="44"/>
          <w:szCs w:val="44"/>
        </w:rPr>
        <w:t>泸西县地处滇东南，位于东经103°30′——</w:t>
      </w:r>
      <w:r>
        <w:rPr>
          <w:rFonts w:ascii="SimSun" w:eastAsia="SimSun" w:hAnsi="SimSun" w:cs="SimSun"/>
          <w:spacing w:val="-163"/>
          <w:sz w:val="44"/>
          <w:szCs w:val="44"/>
        </w:rPr>
        <w:t xml:space="preserve"> </w:t>
      </w:r>
      <w:r>
        <w:rPr>
          <w:rFonts w:ascii="SimSun" w:eastAsia="SimSun" w:hAnsi="SimSun" w:cs="SimSun"/>
          <w:spacing w:val="13"/>
          <w:sz w:val="44"/>
          <w:szCs w:val="44"/>
        </w:rPr>
        <w:t>104°04′,北纬24°15′——24</w:t>
      </w:r>
      <w:r>
        <w:rPr>
          <w:rFonts w:ascii="SimSun" w:eastAsia="SimSun" w:hAnsi="SimSun" w:cs="SimSun"/>
          <w:spacing w:val="12"/>
          <w:sz w:val="44"/>
          <w:szCs w:val="44"/>
        </w:rPr>
        <w:t>°45′之间，国土</w:t>
      </w:r>
      <w:r>
        <w:rPr>
          <w:rFonts w:ascii="SimSun" w:eastAsia="SimSun" w:hAnsi="SimSun" w:cs="SimSun"/>
          <w:sz w:val="44"/>
          <w:szCs w:val="44"/>
        </w:rPr>
        <w:t xml:space="preserve"> </w:t>
      </w:r>
      <w:r>
        <w:rPr>
          <w:rFonts w:ascii="SimSun" w:eastAsia="SimSun" w:hAnsi="SimSun" w:cs="SimSun"/>
          <w:spacing w:val="25"/>
          <w:sz w:val="44"/>
          <w:szCs w:val="44"/>
        </w:rPr>
        <w:t>面积1647平方公里，坝区占总面积的17.6%,山区和丘陵区占总面积的82.4%,最高海拔2459.</w:t>
      </w:r>
      <w:r>
        <w:rPr>
          <w:rFonts w:ascii="SimSun" w:eastAsia="SimSun" w:hAnsi="SimSun" w:cs="SimSun"/>
          <w:spacing w:val="24"/>
          <w:sz w:val="44"/>
          <w:szCs w:val="44"/>
        </w:rPr>
        <w:t>3米，</w:t>
      </w:r>
      <w:r>
        <w:rPr>
          <w:rFonts w:ascii="SimSun" w:eastAsia="SimSun" w:hAnsi="SimSun" w:cs="SimSun"/>
          <w:sz w:val="44"/>
          <w:szCs w:val="44"/>
        </w:rPr>
        <w:t xml:space="preserve"> </w:t>
      </w:r>
      <w:r>
        <w:rPr>
          <w:rFonts w:ascii="SimSun" w:eastAsia="SimSun" w:hAnsi="SimSun" w:cs="SimSun"/>
          <w:spacing w:val="24"/>
          <w:sz w:val="44"/>
          <w:szCs w:val="44"/>
        </w:rPr>
        <w:t>最低海拔821米。全县辖五镇三乡，县人民政府驻中枢镇。2003年末总人口37.47万人</w:t>
      </w:r>
      <w:r>
        <w:rPr>
          <w:rFonts w:ascii="SimSun" w:eastAsia="SimSun" w:hAnsi="SimSun" w:cs="SimSun"/>
          <w:spacing w:val="23"/>
          <w:sz w:val="44"/>
          <w:szCs w:val="44"/>
        </w:rPr>
        <w:t>。2006年全</w:t>
      </w:r>
    </w:p>
    <w:p>
      <w:pPr>
        <w:spacing w:before="1" w:line="223" w:lineRule="auto"/>
        <w:ind w:left="103"/>
        <w:rPr>
          <w:rFonts w:ascii="SimSun" w:eastAsia="SimSun" w:hAnsi="SimSun" w:cs="SimSun"/>
          <w:sz w:val="44"/>
          <w:szCs w:val="44"/>
        </w:rPr>
      </w:pPr>
      <w:r>
        <w:rPr>
          <w:rFonts w:ascii="SimSun" w:eastAsia="SimSun" w:hAnsi="SimSun" w:cs="SimSun"/>
          <w:spacing w:val="16"/>
          <w:sz w:val="44"/>
          <w:szCs w:val="44"/>
        </w:rPr>
        <w:t>县完成工业总产值15.4</w:t>
      </w:r>
      <w:r>
        <w:rPr>
          <w:rFonts w:ascii="SimSun" w:eastAsia="SimSun" w:hAnsi="SimSun" w:cs="SimSun"/>
          <w:spacing w:val="58"/>
          <w:sz w:val="44"/>
          <w:szCs w:val="44"/>
        </w:rPr>
        <w:t xml:space="preserve"> </w:t>
      </w:r>
      <w:r>
        <w:rPr>
          <w:rFonts w:ascii="SimSun" w:eastAsia="SimSun" w:hAnsi="SimSun" w:cs="SimSun"/>
          <w:spacing w:val="16"/>
          <w:sz w:val="44"/>
          <w:szCs w:val="44"/>
        </w:rPr>
        <w:t>亿元，在全部工业总产值中，轻工业产值1.04</w:t>
      </w:r>
      <w:r>
        <w:rPr>
          <w:rFonts w:ascii="SimSun" w:eastAsia="SimSun" w:hAnsi="SimSun" w:cs="SimSun"/>
          <w:spacing w:val="-28"/>
          <w:sz w:val="44"/>
          <w:szCs w:val="44"/>
        </w:rPr>
        <w:t xml:space="preserve"> </w:t>
      </w:r>
      <w:r>
        <w:rPr>
          <w:rFonts w:ascii="SimSun" w:eastAsia="SimSun" w:hAnsi="SimSun" w:cs="SimSun"/>
          <w:spacing w:val="16"/>
          <w:sz w:val="44"/>
          <w:szCs w:val="44"/>
        </w:rPr>
        <w:t>亿元，占全部工业总产值的</w:t>
      </w:r>
    </w:p>
    <w:p>
      <w:pPr>
        <w:sectPr>
          <w:headerReference w:type="default" r:id="rId15"/>
          <w:footerReference w:type="default" r:id="rId16"/>
          <w:type w:val="nextPage"/>
          <w:pgSz w:w="22387" w:h="31680"/>
          <w:pgMar w:top="2531" w:right="1237" w:bottom="1066" w:left="1237" w:header="2194" w:footer="844" w:gutter="0"/>
          <w:pgNumType w:start="8"/>
          <w:cols w:space="708"/>
          <w:titlePg w:val="0"/>
        </w:sectPr>
      </w:pPr>
    </w:p>
    <w:p>
      <w:pPr>
        <w:spacing w:before="259" w:line="220" w:lineRule="auto"/>
        <w:ind w:left="121"/>
        <w:rPr>
          <w:rFonts w:ascii="SimSun" w:eastAsia="SimSun" w:hAnsi="SimSun" w:cs="SimSun"/>
          <w:sz w:val="44"/>
          <w:szCs w:val="44"/>
        </w:rPr>
      </w:pPr>
      <w:r>
        <w:rPr>
          <w:rFonts w:ascii="SimSun" w:eastAsia="SimSun" w:hAnsi="SimSun" w:cs="SimSun"/>
          <w:spacing w:val="24"/>
          <w:sz w:val="44"/>
          <w:szCs w:val="44"/>
        </w:rPr>
        <w:t>6.7%;重工业产值14.36亿元，占全部工业总产值的93.3%。</w:t>
      </w:r>
    </w:p>
    <w:p>
      <w:pPr>
        <w:spacing w:before="350" w:line="363" w:lineRule="auto"/>
        <w:ind w:left="121" w:right="186" w:firstLine="666"/>
        <w:jc w:val="both"/>
        <w:rPr>
          <w:rFonts w:ascii="SimSun" w:eastAsia="SimSun" w:hAnsi="SimSun" w:cs="SimSun"/>
          <w:sz w:val="44"/>
          <w:szCs w:val="44"/>
        </w:rPr>
      </w:pPr>
      <w:r>
        <w:rPr>
          <w:rFonts w:ascii="SimSun" w:eastAsia="SimSun" w:hAnsi="SimSun" w:cs="SimSun"/>
          <w:spacing w:val="12"/>
          <w:sz w:val="44"/>
          <w:szCs w:val="44"/>
        </w:rPr>
        <w:t>泸西县地处珠江流域上游，地势东部高、西南低，境内大部分地区气候温和，光照充足，降雨适</w:t>
      </w:r>
      <w:r>
        <w:rPr>
          <w:rFonts w:ascii="SimSun" w:eastAsia="SimSun" w:hAnsi="SimSun" w:cs="SimSun"/>
          <w:sz w:val="44"/>
          <w:szCs w:val="44"/>
        </w:rPr>
        <w:t xml:space="preserve"> </w:t>
      </w:r>
      <w:r>
        <w:rPr>
          <w:rFonts w:ascii="SimSun" w:eastAsia="SimSun" w:hAnsi="SimSun" w:cs="SimSun"/>
          <w:spacing w:val="10"/>
          <w:sz w:val="44"/>
          <w:szCs w:val="44"/>
        </w:rPr>
        <w:t>中。有着国家</w:t>
      </w:r>
      <w:r>
        <w:rPr>
          <w:rFonts w:ascii="SimSun" w:eastAsia="SimSun" w:hAnsi="SimSun" w:cs="SimSun"/>
          <w:spacing w:val="-75"/>
          <w:sz w:val="44"/>
          <w:szCs w:val="44"/>
        </w:rPr>
        <w:t xml:space="preserve"> </w:t>
      </w:r>
      <w:r>
        <w:rPr>
          <w:rFonts w:ascii="SimSun" w:eastAsia="SimSun" w:hAnsi="SimSun" w:cs="SimSun"/>
          <w:sz w:val="44"/>
          <w:szCs w:val="44"/>
        </w:rPr>
        <w:t>AAAA</w:t>
      </w:r>
      <w:r>
        <w:rPr>
          <w:rFonts w:ascii="SimSun" w:eastAsia="SimSun" w:hAnsi="SimSun" w:cs="SimSun"/>
          <w:spacing w:val="-61"/>
          <w:sz w:val="44"/>
          <w:szCs w:val="44"/>
        </w:rPr>
        <w:t xml:space="preserve"> </w:t>
      </w:r>
      <w:r>
        <w:rPr>
          <w:rFonts w:ascii="SimSun" w:eastAsia="SimSun" w:hAnsi="SimSun" w:cs="SimSun"/>
          <w:spacing w:val="10"/>
          <w:sz w:val="44"/>
          <w:szCs w:val="44"/>
        </w:rPr>
        <w:t>级风景名胜区、云南第一洞——泸西阿庐古洞，云南省历史文化名村城子村，漂</w:t>
      </w:r>
    </w:p>
    <w:p>
      <w:pPr>
        <w:spacing w:before="2" w:line="219" w:lineRule="auto"/>
        <w:ind w:left="121"/>
        <w:rPr>
          <w:rFonts w:ascii="SimSun" w:eastAsia="SimSun" w:hAnsi="SimSun" w:cs="SimSun"/>
          <w:sz w:val="44"/>
          <w:szCs w:val="44"/>
        </w:rPr>
      </w:pPr>
      <w:r>
        <w:rPr>
          <w:rFonts w:ascii="SimSun" w:eastAsia="SimSun" w:hAnsi="SimSun" w:cs="SimSun"/>
          <w:spacing w:val="3"/>
          <w:sz w:val="44"/>
          <w:szCs w:val="44"/>
        </w:rPr>
        <w:t>亮的泸西花海等旅游景点。</w:t>
      </w:r>
    </w:p>
    <w:p>
      <w:pPr>
        <w:spacing w:line="371" w:lineRule="auto"/>
        <w:rPr>
          <w:rFonts w:ascii="Arial"/>
          <w:sz w:val="21"/>
        </w:rPr>
      </w:pPr>
    </w:p>
    <w:p>
      <w:pPr>
        <w:spacing w:before="143" w:line="220" w:lineRule="auto"/>
        <w:ind w:left="127"/>
        <w:outlineLvl w:val="2"/>
        <w:rPr>
          <w:rFonts w:ascii="SimSun" w:eastAsia="SimSun" w:hAnsi="SimSun" w:cs="SimSun"/>
          <w:sz w:val="44"/>
          <w:szCs w:val="44"/>
        </w:rPr>
      </w:pPr>
      <w:bookmarkStart w:id="12" w:name="_bookmark18"/>
      <w:bookmarkEnd w:id="12"/>
      <w:bookmarkStart w:id="13" w:name="_bookmark19"/>
      <w:bookmarkEnd w:id="13"/>
      <w:r>
        <w:rPr>
          <w:rFonts w:ascii="SimSun" w:eastAsia="SimSun" w:hAnsi="SimSun" w:cs="SimSun"/>
          <w:b/>
          <w:bCs/>
          <w:spacing w:val="-9"/>
          <w:sz w:val="44"/>
          <w:szCs w:val="44"/>
        </w:rPr>
        <w:t>1.3.2</w:t>
      </w:r>
      <w:r>
        <w:rPr>
          <w:rFonts w:ascii="SimSun" w:eastAsia="SimSun" w:hAnsi="SimSun" w:cs="SimSun"/>
          <w:spacing w:val="19"/>
          <w:sz w:val="44"/>
          <w:szCs w:val="44"/>
        </w:rPr>
        <w:t xml:space="preserve"> </w:t>
      </w:r>
      <w:r>
        <w:rPr>
          <w:rFonts w:ascii="SimSun" w:eastAsia="SimSun" w:hAnsi="SimSun" w:cs="SimSun"/>
          <w:b/>
          <w:bCs/>
          <w:spacing w:val="-9"/>
          <w:sz w:val="44"/>
          <w:szCs w:val="44"/>
        </w:rPr>
        <w:t>自然条件</w:t>
      </w:r>
    </w:p>
    <w:p>
      <w:pPr>
        <w:spacing w:line="348" w:lineRule="auto"/>
        <w:rPr>
          <w:rFonts w:ascii="Arial"/>
          <w:sz w:val="21"/>
        </w:rPr>
      </w:pPr>
    </w:p>
    <w:p>
      <w:pPr>
        <w:spacing w:before="143" w:line="219" w:lineRule="auto"/>
        <w:ind w:left="346"/>
        <w:rPr>
          <w:rFonts w:ascii="SimSun" w:eastAsia="SimSun" w:hAnsi="SimSun" w:cs="SimSun"/>
          <w:sz w:val="44"/>
          <w:szCs w:val="44"/>
        </w:rPr>
      </w:pPr>
      <w:r>
        <w:rPr>
          <w:rFonts w:ascii="SimSun" w:eastAsia="SimSun" w:hAnsi="SimSun" w:cs="SimSun"/>
          <w:spacing w:val="41"/>
          <w:sz w:val="44"/>
          <w:szCs w:val="44"/>
        </w:rPr>
        <w:t>(1)地形地貌</w:t>
      </w:r>
    </w:p>
    <w:p>
      <w:pPr>
        <w:spacing w:before="380" w:line="866" w:lineRule="exact"/>
        <w:ind w:left="787"/>
        <w:rPr>
          <w:rFonts w:ascii="SimSun" w:eastAsia="SimSun" w:hAnsi="SimSun" w:cs="SimSun"/>
          <w:sz w:val="44"/>
          <w:szCs w:val="44"/>
        </w:rPr>
      </w:pPr>
      <w:r>
        <w:rPr>
          <w:rFonts w:ascii="SimSun" w:eastAsia="SimSun" w:hAnsi="SimSun" w:cs="SimSun"/>
          <w:spacing w:val="3"/>
          <w:position w:val="32"/>
          <w:sz w:val="44"/>
          <w:szCs w:val="44"/>
        </w:rPr>
        <w:t>泸西县地处珠江流域上游，地势东部高、西南低。国土</w:t>
      </w:r>
      <w:r>
        <w:rPr>
          <w:rFonts w:ascii="SimSun" w:eastAsia="SimSun" w:hAnsi="SimSun" w:cs="SimSun"/>
          <w:spacing w:val="2"/>
          <w:position w:val="32"/>
          <w:sz w:val="44"/>
          <w:szCs w:val="44"/>
        </w:rPr>
        <w:t>面积1647平方公里，坝区占总面积的17.6%,</w:t>
      </w:r>
    </w:p>
    <w:p>
      <w:pPr>
        <w:spacing w:line="217" w:lineRule="auto"/>
        <w:ind w:left="121"/>
        <w:rPr>
          <w:rFonts w:ascii="SimSun" w:eastAsia="SimSun" w:hAnsi="SimSun" w:cs="SimSun"/>
          <w:sz w:val="44"/>
          <w:szCs w:val="44"/>
        </w:rPr>
      </w:pPr>
      <w:r>
        <w:rPr>
          <w:rFonts w:ascii="SimSun" w:eastAsia="SimSun" w:hAnsi="SimSun" w:cs="SimSun"/>
          <w:spacing w:val="26"/>
          <w:sz w:val="44"/>
          <w:szCs w:val="44"/>
        </w:rPr>
        <w:t>山区和丘陵区占总面积的82.4%,最高海拔245</w:t>
      </w:r>
      <w:r>
        <w:rPr>
          <w:rFonts w:ascii="SimSun" w:eastAsia="SimSun" w:hAnsi="SimSun" w:cs="SimSun"/>
          <w:spacing w:val="25"/>
          <w:sz w:val="44"/>
          <w:szCs w:val="44"/>
        </w:rPr>
        <w:t>9.3米，最低海拔821米。</w:t>
      </w:r>
    </w:p>
    <w:p>
      <w:pPr>
        <w:spacing w:before="371" w:line="220" w:lineRule="auto"/>
        <w:ind w:left="380"/>
        <w:rPr>
          <w:rFonts w:ascii="SimSun" w:eastAsia="SimSun" w:hAnsi="SimSun" w:cs="SimSun"/>
          <w:sz w:val="44"/>
          <w:szCs w:val="44"/>
        </w:rPr>
      </w:pPr>
      <w:r>
        <w:rPr>
          <w:rFonts w:ascii="SimSun" w:eastAsia="SimSun" w:hAnsi="SimSun" w:cs="SimSun"/>
          <w:spacing w:val="22"/>
          <w:sz w:val="44"/>
          <w:szCs w:val="44"/>
        </w:rPr>
        <w:t>(2)气温、风向与降雨量</w:t>
      </w:r>
    </w:p>
    <w:p>
      <w:pPr>
        <w:spacing w:before="359" w:line="367" w:lineRule="auto"/>
        <w:ind w:left="121" w:right="154" w:firstLine="666"/>
        <w:jc w:val="both"/>
        <w:rPr>
          <w:rFonts w:ascii="SimSun" w:eastAsia="SimSun" w:hAnsi="SimSun" w:cs="SimSun"/>
          <w:sz w:val="44"/>
          <w:szCs w:val="44"/>
        </w:rPr>
      </w:pPr>
      <w:r>
        <w:rPr>
          <w:rFonts w:ascii="SimSun" w:eastAsia="SimSun" w:hAnsi="SimSun" w:cs="SimSun"/>
          <w:spacing w:val="15"/>
          <w:sz w:val="44"/>
          <w:szCs w:val="44"/>
        </w:rPr>
        <w:t>最高海拔2459.3米，最低海拔821米，垂直分布着南亚、中亚、北亚热带、南亚热带和中温带五</w:t>
      </w:r>
      <w:r>
        <w:rPr>
          <w:rFonts w:ascii="SimSun" w:eastAsia="SimSun" w:hAnsi="SimSun" w:cs="SimSun"/>
          <w:spacing w:val="18"/>
          <w:sz w:val="44"/>
          <w:szCs w:val="44"/>
        </w:rPr>
        <w:t xml:space="preserve"> </w:t>
      </w:r>
      <w:r>
        <w:rPr>
          <w:rFonts w:ascii="SimSun" w:eastAsia="SimSun" w:hAnsi="SimSun" w:cs="SimSun"/>
          <w:spacing w:val="23"/>
          <w:sz w:val="44"/>
          <w:szCs w:val="44"/>
        </w:rPr>
        <w:t>种气候类型，境内冬无严寒、夏无酷暑，年均气温15.2℃,极端最高气温34.1℃(1994),最低气温</w:t>
      </w:r>
      <w:r>
        <w:rPr>
          <w:rFonts w:ascii="SimSun" w:eastAsia="SimSun" w:hAnsi="SimSun" w:cs="SimSun"/>
          <w:spacing w:val="1"/>
          <w:sz w:val="44"/>
          <w:szCs w:val="44"/>
        </w:rPr>
        <w:t xml:space="preserve"> </w:t>
      </w:r>
      <w:r>
        <w:rPr>
          <w:rFonts w:ascii="SimSun" w:eastAsia="SimSun" w:hAnsi="SimSun" w:cs="SimSun"/>
          <w:spacing w:val="33"/>
          <w:sz w:val="44"/>
          <w:szCs w:val="44"/>
        </w:rPr>
        <w:t>-7℃年均日照2122小时，年均降雨量979毫米，无霜期272.7天。相对湿度64%,</w:t>
      </w:r>
      <w:r>
        <w:rPr>
          <w:rFonts w:ascii="SimSun" w:eastAsia="SimSun" w:hAnsi="SimSun" w:cs="SimSun"/>
          <w:spacing w:val="32"/>
          <w:sz w:val="44"/>
          <w:szCs w:val="44"/>
        </w:rPr>
        <w:t>常年主导风为南</w:t>
      </w:r>
    </w:p>
    <w:p>
      <w:pPr>
        <w:spacing w:before="1" w:line="220" w:lineRule="auto"/>
        <w:ind w:left="103"/>
        <w:rPr>
          <w:rFonts w:ascii="SimSun" w:eastAsia="SimSun" w:hAnsi="SimSun" w:cs="SimSun"/>
          <w:sz w:val="44"/>
          <w:szCs w:val="44"/>
        </w:rPr>
      </w:pPr>
      <w:r>
        <w:rPr>
          <w:rFonts w:ascii="SimSun" w:eastAsia="SimSun" w:hAnsi="SimSun" w:cs="SimSun"/>
          <w:spacing w:val="-5"/>
          <w:sz w:val="44"/>
          <w:szCs w:val="44"/>
        </w:rPr>
        <w:t>风。</w:t>
      </w:r>
    </w:p>
    <w:p>
      <w:pPr>
        <w:spacing w:before="372" w:line="219" w:lineRule="auto"/>
        <w:ind w:left="380"/>
        <w:rPr>
          <w:rFonts w:ascii="SimSun" w:eastAsia="SimSun" w:hAnsi="SimSun" w:cs="SimSun"/>
          <w:sz w:val="44"/>
          <w:szCs w:val="44"/>
        </w:rPr>
      </w:pPr>
      <w:r>
        <w:rPr>
          <w:rFonts w:ascii="SimSun" w:eastAsia="SimSun" w:hAnsi="SimSun" w:cs="SimSun"/>
          <w:spacing w:val="18"/>
          <w:sz w:val="44"/>
          <w:szCs w:val="44"/>
        </w:rPr>
        <w:t>(3)垃圾填埋场区鲁克村水文地质、工程地质条件</w:t>
      </w:r>
    </w:p>
    <w:p>
      <w:pPr>
        <w:spacing w:before="364" w:line="367" w:lineRule="auto"/>
        <w:ind w:left="121" w:right="154" w:firstLine="666"/>
        <w:jc w:val="both"/>
        <w:rPr>
          <w:rFonts w:ascii="SimSun" w:eastAsia="SimSun" w:hAnsi="SimSun" w:cs="SimSun"/>
          <w:sz w:val="44"/>
          <w:szCs w:val="44"/>
        </w:rPr>
      </w:pPr>
      <w:r>
        <w:rPr>
          <w:rFonts w:ascii="SimSun" w:eastAsia="SimSun" w:hAnsi="SimSun" w:cs="SimSun"/>
          <w:spacing w:val="12"/>
          <w:sz w:val="44"/>
          <w:szCs w:val="44"/>
        </w:rPr>
        <w:t>鲁克村隶属于中枢镇逸圃村委会，属于山区。位于中枢镇南边，位</w:t>
      </w:r>
      <w:r>
        <w:rPr>
          <w:rFonts w:ascii="SimSun" w:eastAsia="SimSun" w:hAnsi="SimSun" w:cs="SimSun"/>
          <w:spacing w:val="11"/>
          <w:sz w:val="44"/>
          <w:szCs w:val="44"/>
        </w:rPr>
        <w:t>于城市的下风向，距离逸圃村</w:t>
      </w:r>
      <w:r>
        <w:rPr>
          <w:rFonts w:ascii="SimSun" w:eastAsia="SimSun" w:hAnsi="SimSun" w:cs="SimSun"/>
          <w:sz w:val="44"/>
          <w:szCs w:val="44"/>
        </w:rPr>
        <w:t xml:space="preserve"> </w:t>
      </w:r>
      <w:r>
        <w:rPr>
          <w:rFonts w:ascii="SimSun" w:eastAsia="SimSun" w:hAnsi="SimSun" w:cs="SimSun"/>
          <w:spacing w:val="24"/>
          <w:sz w:val="44"/>
          <w:szCs w:val="44"/>
        </w:rPr>
        <w:t>委会4.00公里，距离镇政府16.00公里，海拔1870.00米，年平均气温14.50</w:t>
      </w:r>
      <w:r>
        <w:rPr>
          <w:rFonts w:ascii="SimSun" w:eastAsia="SimSun" w:hAnsi="SimSun" w:cs="SimSun"/>
          <w:spacing w:val="102"/>
          <w:sz w:val="44"/>
          <w:szCs w:val="44"/>
        </w:rPr>
        <w:t xml:space="preserve"> </w:t>
      </w:r>
      <w:r>
        <w:rPr>
          <w:rFonts w:ascii="SimSun" w:eastAsia="SimSun" w:hAnsi="SimSun" w:cs="SimSun"/>
          <w:spacing w:val="24"/>
          <w:sz w:val="44"/>
          <w:szCs w:val="44"/>
        </w:rPr>
        <w:t>℃,年降水量950.00</w:t>
      </w:r>
      <w:r>
        <w:rPr>
          <w:rFonts w:ascii="SimSun" w:eastAsia="SimSun" w:hAnsi="SimSun" w:cs="SimSun"/>
          <w:sz w:val="44"/>
          <w:szCs w:val="44"/>
        </w:rPr>
        <w:t xml:space="preserve"> </w:t>
      </w:r>
      <w:r>
        <w:rPr>
          <w:rFonts w:ascii="SimSun" w:eastAsia="SimSun" w:hAnsi="SimSun" w:cs="SimSun"/>
          <w:spacing w:val="17"/>
          <w:sz w:val="44"/>
          <w:szCs w:val="44"/>
        </w:rPr>
        <w:t>毫米。垃圾填埋场拟建在鲁克村后山的山沟内，两侧山坡</w:t>
      </w:r>
      <w:r>
        <w:rPr>
          <w:rFonts w:ascii="SimSun" w:eastAsia="SimSun" w:hAnsi="SimSun" w:cs="SimSun"/>
          <w:spacing w:val="16"/>
          <w:sz w:val="44"/>
          <w:szCs w:val="44"/>
        </w:rPr>
        <w:t>陡峭由基岩构成，坡度50°~60°,表层风</w:t>
      </w:r>
      <w:r>
        <w:rPr>
          <w:rFonts w:ascii="SimSun" w:eastAsia="SimSun" w:hAnsi="SimSun" w:cs="SimSun"/>
          <w:sz w:val="44"/>
          <w:szCs w:val="44"/>
        </w:rPr>
        <w:t xml:space="preserve"> </w:t>
      </w:r>
      <w:r>
        <w:rPr>
          <w:rFonts w:ascii="SimSun" w:eastAsia="SimSun" w:hAnsi="SimSun" w:cs="SimSun"/>
          <w:spacing w:val="16"/>
          <w:sz w:val="44"/>
          <w:szCs w:val="44"/>
        </w:rPr>
        <w:t>化壳较厚，为强风化花岗岩。沟侧边1000米有一条公路，沟内地表水排入沟外公路边排水沟，然后</w:t>
      </w:r>
    </w:p>
    <w:p>
      <w:pPr>
        <w:spacing w:line="222" w:lineRule="auto"/>
        <w:ind w:left="121"/>
        <w:rPr>
          <w:rFonts w:ascii="SimSun" w:eastAsia="SimSun" w:hAnsi="SimSun" w:cs="SimSun"/>
          <w:sz w:val="44"/>
          <w:szCs w:val="44"/>
        </w:rPr>
      </w:pPr>
      <w:r>
        <w:rPr>
          <w:rFonts w:ascii="SimSun" w:eastAsia="SimSun" w:hAnsi="SimSun" w:cs="SimSun"/>
          <w:spacing w:val="-4"/>
          <w:sz w:val="44"/>
          <w:szCs w:val="44"/>
        </w:rPr>
        <w:t>汇入河流。</w:t>
      </w:r>
    </w:p>
    <w:p>
      <w:pPr>
        <w:spacing w:line="406" w:lineRule="auto"/>
        <w:rPr>
          <w:rFonts w:ascii="Arial"/>
          <w:sz w:val="21"/>
        </w:rPr>
      </w:pPr>
    </w:p>
    <w:p>
      <w:pPr>
        <w:spacing w:before="169" w:line="222" w:lineRule="auto"/>
        <w:ind w:left="127"/>
        <w:outlineLvl w:val="1"/>
        <w:rPr>
          <w:rFonts w:ascii="SimSun" w:eastAsia="SimSun" w:hAnsi="SimSun" w:cs="SimSun"/>
          <w:sz w:val="52"/>
          <w:szCs w:val="52"/>
        </w:rPr>
      </w:pPr>
      <w:r>
        <w:rPr>
          <w:rFonts w:ascii="SimSun" w:eastAsia="SimSun" w:hAnsi="SimSun" w:cs="SimSun"/>
          <w:b/>
          <w:bCs/>
          <w:spacing w:val="-15"/>
          <w:sz w:val="52"/>
          <w:szCs w:val="52"/>
        </w:rPr>
        <w:t>1.4</w:t>
      </w:r>
      <w:r>
        <w:rPr>
          <w:rFonts w:ascii="SimSun" w:eastAsia="SimSun" w:hAnsi="SimSun" w:cs="SimSun"/>
          <w:spacing w:val="44"/>
          <w:sz w:val="52"/>
          <w:szCs w:val="52"/>
        </w:rPr>
        <w:t xml:space="preserve"> </w:t>
      </w:r>
      <w:r>
        <w:rPr>
          <w:rFonts w:ascii="SimSun" w:eastAsia="SimSun" w:hAnsi="SimSun" w:cs="SimSun"/>
          <w:b/>
          <w:bCs/>
          <w:spacing w:val="-15"/>
          <w:sz w:val="52"/>
          <w:szCs w:val="52"/>
        </w:rPr>
        <w:t>城市环卫设施现状</w:t>
      </w:r>
    </w:p>
    <w:p>
      <w:pPr>
        <w:spacing w:line="292" w:lineRule="auto"/>
        <w:rPr>
          <w:rFonts w:ascii="Arial"/>
          <w:sz w:val="21"/>
        </w:rPr>
      </w:pPr>
    </w:p>
    <w:p>
      <w:pPr>
        <w:spacing w:line="292" w:lineRule="auto"/>
        <w:rPr>
          <w:rFonts w:ascii="Arial"/>
          <w:sz w:val="21"/>
        </w:rPr>
      </w:pPr>
    </w:p>
    <w:p>
      <w:pPr>
        <w:spacing w:before="144" w:line="221" w:lineRule="auto"/>
        <w:ind w:left="127"/>
        <w:outlineLvl w:val="2"/>
        <w:rPr>
          <w:rFonts w:ascii="SimSun" w:eastAsia="SimSun" w:hAnsi="SimSun" w:cs="SimSun"/>
          <w:sz w:val="44"/>
          <w:szCs w:val="44"/>
        </w:rPr>
      </w:pPr>
      <w:r>
        <w:rPr>
          <w:rFonts w:ascii="SimSun" w:eastAsia="SimSun" w:hAnsi="SimSun" w:cs="SimSun"/>
          <w:b/>
          <w:bCs/>
          <w:spacing w:val="-2"/>
          <w:sz w:val="44"/>
          <w:szCs w:val="44"/>
        </w:rPr>
        <w:t>1.4.1垃圾清运</w:t>
      </w:r>
    </w:p>
    <w:p>
      <w:pPr>
        <w:spacing w:line="355" w:lineRule="auto"/>
        <w:rPr>
          <w:rFonts w:ascii="Arial"/>
          <w:sz w:val="21"/>
        </w:rPr>
      </w:pPr>
    </w:p>
    <w:p>
      <w:pPr>
        <w:spacing w:before="144" w:line="363" w:lineRule="auto"/>
        <w:ind w:left="121" w:firstLine="666"/>
        <w:jc w:val="both"/>
        <w:rPr>
          <w:rFonts w:ascii="SimSun" w:eastAsia="SimSun" w:hAnsi="SimSun" w:cs="SimSun"/>
          <w:sz w:val="44"/>
          <w:szCs w:val="44"/>
        </w:rPr>
      </w:pPr>
      <w:r>
        <w:rPr>
          <w:rFonts w:ascii="SimSun" w:eastAsia="SimSun" w:hAnsi="SimSun" w:cs="SimSun"/>
          <w:spacing w:val="13"/>
          <w:sz w:val="44"/>
          <w:szCs w:val="44"/>
        </w:rPr>
        <w:t>城市生活垃圾从收集、运输、中转到处理，构成了生活垃圾的处置系统。城市生活垃圾的收运系</w:t>
      </w:r>
      <w:r>
        <w:rPr>
          <w:rFonts w:ascii="SimSun" w:eastAsia="SimSun" w:hAnsi="SimSun" w:cs="SimSun"/>
          <w:spacing w:val="8"/>
          <w:sz w:val="44"/>
          <w:szCs w:val="44"/>
        </w:rPr>
        <w:t xml:space="preserve"> </w:t>
      </w:r>
      <w:r>
        <w:rPr>
          <w:rFonts w:ascii="SimSun" w:eastAsia="SimSun" w:hAnsi="SimSun" w:cs="SimSun"/>
          <w:spacing w:val="6"/>
          <w:sz w:val="44"/>
          <w:szCs w:val="44"/>
        </w:rPr>
        <w:t>统主要是由处置系统中的收集、运输和中转3个环节组成，</w:t>
      </w:r>
      <w:r>
        <w:rPr>
          <w:rFonts w:ascii="SimSun" w:eastAsia="SimSun" w:hAnsi="SimSun" w:cs="SimSun"/>
          <w:spacing w:val="5"/>
          <w:sz w:val="44"/>
          <w:szCs w:val="44"/>
        </w:rPr>
        <w:t>其硬件主要有各种收集和运输车辆(机械)、</w:t>
      </w:r>
      <w:r>
        <w:rPr>
          <w:rFonts w:ascii="SimSun" w:eastAsia="SimSun" w:hAnsi="SimSun" w:cs="SimSun"/>
          <w:sz w:val="44"/>
          <w:szCs w:val="44"/>
        </w:rPr>
        <w:t xml:space="preserve"> </w:t>
      </w:r>
      <w:r>
        <w:rPr>
          <w:rFonts w:ascii="SimSun" w:eastAsia="SimSun" w:hAnsi="SimSun" w:cs="SimSun"/>
          <w:spacing w:val="22"/>
          <w:sz w:val="44"/>
          <w:szCs w:val="44"/>
        </w:rPr>
        <w:t>输送设备、转运设备及辅助设备(如收集容器等),而相应的操作规程、管理制度和作业方式等为该</w:t>
      </w:r>
    </w:p>
    <w:p>
      <w:pPr>
        <w:spacing w:before="2" w:line="219" w:lineRule="auto"/>
        <w:ind w:left="121"/>
        <w:rPr>
          <w:rFonts w:ascii="SimSun" w:eastAsia="SimSun" w:hAnsi="SimSun" w:cs="SimSun"/>
          <w:sz w:val="44"/>
          <w:szCs w:val="44"/>
        </w:rPr>
      </w:pPr>
      <w:r>
        <w:rPr>
          <w:rFonts w:ascii="SimSun" w:eastAsia="SimSun" w:hAnsi="SimSun" w:cs="SimSun"/>
          <w:spacing w:val="-9"/>
          <w:sz w:val="44"/>
          <w:szCs w:val="44"/>
        </w:rPr>
        <w:t>系统的支持软件。</w:t>
      </w:r>
    </w:p>
    <w:p>
      <w:pPr>
        <w:spacing w:line="264" w:lineRule="auto"/>
        <w:rPr>
          <w:rFonts w:ascii="Arial"/>
          <w:sz w:val="21"/>
        </w:rPr>
      </w:pPr>
    </w:p>
    <w:p>
      <w:pPr>
        <w:spacing w:before="143" w:line="852" w:lineRule="exact"/>
        <w:ind w:left="787"/>
        <w:rPr>
          <w:rFonts w:ascii="SimSun" w:eastAsia="SimSun" w:hAnsi="SimSun" w:cs="SimSun"/>
          <w:sz w:val="44"/>
          <w:szCs w:val="44"/>
        </w:rPr>
      </w:pPr>
      <w:r>
        <w:rPr>
          <w:rFonts w:ascii="SimSun" w:eastAsia="SimSun" w:hAnsi="SimSun" w:cs="SimSun"/>
          <w:spacing w:val="12"/>
          <w:position w:val="30"/>
          <w:sz w:val="44"/>
          <w:szCs w:val="44"/>
        </w:rPr>
        <w:t>泸西县是个农业大县，工业欠发达，居民分布相对分散，适合采用流动车辆收集方式。垃圾流向</w:t>
      </w:r>
    </w:p>
    <w:p>
      <w:pPr>
        <w:spacing w:before="1" w:line="220" w:lineRule="auto"/>
        <w:ind w:left="121"/>
        <w:rPr>
          <w:rFonts w:ascii="SimSun" w:eastAsia="SimSun" w:hAnsi="SimSun" w:cs="SimSun"/>
          <w:sz w:val="44"/>
          <w:szCs w:val="44"/>
        </w:rPr>
      </w:pPr>
      <w:r>
        <w:rPr>
          <w:rFonts w:ascii="SimSun" w:eastAsia="SimSun" w:hAnsi="SimSun" w:cs="SimSun"/>
          <w:spacing w:val="-18"/>
          <w:sz w:val="44"/>
          <w:szCs w:val="44"/>
        </w:rPr>
        <w:t>如下：</w:t>
      </w:r>
    </w:p>
    <w:p>
      <w:pPr>
        <w:spacing w:before="363" w:line="220" w:lineRule="auto"/>
        <w:ind w:left="1064"/>
        <w:rPr>
          <w:rFonts w:ascii="SimSun" w:eastAsia="SimSun" w:hAnsi="SimSun" w:cs="SimSun"/>
          <w:sz w:val="44"/>
          <w:szCs w:val="44"/>
        </w:rPr>
        <w:sectPr>
          <w:headerReference w:type="default" r:id="rId17"/>
          <w:footerReference w:type="default" r:id="rId18"/>
          <w:pgSz w:w="22387" w:h="31680"/>
          <w:pgMar w:top="2613" w:right="1190" w:bottom="1066" w:left="1237" w:header="2176" w:footer="844" w:gutter="0"/>
          <w:pgNumType w:start="9"/>
          <w:cols w:space="708"/>
        </w:sectPr>
      </w:pPr>
      <w:r>
        <w:rPr>
          <w:rFonts w:ascii="SimSun" w:eastAsia="SimSun" w:hAnsi="SimSun" w:cs="SimSun"/>
          <w:spacing w:val="9"/>
          <w:sz w:val="44"/>
          <w:szCs w:val="44"/>
        </w:rPr>
        <w:t>生活垃圾→垃圾桶→垃圾收集车→鲁克垃圾填埋场</w:t>
      </w:r>
    </w:p>
    <w:p>
      <w:pPr>
        <w:spacing w:before="368" w:line="847" w:lineRule="exact"/>
        <w:ind w:left="787"/>
        <w:rPr>
          <w:rFonts w:ascii="SimSun" w:eastAsia="SimSun" w:hAnsi="SimSun" w:cs="SimSun"/>
          <w:sz w:val="44"/>
          <w:szCs w:val="44"/>
        </w:rPr>
      </w:pPr>
      <w:r>
        <w:rPr>
          <w:rFonts w:ascii="SimSun" w:eastAsia="SimSun" w:hAnsi="SimSun" w:cs="SimSun"/>
          <w:spacing w:val="12"/>
          <w:position w:val="30"/>
          <w:sz w:val="44"/>
          <w:szCs w:val="44"/>
        </w:rPr>
        <w:t>泸西县建设局环境卫生管理部门负责城市生活垃圾的清</w:t>
      </w:r>
      <w:r>
        <w:rPr>
          <w:rFonts w:ascii="SimSun" w:eastAsia="SimSun" w:hAnsi="SimSun" w:cs="SimSun"/>
          <w:spacing w:val="11"/>
          <w:position w:val="30"/>
          <w:sz w:val="44"/>
          <w:szCs w:val="44"/>
        </w:rPr>
        <w:t>扫、收集、贮存、运输和处置的监督管理</w:t>
      </w:r>
    </w:p>
    <w:p>
      <w:pPr>
        <w:spacing w:before="3" w:line="219" w:lineRule="auto"/>
        <w:ind w:left="121"/>
        <w:rPr>
          <w:rFonts w:ascii="SimSun" w:eastAsia="SimSun" w:hAnsi="SimSun" w:cs="SimSun"/>
          <w:sz w:val="44"/>
          <w:szCs w:val="44"/>
        </w:rPr>
      </w:pPr>
      <w:r>
        <w:rPr>
          <w:rFonts w:ascii="SimSun" w:eastAsia="SimSun" w:hAnsi="SimSun" w:cs="SimSun"/>
          <w:spacing w:val="9"/>
          <w:sz w:val="44"/>
          <w:szCs w:val="44"/>
        </w:rPr>
        <w:t>工作。目前城市的日清运生活垃圾均露天堆放在一些郊外，二次污染严重，严重影响着人们的生活。</w:t>
      </w:r>
    </w:p>
    <w:p>
      <w:pPr>
        <w:sectPr>
          <w:headerReference w:type="default" r:id="rId19"/>
          <w:footerReference w:type="default" r:id="rId20"/>
          <w:type w:val="nextPage"/>
          <w:pgSz w:w="22387" w:h="31680"/>
          <w:pgMar w:top="2613" w:right="1190" w:bottom="1066" w:left="1237" w:header="2176" w:footer="844" w:gutter="0"/>
          <w:pgNumType w:start="10"/>
          <w:cols w:space="708"/>
          <w:titlePg w:val="0"/>
        </w:sectPr>
      </w:pPr>
    </w:p>
    <w:p>
      <w:pPr>
        <w:spacing w:before="333" w:line="367" w:lineRule="auto"/>
        <w:ind w:left="121" w:right="151" w:firstLine="735"/>
        <w:jc w:val="both"/>
        <w:rPr>
          <w:rFonts w:ascii="SimSun" w:eastAsia="SimSun" w:hAnsi="SimSun" w:cs="SimSun"/>
          <w:sz w:val="44"/>
          <w:szCs w:val="44"/>
        </w:rPr>
      </w:pPr>
      <w:r>
        <w:rPr>
          <w:rFonts w:ascii="SimSun" w:eastAsia="SimSun" w:hAnsi="SimSun" w:cs="SimSun"/>
          <w:spacing w:val="12"/>
          <w:sz w:val="44"/>
          <w:szCs w:val="44"/>
        </w:rPr>
        <w:t>目前的收运系统存在以下问题：垃圾收运作业机械化程度低，作业方</w:t>
      </w:r>
      <w:r>
        <w:rPr>
          <w:rFonts w:ascii="SimSun" w:eastAsia="SimSun" w:hAnsi="SimSun" w:cs="SimSun"/>
          <w:spacing w:val="11"/>
          <w:sz w:val="44"/>
          <w:szCs w:val="44"/>
        </w:rPr>
        <w:t>式落后；垃圾收运车辆密闭</w:t>
      </w:r>
      <w:r>
        <w:rPr>
          <w:rFonts w:ascii="SimSun" w:eastAsia="SimSun" w:hAnsi="SimSun" w:cs="SimSun"/>
          <w:sz w:val="44"/>
          <w:szCs w:val="44"/>
        </w:rPr>
        <w:t xml:space="preserve"> </w:t>
      </w:r>
      <w:r>
        <w:rPr>
          <w:rFonts w:ascii="SimSun" w:eastAsia="SimSun" w:hAnsi="SimSun" w:cs="SimSun"/>
          <w:spacing w:val="7"/>
          <w:sz w:val="44"/>
          <w:szCs w:val="44"/>
        </w:rPr>
        <w:t>性差，收运过程中存在垃圾散落和气味散发等问题，影响环境卫生和人</w:t>
      </w:r>
      <w:r>
        <w:rPr>
          <w:rFonts w:ascii="SimSun" w:eastAsia="SimSun" w:hAnsi="SimSun" w:cs="SimSun"/>
          <w:spacing w:val="6"/>
          <w:sz w:val="44"/>
          <w:szCs w:val="44"/>
        </w:rPr>
        <w:t>民生活。收运车数量不足，设</w:t>
      </w:r>
      <w:r>
        <w:rPr>
          <w:rFonts w:ascii="SimSun" w:eastAsia="SimSun" w:hAnsi="SimSun" w:cs="SimSun"/>
          <w:sz w:val="44"/>
          <w:szCs w:val="44"/>
        </w:rPr>
        <w:t xml:space="preserve"> </w:t>
      </w:r>
      <w:r>
        <w:rPr>
          <w:rFonts w:ascii="SimSun" w:eastAsia="SimSun" w:hAnsi="SimSun" w:cs="SimSun"/>
          <w:spacing w:val="7"/>
          <w:sz w:val="44"/>
          <w:szCs w:val="44"/>
        </w:rPr>
        <w:t>备老化，急需更新；垃圾贮运设施小而分散、标准低、配套性差、存在不同程度的二次污染，</w:t>
      </w:r>
      <w:r>
        <w:rPr>
          <w:rFonts w:ascii="SimSun" w:eastAsia="SimSun" w:hAnsi="SimSun" w:cs="SimSun"/>
          <w:spacing w:val="6"/>
          <w:sz w:val="44"/>
          <w:szCs w:val="44"/>
        </w:rPr>
        <w:t>达不到</w:t>
      </w:r>
    </w:p>
    <w:p>
      <w:pPr>
        <w:spacing w:line="224" w:lineRule="auto"/>
        <w:ind w:left="121"/>
        <w:rPr>
          <w:rFonts w:ascii="SimSun" w:eastAsia="SimSun" w:hAnsi="SimSun" w:cs="SimSun"/>
          <w:sz w:val="44"/>
          <w:szCs w:val="44"/>
        </w:rPr>
      </w:pPr>
      <w:r>
        <w:rPr>
          <w:rFonts w:ascii="SimSun" w:eastAsia="SimSun" w:hAnsi="SimSun" w:cs="SimSun"/>
          <w:sz w:val="44"/>
          <w:szCs w:val="44"/>
        </w:rPr>
        <w:t>无害化要求。</w:t>
      </w:r>
    </w:p>
    <w:p>
      <w:pPr>
        <w:spacing w:line="344" w:lineRule="auto"/>
        <w:rPr>
          <w:rFonts w:ascii="Arial"/>
          <w:sz w:val="21"/>
        </w:rPr>
      </w:pPr>
    </w:p>
    <w:p>
      <w:pPr>
        <w:spacing w:before="143" w:line="224" w:lineRule="auto"/>
        <w:ind w:left="127"/>
        <w:outlineLvl w:val="2"/>
        <w:rPr>
          <w:rFonts w:ascii="SimSun" w:eastAsia="SimSun" w:hAnsi="SimSun" w:cs="SimSun"/>
          <w:sz w:val="44"/>
          <w:szCs w:val="44"/>
        </w:rPr>
      </w:pPr>
      <w:bookmarkStart w:id="14" w:name="_bookmark20"/>
      <w:bookmarkEnd w:id="14"/>
      <w:bookmarkStart w:id="15" w:name="_bookmark21"/>
      <w:bookmarkEnd w:id="15"/>
      <w:bookmarkStart w:id="16" w:name="_bookmark22"/>
      <w:bookmarkEnd w:id="16"/>
      <w:r>
        <w:rPr>
          <w:rFonts w:ascii="SimSun" w:eastAsia="SimSun" w:hAnsi="SimSun" w:cs="SimSun"/>
          <w:b/>
          <w:bCs/>
          <w:spacing w:val="-15"/>
          <w:sz w:val="44"/>
          <w:szCs w:val="44"/>
        </w:rPr>
        <w:t>1.4.2</w:t>
      </w:r>
      <w:r>
        <w:rPr>
          <w:rFonts w:ascii="SimSun" w:eastAsia="SimSun" w:hAnsi="SimSun" w:cs="SimSun"/>
          <w:spacing w:val="20"/>
          <w:sz w:val="44"/>
          <w:szCs w:val="44"/>
        </w:rPr>
        <w:t xml:space="preserve"> </w:t>
      </w:r>
      <w:r>
        <w:rPr>
          <w:rFonts w:ascii="SimSun" w:eastAsia="SimSun" w:hAnsi="SimSun" w:cs="SimSun"/>
          <w:b/>
          <w:bCs/>
          <w:spacing w:val="-15"/>
          <w:sz w:val="44"/>
          <w:szCs w:val="44"/>
        </w:rPr>
        <w:t>垃圾成分</w:t>
      </w:r>
    </w:p>
    <w:p>
      <w:pPr>
        <w:spacing w:line="364" w:lineRule="auto"/>
        <w:rPr>
          <w:rFonts w:ascii="Arial"/>
          <w:sz w:val="21"/>
        </w:rPr>
      </w:pPr>
    </w:p>
    <w:p>
      <w:pPr>
        <w:spacing w:before="143" w:line="367" w:lineRule="auto"/>
        <w:ind w:left="121" w:firstLine="666"/>
        <w:jc w:val="both"/>
        <w:rPr>
          <w:rFonts w:ascii="SimSun" w:eastAsia="SimSun" w:hAnsi="SimSun" w:cs="SimSun"/>
          <w:sz w:val="44"/>
          <w:szCs w:val="44"/>
        </w:rPr>
      </w:pPr>
      <w:r>
        <w:rPr>
          <w:rFonts w:ascii="SimSun" w:eastAsia="SimSun" w:hAnsi="SimSun" w:cs="SimSun"/>
          <w:spacing w:val="17"/>
          <w:sz w:val="44"/>
          <w:szCs w:val="44"/>
        </w:rPr>
        <w:t>通过对泸西县人民的生活水平，经济发展水平，工业发展水平等的调查，泸西是一</w:t>
      </w:r>
      <w:r>
        <w:rPr>
          <w:rFonts w:ascii="SimSun" w:eastAsia="SimSun" w:hAnsi="SimSun" w:cs="SimSun"/>
          <w:spacing w:val="16"/>
          <w:sz w:val="44"/>
          <w:szCs w:val="44"/>
        </w:rPr>
        <w:t>个农业大县，</w:t>
      </w:r>
      <w:r>
        <w:rPr>
          <w:rFonts w:ascii="SimSun" w:eastAsia="SimSun" w:hAnsi="SimSun" w:cs="SimSun"/>
          <w:sz w:val="44"/>
          <w:szCs w:val="44"/>
        </w:rPr>
        <w:t xml:space="preserve"> </w:t>
      </w:r>
      <w:r>
        <w:rPr>
          <w:rFonts w:ascii="SimSun" w:eastAsia="SimSun" w:hAnsi="SimSun" w:cs="SimSun"/>
          <w:spacing w:val="7"/>
          <w:sz w:val="44"/>
          <w:szCs w:val="44"/>
        </w:rPr>
        <w:t>工业欠发达，至今还是国家重点扶持贫困县。泸西县主要的垃圾为</w:t>
      </w:r>
      <w:r>
        <w:rPr>
          <w:rFonts w:ascii="SimSun" w:eastAsia="SimSun" w:hAnsi="SimSun" w:cs="SimSun"/>
          <w:spacing w:val="6"/>
          <w:sz w:val="44"/>
          <w:szCs w:val="44"/>
        </w:rPr>
        <w:t>生活垃圾和农业垃圾。其垃圾成分</w:t>
      </w:r>
      <w:r>
        <w:rPr>
          <w:rFonts w:ascii="SimSun" w:eastAsia="SimSun" w:hAnsi="SimSun" w:cs="SimSun"/>
          <w:sz w:val="44"/>
          <w:szCs w:val="44"/>
        </w:rPr>
        <w:t xml:space="preserve">  </w:t>
      </w:r>
      <w:r>
        <w:rPr>
          <w:rFonts w:ascii="SimSun" w:eastAsia="SimSun" w:hAnsi="SimSun" w:cs="SimSun"/>
          <w:spacing w:val="7"/>
          <w:sz w:val="44"/>
          <w:szCs w:val="44"/>
        </w:rPr>
        <w:t>有以下特点：城市垃圾多以煤渣土砂石为主，玻璃、塑料、金属、织物、橡胶等可回收物所占比例相</w:t>
      </w:r>
    </w:p>
    <w:p>
      <w:pPr>
        <w:spacing w:before="2" w:line="224" w:lineRule="auto"/>
        <w:ind w:left="103"/>
        <w:rPr>
          <w:rFonts w:ascii="SimSun" w:eastAsia="SimSun" w:hAnsi="SimSun" w:cs="SimSun"/>
          <w:sz w:val="44"/>
          <w:szCs w:val="44"/>
        </w:rPr>
      </w:pPr>
      <w:r>
        <w:rPr>
          <w:rFonts w:ascii="SimSun" w:eastAsia="SimSun" w:hAnsi="SimSun" w:cs="SimSun"/>
          <w:sz w:val="44"/>
          <w:szCs w:val="44"/>
        </w:rPr>
        <w:t>对较小。</w:t>
      </w:r>
    </w:p>
    <w:p>
      <w:pPr>
        <w:spacing w:before="353" w:line="366" w:lineRule="auto"/>
        <w:ind w:left="121" w:right="202" w:firstLine="666"/>
        <w:jc w:val="both"/>
        <w:rPr>
          <w:rFonts w:ascii="SimSun" w:eastAsia="SimSun" w:hAnsi="SimSun" w:cs="SimSun"/>
          <w:sz w:val="44"/>
          <w:szCs w:val="44"/>
        </w:rPr>
      </w:pPr>
      <w:r>
        <w:rPr>
          <w:rFonts w:ascii="SimSun" w:eastAsia="SimSun" w:hAnsi="SimSun" w:cs="SimSun"/>
          <w:spacing w:val="12"/>
          <w:sz w:val="44"/>
          <w:szCs w:val="44"/>
        </w:rPr>
        <w:t>按以上垃圾成分特点，经与新兴发达城市，以及贫困县的垃圾成分进行类比分析，在初步设计阶</w:t>
      </w:r>
      <w:r>
        <w:rPr>
          <w:rFonts w:ascii="SimSun" w:eastAsia="SimSun" w:hAnsi="SimSun" w:cs="SimSun"/>
          <w:spacing w:val="2"/>
          <w:sz w:val="44"/>
          <w:szCs w:val="44"/>
        </w:rPr>
        <w:t xml:space="preserve"> </w:t>
      </w:r>
      <w:r>
        <w:rPr>
          <w:rFonts w:ascii="SimSun" w:eastAsia="SimSun" w:hAnsi="SimSun" w:cs="SimSun"/>
          <w:spacing w:val="7"/>
          <w:sz w:val="44"/>
          <w:szCs w:val="44"/>
        </w:rPr>
        <w:t>段暂以上述资料为基础进行技术分析。建议泸西县城建、环卫等部门对城区</w:t>
      </w:r>
      <w:r>
        <w:rPr>
          <w:rFonts w:ascii="SimSun" w:eastAsia="SimSun" w:hAnsi="SimSun" w:cs="SimSun"/>
          <w:spacing w:val="6"/>
          <w:sz w:val="44"/>
          <w:szCs w:val="44"/>
        </w:rPr>
        <w:t>生活垃圾成分进一步进行</w:t>
      </w:r>
    </w:p>
    <w:p>
      <w:pPr>
        <w:spacing w:before="2" w:line="222" w:lineRule="auto"/>
        <w:ind w:left="121"/>
        <w:rPr>
          <w:rFonts w:ascii="SimSun" w:eastAsia="SimSun" w:hAnsi="SimSun" w:cs="SimSun"/>
          <w:sz w:val="44"/>
          <w:szCs w:val="44"/>
        </w:rPr>
      </w:pPr>
      <w:r>
        <w:rPr>
          <w:rFonts w:ascii="SimSun" w:eastAsia="SimSun" w:hAnsi="SimSun" w:cs="SimSun"/>
          <w:spacing w:val="8"/>
          <w:sz w:val="44"/>
          <w:szCs w:val="44"/>
        </w:rPr>
        <w:t>调查分析，提供全面、准确的现状垃圾成分分析资料和垃圾成分变化预测值。</w:t>
      </w:r>
    </w:p>
    <w:p>
      <w:pPr>
        <w:spacing w:before="369" w:line="874" w:lineRule="exact"/>
        <w:ind w:left="787"/>
        <w:rPr>
          <w:rFonts w:ascii="SimSun" w:eastAsia="SimSun" w:hAnsi="SimSun" w:cs="SimSun"/>
          <w:sz w:val="44"/>
          <w:szCs w:val="44"/>
        </w:rPr>
      </w:pPr>
      <w:r>
        <w:rPr>
          <w:rFonts w:ascii="SimSun" w:eastAsia="SimSun" w:hAnsi="SimSun" w:cs="SimSun"/>
          <w:spacing w:val="12"/>
          <w:position w:val="32"/>
          <w:sz w:val="44"/>
          <w:szCs w:val="44"/>
        </w:rPr>
        <w:t>根据一般规律，随着生活水平的提高和液化气的进一步普及，城区生活垃圾的成分还会发生以下</w:t>
      </w:r>
    </w:p>
    <w:p>
      <w:pPr>
        <w:spacing w:before="2" w:line="222" w:lineRule="auto"/>
        <w:ind w:left="121"/>
        <w:rPr>
          <w:rFonts w:ascii="SimSun" w:eastAsia="SimSun" w:hAnsi="SimSun" w:cs="SimSun"/>
          <w:sz w:val="44"/>
          <w:szCs w:val="44"/>
        </w:rPr>
      </w:pPr>
      <w:r>
        <w:rPr>
          <w:rFonts w:ascii="SimSun" w:eastAsia="SimSun" w:hAnsi="SimSun" w:cs="SimSun"/>
          <w:sz w:val="44"/>
          <w:szCs w:val="44"/>
        </w:rPr>
        <w:t>变化，即：有机物含量会提高，无机物含量相应下降；纸、塑料、金属等可回收物的含量会逐年上升。</w:t>
      </w:r>
    </w:p>
    <w:p>
      <w:pPr>
        <w:spacing w:line="412" w:lineRule="auto"/>
        <w:rPr>
          <w:rFonts w:ascii="Arial"/>
          <w:sz w:val="21"/>
        </w:rPr>
      </w:pPr>
    </w:p>
    <w:p>
      <w:pPr>
        <w:spacing w:before="166" w:line="220" w:lineRule="auto"/>
        <w:ind w:left="128"/>
        <w:outlineLvl w:val="1"/>
        <w:rPr>
          <w:rFonts w:ascii="SimSun" w:eastAsia="SimSun" w:hAnsi="SimSun" w:cs="SimSun"/>
          <w:sz w:val="51"/>
          <w:szCs w:val="51"/>
        </w:rPr>
      </w:pPr>
      <w:r>
        <w:rPr>
          <w:rFonts w:ascii="SimSun" w:eastAsia="SimSun" w:hAnsi="SimSun" w:cs="SimSun"/>
          <w:b/>
          <w:bCs/>
          <w:spacing w:val="6"/>
          <w:sz w:val="51"/>
          <w:szCs w:val="51"/>
        </w:rPr>
        <w:t>1.5存在的问题及建设的必要性</w:t>
      </w:r>
    </w:p>
    <w:p>
      <w:pPr>
        <w:spacing w:line="288" w:lineRule="auto"/>
        <w:rPr>
          <w:rFonts w:ascii="Arial"/>
          <w:sz w:val="21"/>
        </w:rPr>
      </w:pPr>
    </w:p>
    <w:p>
      <w:pPr>
        <w:spacing w:line="288" w:lineRule="auto"/>
        <w:rPr>
          <w:rFonts w:ascii="Arial"/>
          <w:sz w:val="21"/>
        </w:rPr>
      </w:pPr>
    </w:p>
    <w:p>
      <w:pPr>
        <w:spacing w:before="144" w:line="224" w:lineRule="auto"/>
        <w:ind w:left="127"/>
        <w:outlineLvl w:val="2"/>
        <w:rPr>
          <w:rFonts w:ascii="SimSun" w:eastAsia="SimSun" w:hAnsi="SimSun" w:cs="SimSun"/>
          <w:sz w:val="44"/>
          <w:szCs w:val="44"/>
        </w:rPr>
      </w:pPr>
      <w:r>
        <w:rPr>
          <w:rFonts w:ascii="SimSun" w:eastAsia="SimSun" w:hAnsi="SimSun" w:cs="SimSun"/>
          <w:b/>
          <w:bCs/>
          <w:sz w:val="44"/>
          <w:szCs w:val="44"/>
        </w:rPr>
        <w:t>1.5.1存在的主要问题</w:t>
      </w:r>
    </w:p>
    <w:p>
      <w:pPr>
        <w:spacing w:line="346" w:lineRule="auto"/>
        <w:rPr>
          <w:rFonts w:ascii="Arial"/>
          <w:sz w:val="21"/>
        </w:rPr>
      </w:pPr>
    </w:p>
    <w:p>
      <w:pPr>
        <w:spacing w:before="144" w:line="363" w:lineRule="auto"/>
        <w:ind w:left="121" w:right="143" w:firstLine="735"/>
        <w:jc w:val="both"/>
        <w:rPr>
          <w:rFonts w:ascii="SimSun" w:eastAsia="SimSun" w:hAnsi="SimSun" w:cs="SimSun"/>
          <w:sz w:val="44"/>
          <w:szCs w:val="44"/>
        </w:rPr>
      </w:pPr>
      <w:r>
        <w:rPr>
          <w:rFonts w:ascii="SimSun" w:eastAsia="SimSun" w:hAnsi="SimSun" w:cs="SimSun"/>
          <w:spacing w:val="12"/>
          <w:sz w:val="44"/>
          <w:szCs w:val="44"/>
        </w:rPr>
        <w:t>目前泸西县不存在垃圾填埋场，现有垃圾处理方式主要是利用天然河道或者郊外山谷里</w:t>
      </w:r>
      <w:r>
        <w:rPr>
          <w:rFonts w:ascii="SimSun" w:eastAsia="SimSun" w:hAnsi="SimSun" w:cs="SimSun"/>
          <w:spacing w:val="11"/>
          <w:sz w:val="44"/>
          <w:szCs w:val="44"/>
        </w:rPr>
        <w:t>进行简易</w:t>
      </w:r>
      <w:r>
        <w:rPr>
          <w:rFonts w:ascii="SimSun" w:eastAsia="SimSun" w:hAnsi="SimSun" w:cs="SimSun"/>
          <w:sz w:val="44"/>
          <w:szCs w:val="44"/>
        </w:rPr>
        <w:t xml:space="preserve"> </w:t>
      </w:r>
      <w:r>
        <w:rPr>
          <w:rFonts w:ascii="SimSun" w:eastAsia="SimSun" w:hAnsi="SimSun" w:cs="SimSun"/>
          <w:spacing w:val="7"/>
          <w:sz w:val="44"/>
          <w:szCs w:val="44"/>
        </w:rPr>
        <w:t>堆放。垃圾堆场由于没有进行任何环卫工程处理，导致蚊蝇孳生，老鼠横行，垃圾渗沥液下溢，污染</w:t>
      </w:r>
    </w:p>
    <w:p>
      <w:pPr>
        <w:spacing w:line="222" w:lineRule="auto"/>
        <w:ind w:left="121"/>
        <w:rPr>
          <w:rFonts w:ascii="SimSun" w:eastAsia="SimSun" w:hAnsi="SimSun" w:cs="SimSun"/>
          <w:sz w:val="44"/>
          <w:szCs w:val="44"/>
        </w:rPr>
      </w:pPr>
      <w:r>
        <w:rPr>
          <w:rFonts w:ascii="SimSun" w:eastAsia="SimSun" w:hAnsi="SimSun" w:cs="SimSun"/>
          <w:spacing w:val="8"/>
          <w:sz w:val="44"/>
          <w:szCs w:val="44"/>
        </w:rPr>
        <w:t>地下水和下游水体。由此造成的对环境和对居民健康的影响无法估量。</w:t>
      </w:r>
    </w:p>
    <w:p>
      <w:pPr>
        <w:spacing w:line="355" w:lineRule="auto"/>
        <w:rPr>
          <w:rFonts w:ascii="Arial"/>
          <w:sz w:val="21"/>
        </w:rPr>
      </w:pPr>
    </w:p>
    <w:p>
      <w:pPr>
        <w:spacing w:before="143" w:line="225" w:lineRule="auto"/>
        <w:ind w:left="127"/>
        <w:outlineLvl w:val="2"/>
        <w:rPr>
          <w:rFonts w:ascii="SimSun" w:eastAsia="SimSun" w:hAnsi="SimSun" w:cs="SimSun"/>
          <w:sz w:val="44"/>
          <w:szCs w:val="44"/>
        </w:rPr>
      </w:pPr>
      <w:r>
        <w:rPr>
          <w:rFonts w:ascii="SimSun" w:eastAsia="SimSun" w:hAnsi="SimSun" w:cs="SimSun"/>
          <w:b/>
          <w:bCs/>
          <w:spacing w:val="2"/>
          <w:sz w:val="44"/>
          <w:szCs w:val="44"/>
        </w:rPr>
        <w:t>1.5.2建设的必要性</w:t>
      </w:r>
    </w:p>
    <w:p>
      <w:pPr>
        <w:spacing w:line="384" w:lineRule="auto"/>
        <w:rPr>
          <w:rFonts w:ascii="Arial"/>
          <w:sz w:val="21"/>
        </w:rPr>
      </w:pPr>
    </w:p>
    <w:p>
      <w:pPr>
        <w:spacing w:before="144" w:line="367" w:lineRule="auto"/>
        <w:ind w:left="121" w:right="188" w:firstLine="666"/>
        <w:jc w:val="both"/>
        <w:rPr>
          <w:rFonts w:ascii="SimSun" w:eastAsia="SimSun" w:hAnsi="SimSun" w:cs="SimSun"/>
          <w:sz w:val="44"/>
          <w:szCs w:val="44"/>
        </w:rPr>
      </w:pPr>
      <w:r>
        <w:rPr>
          <w:rFonts w:ascii="SimSun" w:eastAsia="SimSun" w:hAnsi="SimSun" w:cs="SimSun"/>
          <w:spacing w:val="13"/>
          <w:sz w:val="44"/>
          <w:szCs w:val="44"/>
        </w:rPr>
        <w:t>对于中国越来越严重的环境问题值得我们重视，</w:t>
      </w:r>
      <w:r>
        <w:rPr>
          <w:rFonts w:ascii="SimSun" w:eastAsia="SimSun" w:hAnsi="SimSun" w:cs="SimSun"/>
          <w:spacing w:val="12"/>
          <w:sz w:val="44"/>
          <w:szCs w:val="44"/>
        </w:rPr>
        <w:t>我们需要抓好大城市的环境问题也需要掌握好小</w:t>
      </w:r>
      <w:r>
        <w:rPr>
          <w:rFonts w:ascii="SimSun" w:eastAsia="SimSun" w:hAnsi="SimSun" w:cs="SimSun"/>
          <w:sz w:val="44"/>
          <w:szCs w:val="44"/>
        </w:rPr>
        <w:t xml:space="preserve"> </w:t>
      </w:r>
      <w:r>
        <w:rPr>
          <w:rFonts w:ascii="SimSun" w:eastAsia="SimSun" w:hAnsi="SimSun" w:cs="SimSun"/>
          <w:spacing w:val="7"/>
          <w:sz w:val="44"/>
          <w:szCs w:val="44"/>
        </w:rPr>
        <w:t>城镇的地方垃圾问题。泸西县目前不存在垃圾填埋场，农村地区垃圾随意堆</w:t>
      </w:r>
      <w:r>
        <w:rPr>
          <w:rFonts w:ascii="SimSun" w:eastAsia="SimSun" w:hAnsi="SimSun" w:cs="SimSun"/>
          <w:spacing w:val="6"/>
          <w:sz w:val="44"/>
          <w:szCs w:val="44"/>
        </w:rPr>
        <w:t>放的现象比较严重，没有</w:t>
      </w:r>
      <w:r>
        <w:rPr>
          <w:rFonts w:ascii="SimSun" w:eastAsia="SimSun" w:hAnsi="SimSun" w:cs="SimSun"/>
          <w:sz w:val="44"/>
          <w:szCs w:val="44"/>
        </w:rPr>
        <w:t xml:space="preserve"> </w:t>
      </w:r>
      <w:r>
        <w:rPr>
          <w:rFonts w:ascii="SimSun" w:eastAsia="SimSun" w:hAnsi="SimSun" w:cs="SimSun"/>
          <w:spacing w:val="5"/>
          <w:sz w:val="44"/>
          <w:szCs w:val="44"/>
        </w:rPr>
        <w:t>系统得处理好垃圾的最终处理问题，时间一久会对环境及市容美观产生不良的影响。固体废弃物还存</w:t>
      </w:r>
      <w:r>
        <w:rPr>
          <w:rFonts w:ascii="SimSun" w:eastAsia="SimSun" w:hAnsi="SimSun" w:cs="SimSun"/>
          <w:spacing w:val="3"/>
          <w:sz w:val="44"/>
          <w:szCs w:val="44"/>
        </w:rPr>
        <w:t xml:space="preserve"> </w:t>
      </w:r>
      <w:r>
        <w:rPr>
          <w:rFonts w:ascii="SimSun" w:eastAsia="SimSun" w:hAnsi="SimSun" w:cs="SimSun"/>
          <w:spacing w:val="6"/>
          <w:sz w:val="44"/>
          <w:szCs w:val="44"/>
        </w:rPr>
        <w:t>在侵占土地、污染水体、污染大气、污染土壤等弊端，所以建设一个垃圾填埋场来解决固体废弃物是</w:t>
      </w:r>
    </w:p>
    <w:p>
      <w:pPr>
        <w:spacing w:before="1" w:line="224" w:lineRule="auto"/>
        <w:ind w:left="121"/>
        <w:rPr>
          <w:rFonts w:ascii="SimSun" w:eastAsia="SimSun" w:hAnsi="SimSun" w:cs="SimSun"/>
          <w:sz w:val="44"/>
          <w:szCs w:val="44"/>
        </w:rPr>
      </w:pPr>
      <w:r>
        <w:rPr>
          <w:rFonts w:ascii="SimSun" w:eastAsia="SimSun" w:hAnsi="SimSun" w:cs="SimSun"/>
          <w:spacing w:val="-11"/>
          <w:sz w:val="44"/>
          <w:szCs w:val="44"/>
        </w:rPr>
        <w:t>必须的。</w:t>
      </w:r>
    </w:p>
    <w:p>
      <w:pPr>
        <w:spacing w:line="361" w:lineRule="auto"/>
        <w:rPr>
          <w:rFonts w:ascii="Arial"/>
          <w:sz w:val="21"/>
        </w:rPr>
      </w:pPr>
    </w:p>
    <w:p>
      <w:pPr>
        <w:spacing w:before="144" w:line="224" w:lineRule="auto"/>
        <w:ind w:left="127"/>
        <w:outlineLvl w:val="2"/>
        <w:rPr>
          <w:rFonts w:ascii="SimSun" w:eastAsia="SimSun" w:hAnsi="SimSun" w:cs="SimSun"/>
          <w:sz w:val="44"/>
          <w:szCs w:val="44"/>
        </w:rPr>
      </w:pPr>
      <w:r>
        <w:rPr>
          <w:rFonts w:ascii="SimSun" w:eastAsia="SimSun" w:hAnsi="SimSun" w:cs="SimSun"/>
          <w:b/>
          <w:bCs/>
          <w:spacing w:val="1"/>
          <w:sz w:val="44"/>
          <w:szCs w:val="44"/>
        </w:rPr>
        <w:t>1.5.3建设原则及指导思想</w:t>
      </w:r>
    </w:p>
    <w:p>
      <w:pPr>
        <w:spacing w:line="346" w:lineRule="auto"/>
        <w:rPr>
          <w:rFonts w:ascii="Arial"/>
          <w:sz w:val="21"/>
        </w:rPr>
        <w:sectPr>
          <w:headerReference w:type="default" r:id="rId21"/>
          <w:footerReference w:type="default" r:id="rId22"/>
          <w:pgSz w:w="22387" w:h="31680"/>
          <w:pgMar w:top="2531" w:right="1168" w:bottom="1066" w:left="1237" w:header="2194" w:footer="844" w:gutter="0"/>
          <w:pgNumType w:start="11"/>
          <w:cols w:space="708"/>
        </w:sectPr>
      </w:pPr>
    </w:p>
    <w:p>
      <w:pPr>
        <w:spacing w:before="143" w:line="367" w:lineRule="auto"/>
        <w:ind w:left="121" w:right="138" w:firstLine="666"/>
        <w:jc w:val="both"/>
        <w:rPr>
          <w:rFonts w:ascii="SimSun" w:eastAsia="SimSun" w:hAnsi="SimSun" w:cs="SimSun"/>
          <w:sz w:val="44"/>
          <w:szCs w:val="44"/>
        </w:rPr>
      </w:pPr>
      <w:r>
        <w:rPr>
          <w:rFonts w:ascii="SimSun" w:eastAsia="SimSun" w:hAnsi="SimSun" w:cs="SimSun"/>
          <w:spacing w:val="8"/>
          <w:sz w:val="44"/>
          <w:szCs w:val="44"/>
        </w:rPr>
        <w:t>治理垃圾要认真实施可持续发展战略，"必须努力寻求一条人口、经济、环境和资源相互协调的，</w:t>
      </w:r>
      <w:r>
        <w:rPr>
          <w:rFonts w:ascii="SimSun" w:eastAsia="SimSun" w:hAnsi="SimSun" w:cs="SimSun"/>
          <w:spacing w:val="4"/>
          <w:sz w:val="44"/>
          <w:szCs w:val="44"/>
        </w:rPr>
        <w:t xml:space="preserve"> </w:t>
      </w:r>
      <w:r>
        <w:rPr>
          <w:rFonts w:ascii="SimSun" w:eastAsia="SimSun" w:hAnsi="SimSun" w:cs="SimSun"/>
          <w:spacing w:val="7"/>
          <w:sz w:val="44"/>
          <w:szCs w:val="44"/>
        </w:rPr>
        <w:t>既能满足当代人的需求而又不对满足后代人需求的能力构成危害的可持续发</w:t>
      </w:r>
      <w:r>
        <w:rPr>
          <w:rFonts w:ascii="SimSun" w:eastAsia="SimSun" w:hAnsi="SimSun" w:cs="SimSun"/>
          <w:spacing w:val="6"/>
          <w:sz w:val="44"/>
          <w:szCs w:val="44"/>
        </w:rPr>
        <w:t>展的道路。”为此就要实</w:t>
      </w:r>
    </w:p>
    <w:p>
      <w:pPr>
        <w:spacing w:line="224" w:lineRule="auto"/>
        <w:ind w:left="121"/>
        <w:rPr>
          <w:rFonts w:ascii="SimSun" w:eastAsia="SimSun" w:hAnsi="SimSun" w:cs="SimSun"/>
          <w:sz w:val="44"/>
          <w:szCs w:val="44"/>
        </w:rPr>
      </w:pPr>
      <w:r>
        <w:rPr>
          <w:rFonts w:ascii="SimSun" w:eastAsia="SimSun" w:hAnsi="SimSun" w:cs="SimSun"/>
          <w:spacing w:val="7"/>
          <w:sz w:val="44"/>
          <w:szCs w:val="44"/>
        </w:rPr>
        <w:t>现对生活垃圾治理的无害化、减量化、资源化。</w:t>
      </w:r>
    </w:p>
    <w:p>
      <w:pPr>
        <w:sectPr>
          <w:headerReference w:type="default" r:id="rId23"/>
          <w:footerReference w:type="default" r:id="rId24"/>
          <w:type w:val="nextPage"/>
          <w:pgSz w:w="22387" w:h="31680"/>
          <w:pgMar w:top="2531" w:right="1168" w:bottom="1066" w:left="1237" w:header="2194" w:footer="844" w:gutter="0"/>
          <w:pgNumType w:start="12"/>
          <w:cols w:space="708"/>
          <w:titlePg w:val="0"/>
        </w:sectPr>
      </w:pPr>
    </w:p>
    <w:p>
      <w:pPr>
        <w:spacing w:before="324" w:line="222" w:lineRule="auto"/>
        <w:ind w:left="830"/>
        <w:rPr>
          <w:rFonts w:ascii="SimSun" w:eastAsia="SimSun" w:hAnsi="SimSun" w:cs="SimSun"/>
          <w:sz w:val="45"/>
          <w:szCs w:val="45"/>
        </w:rPr>
      </w:pPr>
      <w:bookmarkStart w:id="17" w:name="_bookmark23"/>
      <w:bookmarkEnd w:id="17"/>
      <w:bookmarkStart w:id="18" w:name="_bookmark24"/>
      <w:bookmarkEnd w:id="18"/>
      <w:bookmarkStart w:id="19" w:name="_bookmark25"/>
      <w:bookmarkEnd w:id="19"/>
      <w:r>
        <w:rPr>
          <w:rFonts w:ascii="SimSun" w:eastAsia="SimSun" w:hAnsi="SimSun" w:cs="SimSun"/>
          <w:spacing w:val="-9"/>
          <w:sz w:val="45"/>
          <w:szCs w:val="45"/>
        </w:rPr>
        <w:t>建设原则要达到下面几点要求：</w:t>
      </w:r>
    </w:p>
    <w:p>
      <w:pPr>
        <w:spacing w:before="333" w:line="223" w:lineRule="auto"/>
        <w:ind w:left="346"/>
        <w:rPr>
          <w:rFonts w:ascii="SimSun" w:eastAsia="SimSun" w:hAnsi="SimSun" w:cs="SimSun"/>
          <w:sz w:val="45"/>
          <w:szCs w:val="45"/>
        </w:rPr>
      </w:pPr>
      <w:r>
        <w:rPr>
          <w:rFonts w:ascii="SimSun" w:eastAsia="SimSun" w:hAnsi="SimSun" w:cs="SimSun"/>
          <w:spacing w:val="12"/>
          <w:sz w:val="45"/>
          <w:szCs w:val="45"/>
        </w:rPr>
        <w:t>(1)规模的合理化；</w:t>
      </w:r>
    </w:p>
    <w:p>
      <w:pPr>
        <w:spacing w:before="331" w:line="224" w:lineRule="auto"/>
        <w:ind w:left="346"/>
        <w:rPr>
          <w:rFonts w:ascii="SimSun" w:eastAsia="SimSun" w:hAnsi="SimSun" w:cs="SimSun"/>
          <w:sz w:val="45"/>
          <w:szCs w:val="45"/>
        </w:rPr>
      </w:pPr>
      <w:r>
        <w:rPr>
          <w:rFonts w:ascii="SimSun" w:eastAsia="SimSun" w:hAnsi="SimSun" w:cs="SimSun"/>
          <w:spacing w:val="12"/>
          <w:sz w:val="45"/>
          <w:szCs w:val="45"/>
        </w:rPr>
        <w:t>(2)要有经济的可行性；</w:t>
      </w:r>
    </w:p>
    <w:p>
      <w:pPr>
        <w:spacing w:before="326" w:line="223" w:lineRule="auto"/>
        <w:ind w:left="346"/>
        <w:rPr>
          <w:rFonts w:ascii="SimSun" w:eastAsia="SimSun" w:hAnsi="SimSun" w:cs="SimSun"/>
          <w:sz w:val="45"/>
          <w:szCs w:val="45"/>
        </w:rPr>
      </w:pPr>
      <w:r>
        <w:rPr>
          <w:rFonts w:ascii="SimSun" w:eastAsia="SimSun" w:hAnsi="SimSun" w:cs="SimSun"/>
          <w:spacing w:val="8"/>
          <w:sz w:val="45"/>
          <w:szCs w:val="45"/>
        </w:rPr>
        <w:t>(3)权衡对环境的贡献与影响能力；</w:t>
      </w:r>
    </w:p>
    <w:p>
      <w:pPr>
        <w:spacing w:before="330" w:line="223" w:lineRule="auto"/>
        <w:ind w:left="380"/>
        <w:rPr>
          <w:rFonts w:ascii="SimSun" w:eastAsia="SimSun" w:hAnsi="SimSun" w:cs="SimSun"/>
          <w:sz w:val="45"/>
          <w:szCs w:val="45"/>
        </w:rPr>
      </w:pPr>
      <w:r>
        <w:rPr>
          <w:rFonts w:ascii="SimSun" w:eastAsia="SimSun" w:hAnsi="SimSun" w:cs="SimSun"/>
          <w:spacing w:val="7"/>
          <w:sz w:val="45"/>
          <w:szCs w:val="45"/>
        </w:rPr>
        <w:t>(4)建成效果要明显；</w:t>
      </w:r>
    </w:p>
    <w:p>
      <w:pPr>
        <w:spacing w:before="332" w:line="224" w:lineRule="auto"/>
        <w:ind w:left="346"/>
        <w:rPr>
          <w:rFonts w:ascii="SimSun" w:eastAsia="SimSun" w:hAnsi="SimSun" w:cs="SimSun"/>
          <w:sz w:val="45"/>
          <w:szCs w:val="45"/>
        </w:rPr>
      </w:pPr>
      <w:r>
        <w:rPr>
          <w:rFonts w:ascii="SimSun" w:eastAsia="SimSun" w:hAnsi="SimSun" w:cs="SimSun"/>
          <w:spacing w:val="12"/>
          <w:sz w:val="45"/>
          <w:szCs w:val="45"/>
        </w:rPr>
        <w:t>(5)要进行全程监测；</w:t>
      </w:r>
    </w:p>
    <w:p>
      <w:pPr>
        <w:spacing w:before="327" w:line="223" w:lineRule="auto"/>
        <w:ind w:left="380"/>
        <w:rPr>
          <w:rFonts w:ascii="SimSun" w:eastAsia="SimSun" w:hAnsi="SimSun" w:cs="SimSun"/>
          <w:sz w:val="45"/>
          <w:szCs w:val="45"/>
        </w:rPr>
      </w:pPr>
      <w:r>
        <w:rPr>
          <w:rFonts w:ascii="SimSun" w:eastAsia="SimSun" w:hAnsi="SimSun" w:cs="SimSun"/>
          <w:spacing w:val="7"/>
          <w:sz w:val="45"/>
          <w:szCs w:val="45"/>
        </w:rPr>
        <w:t>(6)投产后的使用年限要达到预期。</w:t>
      </w:r>
    </w:p>
    <w:p>
      <w:pPr>
        <w:spacing w:before="419" w:line="1343" w:lineRule="exact"/>
        <w:ind w:left="86"/>
        <w:rPr>
          <w:rFonts w:ascii="SimSun" w:eastAsia="SimSun" w:hAnsi="SimSun" w:cs="SimSun"/>
          <w:sz w:val="61"/>
          <w:szCs w:val="61"/>
        </w:rPr>
      </w:pPr>
      <w:r>
        <w:rPr>
          <w:rFonts w:ascii="SimSun" w:eastAsia="SimSun" w:hAnsi="SimSun" w:cs="SimSun"/>
          <w:b/>
          <w:bCs/>
          <w:spacing w:val="-9"/>
          <w:position w:val="55"/>
          <w:sz w:val="61"/>
          <w:szCs w:val="61"/>
        </w:rPr>
        <w:t>2.总体设计</w:t>
      </w:r>
    </w:p>
    <w:p>
      <w:pPr>
        <w:spacing w:before="1" w:line="221" w:lineRule="auto"/>
        <w:ind w:left="85"/>
        <w:rPr>
          <w:rFonts w:ascii="SimSun" w:eastAsia="SimSun" w:hAnsi="SimSun" w:cs="SimSun"/>
          <w:sz w:val="54"/>
          <w:szCs w:val="54"/>
        </w:rPr>
      </w:pPr>
      <w:r>
        <w:rPr>
          <w:rFonts w:ascii="SimSun" w:eastAsia="SimSun" w:hAnsi="SimSun" w:cs="SimSun"/>
          <w:b/>
          <w:bCs/>
          <w:spacing w:val="-7"/>
          <w:sz w:val="54"/>
          <w:szCs w:val="54"/>
        </w:rPr>
        <w:t>2.1工程规模</w:t>
      </w:r>
    </w:p>
    <w:p>
      <w:pPr>
        <w:spacing w:line="262" w:lineRule="auto"/>
        <w:rPr>
          <w:rFonts w:ascii="Arial"/>
          <w:sz w:val="21"/>
        </w:rPr>
      </w:pPr>
    </w:p>
    <w:p>
      <w:pPr>
        <w:spacing w:line="263" w:lineRule="auto"/>
        <w:rPr>
          <w:rFonts w:ascii="Arial"/>
          <w:sz w:val="21"/>
        </w:rPr>
      </w:pPr>
    </w:p>
    <w:p>
      <w:pPr>
        <w:spacing w:before="146" w:line="223" w:lineRule="auto"/>
        <w:ind w:left="84"/>
        <w:rPr>
          <w:rFonts w:ascii="SimSun" w:eastAsia="SimSun" w:hAnsi="SimSun" w:cs="SimSun"/>
          <w:sz w:val="45"/>
          <w:szCs w:val="45"/>
        </w:rPr>
      </w:pPr>
      <w:r>
        <w:rPr>
          <w:rFonts w:ascii="SimSun" w:eastAsia="SimSun" w:hAnsi="SimSun" w:cs="SimSun"/>
          <w:b/>
          <w:bCs/>
          <w:spacing w:val="-1"/>
          <w:sz w:val="45"/>
          <w:szCs w:val="45"/>
        </w:rPr>
        <w:t>2.1.1服务人口</w:t>
      </w:r>
    </w:p>
    <w:p>
      <w:pPr>
        <w:spacing w:line="342" w:lineRule="auto"/>
        <w:rPr>
          <w:rFonts w:ascii="Arial"/>
          <w:sz w:val="21"/>
        </w:rPr>
      </w:pPr>
    </w:p>
    <w:p>
      <w:pPr>
        <w:spacing w:before="147" w:line="359" w:lineRule="auto"/>
        <w:ind w:left="129" w:right="61" w:firstLine="666"/>
        <w:jc w:val="both"/>
        <w:rPr>
          <w:rFonts w:ascii="SimSun" w:eastAsia="SimSun" w:hAnsi="SimSun" w:cs="SimSun"/>
          <w:sz w:val="45"/>
          <w:szCs w:val="45"/>
        </w:rPr>
      </w:pPr>
      <w:r>
        <w:rPr>
          <w:rFonts w:ascii="SimSun" w:eastAsia="SimSun" w:hAnsi="SimSun" w:cs="SimSun"/>
          <w:spacing w:val="23"/>
          <w:sz w:val="45"/>
          <w:szCs w:val="45"/>
        </w:rPr>
        <w:t>泸西县国土面积1674平方公里，辖5个镇、3个乡。据有关</w:t>
      </w:r>
      <w:r>
        <w:rPr>
          <w:rFonts w:ascii="SimSun" w:eastAsia="SimSun" w:hAnsi="SimSun" w:cs="SimSun"/>
          <w:spacing w:val="22"/>
          <w:sz w:val="45"/>
          <w:szCs w:val="45"/>
        </w:rPr>
        <w:t>数据显示2012年末，全县户籍人口</w:t>
      </w:r>
      <w:r>
        <w:rPr>
          <w:rFonts w:ascii="SimSun" w:eastAsia="SimSun" w:hAnsi="SimSun" w:cs="SimSun"/>
          <w:sz w:val="45"/>
          <w:szCs w:val="45"/>
        </w:rPr>
        <w:t xml:space="preserve"> </w:t>
      </w:r>
      <w:r>
        <w:rPr>
          <w:rFonts w:ascii="SimSun" w:eastAsia="SimSun" w:hAnsi="SimSun" w:cs="SimSun"/>
          <w:spacing w:val="11"/>
          <w:sz w:val="45"/>
          <w:szCs w:val="45"/>
        </w:rPr>
        <w:t>大概为54.94万人。根据城市总体规划，人口自然增长率为人口自然增长率5.86%,由此可预计未来</w:t>
      </w:r>
    </w:p>
    <w:p>
      <w:pPr>
        <w:spacing w:before="2" w:line="222" w:lineRule="auto"/>
        <w:ind w:left="129"/>
        <w:rPr>
          <w:rFonts w:ascii="SimSun" w:eastAsia="SimSun" w:hAnsi="SimSun" w:cs="SimSun"/>
          <w:sz w:val="45"/>
          <w:szCs w:val="45"/>
        </w:rPr>
      </w:pPr>
      <w:r>
        <w:rPr>
          <w:rFonts w:ascii="SimSun" w:eastAsia="SimSun" w:hAnsi="SimSun" w:cs="SimSun"/>
          <w:spacing w:val="6"/>
          <w:sz w:val="45"/>
          <w:szCs w:val="45"/>
        </w:rPr>
        <w:t>10内的总人口数。</w:t>
      </w:r>
    </w:p>
    <w:p>
      <w:pPr>
        <w:spacing w:line="467" w:lineRule="auto"/>
        <w:rPr>
          <w:rFonts w:ascii="Arial"/>
          <w:sz w:val="21"/>
        </w:rPr>
      </w:pPr>
    </w:p>
    <w:p>
      <w:pPr>
        <w:spacing w:before="147" w:line="184" w:lineRule="auto"/>
        <w:ind w:left="865"/>
        <w:rPr>
          <w:rFonts w:ascii="Times New Roman" w:eastAsia="Times New Roman" w:hAnsi="Times New Roman" w:cs="Times New Roman"/>
          <w:sz w:val="45"/>
          <w:szCs w:val="45"/>
        </w:rPr>
      </w:pPr>
      <w:r>
        <w:rPr>
          <w:rFonts w:ascii="Times New Roman" w:eastAsia="Times New Roman" w:hAnsi="Times New Roman" w:cs="Times New Roman"/>
          <w:b/>
          <w:bCs/>
          <w:spacing w:val="9"/>
          <w:sz w:val="45"/>
          <w:szCs w:val="45"/>
        </w:rPr>
        <w:t>A</w:t>
      </w:r>
      <w:r>
        <w:rPr>
          <w:rFonts w:ascii="Times New Roman" w:eastAsia="Times New Roman" w:hAnsi="Times New Roman" w:cs="Times New Roman"/>
          <w:spacing w:val="-42"/>
          <w:sz w:val="45"/>
          <w:szCs w:val="45"/>
        </w:rPr>
        <w:t xml:space="preserve"> </w:t>
      </w:r>
      <w:r>
        <w:rPr>
          <w:rFonts w:ascii="SimSun" w:eastAsia="SimSun" w:hAnsi="SimSun" w:cs="SimSun"/>
          <w:b/>
          <w:bCs/>
          <w:spacing w:val="9"/>
          <w:sz w:val="45"/>
          <w:szCs w:val="45"/>
        </w:rPr>
        <w:t>。</w:t>
      </w:r>
      <w:r>
        <w:rPr>
          <w:rFonts w:ascii="Times New Roman" w:eastAsia="Times New Roman" w:hAnsi="Times New Roman" w:cs="Times New Roman"/>
          <w:b/>
          <w:bCs/>
          <w:spacing w:val="9"/>
          <w:sz w:val="45"/>
          <w:szCs w:val="45"/>
        </w:rPr>
        <w:t>=</w:t>
      </w:r>
      <w:r>
        <w:rPr>
          <w:rFonts w:ascii="Times New Roman" w:eastAsia="Times New Roman" w:hAnsi="Times New Roman" w:cs="Times New Roman"/>
          <w:b/>
          <w:bCs/>
          <w:sz w:val="45"/>
          <w:szCs w:val="45"/>
        </w:rPr>
        <w:t>Ao</w:t>
      </w:r>
      <w:r>
        <w:rPr>
          <w:rFonts w:ascii="Times New Roman" w:eastAsia="Times New Roman" w:hAnsi="Times New Roman" w:cs="Times New Roman"/>
          <w:b/>
          <w:bCs/>
          <w:spacing w:val="9"/>
          <w:sz w:val="45"/>
          <w:szCs w:val="45"/>
        </w:rPr>
        <w:t>×(1+p)”</w:t>
      </w:r>
    </w:p>
    <w:p>
      <w:pPr>
        <w:spacing w:line="338" w:lineRule="auto"/>
        <w:rPr>
          <w:rFonts w:ascii="Arial"/>
          <w:sz w:val="21"/>
        </w:rPr>
      </w:pPr>
    </w:p>
    <w:p>
      <w:pPr>
        <w:spacing w:before="146" w:line="228" w:lineRule="auto"/>
        <w:ind w:left="1003"/>
        <w:rPr>
          <w:rFonts w:ascii="SimSun" w:eastAsia="SimSun" w:hAnsi="SimSun" w:cs="SimSun"/>
          <w:sz w:val="40"/>
          <w:szCs w:val="40"/>
        </w:rPr>
      </w:pPr>
      <w:r>
        <w:rPr>
          <w:rFonts w:ascii="SimSun" w:eastAsia="SimSun" w:hAnsi="SimSun" w:cs="SimSun"/>
          <w:spacing w:val="-1"/>
          <w:position w:val="10"/>
          <w:sz w:val="45"/>
          <w:szCs w:val="45"/>
        </w:rPr>
        <w:t>预计2013年总人口数：</w:t>
      </w:r>
      <w:r>
        <w:rPr>
          <w:rFonts w:ascii="SimSun" w:eastAsia="SimSun" w:hAnsi="SimSun" w:cs="SimSun"/>
          <w:spacing w:val="115"/>
          <w:position w:val="10"/>
          <w:sz w:val="45"/>
          <w:szCs w:val="45"/>
        </w:rPr>
        <w:t xml:space="preserve"> </w:t>
      </w:r>
      <w:r>
        <w:rPr>
          <w:rFonts w:ascii="SimSun" w:eastAsia="SimSun" w:hAnsi="SimSun" w:cs="SimSun"/>
          <w:spacing w:val="-1"/>
          <w:position w:val="-7"/>
          <w:sz w:val="40"/>
          <w:szCs w:val="40"/>
        </w:rPr>
        <w:t>Auwx=</w:t>
      </w:r>
      <w:r>
        <w:rPr>
          <w:rFonts w:ascii="SimSun" w:eastAsia="SimSun" w:hAnsi="SimSun" w:cs="SimSun"/>
          <w:spacing w:val="20"/>
          <w:position w:val="-7"/>
          <w:sz w:val="40"/>
          <w:szCs w:val="40"/>
        </w:rPr>
        <w:t xml:space="preserve">        </w:t>
      </w:r>
      <w:r>
        <w:rPr>
          <w:rFonts w:ascii="SimSun" w:eastAsia="SimSun" w:hAnsi="SimSun" w:cs="SimSun"/>
          <w:spacing w:val="-1"/>
          <w:position w:val="-7"/>
          <w:sz w:val="40"/>
          <w:szCs w:val="40"/>
        </w:rPr>
        <w:t>E4.94×(1+0.0E86)¹</w:t>
      </w:r>
      <w:r>
        <w:rPr>
          <w:rFonts w:ascii="SimSun" w:eastAsia="SimSun" w:hAnsi="SimSun" w:cs="SimSun"/>
          <w:spacing w:val="-186"/>
          <w:position w:val="-7"/>
          <w:sz w:val="40"/>
          <w:szCs w:val="40"/>
        </w:rPr>
        <w:t xml:space="preserve"> </w:t>
      </w:r>
      <w:r>
        <w:rPr>
          <w:rFonts w:ascii="SimSun" w:eastAsia="SimSun" w:hAnsi="SimSun" w:cs="SimSun"/>
          <w:spacing w:val="-10"/>
          <w:position w:val="-7"/>
          <w:sz w:val="40"/>
          <w:szCs w:val="40"/>
          <w:u w:val="single" w:color="auto"/>
        </w:rPr>
        <w:t xml:space="preserve"> </w:t>
      </w:r>
      <w:r>
        <w:rPr>
          <w:rFonts w:ascii="SimSun" w:eastAsia="SimSun" w:hAnsi="SimSun" w:cs="SimSun"/>
          <w:spacing w:val="-189"/>
          <w:position w:val="-7"/>
          <w:sz w:val="40"/>
          <w:szCs w:val="40"/>
        </w:rPr>
        <w:t xml:space="preserve"> </w:t>
      </w:r>
      <w:r>
        <w:rPr>
          <w:rFonts w:ascii="SimSun" w:eastAsia="SimSun" w:hAnsi="SimSun" w:cs="SimSun"/>
          <w:spacing w:val="-1"/>
          <w:position w:val="-7"/>
          <w:sz w:val="40"/>
          <w:szCs w:val="40"/>
        </w:rPr>
        <w:t>E0.16</w:t>
      </w:r>
      <w:r>
        <w:rPr>
          <w:rFonts w:ascii="SimSun" w:eastAsia="SimSun" w:hAnsi="SimSun" w:cs="SimSun"/>
          <w:spacing w:val="-111"/>
          <w:position w:val="-7"/>
          <w:sz w:val="40"/>
          <w:szCs w:val="40"/>
        </w:rPr>
        <w:t xml:space="preserve"> </w:t>
      </w:r>
      <w:r>
        <w:rPr>
          <w:rFonts w:ascii="SimSun" w:eastAsia="SimSun" w:hAnsi="SimSun" w:cs="SimSun"/>
          <w:b/>
          <w:bCs/>
          <w:spacing w:val="-1"/>
          <w:position w:val="-7"/>
          <w:sz w:val="40"/>
          <w:szCs w:val="40"/>
        </w:rPr>
        <w:t>石</w:t>
      </w:r>
      <w:r>
        <w:rPr>
          <w:rFonts w:ascii="SimSun" w:eastAsia="SimSun" w:hAnsi="SimSun" w:cs="SimSun"/>
          <w:spacing w:val="-71"/>
          <w:position w:val="-7"/>
          <w:sz w:val="40"/>
          <w:szCs w:val="40"/>
        </w:rPr>
        <w:t xml:space="preserve"> </w:t>
      </w:r>
      <w:r>
        <w:rPr>
          <w:rFonts w:ascii="SimSun" w:eastAsia="SimSun" w:hAnsi="SimSun" w:cs="SimSun"/>
          <w:b/>
          <w:bCs/>
          <w:spacing w:val="-1"/>
          <w:position w:val="-7"/>
          <w:sz w:val="40"/>
          <w:szCs w:val="40"/>
        </w:rPr>
        <w:t>人</w:t>
      </w:r>
    </w:p>
    <w:p>
      <w:pPr>
        <w:spacing w:line="281" w:lineRule="auto"/>
        <w:rPr>
          <w:rFonts w:ascii="Arial"/>
          <w:sz w:val="21"/>
        </w:rPr>
      </w:pPr>
    </w:p>
    <w:p>
      <w:pPr>
        <w:spacing w:before="147" w:line="217" w:lineRule="auto"/>
        <w:ind w:left="1003"/>
        <w:rPr>
          <w:rFonts w:ascii="SimSun" w:eastAsia="SimSun" w:hAnsi="SimSun" w:cs="SimSun"/>
          <w:sz w:val="40"/>
          <w:szCs w:val="40"/>
        </w:rPr>
      </w:pPr>
      <w:r>
        <w:rPr>
          <w:rFonts w:ascii="SimSun" w:eastAsia="SimSun" w:hAnsi="SimSun" w:cs="SimSun"/>
          <w:spacing w:val="-2"/>
          <w:position w:val="7"/>
          <w:sz w:val="45"/>
          <w:szCs w:val="45"/>
        </w:rPr>
        <w:t>预计2014年总人口数：</w:t>
      </w:r>
      <w:r>
        <w:rPr>
          <w:rFonts w:ascii="SimSun" w:eastAsia="SimSun" w:hAnsi="SimSun" w:cs="SimSun"/>
          <w:spacing w:val="25"/>
          <w:position w:val="7"/>
          <w:sz w:val="45"/>
          <w:szCs w:val="45"/>
        </w:rPr>
        <w:t xml:space="preserve"> </w:t>
      </w:r>
      <w:r>
        <w:rPr>
          <w:rFonts w:ascii="Times New Roman" w:eastAsia="Times New Roman" w:hAnsi="Times New Roman" w:cs="Times New Roman"/>
          <w:spacing w:val="-2"/>
          <w:position w:val="-6"/>
          <w:sz w:val="40"/>
          <w:szCs w:val="40"/>
        </w:rPr>
        <w:t>Aua=59.94x(1+0.050G)²</w:t>
      </w:r>
      <w:r>
        <w:rPr>
          <w:rFonts w:ascii="Times New Roman" w:eastAsia="Times New Roman" w:hAnsi="Times New Roman" w:cs="Times New Roman"/>
          <w:spacing w:val="53"/>
          <w:position w:val="-6"/>
          <w:sz w:val="40"/>
          <w:szCs w:val="40"/>
          <w:u w:val="single" w:color="auto"/>
        </w:rPr>
        <w:t xml:space="preserve"> </w:t>
      </w:r>
      <w:r>
        <w:rPr>
          <w:rFonts w:ascii="Times New Roman" w:eastAsia="Times New Roman" w:hAnsi="Times New Roman" w:cs="Times New Roman"/>
          <w:spacing w:val="-2"/>
          <w:position w:val="-6"/>
          <w:sz w:val="40"/>
          <w:szCs w:val="40"/>
        </w:rPr>
        <w:t>6</w:t>
      </w:r>
      <w:r>
        <w:rPr>
          <w:rFonts w:ascii="Times New Roman" w:eastAsia="Times New Roman" w:hAnsi="Times New Roman" w:cs="Times New Roman"/>
          <w:spacing w:val="-3"/>
          <w:position w:val="-6"/>
          <w:sz w:val="40"/>
          <w:szCs w:val="40"/>
        </w:rPr>
        <w:t>7.</w:t>
      </w:r>
      <w:r>
        <w:rPr>
          <w:rFonts w:ascii="Times New Roman" w:eastAsia="Times New Roman" w:hAnsi="Times New Roman" w:cs="Times New Roman"/>
          <w:spacing w:val="-52"/>
          <w:position w:val="-6"/>
          <w:sz w:val="40"/>
          <w:szCs w:val="40"/>
        </w:rPr>
        <w:t xml:space="preserve"> </w:t>
      </w:r>
      <w:r>
        <w:rPr>
          <w:rFonts w:ascii="Times New Roman" w:eastAsia="Times New Roman" w:hAnsi="Times New Roman" w:cs="Times New Roman"/>
          <w:spacing w:val="-3"/>
          <w:position w:val="-6"/>
          <w:sz w:val="40"/>
          <w:szCs w:val="40"/>
        </w:rPr>
        <w:t>17</w:t>
      </w:r>
      <w:r>
        <w:rPr>
          <w:rFonts w:ascii="Times New Roman" w:eastAsia="Times New Roman" w:hAnsi="Times New Roman" w:cs="Times New Roman"/>
          <w:spacing w:val="3"/>
          <w:position w:val="-6"/>
          <w:sz w:val="40"/>
          <w:szCs w:val="40"/>
        </w:rPr>
        <w:t xml:space="preserve">                          </w:t>
      </w:r>
      <w:r>
        <w:rPr>
          <w:rFonts w:ascii="SimSun" w:eastAsia="SimSun" w:hAnsi="SimSun" w:cs="SimSun"/>
          <w:b/>
          <w:bCs/>
          <w:spacing w:val="-3"/>
          <w:position w:val="-6"/>
          <w:sz w:val="40"/>
          <w:szCs w:val="40"/>
        </w:rPr>
        <w:t>石</w:t>
      </w:r>
      <w:r>
        <w:rPr>
          <w:rFonts w:ascii="SimSun" w:eastAsia="SimSun" w:hAnsi="SimSun" w:cs="SimSun"/>
          <w:spacing w:val="-44"/>
          <w:position w:val="-6"/>
          <w:sz w:val="40"/>
          <w:szCs w:val="40"/>
        </w:rPr>
        <w:t xml:space="preserve"> </w:t>
      </w:r>
      <w:r>
        <w:rPr>
          <w:rFonts w:ascii="SimSun" w:eastAsia="SimSun" w:hAnsi="SimSun" w:cs="SimSun"/>
          <w:b/>
          <w:bCs/>
          <w:spacing w:val="-3"/>
          <w:position w:val="-6"/>
          <w:sz w:val="40"/>
          <w:szCs w:val="40"/>
        </w:rPr>
        <w:t>人</w:t>
      </w:r>
    </w:p>
    <w:p>
      <w:pPr>
        <w:spacing w:line="402" w:lineRule="auto"/>
        <w:rPr>
          <w:rFonts w:ascii="Arial"/>
          <w:sz w:val="21"/>
        </w:rPr>
      </w:pPr>
    </w:p>
    <w:p>
      <w:pPr>
        <w:spacing w:before="147" w:line="217" w:lineRule="auto"/>
        <w:ind w:left="1003"/>
        <w:rPr>
          <w:rFonts w:ascii="SimSun" w:eastAsia="SimSun" w:hAnsi="SimSun" w:cs="SimSun"/>
          <w:sz w:val="40"/>
          <w:szCs w:val="40"/>
        </w:rPr>
      </w:pPr>
      <w:r>
        <w:rPr>
          <w:rFonts w:ascii="SimSun" w:eastAsia="SimSun" w:hAnsi="SimSun" w:cs="SimSun"/>
          <w:spacing w:val="-2"/>
          <w:position w:val="3"/>
          <w:sz w:val="45"/>
          <w:szCs w:val="45"/>
        </w:rPr>
        <w:t>预计2015年总人口数：</w:t>
      </w:r>
      <w:r>
        <w:rPr>
          <w:rFonts w:ascii="SimSun" w:eastAsia="SimSun" w:hAnsi="SimSun" w:cs="SimSun"/>
          <w:spacing w:val="36"/>
          <w:position w:val="3"/>
          <w:sz w:val="45"/>
          <w:szCs w:val="45"/>
        </w:rPr>
        <w:t xml:space="preserve"> </w:t>
      </w:r>
      <w:r>
        <w:rPr>
          <w:rFonts w:ascii="Times New Roman" w:eastAsia="Times New Roman" w:hAnsi="Times New Roman" w:cs="Times New Roman"/>
          <w:spacing w:val="-2"/>
          <w:position w:val="-2"/>
          <w:sz w:val="40"/>
          <w:szCs w:val="40"/>
        </w:rPr>
        <w:t>Ayuo=</w:t>
      </w:r>
      <w:r>
        <w:rPr>
          <w:rFonts w:ascii="Times New Roman" w:eastAsia="Times New Roman" w:hAnsi="Times New Roman" w:cs="Times New Roman"/>
          <w:position w:val="-2"/>
          <w:sz w:val="40"/>
          <w:szCs w:val="40"/>
        </w:rPr>
        <w:t xml:space="preserve">                        </w:t>
      </w:r>
      <w:r>
        <w:rPr>
          <w:rFonts w:ascii="Times New Roman" w:eastAsia="Times New Roman" w:hAnsi="Times New Roman" w:cs="Times New Roman"/>
          <w:spacing w:val="-2"/>
          <w:position w:val="-2"/>
          <w:sz w:val="40"/>
          <w:szCs w:val="40"/>
        </w:rPr>
        <w:t>59.94×(1+0.0586)³=71.</w:t>
      </w:r>
      <w:r>
        <w:rPr>
          <w:rFonts w:ascii="Times New Roman" w:eastAsia="Times New Roman" w:hAnsi="Times New Roman" w:cs="Times New Roman"/>
          <w:spacing w:val="-43"/>
          <w:position w:val="-2"/>
          <w:sz w:val="40"/>
          <w:szCs w:val="40"/>
        </w:rPr>
        <w:t xml:space="preserve"> </w:t>
      </w:r>
      <w:r>
        <w:rPr>
          <w:rFonts w:ascii="Times New Roman" w:eastAsia="Times New Roman" w:hAnsi="Times New Roman" w:cs="Times New Roman"/>
          <w:spacing w:val="-2"/>
          <w:position w:val="-2"/>
          <w:sz w:val="40"/>
          <w:szCs w:val="40"/>
        </w:rPr>
        <w:t>11</w:t>
      </w:r>
      <w:r>
        <w:rPr>
          <w:rFonts w:ascii="SimSun" w:eastAsia="SimSun" w:hAnsi="SimSun" w:cs="SimSun"/>
          <w:b/>
          <w:bCs/>
          <w:spacing w:val="-2"/>
          <w:position w:val="-2"/>
          <w:sz w:val="40"/>
          <w:szCs w:val="40"/>
        </w:rPr>
        <w:t>万</w:t>
      </w:r>
      <w:r>
        <w:rPr>
          <w:rFonts w:ascii="SimSun" w:eastAsia="SimSun" w:hAnsi="SimSun" w:cs="SimSun"/>
          <w:spacing w:val="-19"/>
          <w:position w:val="-2"/>
          <w:sz w:val="40"/>
          <w:szCs w:val="40"/>
        </w:rPr>
        <w:t xml:space="preserve"> </w:t>
      </w:r>
      <w:r>
        <w:rPr>
          <w:rFonts w:ascii="SimSun" w:eastAsia="SimSun" w:hAnsi="SimSun" w:cs="SimSun"/>
          <w:b/>
          <w:bCs/>
          <w:spacing w:val="-2"/>
          <w:position w:val="-2"/>
          <w:sz w:val="40"/>
          <w:szCs w:val="40"/>
        </w:rPr>
        <w:t>人</w:t>
      </w:r>
    </w:p>
    <w:p>
      <w:pPr>
        <w:spacing w:line="479" w:lineRule="auto"/>
        <w:rPr>
          <w:rFonts w:ascii="Arial"/>
          <w:sz w:val="21"/>
        </w:rPr>
      </w:pPr>
    </w:p>
    <w:p>
      <w:pPr>
        <w:spacing w:before="147" w:line="220" w:lineRule="auto"/>
        <w:ind w:left="1003"/>
        <w:rPr>
          <w:rFonts w:ascii="SimSun" w:eastAsia="SimSun" w:hAnsi="SimSun" w:cs="SimSun"/>
          <w:sz w:val="40"/>
          <w:szCs w:val="40"/>
        </w:rPr>
      </w:pPr>
      <w:r>
        <w:rPr>
          <w:rFonts w:ascii="SimSun" w:eastAsia="SimSun" w:hAnsi="SimSun" w:cs="SimSun"/>
          <w:spacing w:val="-1"/>
          <w:position w:val="4"/>
          <w:sz w:val="45"/>
          <w:szCs w:val="45"/>
        </w:rPr>
        <w:t>预计2016年总人口数：</w:t>
      </w:r>
      <w:r>
        <w:rPr>
          <w:rFonts w:ascii="SimSun" w:eastAsia="SimSun" w:hAnsi="SimSun" w:cs="SimSun"/>
          <w:spacing w:val="25"/>
          <w:position w:val="4"/>
          <w:sz w:val="45"/>
          <w:szCs w:val="45"/>
        </w:rPr>
        <w:t xml:space="preserve"> </w:t>
      </w:r>
      <w:r>
        <w:rPr>
          <w:rFonts w:ascii="Times New Roman" w:eastAsia="Times New Roman" w:hAnsi="Times New Roman" w:cs="Times New Roman"/>
          <w:spacing w:val="-1"/>
          <w:position w:val="-3"/>
          <w:sz w:val="40"/>
          <w:szCs w:val="40"/>
        </w:rPr>
        <w:t>A2046</w:t>
      </w:r>
      <w:r>
        <w:rPr>
          <w:rFonts w:ascii="Times New Roman" w:eastAsia="Times New Roman" w:hAnsi="Times New Roman" w:cs="Times New Roman"/>
          <w:spacing w:val="55"/>
          <w:position w:val="-3"/>
          <w:sz w:val="40"/>
          <w:szCs w:val="40"/>
          <w:u w:val="single" w:color="auto"/>
        </w:rPr>
        <w:t xml:space="preserve"> </w:t>
      </w:r>
      <w:r>
        <w:rPr>
          <w:rFonts w:ascii="Times New Roman" w:eastAsia="Times New Roman" w:hAnsi="Times New Roman" w:cs="Times New Roman"/>
          <w:spacing w:val="-1"/>
          <w:position w:val="-3"/>
          <w:sz w:val="40"/>
          <w:szCs w:val="40"/>
        </w:rPr>
        <w:t>59.9</w:t>
      </w:r>
      <w:r>
        <w:rPr>
          <w:rFonts w:ascii="Times New Roman" w:eastAsia="Times New Roman" w:hAnsi="Times New Roman" w:cs="Times New Roman"/>
          <w:spacing w:val="-2"/>
          <w:position w:val="-3"/>
          <w:sz w:val="40"/>
          <w:szCs w:val="40"/>
        </w:rPr>
        <w:t>4×(1+0.0586)⁴</w:t>
      </w:r>
      <w:r>
        <w:rPr>
          <w:rFonts w:ascii="Times New Roman" w:eastAsia="Times New Roman" w:hAnsi="Times New Roman" w:cs="Times New Roman"/>
          <w:spacing w:val="51"/>
          <w:position w:val="-3"/>
          <w:sz w:val="40"/>
          <w:szCs w:val="40"/>
          <w:u w:val="single" w:color="auto"/>
        </w:rPr>
        <w:t xml:space="preserve"> </w:t>
      </w:r>
      <w:r>
        <w:rPr>
          <w:rFonts w:ascii="Times New Roman" w:eastAsia="Times New Roman" w:hAnsi="Times New Roman" w:cs="Times New Roman"/>
          <w:spacing w:val="-2"/>
          <w:position w:val="-3"/>
          <w:sz w:val="40"/>
          <w:szCs w:val="40"/>
        </w:rPr>
        <w:t>75.27</w:t>
      </w:r>
      <w:r>
        <w:rPr>
          <w:rFonts w:ascii="Times New Roman" w:eastAsia="Times New Roman" w:hAnsi="Times New Roman" w:cs="Times New Roman"/>
          <w:spacing w:val="1"/>
          <w:position w:val="-3"/>
          <w:sz w:val="40"/>
          <w:szCs w:val="40"/>
        </w:rPr>
        <w:t xml:space="preserve">                        </w:t>
      </w:r>
      <w:r>
        <w:rPr>
          <w:rFonts w:ascii="SimSun" w:eastAsia="SimSun" w:hAnsi="SimSun" w:cs="SimSun"/>
          <w:b/>
          <w:bCs/>
          <w:spacing w:val="-2"/>
          <w:position w:val="-3"/>
          <w:sz w:val="40"/>
          <w:szCs w:val="40"/>
        </w:rPr>
        <w:t>万</w:t>
      </w:r>
      <w:r>
        <w:rPr>
          <w:rFonts w:ascii="SimSun" w:eastAsia="SimSun" w:hAnsi="SimSun" w:cs="SimSun"/>
          <w:spacing w:val="-53"/>
          <w:position w:val="-3"/>
          <w:sz w:val="40"/>
          <w:szCs w:val="40"/>
        </w:rPr>
        <w:t xml:space="preserve"> </w:t>
      </w:r>
      <w:r>
        <w:rPr>
          <w:rFonts w:ascii="SimSun" w:eastAsia="SimSun" w:hAnsi="SimSun" w:cs="SimSun"/>
          <w:b/>
          <w:bCs/>
          <w:spacing w:val="-2"/>
          <w:position w:val="-3"/>
          <w:sz w:val="40"/>
          <w:szCs w:val="40"/>
        </w:rPr>
        <w:t>人</w:t>
      </w:r>
    </w:p>
    <w:p>
      <w:pPr>
        <w:spacing w:line="418" w:lineRule="auto"/>
        <w:rPr>
          <w:rFonts w:ascii="Arial"/>
          <w:sz w:val="21"/>
        </w:rPr>
      </w:pPr>
    </w:p>
    <w:p>
      <w:pPr>
        <w:spacing w:before="147" w:line="222" w:lineRule="auto"/>
        <w:ind w:left="1003"/>
        <w:rPr>
          <w:rFonts w:ascii="SimSun" w:eastAsia="SimSun" w:hAnsi="SimSun" w:cs="SimSun"/>
          <w:sz w:val="45"/>
          <w:szCs w:val="45"/>
        </w:rPr>
      </w:pPr>
      <w:r>
        <w:rPr>
          <w:rFonts w:ascii="SimSun" w:eastAsia="SimSun" w:hAnsi="SimSun" w:cs="SimSun"/>
          <w:spacing w:val="1"/>
          <w:position w:val="6"/>
          <w:sz w:val="45"/>
          <w:szCs w:val="45"/>
        </w:rPr>
        <w:t>预计2017年总人口数：</w:t>
      </w:r>
      <w:r>
        <w:rPr>
          <w:rFonts w:ascii="SimSun" w:eastAsia="SimSun" w:hAnsi="SimSun" w:cs="SimSun"/>
          <w:spacing w:val="25"/>
          <w:position w:val="6"/>
          <w:sz w:val="45"/>
          <w:szCs w:val="45"/>
        </w:rPr>
        <w:t xml:space="preserve"> </w:t>
      </w:r>
      <w:r>
        <w:rPr>
          <w:rFonts w:ascii="Times New Roman" w:eastAsia="Times New Roman" w:hAnsi="Times New Roman" w:cs="Times New Roman"/>
          <w:position w:val="-3"/>
          <w:sz w:val="45"/>
          <w:szCs w:val="45"/>
        </w:rPr>
        <w:t>Au</w:t>
      </w:r>
      <w:r>
        <w:rPr>
          <w:rFonts w:ascii="Times New Roman" w:eastAsia="Times New Roman" w:hAnsi="Times New Roman" w:cs="Times New Roman"/>
          <w:spacing w:val="1"/>
          <w:position w:val="-3"/>
          <w:sz w:val="45"/>
          <w:szCs w:val="45"/>
        </w:rPr>
        <w:t>&gt;=</w:t>
      </w:r>
      <w:r>
        <w:rPr>
          <w:rFonts w:ascii="Times New Roman" w:eastAsia="Times New Roman" w:hAnsi="Times New Roman" w:cs="Times New Roman"/>
          <w:spacing w:val="1"/>
          <w:position w:val="-3"/>
          <w:sz w:val="45"/>
          <w:szCs w:val="45"/>
        </w:rPr>
        <w:t xml:space="preserve">                 </w:t>
      </w:r>
      <w:r>
        <w:rPr>
          <w:rFonts w:ascii="Times New Roman" w:eastAsia="Times New Roman" w:hAnsi="Times New Roman" w:cs="Times New Roman"/>
          <w:spacing w:val="1"/>
          <w:position w:val="-3"/>
          <w:sz w:val="45"/>
          <w:szCs w:val="45"/>
        </w:rPr>
        <w:t>59.94x(1+0.0</w:t>
      </w:r>
      <w:r>
        <w:rPr>
          <w:rFonts w:ascii="Times New Roman" w:eastAsia="Times New Roman" w:hAnsi="Times New Roman" w:cs="Times New Roman"/>
          <w:position w:val="-3"/>
          <w:sz w:val="45"/>
          <w:szCs w:val="45"/>
        </w:rPr>
        <w:t>586)⁸=79.68</w:t>
      </w:r>
      <w:r>
        <w:rPr>
          <w:rFonts w:ascii="Times New Roman" w:eastAsia="Times New Roman" w:hAnsi="Times New Roman" w:cs="Times New Roman"/>
          <w:spacing w:val="-50"/>
          <w:position w:val="-3"/>
          <w:sz w:val="45"/>
          <w:szCs w:val="45"/>
        </w:rPr>
        <w:t xml:space="preserve"> </w:t>
      </w:r>
      <w:r>
        <w:rPr>
          <w:rFonts w:ascii="SimSun" w:eastAsia="SimSun" w:hAnsi="SimSun" w:cs="SimSun"/>
          <w:b/>
          <w:bCs/>
          <w:position w:val="-3"/>
          <w:sz w:val="45"/>
          <w:szCs w:val="45"/>
        </w:rPr>
        <w:t>刀人</w:t>
      </w:r>
    </w:p>
    <w:p>
      <w:pPr>
        <w:spacing w:line="397" w:lineRule="auto"/>
        <w:rPr>
          <w:rFonts w:ascii="Arial"/>
          <w:sz w:val="21"/>
        </w:rPr>
      </w:pPr>
    </w:p>
    <w:p>
      <w:pPr>
        <w:spacing w:before="147" w:line="220" w:lineRule="auto"/>
        <w:ind w:left="1003"/>
        <w:rPr>
          <w:rFonts w:ascii="SimSun" w:eastAsia="SimSun" w:hAnsi="SimSun" w:cs="SimSun"/>
          <w:sz w:val="45"/>
          <w:szCs w:val="45"/>
        </w:rPr>
      </w:pPr>
      <w:r>
        <w:rPr>
          <w:rFonts w:ascii="SimSun" w:eastAsia="SimSun" w:hAnsi="SimSun" w:cs="SimSun"/>
          <w:spacing w:val="2"/>
          <w:position w:val="8"/>
          <w:sz w:val="45"/>
          <w:szCs w:val="45"/>
        </w:rPr>
        <w:t>预计2018年总人口数：</w:t>
      </w:r>
      <w:r>
        <w:rPr>
          <w:rFonts w:ascii="SimSun" w:eastAsia="SimSun" w:hAnsi="SimSun" w:cs="SimSun"/>
          <w:spacing w:val="25"/>
          <w:position w:val="8"/>
          <w:sz w:val="45"/>
          <w:szCs w:val="45"/>
        </w:rPr>
        <w:t xml:space="preserve"> </w:t>
      </w:r>
      <w:r>
        <w:rPr>
          <w:rFonts w:ascii="Times New Roman" w:eastAsia="Times New Roman" w:hAnsi="Times New Roman" w:cs="Times New Roman"/>
          <w:spacing w:val="2"/>
          <w:position w:val="-4"/>
          <w:sz w:val="45"/>
          <w:szCs w:val="45"/>
        </w:rPr>
        <w:t>A₂</w:t>
      </w:r>
      <w:r>
        <w:rPr>
          <w:rFonts w:ascii="Times New Roman" w:eastAsia="Times New Roman" w:hAnsi="Times New Roman" w:cs="Times New Roman"/>
          <w:position w:val="-4"/>
          <w:sz w:val="45"/>
          <w:szCs w:val="45"/>
        </w:rPr>
        <w:t>ona</w:t>
      </w:r>
      <w:r>
        <w:rPr>
          <w:rFonts w:ascii="Times New Roman" w:eastAsia="Times New Roman" w:hAnsi="Times New Roman" w:cs="Times New Roman"/>
          <w:spacing w:val="2"/>
          <w:position w:val="-4"/>
          <w:sz w:val="45"/>
          <w:szCs w:val="45"/>
        </w:rPr>
        <w:t>=</w:t>
      </w:r>
      <w:r>
        <w:rPr>
          <w:rFonts w:ascii="Times New Roman" w:eastAsia="Times New Roman" w:hAnsi="Times New Roman" w:cs="Times New Roman"/>
          <w:spacing w:val="7"/>
          <w:position w:val="-4"/>
          <w:sz w:val="45"/>
          <w:szCs w:val="45"/>
        </w:rPr>
        <w:t xml:space="preserve">             </w:t>
      </w:r>
      <w:r>
        <w:rPr>
          <w:rFonts w:ascii="Times New Roman" w:eastAsia="Times New Roman" w:hAnsi="Times New Roman" w:cs="Times New Roman"/>
          <w:spacing w:val="2"/>
          <w:position w:val="-4"/>
          <w:sz w:val="45"/>
          <w:szCs w:val="45"/>
        </w:rPr>
        <w:t>59.94×(1+0.0586)⁶=84</w:t>
      </w:r>
      <w:r>
        <w:rPr>
          <w:rFonts w:ascii="Times New Roman" w:eastAsia="Times New Roman" w:hAnsi="Times New Roman" w:cs="Times New Roman"/>
          <w:spacing w:val="1"/>
          <w:position w:val="-4"/>
          <w:sz w:val="45"/>
          <w:szCs w:val="45"/>
        </w:rPr>
        <w:t>.35</w:t>
      </w:r>
      <w:r>
        <w:rPr>
          <w:rFonts w:ascii="Times New Roman" w:eastAsia="Times New Roman" w:hAnsi="Times New Roman" w:cs="Times New Roman"/>
          <w:spacing w:val="-23"/>
          <w:position w:val="-4"/>
          <w:sz w:val="45"/>
          <w:szCs w:val="45"/>
        </w:rPr>
        <w:t xml:space="preserve"> </w:t>
      </w:r>
      <w:r>
        <w:rPr>
          <w:rFonts w:ascii="SimSun" w:eastAsia="SimSun" w:hAnsi="SimSun" w:cs="SimSun"/>
          <w:b/>
          <w:bCs/>
          <w:spacing w:val="1"/>
          <w:position w:val="-4"/>
          <w:sz w:val="45"/>
          <w:szCs w:val="45"/>
        </w:rPr>
        <w:t>万人</w:t>
      </w:r>
    </w:p>
    <w:p>
      <w:pPr>
        <w:spacing w:line="379" w:lineRule="auto"/>
        <w:rPr>
          <w:rFonts w:ascii="Arial"/>
          <w:sz w:val="21"/>
        </w:rPr>
      </w:pPr>
    </w:p>
    <w:p>
      <w:pPr>
        <w:spacing w:before="146" w:line="221" w:lineRule="auto"/>
        <w:ind w:left="1003"/>
        <w:rPr>
          <w:rFonts w:ascii="SimSun" w:eastAsia="SimSun" w:hAnsi="SimSun" w:cs="SimSun"/>
          <w:sz w:val="45"/>
          <w:szCs w:val="45"/>
        </w:rPr>
      </w:pPr>
      <w:r>
        <w:rPr>
          <w:rFonts w:ascii="SimSun" w:eastAsia="SimSun" w:hAnsi="SimSun" w:cs="SimSun"/>
          <w:spacing w:val="1"/>
          <w:position w:val="7"/>
          <w:sz w:val="45"/>
          <w:szCs w:val="45"/>
        </w:rPr>
        <w:t>预计2019年总人口数：</w:t>
      </w:r>
      <w:r>
        <w:rPr>
          <w:rFonts w:ascii="SimSun" w:eastAsia="SimSun" w:hAnsi="SimSun" w:cs="SimSun"/>
          <w:spacing w:val="60"/>
          <w:position w:val="7"/>
          <w:sz w:val="45"/>
          <w:szCs w:val="45"/>
        </w:rPr>
        <w:t xml:space="preserve"> </w:t>
      </w:r>
      <w:r>
        <w:rPr>
          <w:rFonts w:ascii="Times New Roman" w:eastAsia="Times New Roman" w:hAnsi="Times New Roman" w:cs="Times New Roman"/>
          <w:spacing w:val="1"/>
          <w:position w:val="-4"/>
          <w:sz w:val="45"/>
          <w:szCs w:val="45"/>
        </w:rPr>
        <w:t>A₂04e-59.94×(</w:t>
      </w:r>
      <w:r>
        <w:rPr>
          <w:rFonts w:ascii="Times New Roman" w:eastAsia="Times New Roman" w:hAnsi="Times New Roman" w:cs="Times New Roman"/>
          <w:position w:val="-4"/>
          <w:sz w:val="45"/>
          <w:szCs w:val="45"/>
        </w:rPr>
        <w:t>1+0.0586)°-89.30</w:t>
      </w:r>
      <w:r>
        <w:rPr>
          <w:rFonts w:ascii="Times New Roman" w:eastAsia="Times New Roman" w:hAnsi="Times New Roman" w:cs="Times New Roman"/>
          <w:position w:val="-4"/>
          <w:sz w:val="45"/>
          <w:szCs w:val="45"/>
        </w:rPr>
        <w:t xml:space="preserve">                </w:t>
      </w:r>
      <w:r>
        <w:rPr>
          <w:rFonts w:ascii="SimSun" w:eastAsia="SimSun" w:hAnsi="SimSun" w:cs="SimSun"/>
          <w:b/>
          <w:bCs/>
          <w:position w:val="-4"/>
          <w:sz w:val="45"/>
          <w:szCs w:val="45"/>
        </w:rPr>
        <w:t>万人</w:t>
      </w:r>
    </w:p>
    <w:p>
      <w:pPr>
        <w:spacing w:line="345" w:lineRule="auto"/>
        <w:rPr>
          <w:rFonts w:ascii="Arial"/>
          <w:sz w:val="21"/>
        </w:rPr>
      </w:pPr>
    </w:p>
    <w:p>
      <w:pPr>
        <w:spacing w:before="177" w:line="1151" w:lineRule="exact"/>
        <w:ind w:left="969"/>
        <w:rPr>
          <w:rFonts w:ascii="SimSun" w:eastAsia="SimSun" w:hAnsi="SimSun" w:cs="SimSun"/>
          <w:sz w:val="54"/>
          <w:szCs w:val="54"/>
        </w:rPr>
      </w:pPr>
      <w:r>
        <w:rPr>
          <w:rFonts w:ascii="SimSun" w:eastAsia="SimSun" w:hAnsi="SimSun" w:cs="SimSun"/>
          <w:spacing w:val="-55"/>
          <w:w w:val="99"/>
          <w:position w:val="46"/>
          <w:sz w:val="54"/>
          <w:szCs w:val="54"/>
        </w:rPr>
        <w:t>预计2020年总人口数：</w:t>
      </w:r>
      <w:r>
        <w:rPr>
          <w:rFonts w:ascii="SimSun" w:eastAsia="SimSun" w:hAnsi="SimSun" w:cs="SimSun"/>
          <w:spacing w:val="-109"/>
          <w:position w:val="46"/>
          <w:sz w:val="54"/>
          <w:szCs w:val="54"/>
        </w:rPr>
        <w:t xml:space="preserve"> </w:t>
      </w:r>
      <w:r>
        <w:rPr>
          <w:rFonts w:ascii="Times New Roman" w:eastAsia="Times New Roman" w:hAnsi="Times New Roman" w:cs="Times New Roman"/>
          <w:spacing w:val="-55"/>
          <w:w w:val="99"/>
          <w:position w:val="46"/>
          <w:sz w:val="54"/>
          <w:szCs w:val="54"/>
        </w:rPr>
        <w:t>Au=</w:t>
      </w:r>
      <w:r>
        <w:rPr>
          <w:rFonts w:ascii="Times New Roman" w:eastAsia="Times New Roman" w:hAnsi="Times New Roman" w:cs="Times New Roman"/>
          <w:spacing w:val="14"/>
          <w:position w:val="46"/>
          <w:sz w:val="54"/>
          <w:szCs w:val="54"/>
        </w:rPr>
        <w:t xml:space="preserve">       </w:t>
      </w:r>
      <w:r>
        <w:rPr>
          <w:rFonts w:ascii="Times New Roman" w:eastAsia="Times New Roman" w:hAnsi="Times New Roman" w:cs="Times New Roman"/>
          <w:spacing w:val="-1"/>
          <w:position w:val="46"/>
          <w:sz w:val="54"/>
          <w:szCs w:val="54"/>
        </w:rPr>
        <w:t>59.94×(1+0.0586)°=94.53</w:t>
      </w:r>
      <w:r>
        <w:rPr>
          <w:rFonts w:ascii="Times New Roman" w:eastAsia="Times New Roman" w:hAnsi="Times New Roman" w:cs="Times New Roman"/>
          <w:spacing w:val="-70"/>
          <w:position w:val="46"/>
          <w:sz w:val="54"/>
          <w:szCs w:val="54"/>
        </w:rPr>
        <w:t xml:space="preserve"> </w:t>
      </w:r>
      <w:r>
        <w:rPr>
          <w:rFonts w:ascii="SimSun" w:eastAsia="SimSun" w:hAnsi="SimSun" w:cs="SimSun"/>
          <w:b/>
          <w:bCs/>
          <w:spacing w:val="-1"/>
          <w:position w:val="46"/>
          <w:sz w:val="54"/>
          <w:szCs w:val="54"/>
        </w:rPr>
        <w:t>万人</w:t>
      </w:r>
    </w:p>
    <w:p>
      <w:pPr>
        <w:spacing w:before="3" w:line="213" w:lineRule="auto"/>
        <w:ind w:left="1003"/>
        <w:rPr>
          <w:rFonts w:ascii="Times New Roman" w:eastAsia="Times New Roman" w:hAnsi="Times New Roman" w:cs="Times New Roman"/>
          <w:sz w:val="54"/>
          <w:szCs w:val="54"/>
        </w:rPr>
      </w:pPr>
      <w:r>
        <w:rPr>
          <w:rFonts w:ascii="SimSun" w:eastAsia="SimSun" w:hAnsi="SimSun" w:cs="SimSun"/>
          <w:spacing w:val="-13"/>
          <w:sz w:val="54"/>
          <w:szCs w:val="54"/>
        </w:rPr>
        <w:t>预计2021年总人口数：</w:t>
      </w:r>
      <w:r>
        <w:rPr>
          <w:rFonts w:ascii="Times New Roman" w:eastAsia="Times New Roman" w:hAnsi="Times New Roman" w:cs="Times New Roman"/>
          <w:spacing w:val="-13"/>
          <w:sz w:val="54"/>
          <w:szCs w:val="54"/>
        </w:rPr>
        <w:t>A₂21=59.94</w:t>
      </w:r>
      <w:r>
        <w:rPr>
          <w:rFonts w:ascii="Times New Roman" w:eastAsia="Times New Roman" w:hAnsi="Times New Roman" w:cs="Times New Roman"/>
          <w:spacing w:val="-14"/>
          <w:sz w:val="54"/>
          <w:szCs w:val="54"/>
        </w:rPr>
        <w:t>×(1+0.0586)°=</w:t>
      </w:r>
      <w:r>
        <w:rPr>
          <w:rFonts w:ascii="Times New Roman" w:eastAsia="Times New Roman" w:hAnsi="Times New Roman" w:cs="Times New Roman"/>
          <w:spacing w:val="26"/>
          <w:sz w:val="54"/>
          <w:szCs w:val="54"/>
        </w:rPr>
        <w:t xml:space="preserve">    </w:t>
      </w:r>
      <w:r>
        <w:rPr>
          <w:rFonts w:ascii="Times New Roman" w:eastAsia="Times New Roman" w:hAnsi="Times New Roman" w:cs="Times New Roman"/>
          <w:spacing w:val="-14"/>
          <w:sz w:val="54"/>
          <w:szCs w:val="54"/>
        </w:rPr>
        <w:t>100.07</w:t>
      </w:r>
      <w:r>
        <w:rPr>
          <w:rFonts w:ascii="SimSun" w:eastAsia="SimSun" w:hAnsi="SimSun" w:cs="SimSun"/>
          <w:b/>
          <w:bCs/>
          <w:spacing w:val="-14"/>
          <w:sz w:val="54"/>
          <w:szCs w:val="54"/>
        </w:rPr>
        <w:t>万</w:t>
      </w:r>
      <w:r>
        <w:rPr>
          <w:rFonts w:ascii="Times New Roman" w:eastAsia="Times New Roman" w:hAnsi="Times New Roman" w:cs="Times New Roman"/>
          <w:b/>
          <w:bCs/>
          <w:spacing w:val="-14"/>
          <w:sz w:val="54"/>
          <w:szCs w:val="54"/>
        </w:rPr>
        <w:t>A</w:t>
      </w:r>
    </w:p>
    <w:p>
      <w:pPr>
        <w:spacing w:line="424" w:lineRule="auto"/>
        <w:rPr>
          <w:rFonts w:ascii="Arial"/>
          <w:sz w:val="21"/>
        </w:rPr>
        <w:sectPr>
          <w:headerReference w:type="default" r:id="rId25"/>
          <w:footerReference w:type="default" r:id="rId26"/>
          <w:pgSz w:w="22387" w:h="31680"/>
          <w:pgMar w:top="2531" w:right="1271" w:bottom="1064" w:left="1237" w:header="2194" w:footer="844" w:gutter="0"/>
          <w:pgNumType w:start="13"/>
          <w:cols w:space="708"/>
        </w:sectPr>
      </w:pPr>
    </w:p>
    <w:p>
      <w:pPr>
        <w:spacing w:before="176" w:line="214" w:lineRule="auto"/>
        <w:ind w:left="1003"/>
        <w:rPr>
          <w:rFonts w:ascii="SimSun" w:eastAsia="SimSun" w:hAnsi="SimSun" w:cs="SimSun"/>
          <w:sz w:val="54"/>
          <w:szCs w:val="54"/>
        </w:rPr>
      </w:pPr>
      <w:r>
        <w:rPr>
          <w:rFonts w:ascii="SimSun" w:eastAsia="SimSun" w:hAnsi="SimSun" w:cs="SimSun"/>
          <w:spacing w:val="-65"/>
          <w:w w:val="98"/>
          <w:sz w:val="54"/>
          <w:szCs w:val="54"/>
        </w:rPr>
        <w:t>预计2022年总人口数：</w:t>
      </w:r>
      <w:r>
        <w:rPr>
          <w:rFonts w:ascii="SimSun" w:eastAsia="SimSun" w:hAnsi="SimSun" w:cs="SimSun"/>
          <w:spacing w:val="-105"/>
          <w:sz w:val="54"/>
          <w:szCs w:val="54"/>
        </w:rPr>
        <w:t xml:space="preserve"> </w:t>
      </w:r>
      <w:r>
        <w:rPr>
          <w:rFonts w:ascii="Times New Roman" w:eastAsia="Times New Roman" w:hAnsi="Times New Roman" w:cs="Times New Roman"/>
          <w:spacing w:val="-1"/>
          <w:sz w:val="54"/>
          <w:szCs w:val="54"/>
        </w:rPr>
        <w:t>A₂022-59.94×(1+0.0586)¹0=105.93</w:t>
      </w:r>
      <w:r>
        <w:rPr>
          <w:rFonts w:ascii="Times New Roman" w:eastAsia="Times New Roman" w:hAnsi="Times New Roman" w:cs="Times New Roman"/>
          <w:spacing w:val="15"/>
          <w:sz w:val="54"/>
          <w:szCs w:val="54"/>
        </w:rPr>
        <w:t xml:space="preserve">   </w:t>
      </w:r>
      <w:r>
        <w:rPr>
          <w:rFonts w:ascii="SimSun" w:eastAsia="SimSun" w:hAnsi="SimSun" w:cs="SimSun"/>
          <w:b/>
          <w:bCs/>
          <w:spacing w:val="-1"/>
          <w:sz w:val="54"/>
          <w:szCs w:val="54"/>
        </w:rPr>
        <w:t>万人</w:t>
      </w:r>
    </w:p>
    <w:p>
      <w:pPr>
        <w:spacing w:line="272" w:lineRule="auto"/>
        <w:rPr>
          <w:rFonts w:ascii="Arial"/>
          <w:sz w:val="21"/>
        </w:rPr>
      </w:pPr>
    </w:p>
    <w:p>
      <w:pPr>
        <w:spacing w:line="272" w:lineRule="auto"/>
        <w:rPr>
          <w:rFonts w:ascii="Arial"/>
          <w:sz w:val="21"/>
        </w:rPr>
      </w:pPr>
    </w:p>
    <w:p>
      <w:pPr>
        <w:spacing w:before="147" w:line="223" w:lineRule="auto"/>
        <w:ind w:left="1003"/>
        <w:rPr>
          <w:rFonts w:ascii="SimSun" w:eastAsia="SimSun" w:hAnsi="SimSun" w:cs="SimSun"/>
          <w:sz w:val="45"/>
          <w:szCs w:val="45"/>
        </w:rPr>
      </w:pPr>
      <w:r>
        <w:rPr>
          <w:rFonts w:ascii="SimSun" w:eastAsia="SimSun" w:hAnsi="SimSun" w:cs="SimSun"/>
          <w:spacing w:val="3"/>
          <w:sz w:val="45"/>
          <w:szCs w:val="45"/>
        </w:rPr>
        <w:t>预计2023年总人口数：</w:t>
      </w:r>
      <w:r>
        <w:rPr>
          <w:rFonts w:ascii="SimSun" w:eastAsia="SimSun" w:hAnsi="SimSun" w:cs="SimSun"/>
          <w:spacing w:val="44"/>
          <w:sz w:val="45"/>
          <w:szCs w:val="45"/>
        </w:rPr>
        <w:t xml:space="preserve"> </w:t>
      </w:r>
      <w:r>
        <w:rPr>
          <w:rFonts w:ascii="SimSun" w:eastAsia="SimSun" w:hAnsi="SimSun" w:cs="SimSun"/>
          <w:sz w:val="45"/>
          <w:szCs w:val="45"/>
        </w:rPr>
        <w:t>Au</w:t>
      </w:r>
      <w:r>
        <w:rPr>
          <w:rFonts w:ascii="SimSun" w:eastAsia="SimSun" w:hAnsi="SimSun" w:cs="SimSun"/>
          <w:spacing w:val="3"/>
          <w:sz w:val="45"/>
          <w:szCs w:val="45"/>
        </w:rPr>
        <w:t>μ=59.94×(1+0.0586)¹1=</w:t>
      </w:r>
      <w:r>
        <w:rPr>
          <w:rFonts w:ascii="SimSun" w:eastAsia="SimSun" w:hAnsi="SimSun" w:cs="SimSun"/>
          <w:spacing w:val="40"/>
          <w:sz w:val="45"/>
          <w:szCs w:val="45"/>
        </w:rPr>
        <w:t xml:space="preserve">    </w:t>
      </w:r>
      <w:r>
        <w:rPr>
          <w:rFonts w:ascii="SimSun" w:eastAsia="SimSun" w:hAnsi="SimSun" w:cs="SimSun"/>
          <w:spacing w:val="3"/>
          <w:sz w:val="45"/>
          <w:szCs w:val="45"/>
        </w:rPr>
        <w:t>112.14万人</w:t>
      </w:r>
    </w:p>
    <w:p>
      <w:pPr>
        <w:sectPr>
          <w:headerReference w:type="default" r:id="rId27"/>
          <w:footerReference w:type="default" r:id="rId28"/>
          <w:type w:val="nextPage"/>
          <w:pgSz w:w="22387" w:h="31680"/>
          <w:pgMar w:top="2531" w:right="1271" w:bottom="1064" w:left="1237" w:header="2194" w:footer="844" w:gutter="0"/>
          <w:pgNumType w:start="14"/>
          <w:cols w:space="708"/>
          <w:titlePg w:val="0"/>
        </w:sectPr>
      </w:pPr>
    </w:p>
    <w:p>
      <w:pPr>
        <w:spacing w:line="336" w:lineRule="auto"/>
        <w:rPr>
          <w:rFonts w:ascii="Arial"/>
          <w:sz w:val="21"/>
        </w:rPr>
      </w:pPr>
    </w:p>
    <w:p>
      <w:pPr>
        <w:spacing w:before="143" w:line="224" w:lineRule="auto"/>
        <w:ind w:left="101"/>
        <w:outlineLvl w:val="2"/>
        <w:rPr>
          <w:rFonts w:ascii="SimSun" w:eastAsia="SimSun" w:hAnsi="SimSun" w:cs="SimSun"/>
          <w:sz w:val="44"/>
          <w:szCs w:val="44"/>
        </w:rPr>
      </w:pPr>
      <w:bookmarkStart w:id="20" w:name="_bookmark26"/>
      <w:bookmarkEnd w:id="20"/>
      <w:bookmarkStart w:id="21" w:name="_bookmark27"/>
      <w:bookmarkEnd w:id="21"/>
      <w:bookmarkStart w:id="22" w:name="_bookmark28"/>
      <w:bookmarkEnd w:id="22"/>
      <w:bookmarkStart w:id="23" w:name="_bookmark29"/>
      <w:bookmarkEnd w:id="23"/>
      <w:bookmarkStart w:id="24" w:name="_bookmark30"/>
      <w:bookmarkEnd w:id="24"/>
      <w:r>
        <w:rPr>
          <w:rFonts w:ascii="SimSun" w:eastAsia="SimSun" w:hAnsi="SimSun" w:cs="SimSun"/>
          <w:b/>
          <w:bCs/>
          <w:spacing w:val="7"/>
          <w:sz w:val="44"/>
          <w:szCs w:val="44"/>
        </w:rPr>
        <w:t>2.1.2垃圾产率</w:t>
      </w:r>
    </w:p>
    <w:p>
      <w:pPr>
        <w:spacing w:line="342" w:lineRule="auto"/>
        <w:rPr>
          <w:rFonts w:ascii="Arial"/>
          <w:sz w:val="21"/>
        </w:rPr>
      </w:pPr>
    </w:p>
    <w:p>
      <w:pPr>
        <w:spacing w:before="143" w:line="365" w:lineRule="auto"/>
        <w:ind w:left="95" w:right="103" w:firstLine="700"/>
        <w:jc w:val="both"/>
        <w:rPr>
          <w:rFonts w:ascii="SimSun" w:eastAsia="SimSun" w:hAnsi="SimSun" w:cs="SimSun"/>
          <w:sz w:val="44"/>
          <w:szCs w:val="44"/>
        </w:rPr>
      </w:pPr>
      <w:r>
        <w:rPr>
          <w:rFonts w:ascii="SimSun" w:eastAsia="SimSun" w:hAnsi="SimSun" w:cs="SimSun"/>
          <w:spacing w:val="9"/>
          <w:sz w:val="44"/>
          <w:szCs w:val="44"/>
        </w:rPr>
        <w:t>根据当地的调查资料显示，该镇现在的人均垃圾产生率</w:t>
      </w:r>
      <w:r>
        <w:rPr>
          <w:rFonts w:ascii="SimSun" w:eastAsia="SimSun" w:hAnsi="SimSun" w:cs="SimSun"/>
          <w:spacing w:val="8"/>
          <w:sz w:val="44"/>
          <w:szCs w:val="44"/>
        </w:rPr>
        <w:t>为0.81</w:t>
      </w:r>
      <w:r>
        <w:rPr>
          <w:rFonts w:ascii="SimSun" w:eastAsia="SimSun" w:hAnsi="SimSun" w:cs="SimSun"/>
          <w:spacing w:val="-111"/>
          <w:sz w:val="44"/>
          <w:szCs w:val="44"/>
        </w:rPr>
        <w:t xml:space="preserve"> </w:t>
      </w:r>
      <w:r>
        <w:rPr>
          <w:rFonts w:ascii="SimSun" w:eastAsia="SimSun" w:hAnsi="SimSun" w:cs="SimSun"/>
          <w:sz w:val="44"/>
          <w:szCs w:val="44"/>
        </w:rPr>
        <w:t>kg</w:t>
      </w:r>
      <w:r>
        <w:rPr>
          <w:rFonts w:ascii="SimSun" w:eastAsia="SimSun" w:hAnsi="SimSun" w:cs="SimSun"/>
          <w:spacing w:val="8"/>
          <w:sz w:val="44"/>
          <w:szCs w:val="44"/>
        </w:rPr>
        <w:t>/(d</w:t>
      </w:r>
      <w:r>
        <w:rPr>
          <w:rFonts w:ascii="SimSun" w:eastAsia="SimSun" w:hAnsi="SimSun" w:cs="SimSun"/>
          <w:spacing w:val="-47"/>
          <w:sz w:val="44"/>
          <w:szCs w:val="44"/>
        </w:rPr>
        <w:t xml:space="preserve"> </w:t>
      </w:r>
      <w:r>
        <w:rPr>
          <w:rFonts w:ascii="SimSun" w:eastAsia="SimSun" w:hAnsi="SimSun" w:cs="SimSun"/>
          <w:spacing w:val="8"/>
          <w:sz w:val="44"/>
          <w:szCs w:val="44"/>
        </w:rPr>
        <w:t>·p),</w:t>
      </w:r>
      <w:r>
        <w:rPr>
          <w:rFonts w:ascii="SimSun" w:eastAsia="SimSun" w:hAnsi="SimSun" w:cs="SimSun"/>
          <w:spacing w:val="36"/>
          <w:sz w:val="44"/>
          <w:szCs w:val="44"/>
        </w:rPr>
        <w:t xml:space="preserve"> </w:t>
      </w:r>
      <w:r>
        <w:rPr>
          <w:rFonts w:ascii="SimSun" w:eastAsia="SimSun" w:hAnsi="SimSun" w:cs="SimSun"/>
          <w:spacing w:val="8"/>
          <w:sz w:val="44"/>
          <w:szCs w:val="44"/>
        </w:rPr>
        <w:t>略低于全国平均水平</w:t>
      </w:r>
      <w:r>
        <w:rPr>
          <w:rFonts w:ascii="SimSun" w:eastAsia="SimSun" w:hAnsi="SimSun" w:cs="SimSun"/>
          <w:sz w:val="44"/>
          <w:szCs w:val="44"/>
        </w:rPr>
        <w:t xml:space="preserve"> </w:t>
      </w:r>
      <w:r>
        <w:rPr>
          <w:rFonts w:ascii="SimSun" w:eastAsia="SimSun" w:hAnsi="SimSun" w:cs="SimSun"/>
          <w:spacing w:val="7"/>
          <w:sz w:val="44"/>
          <w:szCs w:val="44"/>
        </w:rPr>
        <w:t>基本持平。结合该城市以农业生产为主的特点，设计该县城的生活垃圾将在未来的几年呈连续增长的</w:t>
      </w:r>
    </w:p>
    <w:p>
      <w:pPr>
        <w:spacing w:before="1" w:line="220" w:lineRule="auto"/>
        <w:ind w:left="95"/>
        <w:rPr>
          <w:rFonts w:ascii="SimSun" w:eastAsia="SimSun" w:hAnsi="SimSun" w:cs="SimSun"/>
          <w:sz w:val="44"/>
          <w:szCs w:val="44"/>
        </w:rPr>
      </w:pPr>
      <w:r>
        <w:rPr>
          <w:rFonts w:ascii="SimSun" w:eastAsia="SimSun" w:hAnsi="SimSun" w:cs="SimSun"/>
          <w:spacing w:val="18"/>
          <w:sz w:val="44"/>
          <w:szCs w:val="44"/>
        </w:rPr>
        <w:t>趋势，其增长系数取0.01,采用下公式预测该镇垃圾产生量在未</w:t>
      </w:r>
      <w:r>
        <w:rPr>
          <w:rFonts w:ascii="SimSun" w:eastAsia="SimSun" w:hAnsi="SimSun" w:cs="SimSun"/>
          <w:spacing w:val="17"/>
          <w:sz w:val="44"/>
          <w:szCs w:val="44"/>
        </w:rPr>
        <w:t>来的变化趋势。</w:t>
      </w:r>
    </w:p>
    <w:p>
      <w:pPr>
        <w:spacing w:line="427" w:lineRule="auto"/>
        <w:rPr>
          <w:rFonts w:ascii="Arial"/>
          <w:sz w:val="21"/>
        </w:rPr>
      </w:pPr>
    </w:p>
    <w:p>
      <w:pPr>
        <w:spacing w:before="150" w:line="191" w:lineRule="auto"/>
        <w:ind w:left="891"/>
        <w:rPr>
          <w:rFonts w:ascii="Times New Roman" w:eastAsia="Times New Roman" w:hAnsi="Times New Roman" w:cs="Times New Roman"/>
          <w:sz w:val="52"/>
          <w:szCs w:val="52"/>
        </w:rPr>
      </w:pPr>
      <w:r>
        <w:rPr>
          <w:rFonts w:ascii="Times New Roman" w:eastAsia="Times New Roman" w:hAnsi="Times New Roman" w:cs="Times New Roman"/>
          <w:b/>
          <w:bCs/>
          <w:sz w:val="52"/>
          <w:szCs w:val="52"/>
        </w:rPr>
        <w:t>an</w:t>
      </w:r>
      <w:r>
        <w:rPr>
          <w:rFonts w:ascii="Times New Roman" w:eastAsia="Times New Roman" w:hAnsi="Times New Roman" w:cs="Times New Roman"/>
          <w:spacing w:val="15"/>
          <w:sz w:val="52"/>
          <w:szCs w:val="52"/>
        </w:rPr>
        <w:t xml:space="preserve">    </w:t>
      </w:r>
      <w:r>
        <w:rPr>
          <w:rFonts w:ascii="Times New Roman" w:eastAsia="Times New Roman" w:hAnsi="Times New Roman" w:cs="Times New Roman"/>
          <w:b/>
          <w:bCs/>
          <w:spacing w:val="13"/>
          <w:sz w:val="52"/>
          <w:szCs w:val="52"/>
        </w:rPr>
        <w:t>=</w:t>
      </w:r>
      <w:r>
        <w:rPr>
          <w:rFonts w:ascii="Times New Roman" w:eastAsia="Times New Roman" w:hAnsi="Times New Roman" w:cs="Times New Roman"/>
          <w:b/>
          <w:bCs/>
          <w:sz w:val="52"/>
          <w:szCs w:val="52"/>
        </w:rPr>
        <w:t>ag</w:t>
      </w:r>
      <w:r>
        <w:rPr>
          <w:rFonts w:ascii="Times New Roman" w:eastAsia="Times New Roman" w:hAnsi="Times New Roman" w:cs="Times New Roman"/>
          <w:b/>
          <w:bCs/>
          <w:spacing w:val="13"/>
          <w:sz w:val="52"/>
          <w:szCs w:val="52"/>
        </w:rPr>
        <w:t>×(1+0.01)”</w:t>
      </w:r>
    </w:p>
    <w:p>
      <w:pPr>
        <w:spacing w:line="274" w:lineRule="auto"/>
        <w:rPr>
          <w:rFonts w:ascii="Arial"/>
          <w:sz w:val="21"/>
        </w:rPr>
      </w:pPr>
    </w:p>
    <w:p>
      <w:pPr>
        <w:spacing w:line="274" w:lineRule="auto"/>
        <w:rPr>
          <w:rFonts w:ascii="Arial"/>
          <w:sz w:val="21"/>
        </w:rPr>
      </w:pPr>
    </w:p>
    <w:p>
      <w:pPr>
        <w:spacing w:before="143" w:line="218" w:lineRule="auto"/>
        <w:ind w:left="1003"/>
        <w:rPr>
          <w:rFonts w:ascii="SimSun" w:eastAsia="SimSun" w:hAnsi="SimSun" w:cs="SimSun"/>
          <w:sz w:val="44"/>
          <w:szCs w:val="44"/>
        </w:rPr>
      </w:pPr>
      <w:r>
        <w:rPr>
          <w:rFonts w:ascii="SimSun" w:eastAsia="SimSun" w:hAnsi="SimSun" w:cs="SimSun"/>
          <w:spacing w:val="1"/>
          <w:sz w:val="44"/>
          <w:szCs w:val="44"/>
        </w:rPr>
        <w:t>预计2014年垃圾人均日产量：α2</w:t>
      </w:r>
      <w:r>
        <w:rPr>
          <w:rFonts w:ascii="SimSun" w:eastAsia="SimSun" w:hAnsi="SimSun" w:cs="SimSun"/>
          <w:sz w:val="44"/>
          <w:szCs w:val="44"/>
        </w:rPr>
        <w:t>on</w:t>
      </w:r>
      <w:r>
        <w:rPr>
          <w:rFonts w:ascii="Calibri" w:eastAsia="Calibri" w:hAnsi="Calibri" w:cs="Calibri"/>
          <w:spacing w:val="1"/>
          <w:sz w:val="44"/>
          <w:szCs w:val="44"/>
        </w:rPr>
        <w:t>₄</w:t>
      </w:r>
      <w:r>
        <w:rPr>
          <w:rFonts w:ascii="SimSun" w:eastAsia="SimSun" w:hAnsi="SimSun" w:cs="SimSun"/>
          <w:spacing w:val="1"/>
          <w:sz w:val="44"/>
          <w:szCs w:val="44"/>
        </w:rPr>
        <w:t>=</w:t>
      </w:r>
      <w:r>
        <w:rPr>
          <w:rFonts w:ascii="SimSun" w:eastAsia="SimSun" w:hAnsi="SimSun" w:cs="SimSun"/>
          <w:spacing w:val="54"/>
          <w:sz w:val="44"/>
          <w:szCs w:val="44"/>
        </w:rPr>
        <w:t xml:space="preserve">    </w:t>
      </w:r>
      <w:r>
        <w:rPr>
          <w:rFonts w:ascii="SimSun" w:eastAsia="SimSun" w:hAnsi="SimSun" w:cs="SimSun"/>
          <w:spacing w:val="1"/>
          <w:sz w:val="44"/>
          <w:szCs w:val="44"/>
        </w:rPr>
        <w:t>0.81×(1+0.01)¹=0.818</w:t>
      </w:r>
      <w:r>
        <w:rPr>
          <w:rFonts w:ascii="SimSun" w:eastAsia="SimSun" w:hAnsi="SimSun" w:cs="SimSun"/>
          <w:sz w:val="44"/>
          <w:szCs w:val="44"/>
        </w:rPr>
        <w:t>kg</w:t>
      </w:r>
      <w:r>
        <w:rPr>
          <w:rFonts w:ascii="SimSun" w:eastAsia="SimSun" w:hAnsi="SimSun" w:cs="SimSun"/>
          <w:spacing w:val="1"/>
          <w:sz w:val="44"/>
          <w:szCs w:val="44"/>
        </w:rPr>
        <w:t>/(d</w:t>
      </w:r>
      <w:r>
        <w:rPr>
          <w:rFonts w:ascii="SimSun" w:eastAsia="SimSun" w:hAnsi="SimSun" w:cs="SimSun"/>
          <w:spacing w:val="-47"/>
          <w:sz w:val="44"/>
          <w:szCs w:val="44"/>
        </w:rPr>
        <w:t xml:space="preserve"> </w:t>
      </w:r>
      <w:r>
        <w:rPr>
          <w:rFonts w:ascii="SimSun" w:eastAsia="SimSun" w:hAnsi="SimSun" w:cs="SimSun"/>
          <w:spacing w:val="1"/>
          <w:sz w:val="44"/>
          <w:szCs w:val="44"/>
        </w:rPr>
        <w:t>·p)</w:t>
      </w:r>
    </w:p>
    <w:p>
      <w:pPr>
        <w:spacing w:line="251" w:lineRule="auto"/>
        <w:rPr>
          <w:rFonts w:ascii="Arial"/>
          <w:sz w:val="21"/>
        </w:rPr>
      </w:pPr>
    </w:p>
    <w:p>
      <w:pPr>
        <w:spacing w:line="251" w:lineRule="auto"/>
        <w:rPr>
          <w:rFonts w:ascii="Arial"/>
          <w:sz w:val="21"/>
        </w:rPr>
      </w:pPr>
    </w:p>
    <w:p>
      <w:pPr>
        <w:spacing w:before="144" w:line="218" w:lineRule="auto"/>
        <w:ind w:left="1003"/>
        <w:rPr>
          <w:rFonts w:ascii="SimSun" w:eastAsia="SimSun" w:hAnsi="SimSun" w:cs="SimSun"/>
          <w:sz w:val="44"/>
          <w:szCs w:val="44"/>
        </w:rPr>
      </w:pPr>
      <w:r>
        <w:rPr>
          <w:rFonts w:ascii="SimSun" w:eastAsia="SimSun" w:hAnsi="SimSun" w:cs="SimSun"/>
          <w:spacing w:val="2"/>
          <w:sz w:val="44"/>
          <w:szCs w:val="44"/>
        </w:rPr>
        <w:t>预计2015年垃圾人均日产量：α2</w:t>
      </w:r>
      <w:r>
        <w:rPr>
          <w:rFonts w:ascii="SimSun" w:eastAsia="SimSun" w:hAnsi="SimSun" w:cs="SimSun"/>
          <w:sz w:val="44"/>
          <w:szCs w:val="44"/>
        </w:rPr>
        <w:t>ong</w:t>
      </w:r>
      <w:r>
        <w:rPr>
          <w:rFonts w:ascii="SimSun" w:eastAsia="SimSun" w:hAnsi="SimSun" w:cs="SimSun"/>
          <w:spacing w:val="2"/>
          <w:sz w:val="44"/>
          <w:szCs w:val="44"/>
        </w:rPr>
        <w:t>=</w:t>
      </w:r>
      <w:r>
        <w:rPr>
          <w:rFonts w:ascii="SimSun" w:eastAsia="SimSun" w:hAnsi="SimSun" w:cs="SimSun"/>
          <w:spacing w:val="35"/>
          <w:sz w:val="44"/>
          <w:szCs w:val="44"/>
        </w:rPr>
        <w:t xml:space="preserve">    </w:t>
      </w:r>
      <w:r>
        <w:rPr>
          <w:rFonts w:ascii="SimSun" w:eastAsia="SimSun" w:hAnsi="SimSun" w:cs="SimSun"/>
          <w:spacing w:val="2"/>
          <w:sz w:val="44"/>
          <w:szCs w:val="44"/>
        </w:rPr>
        <w:t>0.81×(1+0.0</w:t>
      </w:r>
      <w:r>
        <w:rPr>
          <w:rFonts w:ascii="SimSun" w:eastAsia="SimSun" w:hAnsi="SimSun" w:cs="SimSun"/>
          <w:spacing w:val="1"/>
          <w:sz w:val="44"/>
          <w:szCs w:val="44"/>
        </w:rPr>
        <w:t>1)²=0.826</w:t>
      </w:r>
      <w:r>
        <w:rPr>
          <w:rFonts w:ascii="SimSun" w:eastAsia="SimSun" w:hAnsi="SimSun" w:cs="SimSun"/>
          <w:sz w:val="44"/>
          <w:szCs w:val="44"/>
        </w:rPr>
        <w:t>kg</w:t>
      </w:r>
      <w:r>
        <w:rPr>
          <w:rFonts w:ascii="SimSun" w:eastAsia="SimSun" w:hAnsi="SimSun" w:cs="SimSun"/>
          <w:spacing w:val="1"/>
          <w:sz w:val="44"/>
          <w:szCs w:val="44"/>
        </w:rPr>
        <w:t>/(d</w:t>
      </w:r>
      <w:r>
        <w:rPr>
          <w:rFonts w:ascii="SimSun" w:eastAsia="SimSun" w:hAnsi="SimSun" w:cs="SimSun"/>
          <w:spacing w:val="-45"/>
          <w:sz w:val="44"/>
          <w:szCs w:val="44"/>
        </w:rPr>
        <w:t xml:space="preserve"> </w:t>
      </w:r>
      <w:r>
        <w:rPr>
          <w:rFonts w:ascii="SimSun" w:eastAsia="SimSun" w:hAnsi="SimSun" w:cs="SimSun"/>
          <w:spacing w:val="1"/>
          <w:sz w:val="44"/>
          <w:szCs w:val="44"/>
        </w:rPr>
        <w:t>·p)</w:t>
      </w:r>
    </w:p>
    <w:p>
      <w:pPr>
        <w:spacing w:line="251" w:lineRule="auto"/>
        <w:rPr>
          <w:rFonts w:ascii="Arial"/>
          <w:sz w:val="21"/>
        </w:rPr>
      </w:pPr>
    </w:p>
    <w:p>
      <w:pPr>
        <w:spacing w:line="251" w:lineRule="auto"/>
        <w:rPr>
          <w:rFonts w:ascii="Arial"/>
          <w:sz w:val="21"/>
        </w:rPr>
      </w:pPr>
    </w:p>
    <w:p>
      <w:pPr>
        <w:spacing w:before="143" w:line="218" w:lineRule="auto"/>
        <w:ind w:left="1003"/>
        <w:rPr>
          <w:rFonts w:ascii="SimSun" w:eastAsia="SimSun" w:hAnsi="SimSun" w:cs="SimSun"/>
          <w:sz w:val="44"/>
          <w:szCs w:val="44"/>
        </w:rPr>
      </w:pPr>
      <w:r>
        <w:rPr>
          <w:rFonts w:ascii="SimSun" w:eastAsia="SimSun" w:hAnsi="SimSun" w:cs="SimSun"/>
          <w:spacing w:val="1"/>
          <w:sz w:val="44"/>
          <w:szCs w:val="44"/>
        </w:rPr>
        <w:t>预计2016年垃圾人均日产量：</w:t>
      </w:r>
      <w:r>
        <w:rPr>
          <w:rFonts w:ascii="SimSun" w:eastAsia="SimSun" w:hAnsi="SimSun" w:cs="SimSun"/>
          <w:spacing w:val="65"/>
          <w:sz w:val="44"/>
          <w:szCs w:val="44"/>
        </w:rPr>
        <w:t xml:space="preserve"> </w:t>
      </w:r>
      <w:r>
        <w:rPr>
          <w:rFonts w:ascii="SimSun" w:eastAsia="SimSun" w:hAnsi="SimSun" w:cs="SimSun"/>
          <w:spacing w:val="1"/>
          <w:sz w:val="44"/>
          <w:szCs w:val="44"/>
        </w:rPr>
        <w:t>a</w:t>
      </w:r>
      <w:r>
        <w:rPr>
          <w:rFonts w:ascii="Calibri" w:eastAsia="Calibri" w:hAnsi="Calibri" w:cs="Calibri"/>
          <w:spacing w:val="1"/>
          <w:sz w:val="44"/>
          <w:szCs w:val="44"/>
        </w:rPr>
        <w:t>₂</w:t>
      </w:r>
      <w:r>
        <w:rPr>
          <w:rFonts w:ascii="SimSun" w:eastAsia="SimSun" w:hAnsi="SimSun" w:cs="SimSun"/>
          <w:sz w:val="44"/>
          <w:szCs w:val="44"/>
        </w:rPr>
        <w:t>on</w:t>
      </w:r>
      <w:r>
        <w:rPr>
          <w:rFonts w:ascii="Calibri" w:eastAsia="Calibri" w:hAnsi="Calibri" w:cs="Calibri"/>
          <w:spacing w:val="1"/>
          <w:sz w:val="44"/>
          <w:szCs w:val="44"/>
        </w:rPr>
        <w:t>₆</w:t>
      </w:r>
      <w:r>
        <w:rPr>
          <w:rFonts w:ascii="SimSun" w:eastAsia="SimSun" w:hAnsi="SimSun" w:cs="SimSun"/>
          <w:spacing w:val="1"/>
          <w:sz w:val="44"/>
          <w:szCs w:val="44"/>
        </w:rPr>
        <w:t>=0.81×(1+0.01)²=0.834</w:t>
      </w:r>
      <w:r>
        <w:rPr>
          <w:rFonts w:ascii="SimSun" w:eastAsia="SimSun" w:hAnsi="SimSun" w:cs="SimSun"/>
          <w:sz w:val="44"/>
          <w:szCs w:val="44"/>
        </w:rPr>
        <w:t>kg</w:t>
      </w:r>
      <w:r>
        <w:rPr>
          <w:rFonts w:ascii="SimSun" w:eastAsia="SimSun" w:hAnsi="SimSun" w:cs="SimSun"/>
          <w:spacing w:val="1"/>
          <w:sz w:val="44"/>
          <w:szCs w:val="44"/>
        </w:rPr>
        <w:t>/(d</w:t>
      </w:r>
      <w:r>
        <w:rPr>
          <w:rFonts w:ascii="SimSun" w:eastAsia="SimSun" w:hAnsi="SimSun" w:cs="SimSun"/>
          <w:spacing w:val="-48"/>
          <w:sz w:val="44"/>
          <w:szCs w:val="44"/>
        </w:rPr>
        <w:t xml:space="preserve"> </w:t>
      </w:r>
      <w:r>
        <w:rPr>
          <w:rFonts w:ascii="SimSun" w:eastAsia="SimSun" w:hAnsi="SimSun" w:cs="SimSun"/>
          <w:spacing w:val="1"/>
          <w:sz w:val="44"/>
          <w:szCs w:val="44"/>
        </w:rPr>
        <w:t>·p</w:t>
      </w:r>
      <w:r>
        <w:rPr>
          <w:rFonts w:ascii="SimSun" w:eastAsia="SimSun" w:hAnsi="SimSun" w:cs="SimSun"/>
          <w:sz w:val="44"/>
          <w:szCs w:val="44"/>
        </w:rPr>
        <w:t>)</w:t>
      </w:r>
    </w:p>
    <w:p>
      <w:pPr>
        <w:spacing w:line="251" w:lineRule="auto"/>
        <w:rPr>
          <w:rFonts w:ascii="Arial"/>
          <w:sz w:val="21"/>
        </w:rPr>
      </w:pPr>
    </w:p>
    <w:p>
      <w:pPr>
        <w:spacing w:line="251" w:lineRule="auto"/>
        <w:rPr>
          <w:rFonts w:ascii="Arial"/>
          <w:sz w:val="21"/>
        </w:rPr>
      </w:pPr>
    </w:p>
    <w:p>
      <w:pPr>
        <w:spacing w:before="144" w:line="218" w:lineRule="auto"/>
        <w:ind w:left="1003"/>
        <w:rPr>
          <w:rFonts w:ascii="SimSun" w:eastAsia="SimSun" w:hAnsi="SimSun" w:cs="SimSun"/>
          <w:sz w:val="44"/>
          <w:szCs w:val="44"/>
        </w:rPr>
      </w:pPr>
      <w:r>
        <w:rPr>
          <w:rFonts w:ascii="SimSun" w:eastAsia="SimSun" w:hAnsi="SimSun" w:cs="SimSun"/>
          <w:spacing w:val="2"/>
          <w:sz w:val="44"/>
          <w:szCs w:val="44"/>
        </w:rPr>
        <w:t>预计2017年垃圾人均日产量：α2</w:t>
      </w:r>
      <w:r>
        <w:rPr>
          <w:rFonts w:ascii="SimSun" w:eastAsia="SimSun" w:hAnsi="SimSun" w:cs="SimSun"/>
          <w:sz w:val="44"/>
          <w:szCs w:val="44"/>
        </w:rPr>
        <w:t>ou</w:t>
      </w:r>
      <w:r>
        <w:rPr>
          <w:rFonts w:ascii="Calibri" w:eastAsia="Calibri" w:hAnsi="Calibri" w:cs="Calibri"/>
          <w:spacing w:val="2"/>
          <w:sz w:val="44"/>
          <w:szCs w:val="44"/>
        </w:rPr>
        <w:t>₇</w:t>
      </w:r>
      <w:r>
        <w:rPr>
          <w:rFonts w:ascii="SimSun" w:eastAsia="SimSun" w:hAnsi="SimSun" w:cs="SimSun"/>
          <w:spacing w:val="2"/>
          <w:sz w:val="44"/>
          <w:szCs w:val="44"/>
        </w:rPr>
        <w:t>=</w:t>
      </w:r>
      <w:r>
        <w:rPr>
          <w:rFonts w:ascii="SimSun" w:eastAsia="SimSun" w:hAnsi="SimSun" w:cs="SimSun"/>
          <w:spacing w:val="17"/>
          <w:sz w:val="44"/>
          <w:szCs w:val="44"/>
        </w:rPr>
        <w:t xml:space="preserve">     </w:t>
      </w:r>
      <w:r>
        <w:rPr>
          <w:rFonts w:ascii="SimSun" w:eastAsia="SimSun" w:hAnsi="SimSun" w:cs="SimSun"/>
          <w:spacing w:val="2"/>
          <w:sz w:val="44"/>
          <w:szCs w:val="44"/>
        </w:rPr>
        <w:t>0.81×(1+0.01)</w:t>
      </w:r>
      <w:r>
        <w:rPr>
          <w:rFonts w:ascii="Calibri" w:eastAsia="Calibri" w:hAnsi="Calibri" w:cs="Calibri"/>
          <w:spacing w:val="2"/>
          <w:sz w:val="44"/>
          <w:szCs w:val="44"/>
        </w:rPr>
        <w:t>⁴</w:t>
      </w:r>
      <w:r>
        <w:rPr>
          <w:rFonts w:ascii="SimSun" w:eastAsia="SimSun" w:hAnsi="SimSun" w:cs="SimSun"/>
          <w:spacing w:val="1"/>
          <w:sz w:val="44"/>
          <w:szCs w:val="44"/>
        </w:rPr>
        <w:t>=0.843</w:t>
      </w:r>
      <w:r>
        <w:rPr>
          <w:rFonts w:ascii="SimSun" w:eastAsia="SimSun" w:hAnsi="SimSun" w:cs="SimSun"/>
          <w:sz w:val="44"/>
          <w:szCs w:val="44"/>
        </w:rPr>
        <w:t>kg</w:t>
      </w:r>
      <w:r>
        <w:rPr>
          <w:rFonts w:ascii="SimSun" w:eastAsia="SimSun" w:hAnsi="SimSun" w:cs="SimSun"/>
          <w:spacing w:val="1"/>
          <w:sz w:val="44"/>
          <w:szCs w:val="44"/>
        </w:rPr>
        <w:t>/(d</w:t>
      </w:r>
      <w:r>
        <w:rPr>
          <w:rFonts w:ascii="SimSun" w:eastAsia="SimSun" w:hAnsi="SimSun" w:cs="SimSun"/>
          <w:spacing w:val="-47"/>
          <w:sz w:val="44"/>
          <w:szCs w:val="44"/>
        </w:rPr>
        <w:t xml:space="preserve"> </w:t>
      </w:r>
      <w:r>
        <w:rPr>
          <w:rFonts w:ascii="SimSun" w:eastAsia="SimSun" w:hAnsi="SimSun" w:cs="SimSun"/>
          <w:spacing w:val="1"/>
          <w:sz w:val="44"/>
          <w:szCs w:val="44"/>
        </w:rPr>
        <w:t>·p)</w:t>
      </w:r>
    </w:p>
    <w:p>
      <w:pPr>
        <w:spacing w:line="251" w:lineRule="auto"/>
        <w:rPr>
          <w:rFonts w:ascii="Arial"/>
          <w:sz w:val="21"/>
        </w:rPr>
      </w:pPr>
    </w:p>
    <w:p>
      <w:pPr>
        <w:spacing w:line="251" w:lineRule="auto"/>
        <w:rPr>
          <w:rFonts w:ascii="Arial"/>
          <w:sz w:val="21"/>
        </w:rPr>
      </w:pPr>
    </w:p>
    <w:p>
      <w:pPr>
        <w:spacing w:before="143" w:line="218" w:lineRule="auto"/>
        <w:ind w:left="1003"/>
        <w:rPr>
          <w:rFonts w:ascii="SimSun" w:eastAsia="SimSun" w:hAnsi="SimSun" w:cs="SimSun"/>
          <w:sz w:val="44"/>
          <w:szCs w:val="44"/>
        </w:rPr>
      </w:pPr>
      <w:r>
        <w:rPr>
          <w:rFonts w:ascii="SimSun" w:eastAsia="SimSun" w:hAnsi="SimSun" w:cs="SimSun"/>
          <w:spacing w:val="2"/>
          <w:sz w:val="44"/>
          <w:szCs w:val="44"/>
        </w:rPr>
        <w:t>预计2018年垃圾人均日产量：α2</w:t>
      </w:r>
      <w:r>
        <w:rPr>
          <w:rFonts w:ascii="SimSun" w:eastAsia="SimSun" w:hAnsi="SimSun" w:cs="SimSun"/>
          <w:sz w:val="44"/>
          <w:szCs w:val="44"/>
        </w:rPr>
        <w:t>on</w:t>
      </w:r>
      <w:r>
        <w:rPr>
          <w:rFonts w:ascii="SimSun" w:eastAsia="SimSun" w:hAnsi="SimSun" w:cs="SimSun"/>
          <w:spacing w:val="2"/>
          <w:sz w:val="44"/>
          <w:szCs w:val="44"/>
        </w:rPr>
        <w:t>。=</w:t>
      </w:r>
      <w:r>
        <w:rPr>
          <w:rFonts w:ascii="SimSun" w:eastAsia="SimSun" w:hAnsi="SimSun" w:cs="SimSun"/>
          <w:spacing w:val="55"/>
          <w:sz w:val="44"/>
          <w:szCs w:val="44"/>
        </w:rPr>
        <w:t xml:space="preserve">   </w:t>
      </w:r>
      <w:r>
        <w:rPr>
          <w:rFonts w:ascii="SimSun" w:eastAsia="SimSun" w:hAnsi="SimSun" w:cs="SimSun"/>
          <w:spacing w:val="2"/>
          <w:sz w:val="44"/>
          <w:szCs w:val="44"/>
        </w:rPr>
        <w:t>0.81×(1+0.01</w:t>
      </w:r>
      <w:r>
        <w:rPr>
          <w:rFonts w:ascii="SimSun" w:eastAsia="SimSun" w:hAnsi="SimSun" w:cs="SimSun"/>
          <w:spacing w:val="1"/>
          <w:sz w:val="44"/>
          <w:szCs w:val="44"/>
        </w:rPr>
        <w:t>)</w:t>
      </w:r>
      <w:r>
        <w:rPr>
          <w:rFonts w:ascii="Calibri" w:eastAsia="Calibri" w:hAnsi="Calibri" w:cs="Calibri"/>
          <w:spacing w:val="1"/>
          <w:sz w:val="44"/>
          <w:szCs w:val="44"/>
        </w:rPr>
        <w:t>⁸</w:t>
      </w:r>
      <w:r>
        <w:rPr>
          <w:rFonts w:ascii="SimSun" w:eastAsia="SimSun" w:hAnsi="SimSun" w:cs="SimSun"/>
          <w:spacing w:val="1"/>
          <w:sz w:val="44"/>
          <w:szCs w:val="44"/>
        </w:rPr>
        <w:t>=0.851</w:t>
      </w:r>
      <w:r>
        <w:rPr>
          <w:rFonts w:ascii="SimSun" w:eastAsia="SimSun" w:hAnsi="SimSun" w:cs="SimSun"/>
          <w:sz w:val="44"/>
          <w:szCs w:val="44"/>
        </w:rPr>
        <w:t>kg</w:t>
      </w:r>
      <w:r>
        <w:rPr>
          <w:rFonts w:ascii="SimSun" w:eastAsia="SimSun" w:hAnsi="SimSun" w:cs="SimSun"/>
          <w:spacing w:val="1"/>
          <w:sz w:val="44"/>
          <w:szCs w:val="44"/>
        </w:rPr>
        <w:t>/(d</w:t>
      </w:r>
      <w:r>
        <w:rPr>
          <w:rFonts w:ascii="SimSun" w:eastAsia="SimSun" w:hAnsi="SimSun" w:cs="SimSun"/>
          <w:spacing w:val="-46"/>
          <w:sz w:val="44"/>
          <w:szCs w:val="44"/>
        </w:rPr>
        <w:t xml:space="preserve"> </w:t>
      </w:r>
      <w:r>
        <w:rPr>
          <w:rFonts w:ascii="SimSun" w:eastAsia="SimSun" w:hAnsi="SimSun" w:cs="SimSun"/>
          <w:spacing w:val="1"/>
          <w:sz w:val="44"/>
          <w:szCs w:val="44"/>
        </w:rPr>
        <w:t>·p)</w:t>
      </w:r>
    </w:p>
    <w:p>
      <w:pPr>
        <w:spacing w:line="251" w:lineRule="auto"/>
        <w:rPr>
          <w:rFonts w:ascii="Arial"/>
          <w:sz w:val="21"/>
        </w:rPr>
      </w:pPr>
    </w:p>
    <w:p>
      <w:pPr>
        <w:spacing w:line="251" w:lineRule="auto"/>
        <w:rPr>
          <w:rFonts w:ascii="Arial"/>
          <w:sz w:val="21"/>
        </w:rPr>
      </w:pPr>
    </w:p>
    <w:p>
      <w:pPr>
        <w:spacing w:before="144" w:line="218" w:lineRule="auto"/>
        <w:ind w:left="1003"/>
        <w:rPr>
          <w:rFonts w:ascii="SimSun" w:eastAsia="SimSun" w:hAnsi="SimSun" w:cs="SimSun"/>
          <w:sz w:val="44"/>
          <w:szCs w:val="44"/>
        </w:rPr>
      </w:pPr>
      <w:r>
        <w:rPr>
          <w:rFonts w:ascii="SimSun" w:eastAsia="SimSun" w:hAnsi="SimSun" w:cs="SimSun"/>
          <w:spacing w:val="2"/>
          <w:sz w:val="44"/>
          <w:szCs w:val="44"/>
        </w:rPr>
        <w:t>预计2019年垃圾人均日产量：α2</w:t>
      </w:r>
      <w:r>
        <w:rPr>
          <w:rFonts w:ascii="SimSun" w:eastAsia="SimSun" w:hAnsi="SimSun" w:cs="SimSun"/>
          <w:sz w:val="44"/>
          <w:szCs w:val="44"/>
        </w:rPr>
        <w:t>oug</w:t>
      </w:r>
      <w:r>
        <w:rPr>
          <w:rFonts w:ascii="SimSun" w:eastAsia="SimSun" w:hAnsi="SimSun" w:cs="SimSun"/>
          <w:spacing w:val="2"/>
          <w:sz w:val="44"/>
          <w:szCs w:val="44"/>
        </w:rPr>
        <w:t>=0.81×(1+0.01)</w:t>
      </w:r>
      <w:r>
        <w:rPr>
          <w:rFonts w:ascii="Calibri" w:eastAsia="Calibri" w:hAnsi="Calibri" w:cs="Calibri"/>
          <w:spacing w:val="2"/>
          <w:sz w:val="44"/>
          <w:szCs w:val="44"/>
        </w:rPr>
        <w:t>⁶</w:t>
      </w:r>
      <w:r>
        <w:rPr>
          <w:rFonts w:ascii="SimSun" w:eastAsia="SimSun" w:hAnsi="SimSun" w:cs="SimSun"/>
          <w:spacing w:val="2"/>
          <w:sz w:val="44"/>
          <w:szCs w:val="44"/>
        </w:rPr>
        <w:t>=0.859</w:t>
      </w:r>
      <w:r>
        <w:rPr>
          <w:rFonts w:ascii="SimSun" w:eastAsia="SimSun" w:hAnsi="SimSun" w:cs="SimSun"/>
          <w:sz w:val="44"/>
          <w:szCs w:val="44"/>
        </w:rPr>
        <w:t>kg</w:t>
      </w:r>
      <w:r>
        <w:rPr>
          <w:rFonts w:ascii="SimSun" w:eastAsia="SimSun" w:hAnsi="SimSun" w:cs="SimSun"/>
          <w:spacing w:val="2"/>
          <w:sz w:val="44"/>
          <w:szCs w:val="44"/>
        </w:rPr>
        <w:t>/(</w:t>
      </w:r>
      <w:r>
        <w:rPr>
          <w:rFonts w:ascii="SimSun" w:eastAsia="SimSun" w:hAnsi="SimSun" w:cs="SimSun"/>
          <w:spacing w:val="1"/>
          <w:sz w:val="44"/>
          <w:szCs w:val="44"/>
        </w:rPr>
        <w:t>d</w:t>
      </w:r>
      <w:r>
        <w:rPr>
          <w:rFonts w:ascii="SimSun" w:eastAsia="SimSun" w:hAnsi="SimSun" w:cs="SimSun"/>
          <w:spacing w:val="-48"/>
          <w:sz w:val="44"/>
          <w:szCs w:val="44"/>
        </w:rPr>
        <w:t xml:space="preserve"> </w:t>
      </w:r>
      <w:r>
        <w:rPr>
          <w:rFonts w:ascii="SimSun" w:eastAsia="SimSun" w:hAnsi="SimSun" w:cs="SimSun"/>
          <w:spacing w:val="1"/>
          <w:sz w:val="44"/>
          <w:szCs w:val="44"/>
        </w:rPr>
        <w:t>·p)</w:t>
      </w:r>
    </w:p>
    <w:p>
      <w:pPr>
        <w:spacing w:line="251" w:lineRule="auto"/>
        <w:rPr>
          <w:rFonts w:ascii="Arial"/>
          <w:sz w:val="21"/>
        </w:rPr>
      </w:pPr>
    </w:p>
    <w:p>
      <w:pPr>
        <w:spacing w:line="251" w:lineRule="auto"/>
        <w:rPr>
          <w:rFonts w:ascii="Arial"/>
          <w:sz w:val="21"/>
        </w:rPr>
      </w:pPr>
    </w:p>
    <w:p>
      <w:pPr>
        <w:spacing w:before="143" w:line="218" w:lineRule="auto"/>
        <w:ind w:left="1003"/>
        <w:rPr>
          <w:rFonts w:ascii="SimSun" w:eastAsia="SimSun" w:hAnsi="SimSun" w:cs="SimSun"/>
          <w:sz w:val="44"/>
          <w:szCs w:val="44"/>
        </w:rPr>
      </w:pPr>
      <w:r>
        <w:rPr>
          <w:rFonts w:ascii="SimSun" w:eastAsia="SimSun" w:hAnsi="SimSun" w:cs="SimSun"/>
          <w:sz w:val="44"/>
          <w:szCs w:val="44"/>
        </w:rPr>
        <w:t>预计2020年垃圾人均日产量：α202o=0.81×(1+0.01)</w:t>
      </w:r>
      <w:r>
        <w:rPr>
          <w:rFonts w:ascii="Calibri" w:eastAsia="Calibri" w:hAnsi="Calibri" w:cs="Calibri"/>
          <w:sz w:val="44"/>
          <w:szCs w:val="44"/>
        </w:rPr>
        <w:t>⁷</w:t>
      </w:r>
      <w:r>
        <w:rPr>
          <w:rFonts w:ascii="SimSun" w:eastAsia="SimSun" w:hAnsi="SimSun" w:cs="SimSun"/>
          <w:sz w:val="44"/>
          <w:szCs w:val="44"/>
        </w:rPr>
        <w:t>=0.868kg/(d</w:t>
      </w:r>
      <w:r>
        <w:rPr>
          <w:rFonts w:ascii="SimSun" w:eastAsia="SimSun" w:hAnsi="SimSun" w:cs="SimSun"/>
          <w:spacing w:val="-34"/>
          <w:sz w:val="44"/>
          <w:szCs w:val="44"/>
        </w:rPr>
        <w:t xml:space="preserve"> </w:t>
      </w:r>
      <w:r>
        <w:rPr>
          <w:rFonts w:ascii="SimSun" w:eastAsia="SimSun" w:hAnsi="SimSun" w:cs="SimSun"/>
          <w:sz w:val="44"/>
          <w:szCs w:val="44"/>
        </w:rPr>
        <w:t>·p)</w:t>
      </w:r>
    </w:p>
    <w:p>
      <w:pPr>
        <w:spacing w:line="251" w:lineRule="auto"/>
        <w:rPr>
          <w:rFonts w:ascii="Arial"/>
          <w:sz w:val="21"/>
        </w:rPr>
      </w:pPr>
    </w:p>
    <w:p>
      <w:pPr>
        <w:spacing w:line="251" w:lineRule="auto"/>
        <w:rPr>
          <w:rFonts w:ascii="Arial"/>
          <w:sz w:val="21"/>
        </w:rPr>
      </w:pPr>
    </w:p>
    <w:p>
      <w:pPr>
        <w:spacing w:before="144" w:line="218" w:lineRule="auto"/>
        <w:ind w:left="1003"/>
        <w:rPr>
          <w:rFonts w:ascii="SimSun" w:eastAsia="SimSun" w:hAnsi="SimSun" w:cs="SimSun"/>
          <w:sz w:val="44"/>
          <w:szCs w:val="44"/>
        </w:rPr>
      </w:pPr>
      <w:r>
        <w:rPr>
          <w:rFonts w:ascii="SimSun" w:eastAsia="SimSun" w:hAnsi="SimSun" w:cs="SimSun"/>
          <w:spacing w:val="21"/>
          <w:sz w:val="44"/>
          <w:szCs w:val="44"/>
        </w:rPr>
        <w:t>预计2021年垃圾人均日产量：α2021=0.81×(1+0.01)</w:t>
      </w:r>
      <w:r>
        <w:rPr>
          <w:rFonts w:ascii="Calibri" w:eastAsia="Calibri" w:hAnsi="Calibri" w:cs="Calibri"/>
          <w:spacing w:val="21"/>
          <w:sz w:val="44"/>
          <w:szCs w:val="44"/>
        </w:rPr>
        <w:t>⁸</w:t>
      </w:r>
      <w:r>
        <w:rPr>
          <w:rFonts w:ascii="SimSun" w:eastAsia="SimSun" w:hAnsi="SimSun" w:cs="SimSun"/>
          <w:spacing w:val="21"/>
          <w:sz w:val="44"/>
          <w:szCs w:val="44"/>
        </w:rPr>
        <w:t>=0</w:t>
      </w:r>
      <w:r>
        <w:rPr>
          <w:rFonts w:ascii="SimSun" w:eastAsia="SimSun" w:hAnsi="SimSun" w:cs="SimSun"/>
          <w:spacing w:val="20"/>
          <w:sz w:val="44"/>
          <w:szCs w:val="44"/>
        </w:rPr>
        <w:t>.877</w:t>
      </w:r>
      <w:r>
        <w:rPr>
          <w:rFonts w:ascii="SimSun" w:eastAsia="SimSun" w:hAnsi="SimSun" w:cs="SimSun"/>
          <w:sz w:val="44"/>
          <w:szCs w:val="44"/>
        </w:rPr>
        <w:t>kg</w:t>
      </w:r>
      <w:r>
        <w:rPr>
          <w:rFonts w:ascii="SimSun" w:eastAsia="SimSun" w:hAnsi="SimSun" w:cs="SimSun"/>
          <w:spacing w:val="20"/>
          <w:sz w:val="44"/>
          <w:szCs w:val="44"/>
        </w:rPr>
        <w:t>/(d</w:t>
      </w:r>
      <w:r>
        <w:rPr>
          <w:rFonts w:ascii="SimSun" w:eastAsia="SimSun" w:hAnsi="SimSun" w:cs="SimSun"/>
          <w:spacing w:val="-48"/>
          <w:sz w:val="44"/>
          <w:szCs w:val="44"/>
        </w:rPr>
        <w:t xml:space="preserve"> </w:t>
      </w:r>
      <w:r>
        <w:rPr>
          <w:rFonts w:ascii="SimSun" w:eastAsia="SimSun" w:hAnsi="SimSun" w:cs="SimSun"/>
          <w:spacing w:val="20"/>
          <w:sz w:val="44"/>
          <w:szCs w:val="44"/>
        </w:rPr>
        <w:t>·p)</w:t>
      </w:r>
    </w:p>
    <w:p>
      <w:pPr>
        <w:spacing w:line="251" w:lineRule="auto"/>
        <w:rPr>
          <w:rFonts w:ascii="Arial"/>
          <w:sz w:val="21"/>
        </w:rPr>
      </w:pPr>
    </w:p>
    <w:p>
      <w:pPr>
        <w:spacing w:line="251" w:lineRule="auto"/>
        <w:rPr>
          <w:rFonts w:ascii="Arial"/>
          <w:sz w:val="21"/>
        </w:rPr>
      </w:pPr>
    </w:p>
    <w:p>
      <w:pPr>
        <w:spacing w:before="143" w:line="218" w:lineRule="auto"/>
        <w:ind w:left="1003"/>
        <w:rPr>
          <w:rFonts w:ascii="SimSun" w:eastAsia="SimSun" w:hAnsi="SimSun" w:cs="SimSun"/>
          <w:sz w:val="44"/>
          <w:szCs w:val="44"/>
        </w:rPr>
      </w:pPr>
      <w:r>
        <w:rPr>
          <w:rFonts w:ascii="SimSun" w:eastAsia="SimSun" w:hAnsi="SimSun" w:cs="SimSun"/>
          <w:spacing w:val="10"/>
          <w:sz w:val="44"/>
          <w:szCs w:val="44"/>
        </w:rPr>
        <w:t>预计2022年垃圾人均日产量：α2022=0.81×(1+0.01)°=</w:t>
      </w:r>
      <w:r>
        <w:rPr>
          <w:rFonts w:ascii="SimSun" w:eastAsia="SimSun" w:hAnsi="SimSun" w:cs="SimSun"/>
          <w:spacing w:val="47"/>
          <w:sz w:val="44"/>
          <w:szCs w:val="44"/>
        </w:rPr>
        <w:t xml:space="preserve"> </w:t>
      </w:r>
      <w:r>
        <w:rPr>
          <w:rFonts w:ascii="SimSun" w:eastAsia="SimSun" w:hAnsi="SimSun" w:cs="SimSun"/>
          <w:spacing w:val="10"/>
          <w:sz w:val="44"/>
          <w:szCs w:val="44"/>
        </w:rPr>
        <w:t>0.886</w:t>
      </w:r>
      <w:r>
        <w:rPr>
          <w:rFonts w:ascii="SimSun" w:eastAsia="SimSun" w:hAnsi="SimSun" w:cs="SimSun"/>
          <w:sz w:val="44"/>
          <w:szCs w:val="44"/>
        </w:rPr>
        <w:t>kg</w:t>
      </w:r>
      <w:r>
        <w:rPr>
          <w:rFonts w:ascii="SimSun" w:eastAsia="SimSun" w:hAnsi="SimSun" w:cs="SimSun"/>
          <w:spacing w:val="10"/>
          <w:sz w:val="44"/>
          <w:szCs w:val="44"/>
        </w:rPr>
        <w:t>/(d</w:t>
      </w:r>
      <w:r>
        <w:rPr>
          <w:rFonts w:ascii="SimSun" w:eastAsia="SimSun" w:hAnsi="SimSun" w:cs="SimSun"/>
          <w:spacing w:val="-48"/>
          <w:sz w:val="44"/>
          <w:szCs w:val="44"/>
        </w:rPr>
        <w:t xml:space="preserve"> </w:t>
      </w:r>
      <w:r>
        <w:rPr>
          <w:rFonts w:ascii="SimSun" w:eastAsia="SimSun" w:hAnsi="SimSun" w:cs="SimSun"/>
          <w:spacing w:val="10"/>
          <w:sz w:val="44"/>
          <w:szCs w:val="44"/>
        </w:rPr>
        <w:t>·p)</w:t>
      </w:r>
    </w:p>
    <w:p>
      <w:pPr>
        <w:spacing w:line="251" w:lineRule="auto"/>
        <w:rPr>
          <w:rFonts w:ascii="Arial"/>
          <w:sz w:val="21"/>
        </w:rPr>
      </w:pPr>
    </w:p>
    <w:p>
      <w:pPr>
        <w:spacing w:line="251" w:lineRule="auto"/>
        <w:rPr>
          <w:rFonts w:ascii="Arial"/>
          <w:sz w:val="21"/>
        </w:rPr>
      </w:pPr>
    </w:p>
    <w:p>
      <w:pPr>
        <w:spacing w:before="144" w:line="218" w:lineRule="auto"/>
        <w:ind w:left="1003"/>
        <w:rPr>
          <w:rFonts w:ascii="SimSun" w:eastAsia="SimSun" w:hAnsi="SimSun" w:cs="SimSun"/>
          <w:sz w:val="44"/>
          <w:szCs w:val="44"/>
        </w:rPr>
      </w:pPr>
      <w:r>
        <w:rPr>
          <w:rFonts w:ascii="SimSun" w:eastAsia="SimSun" w:hAnsi="SimSun" w:cs="SimSun"/>
          <w:spacing w:val="1"/>
          <w:sz w:val="44"/>
          <w:szCs w:val="44"/>
        </w:rPr>
        <w:t>预计2023年垃圾人均日产量：</w:t>
      </w:r>
      <w:r>
        <w:rPr>
          <w:rFonts w:ascii="SimSun" w:eastAsia="SimSun" w:hAnsi="SimSun" w:cs="SimSun"/>
          <w:spacing w:val="65"/>
          <w:sz w:val="44"/>
          <w:szCs w:val="44"/>
        </w:rPr>
        <w:t xml:space="preserve"> </w:t>
      </w:r>
      <w:r>
        <w:rPr>
          <w:rFonts w:ascii="SimSun" w:eastAsia="SimSun" w:hAnsi="SimSun" w:cs="SimSun"/>
          <w:spacing w:val="1"/>
          <w:sz w:val="44"/>
          <w:szCs w:val="44"/>
        </w:rPr>
        <w:t>a</w:t>
      </w:r>
      <w:r>
        <w:rPr>
          <w:rFonts w:ascii="Calibri" w:eastAsia="Calibri" w:hAnsi="Calibri" w:cs="Calibri"/>
          <w:spacing w:val="1"/>
          <w:sz w:val="44"/>
          <w:szCs w:val="44"/>
        </w:rPr>
        <w:t>₂</w:t>
      </w:r>
      <w:r>
        <w:rPr>
          <w:rFonts w:ascii="SimSun" w:eastAsia="SimSun" w:hAnsi="SimSun" w:cs="SimSun"/>
          <w:spacing w:val="1"/>
          <w:sz w:val="44"/>
          <w:szCs w:val="44"/>
        </w:rPr>
        <w:t>o</w:t>
      </w:r>
      <w:r>
        <w:rPr>
          <w:rFonts w:ascii="Calibri" w:eastAsia="Calibri" w:hAnsi="Calibri" w:cs="Calibri"/>
          <w:spacing w:val="1"/>
          <w:sz w:val="44"/>
          <w:szCs w:val="44"/>
        </w:rPr>
        <w:t>₂</w:t>
      </w:r>
      <w:r>
        <w:rPr>
          <w:rFonts w:ascii="Calibri" w:eastAsia="Calibri" w:hAnsi="Calibri" w:cs="Calibri"/>
          <w:spacing w:val="-73"/>
          <w:sz w:val="44"/>
          <w:szCs w:val="44"/>
        </w:rPr>
        <w:t xml:space="preserve"> </w:t>
      </w:r>
      <w:r>
        <w:rPr>
          <w:rFonts w:ascii="SimSun" w:eastAsia="SimSun" w:hAnsi="SimSun" w:cs="SimSun"/>
          <w:spacing w:val="1"/>
          <w:sz w:val="44"/>
          <w:szCs w:val="44"/>
        </w:rPr>
        <w:t>3=</w:t>
      </w:r>
      <w:r>
        <w:rPr>
          <w:rFonts w:ascii="SimSun" w:eastAsia="SimSun" w:hAnsi="SimSun" w:cs="SimSun"/>
          <w:sz w:val="44"/>
          <w:szCs w:val="44"/>
        </w:rPr>
        <w:t>0.81×(1+0.01)¹</w:t>
      </w:r>
      <w:r>
        <w:rPr>
          <w:rFonts w:ascii="Calibri" w:eastAsia="Calibri" w:hAnsi="Calibri" w:cs="Calibri"/>
          <w:sz w:val="44"/>
          <w:szCs w:val="44"/>
        </w:rPr>
        <w:t>⁰</w:t>
      </w:r>
      <w:r>
        <w:rPr>
          <w:rFonts w:ascii="SimSun" w:eastAsia="SimSun" w:hAnsi="SimSun" w:cs="SimSun"/>
          <w:sz w:val="44"/>
          <w:szCs w:val="44"/>
        </w:rPr>
        <w:t>=0.895kg/(d</w:t>
      </w:r>
      <w:r>
        <w:rPr>
          <w:rFonts w:ascii="SimSun" w:eastAsia="SimSun" w:hAnsi="SimSun" w:cs="SimSun"/>
          <w:spacing w:val="-48"/>
          <w:sz w:val="44"/>
          <w:szCs w:val="44"/>
        </w:rPr>
        <w:t xml:space="preserve"> </w:t>
      </w:r>
      <w:r>
        <w:rPr>
          <w:rFonts w:ascii="SimSun" w:eastAsia="SimSun" w:hAnsi="SimSun" w:cs="SimSun"/>
          <w:sz w:val="44"/>
          <w:szCs w:val="44"/>
        </w:rPr>
        <w:t>·p)</w:t>
      </w:r>
    </w:p>
    <w:p>
      <w:pPr>
        <w:spacing w:line="474" w:lineRule="auto"/>
        <w:rPr>
          <w:rFonts w:ascii="Arial"/>
          <w:sz w:val="21"/>
        </w:rPr>
      </w:pPr>
    </w:p>
    <w:p>
      <w:pPr>
        <w:spacing w:before="144" w:line="224" w:lineRule="auto"/>
        <w:ind w:left="101"/>
        <w:outlineLvl w:val="2"/>
        <w:rPr>
          <w:rFonts w:ascii="SimSun" w:eastAsia="SimSun" w:hAnsi="SimSun" w:cs="SimSun"/>
          <w:sz w:val="44"/>
          <w:szCs w:val="44"/>
        </w:rPr>
      </w:pPr>
      <w:r>
        <w:rPr>
          <w:rFonts w:ascii="SimSun" w:eastAsia="SimSun" w:hAnsi="SimSun" w:cs="SimSun"/>
          <w:b/>
          <w:bCs/>
          <w:spacing w:val="7"/>
          <w:sz w:val="44"/>
          <w:szCs w:val="44"/>
        </w:rPr>
        <w:t>2.1.3垃圾产生量</w:t>
      </w:r>
    </w:p>
    <w:p>
      <w:pPr>
        <w:spacing w:line="393" w:lineRule="auto"/>
        <w:rPr>
          <w:rFonts w:ascii="Arial"/>
          <w:sz w:val="21"/>
        </w:rPr>
      </w:pPr>
    </w:p>
    <w:p>
      <w:pPr>
        <w:spacing w:before="143" w:line="363" w:lineRule="auto"/>
        <w:ind w:left="95" w:right="102" w:firstLine="700"/>
        <w:rPr>
          <w:rFonts w:ascii="SimSun" w:eastAsia="SimSun" w:hAnsi="SimSun" w:cs="SimSun"/>
          <w:sz w:val="44"/>
          <w:szCs w:val="44"/>
        </w:rPr>
      </w:pPr>
      <w:r>
        <w:rPr>
          <w:rFonts w:ascii="SimSun" w:eastAsia="SimSun" w:hAnsi="SimSun" w:cs="SimSun"/>
          <w:spacing w:val="12"/>
          <w:sz w:val="44"/>
          <w:szCs w:val="44"/>
        </w:rPr>
        <w:t>随着时间推移，居民按照人口增长速度逐年增加，经济状况也逐年发生变化，垃圾</w:t>
      </w:r>
      <w:r>
        <w:rPr>
          <w:rFonts w:ascii="SimSun" w:eastAsia="SimSun" w:hAnsi="SimSun" w:cs="SimSun"/>
          <w:spacing w:val="11"/>
          <w:sz w:val="44"/>
          <w:szCs w:val="44"/>
        </w:rPr>
        <w:t>产生量将会增</w:t>
      </w:r>
      <w:r>
        <w:rPr>
          <w:rFonts w:ascii="SimSun" w:eastAsia="SimSun" w:hAnsi="SimSun" w:cs="SimSun"/>
          <w:sz w:val="44"/>
          <w:szCs w:val="44"/>
        </w:rPr>
        <w:t xml:space="preserve"> </w:t>
      </w:r>
      <w:r>
        <w:rPr>
          <w:rFonts w:ascii="SimSun" w:eastAsia="SimSun" w:hAnsi="SimSun" w:cs="SimSun"/>
          <w:spacing w:val="6"/>
          <w:sz w:val="44"/>
          <w:szCs w:val="44"/>
        </w:rPr>
        <w:t>多，成分也逐渐朝有机物增加、可燃物增多、可利用价值提高的趋势发展。在推行生活生活垃圾产生</w:t>
      </w:r>
      <w:r>
        <w:rPr>
          <w:rFonts w:ascii="SimSun" w:eastAsia="SimSun" w:hAnsi="SimSun" w:cs="SimSun"/>
          <w:spacing w:val="13"/>
          <w:sz w:val="44"/>
          <w:szCs w:val="44"/>
        </w:rPr>
        <w:t xml:space="preserve"> </w:t>
      </w:r>
      <w:r>
        <w:rPr>
          <w:rFonts w:ascii="SimSun" w:eastAsia="SimSun" w:hAnsi="SimSun" w:cs="SimSun"/>
          <w:spacing w:val="12"/>
          <w:sz w:val="44"/>
          <w:szCs w:val="44"/>
        </w:rPr>
        <w:t>源头的减量化工作时，也许垃圾产生量会下降。因此垃圾产生量不好预测。此次设</w:t>
      </w:r>
      <w:r>
        <w:rPr>
          <w:rFonts w:ascii="SimSun" w:eastAsia="SimSun" w:hAnsi="SimSun" w:cs="SimSun"/>
          <w:spacing w:val="11"/>
          <w:sz w:val="44"/>
          <w:szCs w:val="44"/>
        </w:rPr>
        <w:t>计仅考虑了未来</w:t>
      </w:r>
    </w:p>
    <w:p>
      <w:pPr>
        <w:spacing w:before="1" w:line="223" w:lineRule="auto"/>
        <w:ind w:left="95"/>
        <w:rPr>
          <w:rFonts w:ascii="SimSun" w:eastAsia="SimSun" w:hAnsi="SimSun" w:cs="SimSun"/>
          <w:sz w:val="44"/>
          <w:szCs w:val="44"/>
        </w:rPr>
      </w:pPr>
      <w:r>
        <w:rPr>
          <w:rFonts w:ascii="SimSun" w:eastAsia="SimSun" w:hAnsi="SimSun" w:cs="SimSun"/>
          <w:sz w:val="44"/>
          <w:szCs w:val="44"/>
        </w:rPr>
        <w:t>10</w:t>
      </w:r>
      <w:r>
        <w:rPr>
          <w:rFonts w:ascii="SimSun" w:eastAsia="SimSun" w:hAnsi="SimSun" w:cs="SimSun"/>
          <w:spacing w:val="20"/>
          <w:sz w:val="44"/>
          <w:szCs w:val="44"/>
        </w:rPr>
        <w:t xml:space="preserve"> </w:t>
      </w:r>
      <w:r>
        <w:rPr>
          <w:rFonts w:ascii="SimSun" w:eastAsia="SimSun" w:hAnsi="SimSun" w:cs="SimSun"/>
          <w:sz w:val="44"/>
          <w:szCs w:val="44"/>
        </w:rPr>
        <w:t>内垃圾产生量将逐年增加的情况。</w:t>
      </w:r>
    </w:p>
    <w:p>
      <w:pPr>
        <w:spacing w:before="366" w:line="867" w:lineRule="exact"/>
        <w:ind w:left="796"/>
        <w:rPr>
          <w:rFonts w:ascii="SimSun" w:eastAsia="SimSun" w:hAnsi="SimSun" w:cs="SimSun"/>
          <w:sz w:val="44"/>
          <w:szCs w:val="44"/>
        </w:rPr>
      </w:pPr>
      <w:r>
        <w:rPr>
          <w:rFonts w:ascii="SimSun" w:eastAsia="SimSun" w:hAnsi="SimSun" w:cs="SimSun"/>
          <w:spacing w:val="16"/>
          <w:position w:val="31"/>
          <w:sz w:val="44"/>
          <w:szCs w:val="44"/>
        </w:rPr>
        <w:t>依据以上计算结果，垃圾填埋场设计年限内计划垃圾处理量计算如表2-1</w:t>
      </w:r>
    </w:p>
    <w:p>
      <w:pPr>
        <w:spacing w:before="1" w:line="223" w:lineRule="auto"/>
        <w:ind w:left="5304"/>
        <w:rPr>
          <w:rFonts w:ascii="SimSun" w:eastAsia="SimSun" w:hAnsi="SimSun" w:cs="SimSun"/>
          <w:sz w:val="44"/>
          <w:szCs w:val="44"/>
        </w:rPr>
        <w:sectPr>
          <w:headerReference w:type="default" r:id="rId29"/>
          <w:footerReference w:type="default" r:id="rId30"/>
          <w:pgSz w:w="22387" w:h="31680"/>
          <w:pgMar w:top="2531" w:right="1271" w:bottom="1066" w:left="1237" w:header="2194" w:footer="844" w:gutter="0"/>
          <w:pgNumType w:start="15"/>
          <w:cols w:space="708"/>
        </w:sectPr>
      </w:pPr>
      <w:r>
        <w:rPr>
          <w:rFonts w:ascii="SimSun" w:eastAsia="SimSun" w:hAnsi="SimSun" w:cs="SimSun"/>
          <w:spacing w:val="17"/>
          <w:sz w:val="44"/>
          <w:szCs w:val="44"/>
        </w:rPr>
        <w:t>表2-</w:t>
      </w:r>
      <w:r>
        <w:rPr>
          <w:rFonts w:ascii="SimSun" w:eastAsia="SimSun" w:hAnsi="SimSun" w:cs="SimSun"/>
          <w:spacing w:val="-117"/>
          <w:sz w:val="44"/>
          <w:szCs w:val="44"/>
        </w:rPr>
        <w:t xml:space="preserve"> </w:t>
      </w:r>
      <w:r>
        <w:rPr>
          <w:rFonts w:ascii="SimSun" w:eastAsia="SimSun" w:hAnsi="SimSun" w:cs="SimSun"/>
          <w:spacing w:val="17"/>
          <w:sz w:val="44"/>
          <w:szCs w:val="44"/>
        </w:rPr>
        <w:t>1</w:t>
      </w:r>
      <w:r>
        <w:rPr>
          <w:rFonts w:ascii="SimSun" w:eastAsia="SimSun" w:hAnsi="SimSun" w:cs="SimSun"/>
          <w:spacing w:val="62"/>
          <w:sz w:val="44"/>
          <w:szCs w:val="44"/>
        </w:rPr>
        <w:t xml:space="preserve">   </w:t>
      </w:r>
      <w:r>
        <w:rPr>
          <w:rFonts w:ascii="SimSun" w:eastAsia="SimSun" w:hAnsi="SimSun" w:cs="SimSun"/>
          <w:spacing w:val="17"/>
          <w:sz w:val="44"/>
          <w:szCs w:val="44"/>
        </w:rPr>
        <w:t>垃圾产量预测表</w:t>
      </w:r>
    </w:p>
    <w:p>
      <w:pPr>
        <w:spacing w:line="146" w:lineRule="exact"/>
      </w:pPr>
    </w:p>
    <w:tbl>
      <w:tblPr>
        <w:tblStyle w:val="TableNormal0"/>
        <w:tblW w:w="16453" w:type="dxa"/>
        <w:tblInd w:w="6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72"/>
        <w:gridCol w:w="2587"/>
        <w:gridCol w:w="2777"/>
        <w:gridCol w:w="2716"/>
        <w:gridCol w:w="2820"/>
        <w:gridCol w:w="2781"/>
      </w:tblGrid>
      <w:tr>
        <w:tblPrEx>
          <w:tblW w:w="16453" w:type="dxa"/>
          <w:tblInd w:w="6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62"/>
        </w:trPr>
        <w:tc>
          <w:tcPr>
            <w:tcW w:w="2772" w:type="dxa"/>
            <w:tcBorders>
              <w:tl2br w:val="single" w:sz="2" w:space="0" w:color="000000"/>
            </w:tcBorders>
            <w:vAlign w:val="top"/>
          </w:tcPr>
          <w:p>
            <w:pPr>
              <w:spacing w:before="79" w:line="1166" w:lineRule="exact"/>
              <w:ind w:left="1081"/>
              <w:rPr>
                <w:rFonts w:ascii="SimSun" w:eastAsia="SimSun" w:hAnsi="SimSun" w:cs="SimSun"/>
                <w:sz w:val="44"/>
                <w:szCs w:val="44"/>
              </w:rPr>
            </w:pPr>
            <w:r>
              <w:rPr>
                <w:rFonts w:ascii="SimSun" w:eastAsia="SimSun" w:hAnsi="SimSun" w:cs="SimSun"/>
                <w:spacing w:val="-12"/>
                <w:position w:val="56"/>
                <w:sz w:val="44"/>
                <w:szCs w:val="44"/>
              </w:rPr>
              <w:t>项</w:t>
            </w:r>
            <w:r>
              <w:rPr>
                <w:rFonts w:ascii="SimSun" w:eastAsia="SimSun" w:hAnsi="SimSun" w:cs="SimSun"/>
                <w:spacing w:val="-11"/>
                <w:position w:val="56"/>
                <w:sz w:val="44"/>
                <w:szCs w:val="44"/>
              </w:rPr>
              <w:t xml:space="preserve"> </w:t>
            </w:r>
            <w:r>
              <w:rPr>
                <w:rFonts w:ascii="SimSun" w:eastAsia="SimSun" w:hAnsi="SimSun" w:cs="SimSun"/>
                <w:spacing w:val="-12"/>
                <w:position w:val="56"/>
                <w:sz w:val="44"/>
                <w:szCs w:val="44"/>
              </w:rPr>
              <w:t>目</w:t>
            </w:r>
          </w:p>
          <w:p>
            <w:pPr>
              <w:spacing w:before="1" w:line="216" w:lineRule="auto"/>
              <w:ind w:left="33"/>
              <w:rPr>
                <w:rFonts w:ascii="SimSun" w:eastAsia="SimSun" w:hAnsi="SimSun" w:cs="SimSun"/>
                <w:sz w:val="44"/>
                <w:szCs w:val="44"/>
              </w:rPr>
            </w:pPr>
            <w:r>
              <w:rPr>
                <w:rFonts w:ascii="SimSun" w:eastAsia="SimSun" w:hAnsi="SimSun" w:cs="SimSun"/>
                <w:spacing w:val="10"/>
                <w:sz w:val="44"/>
                <w:szCs w:val="44"/>
              </w:rPr>
              <w:t>年份</w:t>
            </w:r>
          </w:p>
        </w:tc>
        <w:tc>
          <w:tcPr>
            <w:tcW w:w="2587" w:type="dxa"/>
            <w:vAlign w:val="top"/>
          </w:tcPr>
          <w:p>
            <w:pPr>
              <w:spacing w:line="250" w:lineRule="auto"/>
              <w:rPr>
                <w:rFonts w:ascii="Arial"/>
                <w:sz w:val="21"/>
              </w:rPr>
            </w:pPr>
          </w:p>
          <w:p>
            <w:pPr>
              <w:spacing w:line="250" w:lineRule="auto"/>
              <w:rPr>
                <w:rFonts w:ascii="Arial"/>
                <w:sz w:val="21"/>
              </w:rPr>
            </w:pPr>
          </w:p>
          <w:p>
            <w:pPr>
              <w:spacing w:before="143" w:line="229" w:lineRule="auto"/>
              <w:ind w:left="472" w:right="504"/>
              <w:rPr>
                <w:rFonts w:ascii="SimSun" w:eastAsia="SimSun" w:hAnsi="SimSun" w:cs="SimSun"/>
                <w:sz w:val="44"/>
                <w:szCs w:val="44"/>
              </w:rPr>
            </w:pPr>
            <w:r>
              <w:rPr>
                <w:rFonts w:ascii="SimSun" w:eastAsia="SimSun" w:hAnsi="SimSun" w:cs="SimSun"/>
                <w:spacing w:val="-52"/>
                <w:sz w:val="44"/>
                <w:szCs w:val="44"/>
              </w:rPr>
              <w:t>人</w:t>
            </w:r>
            <w:r>
              <w:rPr>
                <w:rFonts w:ascii="SimSun" w:eastAsia="SimSun" w:hAnsi="SimSun" w:cs="SimSun"/>
                <w:spacing w:val="56"/>
                <w:sz w:val="44"/>
                <w:szCs w:val="44"/>
              </w:rPr>
              <w:t xml:space="preserve">   </w:t>
            </w:r>
            <w:r>
              <w:rPr>
                <w:rFonts w:ascii="SimSun" w:eastAsia="SimSun" w:hAnsi="SimSun" w:cs="SimSun"/>
                <w:spacing w:val="-52"/>
                <w:sz w:val="44"/>
                <w:szCs w:val="44"/>
              </w:rPr>
              <w:t>口</w:t>
            </w:r>
            <w:r>
              <w:rPr>
                <w:rFonts w:ascii="SimSun" w:eastAsia="SimSun" w:hAnsi="SimSun" w:cs="SimSun"/>
                <w:sz w:val="44"/>
                <w:szCs w:val="44"/>
              </w:rPr>
              <w:t xml:space="preserve"> </w:t>
            </w:r>
            <w:r>
              <w:rPr>
                <w:rFonts w:ascii="SimSun" w:eastAsia="SimSun" w:hAnsi="SimSun" w:cs="SimSun"/>
                <w:spacing w:val="25"/>
                <w:sz w:val="44"/>
                <w:szCs w:val="44"/>
              </w:rPr>
              <w:t>(万人)</w:t>
            </w:r>
          </w:p>
        </w:tc>
        <w:tc>
          <w:tcPr>
            <w:tcW w:w="2777" w:type="dxa"/>
            <w:vAlign w:val="top"/>
          </w:tcPr>
          <w:p>
            <w:pPr>
              <w:spacing w:before="70" w:line="209" w:lineRule="auto"/>
              <w:ind w:left="212"/>
              <w:jc w:val="both"/>
              <w:rPr>
                <w:rFonts w:ascii="SimSun" w:eastAsia="SimSun" w:hAnsi="SimSun" w:cs="SimSun"/>
                <w:sz w:val="43"/>
                <w:szCs w:val="43"/>
              </w:rPr>
            </w:pPr>
            <w:r>
              <w:rPr>
                <w:rFonts w:ascii="SimSun" w:eastAsia="SimSun" w:hAnsi="SimSun" w:cs="SimSun"/>
                <w:spacing w:val="-4"/>
                <w:sz w:val="43"/>
                <w:szCs w:val="43"/>
              </w:rPr>
              <w:t>人均垃圾日产</w:t>
            </w:r>
            <w:r>
              <w:rPr>
                <w:rFonts w:ascii="SimSun" w:eastAsia="SimSun" w:hAnsi="SimSun" w:cs="SimSun"/>
                <w:spacing w:val="2"/>
                <w:sz w:val="43"/>
                <w:szCs w:val="43"/>
              </w:rPr>
              <w:t xml:space="preserve"> </w:t>
            </w:r>
            <w:r>
              <w:rPr>
                <w:rFonts w:ascii="SimSun" w:eastAsia="SimSun" w:hAnsi="SimSun" w:cs="SimSun"/>
                <w:spacing w:val="-18"/>
                <w:position w:val="4"/>
                <w:sz w:val="43"/>
                <w:szCs w:val="43"/>
              </w:rPr>
              <w:t>生</w:t>
            </w:r>
            <w:r>
              <w:rPr>
                <w:rFonts w:ascii="SimSun" w:eastAsia="SimSun" w:hAnsi="SimSun" w:cs="SimSun"/>
                <w:spacing w:val="1"/>
                <w:position w:val="4"/>
                <w:sz w:val="43"/>
                <w:szCs w:val="43"/>
              </w:rPr>
              <w:t xml:space="preserve">       </w:t>
            </w:r>
            <w:r>
              <w:rPr>
                <w:rFonts w:ascii="SimSun" w:eastAsia="SimSun" w:hAnsi="SimSun" w:cs="SimSun"/>
                <w:spacing w:val="-18"/>
                <w:position w:val="-2"/>
                <w:sz w:val="60"/>
                <w:szCs w:val="60"/>
              </w:rPr>
              <w:t>量</w:t>
            </w:r>
            <w:r>
              <w:rPr>
                <w:rFonts w:ascii="SimSun" w:eastAsia="SimSun" w:hAnsi="SimSun" w:cs="SimSun"/>
                <w:spacing w:val="1"/>
                <w:position w:val="-2"/>
                <w:sz w:val="60"/>
                <w:szCs w:val="60"/>
              </w:rPr>
              <w:t xml:space="preserve"> </w:t>
            </w:r>
            <w:r>
              <w:rPr>
                <w:rFonts w:ascii="SimSun" w:eastAsia="SimSun" w:hAnsi="SimSun" w:cs="SimSun"/>
                <w:spacing w:val="-14"/>
                <w:sz w:val="43"/>
                <w:szCs w:val="43"/>
              </w:rPr>
              <w:t>(kg/d</w:t>
            </w:r>
            <w:r>
              <w:rPr>
                <w:rFonts w:ascii="SimSun" w:eastAsia="SimSun" w:hAnsi="SimSun" w:cs="SimSun"/>
                <w:spacing w:val="-17"/>
                <w:sz w:val="43"/>
                <w:szCs w:val="43"/>
              </w:rPr>
              <w:t xml:space="preserve"> </w:t>
            </w:r>
            <w:r>
              <w:rPr>
                <w:rFonts w:ascii="SimSun" w:eastAsia="SimSun" w:hAnsi="SimSun" w:cs="SimSun"/>
                <w:spacing w:val="-14"/>
                <w:sz w:val="43"/>
                <w:szCs w:val="43"/>
              </w:rPr>
              <w:t>·</w:t>
            </w:r>
            <w:r>
              <w:rPr>
                <w:rFonts w:ascii="SimSun" w:eastAsia="SimSun" w:hAnsi="SimSun" w:cs="SimSun"/>
                <w:spacing w:val="-168"/>
                <w:sz w:val="43"/>
                <w:szCs w:val="43"/>
              </w:rPr>
              <w:t xml:space="preserve"> </w:t>
            </w:r>
            <w:r>
              <w:rPr>
                <w:rFonts w:ascii="SimSun" w:eastAsia="SimSun" w:hAnsi="SimSun" w:cs="SimSun"/>
                <w:spacing w:val="-14"/>
                <w:sz w:val="43"/>
                <w:szCs w:val="43"/>
              </w:rPr>
              <w:t>人)</w:t>
            </w:r>
          </w:p>
        </w:tc>
        <w:tc>
          <w:tcPr>
            <w:tcW w:w="2716" w:type="dxa"/>
            <w:vAlign w:val="top"/>
          </w:tcPr>
          <w:p>
            <w:pPr>
              <w:spacing w:before="70" w:line="206" w:lineRule="auto"/>
              <w:ind w:left="6"/>
              <w:rPr>
                <w:rFonts w:ascii="SimSun" w:eastAsia="SimSun" w:hAnsi="SimSun" w:cs="SimSun"/>
                <w:sz w:val="44"/>
                <w:szCs w:val="44"/>
              </w:rPr>
            </w:pPr>
            <w:r>
              <w:rPr>
                <w:rFonts w:ascii="SimSun" w:eastAsia="SimSun" w:hAnsi="SimSun" w:cs="SimSun"/>
                <w:spacing w:val="17"/>
                <w:sz w:val="44"/>
                <w:szCs w:val="44"/>
              </w:rPr>
              <w:t>生活垃圾日</w:t>
            </w:r>
          </w:p>
          <w:p>
            <w:pPr>
              <w:spacing w:line="708" w:lineRule="exact"/>
              <w:ind w:left="109"/>
              <w:rPr>
                <w:rFonts w:ascii="SimSun" w:eastAsia="SimSun" w:hAnsi="SimSun" w:cs="SimSun"/>
                <w:sz w:val="44"/>
                <w:szCs w:val="44"/>
              </w:rPr>
            </w:pPr>
            <w:r>
              <w:rPr>
                <w:rFonts w:ascii="SimSun" w:eastAsia="SimSun" w:hAnsi="SimSun" w:cs="SimSun"/>
                <w:spacing w:val="-1"/>
                <w:position w:val="38"/>
                <w:sz w:val="20"/>
                <w:szCs w:val="20"/>
              </w:rPr>
              <w:t>产</w:t>
            </w:r>
            <w:r>
              <w:rPr>
                <w:rFonts w:ascii="SimSun" w:eastAsia="SimSun" w:hAnsi="SimSun" w:cs="SimSun"/>
                <w:spacing w:val="1"/>
                <w:position w:val="38"/>
                <w:sz w:val="20"/>
                <w:szCs w:val="20"/>
              </w:rPr>
              <w:t xml:space="preserve">                   </w:t>
            </w:r>
            <w:r>
              <w:rPr>
                <w:rFonts w:ascii="SimSun" w:eastAsia="SimSun" w:hAnsi="SimSun" w:cs="SimSun"/>
                <w:spacing w:val="-1"/>
                <w:position w:val="11"/>
                <w:sz w:val="44"/>
                <w:szCs w:val="44"/>
              </w:rPr>
              <w:t>量</w:t>
            </w:r>
          </w:p>
          <w:p>
            <w:pPr>
              <w:spacing w:before="1" w:line="206" w:lineRule="auto"/>
              <w:ind w:left="257"/>
              <w:rPr>
                <w:rFonts w:ascii="SimSun" w:eastAsia="SimSun" w:hAnsi="SimSun" w:cs="SimSun"/>
                <w:sz w:val="44"/>
                <w:szCs w:val="44"/>
              </w:rPr>
            </w:pPr>
            <w:r>
              <w:rPr>
                <w:rFonts w:ascii="SimSun" w:eastAsia="SimSun" w:hAnsi="SimSun" w:cs="SimSun"/>
                <w:spacing w:val="-15"/>
                <w:sz w:val="44"/>
                <w:szCs w:val="44"/>
              </w:rPr>
              <w:t>(t/d)</w:t>
            </w:r>
          </w:p>
        </w:tc>
        <w:tc>
          <w:tcPr>
            <w:tcW w:w="2820" w:type="dxa"/>
            <w:vAlign w:val="top"/>
          </w:tcPr>
          <w:p>
            <w:pPr>
              <w:spacing w:before="68" w:line="232" w:lineRule="auto"/>
              <w:ind w:left="7" w:right="132"/>
              <w:rPr>
                <w:rFonts w:ascii="SimSun" w:eastAsia="SimSun" w:hAnsi="SimSun" w:cs="SimSun"/>
                <w:sz w:val="44"/>
                <w:szCs w:val="44"/>
              </w:rPr>
            </w:pPr>
            <w:r>
              <w:rPr>
                <w:rFonts w:ascii="SimSun" w:eastAsia="SimSun" w:hAnsi="SimSun" w:cs="SimSun"/>
                <w:spacing w:val="5"/>
                <w:sz w:val="44"/>
                <w:szCs w:val="44"/>
              </w:rPr>
              <w:t>生活垃圾年产</w:t>
            </w:r>
            <w:r>
              <w:rPr>
                <w:rFonts w:ascii="SimSun" w:eastAsia="SimSun" w:hAnsi="SimSun" w:cs="SimSun"/>
                <w:spacing w:val="4"/>
                <w:sz w:val="44"/>
                <w:szCs w:val="44"/>
              </w:rPr>
              <w:t xml:space="preserve"> </w:t>
            </w:r>
            <w:r>
              <w:rPr>
                <w:rFonts w:ascii="SimSun" w:eastAsia="SimSun" w:hAnsi="SimSun" w:cs="SimSun"/>
                <w:sz w:val="44"/>
                <w:szCs w:val="44"/>
              </w:rPr>
              <w:t>量</w:t>
            </w:r>
          </w:p>
          <w:p>
            <w:pPr>
              <w:spacing w:before="96" w:line="206" w:lineRule="auto"/>
              <w:ind w:left="708"/>
              <w:rPr>
                <w:rFonts w:ascii="SimSun" w:eastAsia="SimSun" w:hAnsi="SimSun" w:cs="SimSun"/>
                <w:sz w:val="44"/>
                <w:szCs w:val="44"/>
              </w:rPr>
            </w:pPr>
            <w:r>
              <w:rPr>
                <w:rFonts w:ascii="SimSun" w:eastAsia="SimSun" w:hAnsi="SimSun" w:cs="SimSun"/>
                <w:spacing w:val="-15"/>
                <w:sz w:val="44"/>
                <w:szCs w:val="44"/>
              </w:rPr>
              <w:t>(t/a)</w:t>
            </w:r>
          </w:p>
        </w:tc>
        <w:tc>
          <w:tcPr>
            <w:tcW w:w="2781" w:type="dxa"/>
            <w:vAlign w:val="top"/>
          </w:tcPr>
          <w:p>
            <w:pPr>
              <w:spacing w:before="88" w:line="226" w:lineRule="auto"/>
              <w:ind w:left="8" w:right="100"/>
              <w:rPr>
                <w:rFonts w:ascii="SimSun" w:eastAsia="SimSun" w:hAnsi="SimSun" w:cs="SimSun"/>
                <w:sz w:val="44"/>
                <w:szCs w:val="44"/>
              </w:rPr>
            </w:pPr>
            <w:r>
              <w:rPr>
                <w:rFonts w:ascii="SimSun" w:eastAsia="SimSun" w:hAnsi="SimSun" w:cs="SimSun"/>
                <w:spacing w:val="4"/>
                <w:sz w:val="44"/>
                <w:szCs w:val="44"/>
              </w:rPr>
              <w:t>生活垃圾累计</w:t>
            </w:r>
            <w:r>
              <w:rPr>
                <w:rFonts w:ascii="SimSun" w:eastAsia="SimSun" w:hAnsi="SimSun" w:cs="SimSun"/>
                <w:spacing w:val="1"/>
                <w:sz w:val="44"/>
                <w:szCs w:val="44"/>
              </w:rPr>
              <w:t xml:space="preserve"> </w:t>
            </w:r>
            <w:r>
              <w:rPr>
                <w:rFonts w:ascii="SimSun" w:eastAsia="SimSun" w:hAnsi="SimSun" w:cs="SimSun"/>
                <w:sz w:val="44"/>
                <w:szCs w:val="44"/>
              </w:rPr>
              <w:t>量</w:t>
            </w:r>
          </w:p>
          <w:p>
            <w:pPr>
              <w:spacing w:before="97" w:line="209" w:lineRule="auto"/>
              <w:ind w:left="700"/>
              <w:rPr>
                <w:rFonts w:ascii="SimSun" w:eastAsia="SimSun" w:hAnsi="SimSun" w:cs="SimSun"/>
                <w:sz w:val="44"/>
                <w:szCs w:val="44"/>
              </w:rPr>
            </w:pPr>
            <w:r>
              <w:rPr>
                <w:rFonts w:ascii="SimSun" w:eastAsia="SimSun" w:hAnsi="SimSun" w:cs="SimSun"/>
                <w:spacing w:val="23"/>
                <w:sz w:val="44"/>
                <w:szCs w:val="44"/>
              </w:rPr>
              <w:t>(万t)</w:t>
            </w:r>
          </w:p>
        </w:tc>
      </w:tr>
      <w:tr>
        <w:tblPrEx>
          <w:tblW w:w="16453" w:type="dxa"/>
          <w:tblInd w:w="699" w:type="dxa"/>
          <w:tblLayout w:type="fixed"/>
        </w:tblPrEx>
        <w:trPr>
          <w:trHeight w:val="842"/>
        </w:trPr>
        <w:tc>
          <w:tcPr>
            <w:tcW w:w="2772" w:type="dxa"/>
            <w:vAlign w:val="top"/>
          </w:tcPr>
          <w:p>
            <w:pPr>
              <w:spacing w:before="327" w:line="184" w:lineRule="auto"/>
              <w:ind w:left="414"/>
              <w:rPr>
                <w:rFonts w:ascii="SimSun" w:eastAsia="SimSun" w:hAnsi="SimSun" w:cs="SimSun"/>
                <w:sz w:val="44"/>
                <w:szCs w:val="44"/>
              </w:rPr>
            </w:pPr>
            <w:r>
              <w:rPr>
                <w:rFonts w:ascii="SimSun" w:eastAsia="SimSun" w:hAnsi="SimSun" w:cs="SimSun"/>
                <w:spacing w:val="-4"/>
                <w:sz w:val="44"/>
                <w:szCs w:val="44"/>
              </w:rPr>
              <w:t>2014</w:t>
            </w:r>
          </w:p>
        </w:tc>
        <w:tc>
          <w:tcPr>
            <w:tcW w:w="2587" w:type="dxa"/>
            <w:vAlign w:val="top"/>
          </w:tcPr>
          <w:p>
            <w:pPr>
              <w:spacing w:before="232" w:line="184" w:lineRule="auto"/>
              <w:ind w:left="472"/>
              <w:rPr>
                <w:rFonts w:ascii="SimSun" w:eastAsia="SimSun" w:hAnsi="SimSun" w:cs="SimSun"/>
                <w:sz w:val="44"/>
                <w:szCs w:val="44"/>
              </w:rPr>
            </w:pPr>
            <w:r>
              <w:rPr>
                <w:rFonts w:ascii="SimSun" w:eastAsia="SimSun" w:hAnsi="SimSun" w:cs="SimSun"/>
                <w:spacing w:val="-3"/>
                <w:sz w:val="44"/>
                <w:szCs w:val="44"/>
              </w:rPr>
              <w:t>67.17</w:t>
            </w:r>
          </w:p>
        </w:tc>
        <w:tc>
          <w:tcPr>
            <w:tcW w:w="2777" w:type="dxa"/>
            <w:vAlign w:val="top"/>
          </w:tcPr>
          <w:p>
            <w:pPr>
              <w:spacing w:before="232" w:line="184" w:lineRule="auto"/>
              <w:ind w:left="212"/>
              <w:rPr>
                <w:rFonts w:ascii="SimSun" w:eastAsia="SimSun" w:hAnsi="SimSun" w:cs="SimSun"/>
                <w:sz w:val="44"/>
                <w:szCs w:val="44"/>
              </w:rPr>
            </w:pPr>
            <w:r>
              <w:rPr>
                <w:rFonts w:ascii="SimSun" w:eastAsia="SimSun" w:hAnsi="SimSun" w:cs="SimSun"/>
                <w:spacing w:val="-3"/>
                <w:sz w:val="44"/>
                <w:szCs w:val="44"/>
              </w:rPr>
              <w:t>0.818</w:t>
            </w:r>
          </w:p>
        </w:tc>
        <w:tc>
          <w:tcPr>
            <w:tcW w:w="2716" w:type="dxa"/>
            <w:vAlign w:val="top"/>
          </w:tcPr>
          <w:p>
            <w:pPr>
              <w:spacing w:before="234" w:line="183" w:lineRule="auto"/>
              <w:ind w:left="257"/>
              <w:rPr>
                <w:rFonts w:ascii="SimSun" w:eastAsia="SimSun" w:hAnsi="SimSun" w:cs="SimSun"/>
                <w:sz w:val="44"/>
                <w:szCs w:val="44"/>
              </w:rPr>
            </w:pPr>
            <w:r>
              <w:rPr>
                <w:rFonts w:ascii="SimSun" w:eastAsia="SimSun" w:hAnsi="SimSun" w:cs="SimSun"/>
                <w:spacing w:val="-4"/>
                <w:sz w:val="44"/>
                <w:szCs w:val="44"/>
              </w:rPr>
              <w:t>549.45</w:t>
            </w:r>
          </w:p>
        </w:tc>
        <w:tc>
          <w:tcPr>
            <w:tcW w:w="2820" w:type="dxa"/>
            <w:vAlign w:val="top"/>
          </w:tcPr>
          <w:p>
            <w:pPr>
              <w:spacing w:before="234" w:line="183" w:lineRule="auto"/>
              <w:ind w:left="457"/>
              <w:rPr>
                <w:rFonts w:ascii="SimSun" w:eastAsia="SimSun" w:hAnsi="SimSun" w:cs="SimSun"/>
                <w:sz w:val="44"/>
                <w:szCs w:val="44"/>
              </w:rPr>
            </w:pPr>
            <w:r>
              <w:rPr>
                <w:rFonts w:ascii="SimSun" w:eastAsia="SimSun" w:hAnsi="SimSun" w:cs="SimSun"/>
                <w:spacing w:val="-3"/>
                <w:sz w:val="44"/>
                <w:szCs w:val="44"/>
              </w:rPr>
              <w:t>200549</w:t>
            </w:r>
          </w:p>
        </w:tc>
        <w:tc>
          <w:tcPr>
            <w:tcW w:w="2781" w:type="dxa"/>
            <w:vAlign w:val="top"/>
          </w:tcPr>
          <w:p>
            <w:pPr>
              <w:spacing w:before="234" w:line="183" w:lineRule="auto"/>
              <w:ind w:left="449"/>
              <w:rPr>
                <w:rFonts w:ascii="SimSun" w:eastAsia="SimSun" w:hAnsi="SimSun" w:cs="SimSun"/>
                <w:sz w:val="44"/>
                <w:szCs w:val="44"/>
              </w:rPr>
            </w:pPr>
            <w:r>
              <w:rPr>
                <w:rFonts w:ascii="SimSun" w:eastAsia="SimSun" w:hAnsi="SimSun" w:cs="SimSun"/>
                <w:spacing w:val="-4"/>
                <w:sz w:val="44"/>
                <w:szCs w:val="44"/>
              </w:rPr>
              <w:t>20.05</w:t>
            </w:r>
          </w:p>
        </w:tc>
      </w:tr>
      <w:tr>
        <w:tblPrEx>
          <w:tblW w:w="16453" w:type="dxa"/>
          <w:tblInd w:w="699" w:type="dxa"/>
          <w:tblLayout w:type="fixed"/>
        </w:tblPrEx>
        <w:trPr>
          <w:trHeight w:val="846"/>
        </w:trPr>
        <w:tc>
          <w:tcPr>
            <w:tcW w:w="2772" w:type="dxa"/>
            <w:vAlign w:val="top"/>
          </w:tcPr>
          <w:p>
            <w:pPr>
              <w:spacing w:before="328" w:line="184" w:lineRule="auto"/>
              <w:ind w:left="414"/>
              <w:rPr>
                <w:rFonts w:ascii="SimSun" w:eastAsia="SimSun" w:hAnsi="SimSun" w:cs="SimSun"/>
                <w:sz w:val="44"/>
                <w:szCs w:val="44"/>
              </w:rPr>
            </w:pPr>
            <w:r>
              <w:rPr>
                <w:rFonts w:ascii="SimSun" w:eastAsia="SimSun" w:hAnsi="SimSun" w:cs="SimSun"/>
                <w:spacing w:val="-4"/>
                <w:sz w:val="44"/>
                <w:szCs w:val="44"/>
              </w:rPr>
              <w:t>2015</w:t>
            </w:r>
          </w:p>
        </w:tc>
        <w:tc>
          <w:tcPr>
            <w:tcW w:w="2587" w:type="dxa"/>
            <w:vAlign w:val="top"/>
          </w:tcPr>
          <w:p>
            <w:pPr>
              <w:spacing w:before="328" w:line="184" w:lineRule="auto"/>
              <w:ind w:left="472"/>
              <w:rPr>
                <w:rFonts w:ascii="SimSun" w:eastAsia="SimSun" w:hAnsi="SimSun" w:cs="SimSun"/>
                <w:sz w:val="44"/>
                <w:szCs w:val="44"/>
              </w:rPr>
            </w:pPr>
            <w:r>
              <w:rPr>
                <w:rFonts w:ascii="SimSun" w:eastAsia="SimSun" w:hAnsi="SimSun" w:cs="SimSun"/>
                <w:spacing w:val="-4"/>
                <w:sz w:val="44"/>
                <w:szCs w:val="44"/>
              </w:rPr>
              <w:t>71.11</w:t>
            </w:r>
          </w:p>
        </w:tc>
        <w:tc>
          <w:tcPr>
            <w:tcW w:w="2777" w:type="dxa"/>
            <w:vAlign w:val="top"/>
          </w:tcPr>
          <w:p>
            <w:pPr>
              <w:spacing w:before="235" w:line="183" w:lineRule="auto"/>
              <w:ind w:left="212"/>
              <w:rPr>
                <w:rFonts w:ascii="SimSun" w:eastAsia="SimSun" w:hAnsi="SimSun" w:cs="SimSun"/>
                <w:sz w:val="44"/>
                <w:szCs w:val="44"/>
              </w:rPr>
            </w:pPr>
            <w:r>
              <w:rPr>
                <w:rFonts w:ascii="SimSun" w:eastAsia="SimSun" w:hAnsi="SimSun" w:cs="SimSun"/>
                <w:spacing w:val="-3"/>
                <w:sz w:val="44"/>
                <w:szCs w:val="44"/>
              </w:rPr>
              <w:t>0.826</w:t>
            </w:r>
          </w:p>
        </w:tc>
        <w:tc>
          <w:tcPr>
            <w:tcW w:w="2716" w:type="dxa"/>
            <w:vAlign w:val="top"/>
          </w:tcPr>
          <w:p>
            <w:pPr>
              <w:spacing w:before="235" w:line="183" w:lineRule="auto"/>
              <w:ind w:left="257"/>
              <w:rPr>
                <w:rFonts w:ascii="SimSun" w:eastAsia="SimSun" w:hAnsi="SimSun" w:cs="SimSun"/>
                <w:sz w:val="44"/>
                <w:szCs w:val="44"/>
              </w:rPr>
            </w:pPr>
            <w:r>
              <w:rPr>
                <w:rFonts w:ascii="SimSun" w:eastAsia="SimSun" w:hAnsi="SimSun" w:cs="SimSun"/>
                <w:spacing w:val="-4"/>
                <w:sz w:val="44"/>
                <w:szCs w:val="44"/>
              </w:rPr>
              <w:t>587.36</w:t>
            </w:r>
          </w:p>
        </w:tc>
        <w:tc>
          <w:tcPr>
            <w:tcW w:w="2820" w:type="dxa"/>
            <w:vAlign w:val="top"/>
          </w:tcPr>
          <w:p>
            <w:pPr>
              <w:spacing w:before="241" w:line="184" w:lineRule="auto"/>
              <w:ind w:left="457"/>
              <w:rPr>
                <w:rFonts w:ascii="SimSun" w:eastAsia="SimSun" w:hAnsi="SimSun" w:cs="SimSun"/>
                <w:sz w:val="44"/>
                <w:szCs w:val="44"/>
              </w:rPr>
            </w:pPr>
            <w:r>
              <w:rPr>
                <w:rFonts w:ascii="SimSun" w:eastAsia="SimSun" w:hAnsi="SimSun" w:cs="SimSun"/>
                <w:spacing w:val="-3"/>
                <w:sz w:val="44"/>
                <w:szCs w:val="44"/>
              </w:rPr>
              <w:t>214386</w:t>
            </w:r>
          </w:p>
        </w:tc>
        <w:tc>
          <w:tcPr>
            <w:tcW w:w="2781" w:type="dxa"/>
            <w:vAlign w:val="top"/>
          </w:tcPr>
          <w:p>
            <w:pPr>
              <w:spacing w:before="224" w:line="184" w:lineRule="auto"/>
              <w:ind w:left="449"/>
              <w:rPr>
                <w:rFonts w:ascii="SimSun" w:eastAsia="SimSun" w:hAnsi="SimSun" w:cs="SimSun"/>
                <w:sz w:val="44"/>
                <w:szCs w:val="44"/>
              </w:rPr>
            </w:pPr>
            <w:r>
              <w:rPr>
                <w:rFonts w:ascii="SimSun" w:eastAsia="SimSun" w:hAnsi="SimSun" w:cs="SimSun"/>
                <w:spacing w:val="-2"/>
                <w:sz w:val="44"/>
                <w:szCs w:val="44"/>
              </w:rPr>
              <w:t>41.48</w:t>
            </w:r>
          </w:p>
        </w:tc>
      </w:tr>
    </w:tbl>
    <w:p>
      <w:pPr>
        <w:rPr>
          <w:rFonts w:ascii="Arial"/>
          <w:sz w:val="21"/>
        </w:rPr>
      </w:pPr>
    </w:p>
    <w:p>
      <w:pPr>
        <w:sectPr>
          <w:headerReference w:type="default" r:id="rId31"/>
          <w:footerReference w:type="default" r:id="rId32"/>
          <w:type w:val="nextPage"/>
          <w:pgSz w:w="22387" w:h="31680"/>
          <w:pgMar w:top="2531" w:right="1271" w:bottom="1066" w:left="1237" w:header="2194" w:footer="844" w:gutter="0"/>
          <w:pgNumType w:start="16"/>
          <w:cols w:space="708"/>
          <w:titlePg w:val="0"/>
        </w:sect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111" w:line="223" w:lineRule="auto"/>
        <w:ind w:left="7986"/>
        <w:rPr>
          <w:rFonts w:ascii="SimSun" w:eastAsia="SimSun" w:hAnsi="SimSun" w:cs="SimSun"/>
          <w:sz w:val="34"/>
          <w:szCs w:val="34"/>
        </w:rPr>
      </w:pPr>
      <w:bookmarkStart w:id="25" w:name="_bookmark31"/>
      <w:bookmarkEnd w:id="25"/>
      <w:bookmarkStart w:id="26" w:name="_bookmark32"/>
      <w:bookmarkEnd w:id="26"/>
      <w:bookmarkStart w:id="27" w:name="_bookmark33"/>
      <w:bookmarkEnd w:id="27"/>
      <w:bookmarkStart w:id="28" w:name="_bookmark34"/>
      <w:bookmarkEnd w:id="28"/>
      <w:bookmarkStart w:id="29" w:name="_bookmark35"/>
      <w:bookmarkEnd w:id="29"/>
      <w:r>
        <w:rPr>
          <w:rFonts w:ascii="SimSun" w:eastAsia="SimSun" w:hAnsi="SimSun" w:cs="SimSun"/>
          <w:spacing w:val="7"/>
          <w:sz w:val="34"/>
          <w:szCs w:val="34"/>
        </w:rPr>
        <w:t>城市生活垃圾填埋场设计</w:t>
      </w:r>
    </w:p>
    <w:p>
      <w:pPr>
        <w:spacing w:line="64" w:lineRule="exact"/>
      </w:pPr>
    </w:p>
    <w:tbl>
      <w:tblPr>
        <w:tblStyle w:val="TableNormal1"/>
        <w:tblW w:w="16427" w:type="dxa"/>
        <w:tblInd w:w="5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64"/>
        <w:gridCol w:w="2578"/>
        <w:gridCol w:w="2785"/>
        <w:gridCol w:w="2733"/>
        <w:gridCol w:w="2820"/>
        <w:gridCol w:w="2747"/>
      </w:tblGrid>
      <w:tr>
        <w:tblPrEx>
          <w:tblW w:w="16427" w:type="dxa"/>
          <w:tblInd w:w="5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64"/>
        </w:trPr>
        <w:tc>
          <w:tcPr>
            <w:tcW w:w="2764" w:type="dxa"/>
            <w:vAlign w:val="top"/>
          </w:tcPr>
          <w:p>
            <w:pPr>
              <w:spacing w:before="233" w:line="184" w:lineRule="auto"/>
              <w:ind w:left="414"/>
              <w:rPr>
                <w:rFonts w:ascii="SimSun" w:eastAsia="SimSun" w:hAnsi="SimSun" w:cs="SimSun"/>
                <w:sz w:val="44"/>
                <w:szCs w:val="44"/>
              </w:rPr>
            </w:pPr>
            <w:r>
              <w:rPr>
                <w:rFonts w:ascii="SimSun" w:eastAsia="SimSun" w:hAnsi="SimSun" w:cs="SimSun"/>
                <w:spacing w:val="-4"/>
                <w:sz w:val="44"/>
                <w:szCs w:val="44"/>
              </w:rPr>
              <w:t>2016</w:t>
            </w:r>
          </w:p>
        </w:tc>
        <w:tc>
          <w:tcPr>
            <w:tcW w:w="2578" w:type="dxa"/>
            <w:vAlign w:val="top"/>
          </w:tcPr>
          <w:p>
            <w:pPr>
              <w:spacing w:before="236" w:line="183" w:lineRule="auto"/>
              <w:ind w:left="445"/>
              <w:rPr>
                <w:rFonts w:ascii="SimSun" w:eastAsia="SimSun" w:hAnsi="SimSun" w:cs="SimSun"/>
                <w:sz w:val="44"/>
                <w:szCs w:val="44"/>
              </w:rPr>
            </w:pPr>
            <w:r>
              <w:rPr>
                <w:rFonts w:ascii="SimSun" w:eastAsia="SimSun" w:hAnsi="SimSun" w:cs="SimSun"/>
                <w:spacing w:val="-4"/>
                <w:sz w:val="44"/>
                <w:szCs w:val="44"/>
              </w:rPr>
              <w:t>75.27</w:t>
            </w:r>
          </w:p>
        </w:tc>
        <w:tc>
          <w:tcPr>
            <w:tcW w:w="2785" w:type="dxa"/>
            <w:vAlign w:val="top"/>
          </w:tcPr>
          <w:p>
            <w:pPr>
              <w:spacing w:before="236" w:line="183" w:lineRule="auto"/>
              <w:ind w:left="446"/>
              <w:rPr>
                <w:rFonts w:ascii="SimSun" w:eastAsia="SimSun" w:hAnsi="SimSun" w:cs="SimSun"/>
                <w:sz w:val="44"/>
                <w:szCs w:val="44"/>
              </w:rPr>
            </w:pPr>
            <w:r>
              <w:rPr>
                <w:rFonts w:ascii="SimSun" w:eastAsia="SimSun" w:hAnsi="SimSun" w:cs="SimSun"/>
                <w:spacing w:val="-3"/>
                <w:sz w:val="44"/>
                <w:szCs w:val="44"/>
              </w:rPr>
              <w:t>0.834</w:t>
            </w:r>
          </w:p>
        </w:tc>
        <w:tc>
          <w:tcPr>
            <w:tcW w:w="2733" w:type="dxa"/>
            <w:vAlign w:val="top"/>
          </w:tcPr>
          <w:p>
            <w:pPr>
              <w:spacing w:before="218" w:line="183" w:lineRule="auto"/>
              <w:ind w:left="447"/>
              <w:rPr>
                <w:rFonts w:ascii="SimSun" w:eastAsia="SimSun" w:hAnsi="SimSun" w:cs="SimSun"/>
                <w:sz w:val="44"/>
                <w:szCs w:val="44"/>
              </w:rPr>
            </w:pPr>
            <w:r>
              <w:rPr>
                <w:rFonts w:ascii="SimSun" w:eastAsia="SimSun" w:hAnsi="SimSun" w:cs="SimSun"/>
                <w:spacing w:val="-3"/>
                <w:sz w:val="44"/>
                <w:szCs w:val="44"/>
              </w:rPr>
              <w:t>634.53</w:t>
            </w:r>
          </w:p>
        </w:tc>
        <w:tc>
          <w:tcPr>
            <w:tcW w:w="2820" w:type="dxa"/>
            <w:vAlign w:val="top"/>
          </w:tcPr>
          <w:p>
            <w:pPr>
              <w:spacing w:before="337" w:line="184" w:lineRule="auto"/>
              <w:ind w:left="457"/>
              <w:rPr>
                <w:rFonts w:ascii="SimSun" w:eastAsia="SimSun" w:hAnsi="SimSun" w:cs="SimSun"/>
                <w:sz w:val="44"/>
                <w:szCs w:val="44"/>
              </w:rPr>
            </w:pPr>
            <w:r>
              <w:rPr>
                <w:rFonts w:ascii="SimSun" w:eastAsia="SimSun" w:hAnsi="SimSun" w:cs="SimSun"/>
                <w:spacing w:val="-3"/>
                <w:sz w:val="44"/>
                <w:szCs w:val="44"/>
              </w:rPr>
              <w:t>231603</w:t>
            </w:r>
          </w:p>
        </w:tc>
        <w:tc>
          <w:tcPr>
            <w:tcW w:w="2747" w:type="dxa"/>
            <w:vAlign w:val="top"/>
          </w:tcPr>
          <w:p>
            <w:pPr>
              <w:spacing w:before="236" w:line="183" w:lineRule="auto"/>
              <w:ind w:left="441"/>
              <w:rPr>
                <w:rFonts w:ascii="SimSun" w:eastAsia="SimSun" w:hAnsi="SimSun" w:cs="SimSun"/>
                <w:sz w:val="44"/>
                <w:szCs w:val="44"/>
              </w:rPr>
            </w:pPr>
            <w:r>
              <w:rPr>
                <w:rFonts w:ascii="SimSun" w:eastAsia="SimSun" w:hAnsi="SimSun" w:cs="SimSun"/>
                <w:spacing w:val="-3"/>
                <w:sz w:val="44"/>
                <w:szCs w:val="44"/>
              </w:rPr>
              <w:t>64.64</w:t>
            </w:r>
          </w:p>
        </w:tc>
      </w:tr>
      <w:tr>
        <w:tblPrEx>
          <w:tblW w:w="16427" w:type="dxa"/>
          <w:tblInd w:w="595" w:type="dxa"/>
          <w:tblLayout w:type="fixed"/>
        </w:tblPrEx>
        <w:trPr>
          <w:trHeight w:val="825"/>
        </w:trPr>
        <w:tc>
          <w:tcPr>
            <w:tcW w:w="2764" w:type="dxa"/>
            <w:vAlign w:val="top"/>
          </w:tcPr>
          <w:p>
            <w:pPr>
              <w:spacing w:before="316" w:line="184" w:lineRule="auto"/>
              <w:ind w:left="414"/>
              <w:rPr>
                <w:rFonts w:ascii="SimSun" w:eastAsia="SimSun" w:hAnsi="SimSun" w:cs="SimSun"/>
                <w:sz w:val="44"/>
                <w:szCs w:val="44"/>
              </w:rPr>
            </w:pPr>
            <w:r>
              <w:rPr>
                <w:rFonts w:ascii="SimSun" w:eastAsia="SimSun" w:hAnsi="SimSun" w:cs="SimSun"/>
                <w:spacing w:val="-4"/>
                <w:sz w:val="44"/>
                <w:szCs w:val="44"/>
              </w:rPr>
              <w:t>2017</w:t>
            </w:r>
          </w:p>
        </w:tc>
        <w:tc>
          <w:tcPr>
            <w:tcW w:w="2578" w:type="dxa"/>
            <w:vAlign w:val="top"/>
          </w:tcPr>
          <w:p>
            <w:pPr>
              <w:spacing w:before="319" w:line="183" w:lineRule="auto"/>
              <w:ind w:left="445"/>
              <w:rPr>
                <w:rFonts w:ascii="SimSun" w:eastAsia="SimSun" w:hAnsi="SimSun" w:cs="SimSun"/>
                <w:sz w:val="44"/>
                <w:szCs w:val="44"/>
              </w:rPr>
            </w:pPr>
            <w:r>
              <w:rPr>
                <w:rFonts w:ascii="SimSun" w:eastAsia="SimSun" w:hAnsi="SimSun" w:cs="SimSun"/>
                <w:spacing w:val="-4"/>
                <w:sz w:val="44"/>
                <w:szCs w:val="44"/>
              </w:rPr>
              <w:t>79.68</w:t>
            </w:r>
          </w:p>
        </w:tc>
        <w:tc>
          <w:tcPr>
            <w:tcW w:w="2785" w:type="dxa"/>
            <w:vAlign w:val="top"/>
          </w:tcPr>
          <w:p>
            <w:pPr>
              <w:spacing w:before="319" w:line="183" w:lineRule="auto"/>
              <w:ind w:left="446"/>
              <w:rPr>
                <w:rFonts w:ascii="SimSun" w:eastAsia="SimSun" w:hAnsi="SimSun" w:cs="SimSun"/>
                <w:sz w:val="44"/>
                <w:szCs w:val="44"/>
              </w:rPr>
            </w:pPr>
            <w:r>
              <w:rPr>
                <w:rFonts w:ascii="SimSun" w:eastAsia="SimSun" w:hAnsi="SimSun" w:cs="SimSun"/>
                <w:spacing w:val="-3"/>
                <w:sz w:val="44"/>
                <w:szCs w:val="44"/>
              </w:rPr>
              <w:t>0.843</w:t>
            </w:r>
          </w:p>
        </w:tc>
        <w:tc>
          <w:tcPr>
            <w:tcW w:w="2733" w:type="dxa"/>
            <w:vAlign w:val="top"/>
          </w:tcPr>
          <w:p>
            <w:pPr>
              <w:spacing w:before="316" w:line="184" w:lineRule="auto"/>
              <w:ind w:left="447"/>
              <w:rPr>
                <w:rFonts w:ascii="SimSun" w:eastAsia="SimSun" w:hAnsi="SimSun" w:cs="SimSun"/>
                <w:sz w:val="44"/>
                <w:szCs w:val="44"/>
              </w:rPr>
            </w:pPr>
            <w:r>
              <w:rPr>
                <w:rFonts w:ascii="SimSun" w:eastAsia="SimSun" w:hAnsi="SimSun" w:cs="SimSun"/>
                <w:spacing w:val="-3"/>
                <w:sz w:val="44"/>
                <w:szCs w:val="44"/>
              </w:rPr>
              <w:t>671.70</w:t>
            </w:r>
          </w:p>
        </w:tc>
        <w:tc>
          <w:tcPr>
            <w:tcW w:w="2820" w:type="dxa"/>
            <w:vAlign w:val="top"/>
          </w:tcPr>
          <w:p>
            <w:pPr>
              <w:spacing w:before="229" w:line="184" w:lineRule="auto"/>
              <w:ind w:left="457"/>
              <w:rPr>
                <w:rFonts w:ascii="SimSun" w:eastAsia="SimSun" w:hAnsi="SimSun" w:cs="SimSun"/>
                <w:sz w:val="44"/>
                <w:szCs w:val="44"/>
              </w:rPr>
            </w:pPr>
            <w:r>
              <w:rPr>
                <w:rFonts w:ascii="SimSun" w:eastAsia="SimSun" w:hAnsi="SimSun" w:cs="SimSun"/>
                <w:spacing w:val="-3"/>
                <w:sz w:val="44"/>
                <w:szCs w:val="44"/>
              </w:rPr>
              <w:t>245170</w:t>
            </w:r>
          </w:p>
        </w:tc>
        <w:tc>
          <w:tcPr>
            <w:tcW w:w="2747" w:type="dxa"/>
            <w:vAlign w:val="top"/>
          </w:tcPr>
          <w:p>
            <w:pPr>
              <w:spacing w:before="316" w:line="184" w:lineRule="auto"/>
              <w:ind w:left="441"/>
              <w:rPr>
                <w:rFonts w:ascii="SimSun" w:eastAsia="SimSun" w:hAnsi="SimSun" w:cs="SimSun"/>
                <w:sz w:val="44"/>
                <w:szCs w:val="44"/>
              </w:rPr>
            </w:pPr>
            <w:r>
              <w:rPr>
                <w:rFonts w:ascii="SimSun" w:eastAsia="SimSun" w:hAnsi="SimSun" w:cs="SimSun"/>
                <w:spacing w:val="-3"/>
                <w:sz w:val="44"/>
                <w:szCs w:val="44"/>
              </w:rPr>
              <w:t>89.15</w:t>
            </w:r>
          </w:p>
        </w:tc>
      </w:tr>
      <w:tr>
        <w:tblPrEx>
          <w:tblW w:w="16427" w:type="dxa"/>
          <w:tblInd w:w="595" w:type="dxa"/>
          <w:tblLayout w:type="fixed"/>
        </w:tblPrEx>
        <w:trPr>
          <w:trHeight w:val="868"/>
        </w:trPr>
        <w:tc>
          <w:tcPr>
            <w:tcW w:w="2764" w:type="dxa"/>
            <w:vAlign w:val="top"/>
          </w:tcPr>
          <w:p>
            <w:pPr>
              <w:spacing w:before="343" w:line="184" w:lineRule="auto"/>
              <w:ind w:left="414"/>
              <w:rPr>
                <w:rFonts w:ascii="SimSun" w:eastAsia="SimSun" w:hAnsi="SimSun" w:cs="SimSun"/>
                <w:sz w:val="44"/>
                <w:szCs w:val="44"/>
              </w:rPr>
            </w:pPr>
            <w:r>
              <w:rPr>
                <w:rFonts w:ascii="SimSun" w:eastAsia="SimSun" w:hAnsi="SimSun" w:cs="SimSun"/>
                <w:spacing w:val="-4"/>
                <w:sz w:val="44"/>
                <w:szCs w:val="44"/>
              </w:rPr>
              <w:t>2018</w:t>
            </w:r>
          </w:p>
        </w:tc>
        <w:tc>
          <w:tcPr>
            <w:tcW w:w="2578" w:type="dxa"/>
            <w:vAlign w:val="top"/>
          </w:tcPr>
          <w:p>
            <w:pPr>
              <w:spacing w:before="345" w:line="183" w:lineRule="auto"/>
              <w:ind w:left="445"/>
              <w:rPr>
                <w:rFonts w:ascii="SimSun" w:eastAsia="SimSun" w:hAnsi="SimSun" w:cs="SimSun"/>
                <w:sz w:val="44"/>
                <w:szCs w:val="44"/>
              </w:rPr>
            </w:pPr>
            <w:r>
              <w:rPr>
                <w:rFonts w:ascii="SimSun" w:eastAsia="SimSun" w:hAnsi="SimSun" w:cs="SimSun"/>
                <w:spacing w:val="-3"/>
                <w:sz w:val="44"/>
                <w:szCs w:val="44"/>
              </w:rPr>
              <w:t>84.35</w:t>
            </w:r>
          </w:p>
        </w:tc>
        <w:tc>
          <w:tcPr>
            <w:tcW w:w="2785" w:type="dxa"/>
            <w:vAlign w:val="top"/>
          </w:tcPr>
          <w:p>
            <w:pPr>
              <w:spacing w:before="343" w:line="184" w:lineRule="auto"/>
              <w:ind w:left="446"/>
              <w:rPr>
                <w:rFonts w:ascii="SimSun" w:eastAsia="SimSun" w:hAnsi="SimSun" w:cs="SimSun"/>
                <w:sz w:val="44"/>
                <w:szCs w:val="44"/>
              </w:rPr>
            </w:pPr>
            <w:r>
              <w:rPr>
                <w:rFonts w:ascii="SimSun" w:eastAsia="SimSun" w:hAnsi="SimSun" w:cs="SimSun"/>
                <w:spacing w:val="-3"/>
                <w:sz w:val="44"/>
                <w:szCs w:val="44"/>
              </w:rPr>
              <w:t>0.851</w:t>
            </w:r>
          </w:p>
        </w:tc>
        <w:tc>
          <w:tcPr>
            <w:tcW w:w="2733" w:type="dxa"/>
            <w:vAlign w:val="top"/>
          </w:tcPr>
          <w:p>
            <w:pPr>
              <w:spacing w:before="343" w:line="184" w:lineRule="auto"/>
              <w:ind w:left="447"/>
              <w:rPr>
                <w:rFonts w:ascii="SimSun" w:eastAsia="SimSun" w:hAnsi="SimSun" w:cs="SimSun"/>
                <w:sz w:val="44"/>
                <w:szCs w:val="44"/>
              </w:rPr>
            </w:pPr>
            <w:r>
              <w:rPr>
                <w:rFonts w:ascii="SimSun" w:eastAsia="SimSun" w:hAnsi="SimSun" w:cs="SimSun"/>
                <w:spacing w:val="-4"/>
                <w:sz w:val="44"/>
                <w:szCs w:val="44"/>
              </w:rPr>
              <w:t>717.82</w:t>
            </w:r>
          </w:p>
        </w:tc>
        <w:tc>
          <w:tcPr>
            <w:tcW w:w="2820" w:type="dxa"/>
            <w:vAlign w:val="top"/>
          </w:tcPr>
          <w:p>
            <w:pPr>
              <w:spacing w:before="343" w:line="183" w:lineRule="auto"/>
              <w:ind w:left="464"/>
              <w:rPr>
                <w:rFonts w:ascii="SimSun" w:eastAsia="SimSun" w:hAnsi="SimSun" w:cs="SimSun"/>
                <w:sz w:val="44"/>
                <w:szCs w:val="44"/>
              </w:rPr>
            </w:pPr>
            <w:r>
              <w:rPr>
                <w:rFonts w:ascii="SimSun" w:eastAsia="SimSun" w:hAnsi="SimSun" w:cs="SimSun"/>
                <w:b/>
                <w:bCs/>
                <w:spacing w:val="-8"/>
                <w:sz w:val="44"/>
                <w:szCs w:val="44"/>
              </w:rPr>
              <w:t>262004</w:t>
            </w:r>
          </w:p>
        </w:tc>
        <w:tc>
          <w:tcPr>
            <w:tcW w:w="2747" w:type="dxa"/>
            <w:vAlign w:val="top"/>
          </w:tcPr>
          <w:p>
            <w:pPr>
              <w:spacing w:before="343" w:line="184" w:lineRule="auto"/>
              <w:ind w:left="441"/>
              <w:rPr>
                <w:rFonts w:ascii="SimSun" w:eastAsia="SimSun" w:hAnsi="SimSun" w:cs="SimSun"/>
                <w:sz w:val="44"/>
                <w:szCs w:val="44"/>
              </w:rPr>
            </w:pPr>
            <w:r>
              <w:rPr>
                <w:rFonts w:ascii="SimSun" w:eastAsia="SimSun" w:hAnsi="SimSun" w:cs="SimSun"/>
                <w:spacing w:val="-7"/>
                <w:sz w:val="44"/>
                <w:szCs w:val="44"/>
              </w:rPr>
              <w:t>115.35</w:t>
            </w:r>
          </w:p>
        </w:tc>
      </w:tr>
      <w:tr>
        <w:tblPrEx>
          <w:tblW w:w="16427" w:type="dxa"/>
          <w:tblInd w:w="595" w:type="dxa"/>
          <w:tblLayout w:type="fixed"/>
        </w:tblPrEx>
        <w:trPr>
          <w:trHeight w:val="834"/>
        </w:trPr>
        <w:tc>
          <w:tcPr>
            <w:tcW w:w="2764" w:type="dxa"/>
            <w:vAlign w:val="top"/>
          </w:tcPr>
          <w:p>
            <w:pPr>
              <w:spacing w:before="327" w:line="184" w:lineRule="auto"/>
              <w:ind w:left="414"/>
              <w:rPr>
                <w:rFonts w:ascii="SimSun" w:eastAsia="SimSun" w:hAnsi="SimSun" w:cs="SimSun"/>
                <w:sz w:val="44"/>
                <w:szCs w:val="44"/>
              </w:rPr>
            </w:pPr>
            <w:r>
              <w:rPr>
                <w:rFonts w:ascii="SimSun" w:eastAsia="SimSun" w:hAnsi="SimSun" w:cs="SimSun"/>
                <w:spacing w:val="-4"/>
                <w:sz w:val="44"/>
                <w:szCs w:val="44"/>
              </w:rPr>
              <w:t>2019</w:t>
            </w:r>
          </w:p>
        </w:tc>
        <w:tc>
          <w:tcPr>
            <w:tcW w:w="2578" w:type="dxa"/>
            <w:vAlign w:val="top"/>
          </w:tcPr>
          <w:p>
            <w:pPr>
              <w:spacing w:before="225" w:line="183" w:lineRule="auto"/>
              <w:ind w:left="445"/>
              <w:rPr>
                <w:rFonts w:ascii="SimSun" w:eastAsia="SimSun" w:hAnsi="SimSun" w:cs="SimSun"/>
                <w:sz w:val="44"/>
                <w:szCs w:val="44"/>
              </w:rPr>
            </w:pPr>
            <w:r>
              <w:rPr>
                <w:rFonts w:ascii="SimSun" w:eastAsia="SimSun" w:hAnsi="SimSun" w:cs="SimSun"/>
                <w:spacing w:val="-3"/>
                <w:sz w:val="44"/>
                <w:szCs w:val="44"/>
              </w:rPr>
              <w:t>89.30</w:t>
            </w:r>
          </w:p>
        </w:tc>
        <w:tc>
          <w:tcPr>
            <w:tcW w:w="2785" w:type="dxa"/>
            <w:vAlign w:val="top"/>
          </w:tcPr>
          <w:p>
            <w:pPr>
              <w:spacing w:before="329" w:line="183" w:lineRule="auto"/>
              <w:ind w:left="446"/>
              <w:rPr>
                <w:rFonts w:ascii="SimSun" w:eastAsia="SimSun" w:hAnsi="SimSun" w:cs="SimSun"/>
                <w:sz w:val="44"/>
                <w:szCs w:val="44"/>
              </w:rPr>
            </w:pPr>
            <w:r>
              <w:rPr>
                <w:rFonts w:ascii="SimSun" w:eastAsia="SimSun" w:hAnsi="SimSun" w:cs="SimSun"/>
                <w:spacing w:val="-3"/>
                <w:sz w:val="44"/>
                <w:szCs w:val="44"/>
              </w:rPr>
              <w:t>0.859</w:t>
            </w:r>
          </w:p>
        </w:tc>
        <w:tc>
          <w:tcPr>
            <w:tcW w:w="2733" w:type="dxa"/>
            <w:vAlign w:val="top"/>
          </w:tcPr>
          <w:p>
            <w:pPr>
              <w:spacing w:before="225" w:line="183" w:lineRule="auto"/>
              <w:ind w:left="447"/>
              <w:rPr>
                <w:rFonts w:ascii="SimSun" w:eastAsia="SimSun" w:hAnsi="SimSun" w:cs="SimSun"/>
                <w:sz w:val="44"/>
                <w:szCs w:val="44"/>
              </w:rPr>
            </w:pPr>
            <w:r>
              <w:rPr>
                <w:rFonts w:ascii="SimSun" w:eastAsia="SimSun" w:hAnsi="SimSun" w:cs="SimSun"/>
                <w:spacing w:val="-4"/>
                <w:sz w:val="44"/>
                <w:szCs w:val="44"/>
              </w:rPr>
              <w:t>767.08</w:t>
            </w:r>
          </w:p>
        </w:tc>
        <w:tc>
          <w:tcPr>
            <w:tcW w:w="2820" w:type="dxa"/>
            <w:vAlign w:val="top"/>
          </w:tcPr>
          <w:p>
            <w:pPr>
              <w:spacing w:before="222" w:line="183" w:lineRule="auto"/>
              <w:ind w:left="464"/>
              <w:rPr>
                <w:rFonts w:ascii="SimSun" w:eastAsia="SimSun" w:hAnsi="SimSun" w:cs="SimSun"/>
                <w:sz w:val="44"/>
                <w:szCs w:val="44"/>
              </w:rPr>
            </w:pPr>
            <w:r>
              <w:rPr>
                <w:rFonts w:ascii="SimSun" w:eastAsia="SimSun" w:hAnsi="SimSun" w:cs="SimSun"/>
                <w:b/>
                <w:bCs/>
                <w:spacing w:val="-8"/>
                <w:sz w:val="44"/>
                <w:szCs w:val="44"/>
              </w:rPr>
              <w:t>279984</w:t>
            </w:r>
          </w:p>
        </w:tc>
        <w:tc>
          <w:tcPr>
            <w:tcW w:w="2747" w:type="dxa"/>
            <w:vAlign w:val="top"/>
          </w:tcPr>
          <w:p>
            <w:pPr>
              <w:spacing w:before="327" w:line="184" w:lineRule="auto"/>
              <w:ind w:left="441"/>
              <w:rPr>
                <w:rFonts w:ascii="SimSun" w:eastAsia="SimSun" w:hAnsi="SimSun" w:cs="SimSun"/>
                <w:sz w:val="44"/>
                <w:szCs w:val="44"/>
              </w:rPr>
            </w:pPr>
            <w:r>
              <w:rPr>
                <w:rFonts w:ascii="SimSun" w:eastAsia="SimSun" w:hAnsi="SimSun" w:cs="SimSun"/>
                <w:spacing w:val="-7"/>
                <w:sz w:val="44"/>
                <w:szCs w:val="44"/>
              </w:rPr>
              <w:t>143.34</w:t>
            </w:r>
          </w:p>
        </w:tc>
      </w:tr>
      <w:tr>
        <w:tblPrEx>
          <w:tblW w:w="16427" w:type="dxa"/>
          <w:tblInd w:w="595" w:type="dxa"/>
          <w:tblLayout w:type="fixed"/>
        </w:tblPrEx>
        <w:trPr>
          <w:trHeight w:val="869"/>
        </w:trPr>
        <w:tc>
          <w:tcPr>
            <w:tcW w:w="2764" w:type="dxa"/>
            <w:vAlign w:val="top"/>
          </w:tcPr>
          <w:p>
            <w:pPr>
              <w:spacing w:before="347" w:line="183" w:lineRule="auto"/>
              <w:ind w:left="414"/>
              <w:rPr>
                <w:rFonts w:ascii="SimSun" w:eastAsia="SimSun" w:hAnsi="SimSun" w:cs="SimSun"/>
                <w:sz w:val="44"/>
                <w:szCs w:val="44"/>
              </w:rPr>
            </w:pPr>
            <w:r>
              <w:rPr>
                <w:rFonts w:ascii="SimSun" w:eastAsia="SimSun" w:hAnsi="SimSun" w:cs="SimSun"/>
                <w:spacing w:val="-4"/>
                <w:sz w:val="44"/>
                <w:szCs w:val="44"/>
              </w:rPr>
              <w:t>2020</w:t>
            </w:r>
          </w:p>
        </w:tc>
        <w:tc>
          <w:tcPr>
            <w:tcW w:w="2578" w:type="dxa"/>
            <w:vAlign w:val="top"/>
          </w:tcPr>
          <w:p>
            <w:pPr>
              <w:spacing w:before="347" w:line="183" w:lineRule="auto"/>
              <w:ind w:left="445"/>
              <w:rPr>
                <w:rFonts w:ascii="SimSun" w:eastAsia="SimSun" w:hAnsi="SimSun" w:cs="SimSun"/>
                <w:sz w:val="44"/>
                <w:szCs w:val="44"/>
              </w:rPr>
            </w:pPr>
            <w:r>
              <w:rPr>
                <w:rFonts w:ascii="SimSun" w:eastAsia="SimSun" w:hAnsi="SimSun" w:cs="SimSun"/>
                <w:spacing w:val="-3"/>
                <w:sz w:val="44"/>
                <w:szCs w:val="44"/>
              </w:rPr>
              <w:t>94.53</w:t>
            </w:r>
          </w:p>
        </w:tc>
        <w:tc>
          <w:tcPr>
            <w:tcW w:w="2785" w:type="dxa"/>
            <w:vAlign w:val="top"/>
          </w:tcPr>
          <w:p>
            <w:pPr>
              <w:spacing w:before="347" w:line="183" w:lineRule="auto"/>
              <w:ind w:left="446"/>
              <w:rPr>
                <w:rFonts w:ascii="SimSun" w:eastAsia="SimSun" w:hAnsi="SimSun" w:cs="SimSun"/>
                <w:sz w:val="44"/>
                <w:szCs w:val="44"/>
              </w:rPr>
            </w:pPr>
            <w:r>
              <w:rPr>
                <w:rFonts w:ascii="SimSun" w:eastAsia="SimSun" w:hAnsi="SimSun" w:cs="SimSun"/>
                <w:spacing w:val="-3"/>
                <w:sz w:val="44"/>
                <w:szCs w:val="44"/>
              </w:rPr>
              <w:t>0.868</w:t>
            </w:r>
          </w:p>
        </w:tc>
        <w:tc>
          <w:tcPr>
            <w:tcW w:w="2733" w:type="dxa"/>
            <w:vAlign w:val="top"/>
          </w:tcPr>
          <w:p>
            <w:pPr>
              <w:spacing w:before="347" w:line="183" w:lineRule="auto"/>
              <w:ind w:left="447"/>
              <w:rPr>
                <w:rFonts w:ascii="SimSun" w:eastAsia="SimSun" w:hAnsi="SimSun" w:cs="SimSun"/>
                <w:sz w:val="44"/>
                <w:szCs w:val="44"/>
              </w:rPr>
            </w:pPr>
            <w:r>
              <w:rPr>
                <w:rFonts w:ascii="SimSun" w:eastAsia="SimSun" w:hAnsi="SimSun" w:cs="SimSun"/>
                <w:spacing w:val="-3"/>
                <w:sz w:val="44"/>
                <w:szCs w:val="44"/>
              </w:rPr>
              <w:t>820.52</w:t>
            </w:r>
          </w:p>
        </w:tc>
        <w:tc>
          <w:tcPr>
            <w:tcW w:w="2820" w:type="dxa"/>
            <w:vAlign w:val="top"/>
          </w:tcPr>
          <w:p>
            <w:pPr>
              <w:spacing w:before="234" w:line="183" w:lineRule="auto"/>
              <w:ind w:left="457"/>
              <w:rPr>
                <w:rFonts w:ascii="SimSun" w:eastAsia="SimSun" w:hAnsi="SimSun" w:cs="SimSun"/>
                <w:sz w:val="44"/>
                <w:szCs w:val="44"/>
              </w:rPr>
            </w:pPr>
            <w:r>
              <w:rPr>
                <w:rFonts w:ascii="SimSun" w:eastAsia="SimSun" w:hAnsi="SimSun" w:cs="SimSun"/>
                <w:spacing w:val="-3"/>
                <w:sz w:val="44"/>
                <w:szCs w:val="44"/>
              </w:rPr>
              <w:t>299489</w:t>
            </w:r>
          </w:p>
        </w:tc>
        <w:tc>
          <w:tcPr>
            <w:tcW w:w="2747" w:type="dxa"/>
            <w:vAlign w:val="top"/>
          </w:tcPr>
          <w:p>
            <w:pPr>
              <w:spacing w:before="344" w:line="184" w:lineRule="auto"/>
              <w:ind w:left="441"/>
              <w:rPr>
                <w:rFonts w:ascii="SimSun" w:eastAsia="SimSun" w:hAnsi="SimSun" w:cs="SimSun"/>
                <w:sz w:val="44"/>
                <w:szCs w:val="44"/>
              </w:rPr>
            </w:pPr>
            <w:r>
              <w:rPr>
                <w:rFonts w:ascii="SimSun" w:eastAsia="SimSun" w:hAnsi="SimSun" w:cs="SimSun"/>
                <w:spacing w:val="-7"/>
                <w:sz w:val="44"/>
                <w:szCs w:val="44"/>
              </w:rPr>
              <w:t>173.28</w:t>
            </w:r>
          </w:p>
        </w:tc>
      </w:tr>
      <w:tr>
        <w:tblPrEx>
          <w:tblW w:w="16427" w:type="dxa"/>
          <w:tblInd w:w="595" w:type="dxa"/>
          <w:tblLayout w:type="fixed"/>
        </w:tblPrEx>
        <w:trPr>
          <w:trHeight w:val="825"/>
        </w:trPr>
        <w:tc>
          <w:tcPr>
            <w:tcW w:w="2764" w:type="dxa"/>
            <w:vAlign w:val="top"/>
          </w:tcPr>
          <w:p>
            <w:pPr>
              <w:spacing w:before="223" w:line="184" w:lineRule="auto"/>
              <w:ind w:left="414"/>
              <w:rPr>
                <w:rFonts w:ascii="SimSun" w:eastAsia="SimSun" w:hAnsi="SimSun" w:cs="SimSun"/>
                <w:sz w:val="44"/>
                <w:szCs w:val="44"/>
              </w:rPr>
            </w:pPr>
            <w:r>
              <w:rPr>
                <w:rFonts w:ascii="SimSun" w:eastAsia="SimSun" w:hAnsi="SimSun" w:cs="SimSun"/>
                <w:spacing w:val="-4"/>
                <w:sz w:val="44"/>
                <w:szCs w:val="44"/>
              </w:rPr>
              <w:t>2021</w:t>
            </w:r>
          </w:p>
        </w:tc>
        <w:tc>
          <w:tcPr>
            <w:tcW w:w="2578" w:type="dxa"/>
            <w:vAlign w:val="top"/>
          </w:tcPr>
          <w:p>
            <w:pPr>
              <w:spacing w:before="223" w:line="184" w:lineRule="auto"/>
              <w:ind w:left="445"/>
              <w:rPr>
                <w:rFonts w:ascii="SimSun" w:eastAsia="SimSun" w:hAnsi="SimSun" w:cs="SimSun"/>
                <w:sz w:val="44"/>
                <w:szCs w:val="44"/>
              </w:rPr>
            </w:pPr>
            <w:r>
              <w:rPr>
                <w:rFonts w:ascii="SimSun" w:eastAsia="SimSun" w:hAnsi="SimSun" w:cs="SimSun"/>
                <w:spacing w:val="-7"/>
                <w:sz w:val="44"/>
                <w:szCs w:val="44"/>
              </w:rPr>
              <w:t>100.07</w:t>
            </w:r>
          </w:p>
        </w:tc>
        <w:tc>
          <w:tcPr>
            <w:tcW w:w="2785" w:type="dxa"/>
            <w:vAlign w:val="top"/>
          </w:tcPr>
          <w:p>
            <w:pPr>
              <w:spacing w:before="226" w:line="183" w:lineRule="auto"/>
              <w:ind w:left="446"/>
              <w:rPr>
                <w:rFonts w:ascii="SimSun" w:eastAsia="SimSun" w:hAnsi="SimSun" w:cs="SimSun"/>
                <w:sz w:val="44"/>
                <w:szCs w:val="44"/>
              </w:rPr>
            </w:pPr>
            <w:r>
              <w:rPr>
                <w:rFonts w:ascii="SimSun" w:eastAsia="SimSun" w:hAnsi="SimSun" w:cs="SimSun"/>
                <w:spacing w:val="-3"/>
                <w:sz w:val="44"/>
                <w:szCs w:val="44"/>
              </w:rPr>
              <w:t>0.877</w:t>
            </w:r>
          </w:p>
        </w:tc>
        <w:tc>
          <w:tcPr>
            <w:tcW w:w="2733" w:type="dxa"/>
            <w:vAlign w:val="top"/>
          </w:tcPr>
          <w:p>
            <w:pPr>
              <w:spacing w:before="223" w:line="184" w:lineRule="auto"/>
              <w:ind w:left="447"/>
              <w:rPr>
                <w:rFonts w:ascii="SimSun" w:eastAsia="SimSun" w:hAnsi="SimSun" w:cs="SimSun"/>
                <w:sz w:val="44"/>
                <w:szCs w:val="44"/>
              </w:rPr>
            </w:pPr>
            <w:r>
              <w:rPr>
                <w:rFonts w:ascii="SimSun" w:eastAsia="SimSun" w:hAnsi="SimSun" w:cs="SimSun"/>
                <w:spacing w:val="-3"/>
                <w:sz w:val="44"/>
                <w:szCs w:val="44"/>
              </w:rPr>
              <w:t>877.61</w:t>
            </w:r>
          </w:p>
        </w:tc>
        <w:tc>
          <w:tcPr>
            <w:tcW w:w="2820" w:type="dxa"/>
            <w:vAlign w:val="top"/>
          </w:tcPr>
          <w:p>
            <w:pPr>
              <w:spacing w:before="226" w:line="183" w:lineRule="auto"/>
              <w:ind w:left="457"/>
              <w:rPr>
                <w:rFonts w:ascii="SimSun" w:eastAsia="SimSun" w:hAnsi="SimSun" w:cs="SimSun"/>
                <w:sz w:val="44"/>
                <w:szCs w:val="44"/>
              </w:rPr>
            </w:pPr>
            <w:r>
              <w:rPr>
                <w:rFonts w:ascii="SimSun" w:eastAsia="SimSun" w:hAnsi="SimSun" w:cs="SimSun"/>
                <w:spacing w:val="-4"/>
                <w:sz w:val="44"/>
                <w:szCs w:val="44"/>
              </w:rPr>
              <w:t>320327</w:t>
            </w:r>
          </w:p>
        </w:tc>
        <w:tc>
          <w:tcPr>
            <w:tcW w:w="2747" w:type="dxa"/>
            <w:vAlign w:val="top"/>
          </w:tcPr>
          <w:p>
            <w:pPr>
              <w:spacing w:before="223" w:line="184" w:lineRule="auto"/>
              <w:ind w:left="441"/>
              <w:rPr>
                <w:rFonts w:ascii="SimSun" w:eastAsia="SimSun" w:hAnsi="SimSun" w:cs="SimSun"/>
                <w:sz w:val="44"/>
                <w:szCs w:val="44"/>
              </w:rPr>
            </w:pPr>
            <w:r>
              <w:rPr>
                <w:rFonts w:ascii="SimSun" w:eastAsia="SimSun" w:hAnsi="SimSun" w:cs="SimSun"/>
                <w:spacing w:val="-3"/>
                <w:sz w:val="44"/>
                <w:szCs w:val="44"/>
              </w:rPr>
              <w:t>205.31</w:t>
            </w:r>
          </w:p>
        </w:tc>
      </w:tr>
      <w:tr>
        <w:tblPrEx>
          <w:tblW w:w="16427" w:type="dxa"/>
          <w:tblInd w:w="595" w:type="dxa"/>
          <w:tblLayout w:type="fixed"/>
        </w:tblPrEx>
        <w:trPr>
          <w:trHeight w:val="868"/>
        </w:trPr>
        <w:tc>
          <w:tcPr>
            <w:tcW w:w="2764" w:type="dxa"/>
            <w:vAlign w:val="top"/>
          </w:tcPr>
          <w:p>
            <w:pPr>
              <w:spacing w:before="347" w:line="183" w:lineRule="auto"/>
              <w:ind w:left="414"/>
              <w:rPr>
                <w:rFonts w:ascii="SimSun" w:eastAsia="SimSun" w:hAnsi="SimSun" w:cs="SimSun"/>
                <w:sz w:val="44"/>
                <w:szCs w:val="44"/>
              </w:rPr>
            </w:pPr>
            <w:r>
              <w:rPr>
                <w:rFonts w:ascii="SimSun" w:eastAsia="SimSun" w:hAnsi="SimSun" w:cs="SimSun"/>
                <w:spacing w:val="-4"/>
                <w:sz w:val="44"/>
                <w:szCs w:val="44"/>
              </w:rPr>
              <w:t>2022</w:t>
            </w:r>
          </w:p>
        </w:tc>
        <w:tc>
          <w:tcPr>
            <w:tcW w:w="2578" w:type="dxa"/>
            <w:vAlign w:val="top"/>
          </w:tcPr>
          <w:p>
            <w:pPr>
              <w:spacing w:before="345" w:line="184" w:lineRule="auto"/>
              <w:ind w:left="445"/>
              <w:rPr>
                <w:rFonts w:ascii="SimSun" w:eastAsia="SimSun" w:hAnsi="SimSun" w:cs="SimSun"/>
                <w:sz w:val="44"/>
                <w:szCs w:val="44"/>
              </w:rPr>
            </w:pPr>
            <w:r>
              <w:rPr>
                <w:rFonts w:ascii="SimSun" w:eastAsia="SimSun" w:hAnsi="SimSun" w:cs="SimSun"/>
                <w:spacing w:val="-7"/>
                <w:sz w:val="44"/>
                <w:szCs w:val="44"/>
              </w:rPr>
              <w:t>105.93</w:t>
            </w:r>
          </w:p>
        </w:tc>
        <w:tc>
          <w:tcPr>
            <w:tcW w:w="2785" w:type="dxa"/>
            <w:vAlign w:val="top"/>
          </w:tcPr>
          <w:p>
            <w:pPr>
              <w:spacing w:before="347" w:line="183" w:lineRule="auto"/>
              <w:ind w:left="446"/>
              <w:rPr>
                <w:rFonts w:ascii="SimSun" w:eastAsia="SimSun" w:hAnsi="SimSun" w:cs="SimSun"/>
                <w:sz w:val="44"/>
                <w:szCs w:val="44"/>
              </w:rPr>
            </w:pPr>
            <w:r>
              <w:rPr>
                <w:rFonts w:ascii="SimSun" w:eastAsia="SimSun" w:hAnsi="SimSun" w:cs="SimSun"/>
                <w:spacing w:val="-3"/>
                <w:sz w:val="44"/>
                <w:szCs w:val="44"/>
              </w:rPr>
              <w:t>0.886</w:t>
            </w:r>
          </w:p>
        </w:tc>
        <w:tc>
          <w:tcPr>
            <w:tcW w:w="2733" w:type="dxa"/>
            <w:vAlign w:val="top"/>
          </w:tcPr>
          <w:p>
            <w:pPr>
              <w:spacing w:before="347" w:line="183" w:lineRule="auto"/>
              <w:ind w:left="447"/>
              <w:rPr>
                <w:rFonts w:ascii="SimSun" w:eastAsia="SimSun" w:hAnsi="SimSun" w:cs="SimSun"/>
                <w:sz w:val="44"/>
                <w:szCs w:val="44"/>
              </w:rPr>
            </w:pPr>
            <w:r>
              <w:rPr>
                <w:rFonts w:ascii="SimSun" w:eastAsia="SimSun" w:hAnsi="SimSun" w:cs="SimSun"/>
                <w:spacing w:val="-3"/>
                <w:sz w:val="44"/>
                <w:szCs w:val="44"/>
              </w:rPr>
              <w:t>938.54</w:t>
            </w:r>
          </w:p>
        </w:tc>
        <w:tc>
          <w:tcPr>
            <w:tcW w:w="2820" w:type="dxa"/>
            <w:vAlign w:val="top"/>
          </w:tcPr>
          <w:p>
            <w:pPr>
              <w:spacing w:before="347" w:line="183" w:lineRule="auto"/>
              <w:ind w:left="457"/>
              <w:rPr>
                <w:rFonts w:ascii="SimSun" w:eastAsia="SimSun" w:hAnsi="SimSun" w:cs="SimSun"/>
                <w:sz w:val="44"/>
                <w:szCs w:val="44"/>
              </w:rPr>
            </w:pPr>
            <w:r>
              <w:rPr>
                <w:rFonts w:ascii="SimSun" w:eastAsia="SimSun" w:hAnsi="SimSun" w:cs="SimSun"/>
                <w:spacing w:val="-4"/>
                <w:sz w:val="44"/>
                <w:szCs w:val="44"/>
              </w:rPr>
              <w:t>342567</w:t>
            </w:r>
          </w:p>
        </w:tc>
        <w:tc>
          <w:tcPr>
            <w:tcW w:w="2747" w:type="dxa"/>
            <w:vAlign w:val="top"/>
          </w:tcPr>
          <w:p>
            <w:pPr>
              <w:spacing w:before="347" w:line="183" w:lineRule="auto"/>
              <w:ind w:left="441"/>
              <w:rPr>
                <w:rFonts w:ascii="SimSun" w:eastAsia="SimSun" w:hAnsi="SimSun" w:cs="SimSun"/>
                <w:sz w:val="44"/>
                <w:szCs w:val="44"/>
              </w:rPr>
            </w:pPr>
            <w:r>
              <w:rPr>
                <w:rFonts w:ascii="SimSun" w:eastAsia="SimSun" w:hAnsi="SimSun" w:cs="SimSun"/>
                <w:spacing w:val="-3"/>
                <w:sz w:val="44"/>
                <w:szCs w:val="44"/>
              </w:rPr>
              <w:t>239.56</w:t>
            </w:r>
          </w:p>
        </w:tc>
      </w:tr>
      <w:tr>
        <w:tblPrEx>
          <w:tblW w:w="16427" w:type="dxa"/>
          <w:tblInd w:w="595" w:type="dxa"/>
          <w:tblLayout w:type="fixed"/>
        </w:tblPrEx>
        <w:trPr>
          <w:trHeight w:val="829"/>
        </w:trPr>
        <w:tc>
          <w:tcPr>
            <w:tcW w:w="2764" w:type="dxa"/>
            <w:vAlign w:val="top"/>
          </w:tcPr>
          <w:p>
            <w:pPr>
              <w:spacing w:before="236" w:line="183" w:lineRule="auto"/>
              <w:ind w:left="414"/>
              <w:rPr>
                <w:rFonts w:ascii="SimSun" w:eastAsia="SimSun" w:hAnsi="SimSun" w:cs="SimSun"/>
                <w:sz w:val="44"/>
                <w:szCs w:val="44"/>
              </w:rPr>
            </w:pPr>
            <w:r>
              <w:rPr>
                <w:rFonts w:ascii="SimSun" w:eastAsia="SimSun" w:hAnsi="SimSun" w:cs="SimSun"/>
                <w:spacing w:val="-4"/>
                <w:sz w:val="44"/>
                <w:szCs w:val="44"/>
              </w:rPr>
              <w:t>2023</w:t>
            </w:r>
          </w:p>
        </w:tc>
        <w:tc>
          <w:tcPr>
            <w:tcW w:w="2578" w:type="dxa"/>
            <w:vAlign w:val="top"/>
          </w:tcPr>
          <w:p>
            <w:pPr>
              <w:spacing w:before="233" w:line="184" w:lineRule="auto"/>
              <w:ind w:left="445"/>
              <w:rPr>
                <w:rFonts w:ascii="SimSun" w:eastAsia="SimSun" w:hAnsi="SimSun" w:cs="SimSun"/>
                <w:sz w:val="44"/>
                <w:szCs w:val="44"/>
              </w:rPr>
            </w:pPr>
            <w:r>
              <w:rPr>
                <w:rFonts w:ascii="SimSun" w:eastAsia="SimSun" w:hAnsi="SimSun" w:cs="SimSun"/>
                <w:spacing w:val="-7"/>
                <w:sz w:val="44"/>
                <w:szCs w:val="44"/>
              </w:rPr>
              <w:t>112.14</w:t>
            </w:r>
          </w:p>
        </w:tc>
        <w:tc>
          <w:tcPr>
            <w:tcW w:w="2785" w:type="dxa"/>
            <w:vAlign w:val="top"/>
          </w:tcPr>
          <w:p>
            <w:pPr>
              <w:spacing w:before="236" w:line="183" w:lineRule="auto"/>
              <w:ind w:left="446"/>
              <w:rPr>
                <w:rFonts w:ascii="SimSun" w:eastAsia="SimSun" w:hAnsi="SimSun" w:cs="SimSun"/>
                <w:sz w:val="44"/>
                <w:szCs w:val="44"/>
              </w:rPr>
            </w:pPr>
            <w:r>
              <w:rPr>
                <w:rFonts w:ascii="SimSun" w:eastAsia="SimSun" w:hAnsi="SimSun" w:cs="SimSun"/>
                <w:spacing w:val="-3"/>
                <w:sz w:val="44"/>
                <w:szCs w:val="44"/>
              </w:rPr>
              <w:t>0.895</w:t>
            </w:r>
          </w:p>
        </w:tc>
        <w:tc>
          <w:tcPr>
            <w:tcW w:w="2733" w:type="dxa"/>
            <w:vAlign w:val="top"/>
          </w:tcPr>
          <w:p>
            <w:pPr>
              <w:spacing w:before="233" w:line="184" w:lineRule="auto"/>
              <w:ind w:left="447"/>
              <w:rPr>
                <w:rFonts w:ascii="SimSun" w:eastAsia="SimSun" w:hAnsi="SimSun" w:cs="SimSun"/>
                <w:sz w:val="44"/>
                <w:szCs w:val="44"/>
              </w:rPr>
            </w:pPr>
            <w:r>
              <w:rPr>
                <w:rFonts w:ascii="SimSun" w:eastAsia="SimSun" w:hAnsi="SimSun" w:cs="SimSun"/>
                <w:spacing w:val="-6"/>
                <w:sz w:val="44"/>
                <w:szCs w:val="44"/>
              </w:rPr>
              <w:t>1003.65</w:t>
            </w:r>
          </w:p>
        </w:tc>
        <w:tc>
          <w:tcPr>
            <w:tcW w:w="2820" w:type="dxa"/>
            <w:vAlign w:val="top"/>
          </w:tcPr>
          <w:p>
            <w:pPr>
              <w:spacing w:before="236" w:line="183" w:lineRule="auto"/>
              <w:ind w:left="457"/>
              <w:rPr>
                <w:rFonts w:ascii="SimSun" w:eastAsia="SimSun" w:hAnsi="SimSun" w:cs="SimSun"/>
                <w:sz w:val="44"/>
                <w:szCs w:val="44"/>
              </w:rPr>
            </w:pPr>
            <w:r>
              <w:rPr>
                <w:rFonts w:ascii="SimSun" w:eastAsia="SimSun" w:hAnsi="SimSun" w:cs="SimSun"/>
                <w:spacing w:val="-4"/>
                <w:sz w:val="44"/>
                <w:szCs w:val="44"/>
              </w:rPr>
              <w:t>366332</w:t>
            </w:r>
          </w:p>
        </w:tc>
        <w:tc>
          <w:tcPr>
            <w:tcW w:w="2747" w:type="dxa"/>
            <w:vAlign w:val="top"/>
          </w:tcPr>
          <w:p>
            <w:pPr>
              <w:spacing w:before="233" w:line="184" w:lineRule="auto"/>
              <w:ind w:left="441"/>
              <w:rPr>
                <w:rFonts w:ascii="SimSun" w:eastAsia="SimSun" w:hAnsi="SimSun" w:cs="SimSun"/>
                <w:sz w:val="44"/>
                <w:szCs w:val="44"/>
              </w:rPr>
            </w:pPr>
            <w:r>
              <w:rPr>
                <w:rFonts w:ascii="SimSun" w:eastAsia="SimSun" w:hAnsi="SimSun" w:cs="SimSun"/>
                <w:spacing w:val="-3"/>
                <w:sz w:val="44"/>
                <w:szCs w:val="44"/>
              </w:rPr>
              <w:t>276.19</w:t>
            </w:r>
          </w:p>
        </w:tc>
      </w:tr>
    </w:tbl>
    <w:p>
      <w:pPr>
        <w:spacing w:line="259" w:lineRule="auto"/>
        <w:rPr>
          <w:rFonts w:ascii="Arial"/>
          <w:sz w:val="21"/>
        </w:rPr>
      </w:pPr>
    </w:p>
    <w:p>
      <w:pPr>
        <w:spacing w:before="143" w:line="224" w:lineRule="auto"/>
        <w:ind w:left="6"/>
        <w:outlineLvl w:val="2"/>
        <w:rPr>
          <w:rFonts w:ascii="SimSun" w:eastAsia="SimSun" w:hAnsi="SimSun" w:cs="SimSun"/>
          <w:sz w:val="44"/>
          <w:szCs w:val="44"/>
        </w:rPr>
      </w:pPr>
      <w:r>
        <w:rPr>
          <w:rFonts w:ascii="SimSun" w:eastAsia="SimSun" w:hAnsi="SimSun" w:cs="SimSun"/>
          <w:b/>
          <w:bCs/>
          <w:spacing w:val="21"/>
          <w:sz w:val="44"/>
          <w:szCs w:val="44"/>
        </w:rPr>
        <w:t>2.1.4处理规模</w:t>
      </w:r>
    </w:p>
    <w:p>
      <w:pPr>
        <w:spacing w:line="350" w:lineRule="auto"/>
        <w:rPr>
          <w:rFonts w:ascii="Arial"/>
          <w:sz w:val="21"/>
        </w:rPr>
      </w:pPr>
    </w:p>
    <w:p>
      <w:pPr>
        <w:spacing w:before="143" w:line="367" w:lineRule="auto"/>
        <w:ind w:right="12" w:firstLine="709"/>
        <w:jc w:val="both"/>
        <w:rPr>
          <w:rFonts w:ascii="SimSun" w:eastAsia="SimSun" w:hAnsi="SimSun" w:cs="SimSun"/>
          <w:sz w:val="44"/>
          <w:szCs w:val="44"/>
        </w:rPr>
      </w:pPr>
      <w:r>
        <w:rPr>
          <w:rFonts w:ascii="SimSun" w:eastAsia="SimSun" w:hAnsi="SimSun" w:cs="SimSun"/>
          <w:spacing w:val="22"/>
          <w:sz w:val="44"/>
          <w:szCs w:val="44"/>
        </w:rPr>
        <w:t>根据垃圾产生量预测表，近期2014年为549.45t/d,</w:t>
      </w:r>
      <w:r>
        <w:rPr>
          <w:rFonts w:ascii="SimSun" w:eastAsia="SimSun" w:hAnsi="SimSun" w:cs="SimSun"/>
          <w:spacing w:val="16"/>
          <w:sz w:val="44"/>
          <w:szCs w:val="44"/>
        </w:rPr>
        <w:t xml:space="preserve"> </w:t>
      </w:r>
      <w:r>
        <w:rPr>
          <w:rFonts w:ascii="SimSun" w:eastAsia="SimSun" w:hAnsi="SimSun" w:cs="SimSun"/>
          <w:spacing w:val="22"/>
          <w:sz w:val="44"/>
          <w:szCs w:val="44"/>
        </w:rPr>
        <w:t>远期2023年为1003.65t/d,</w:t>
      </w:r>
      <w:r>
        <w:rPr>
          <w:rFonts w:ascii="SimSun" w:eastAsia="SimSun" w:hAnsi="SimSun" w:cs="SimSun"/>
          <w:spacing w:val="-1"/>
          <w:sz w:val="44"/>
          <w:szCs w:val="44"/>
        </w:rPr>
        <w:t xml:space="preserve"> </w:t>
      </w:r>
      <w:r>
        <w:rPr>
          <w:rFonts w:ascii="SimSun" w:eastAsia="SimSun" w:hAnsi="SimSun" w:cs="SimSun"/>
          <w:spacing w:val="22"/>
          <w:sz w:val="44"/>
          <w:szCs w:val="44"/>
        </w:rPr>
        <w:t>规划期内平均</w:t>
      </w:r>
      <w:r>
        <w:rPr>
          <w:rFonts w:ascii="SimSun" w:eastAsia="SimSun" w:hAnsi="SimSun" w:cs="SimSun"/>
          <w:sz w:val="44"/>
          <w:szCs w:val="44"/>
        </w:rPr>
        <w:t xml:space="preserve"> </w:t>
      </w:r>
      <w:r>
        <w:rPr>
          <w:rFonts w:ascii="SimSun" w:eastAsia="SimSun" w:hAnsi="SimSun" w:cs="SimSun"/>
          <w:spacing w:val="11"/>
          <w:sz w:val="44"/>
          <w:szCs w:val="44"/>
        </w:rPr>
        <w:t>产生量为756.83t/d。</w:t>
      </w:r>
      <w:r>
        <w:rPr>
          <w:rFonts w:ascii="SimSun" w:eastAsia="SimSun" w:hAnsi="SimSun" w:cs="SimSun"/>
          <w:spacing w:val="-128"/>
          <w:sz w:val="44"/>
          <w:szCs w:val="44"/>
        </w:rPr>
        <w:t xml:space="preserve"> </w:t>
      </w:r>
      <w:r>
        <w:rPr>
          <w:rFonts w:ascii="SimSun" w:eastAsia="SimSun" w:hAnsi="SimSun" w:cs="SimSun"/>
          <w:spacing w:val="11"/>
          <w:sz w:val="44"/>
          <w:szCs w:val="44"/>
        </w:rPr>
        <w:t>参照垃圾产生量预测值最大日产量得出本工程的设计规模为7</w:t>
      </w:r>
      <w:r>
        <w:rPr>
          <w:rFonts w:ascii="SimSun" w:eastAsia="SimSun" w:hAnsi="SimSun" w:cs="SimSun"/>
          <w:spacing w:val="10"/>
          <w:sz w:val="44"/>
          <w:szCs w:val="44"/>
        </w:rPr>
        <w:t>60t/d,</w:t>
      </w:r>
      <w:r>
        <w:rPr>
          <w:rFonts w:ascii="SimSun" w:eastAsia="SimSun" w:hAnsi="SimSun" w:cs="SimSun"/>
          <w:spacing w:val="-87"/>
          <w:sz w:val="44"/>
          <w:szCs w:val="44"/>
        </w:rPr>
        <w:t xml:space="preserve"> </w:t>
      </w:r>
      <w:r>
        <w:rPr>
          <w:rFonts w:ascii="SimSun" w:eastAsia="SimSun" w:hAnsi="SimSun" w:cs="SimSun"/>
          <w:spacing w:val="10"/>
          <w:sz w:val="44"/>
          <w:szCs w:val="44"/>
        </w:rPr>
        <w:t>年均垃圾</w:t>
      </w:r>
    </w:p>
    <w:p>
      <w:pPr>
        <w:spacing w:before="1" w:line="220" w:lineRule="auto"/>
        <w:rPr>
          <w:rFonts w:ascii="SimSun" w:eastAsia="SimSun" w:hAnsi="SimSun" w:cs="SimSun"/>
          <w:sz w:val="44"/>
          <w:szCs w:val="44"/>
        </w:rPr>
      </w:pPr>
      <w:r>
        <w:rPr>
          <w:rFonts w:ascii="SimSun" w:eastAsia="SimSun" w:hAnsi="SimSun" w:cs="SimSun"/>
          <w:spacing w:val="38"/>
          <w:sz w:val="44"/>
          <w:szCs w:val="44"/>
        </w:rPr>
        <w:t>处理量27.62万t/a,</w:t>
      </w:r>
      <w:r>
        <w:rPr>
          <w:rFonts w:ascii="SimSun" w:eastAsia="SimSun" w:hAnsi="SimSun" w:cs="SimSun"/>
          <w:spacing w:val="68"/>
          <w:sz w:val="44"/>
          <w:szCs w:val="44"/>
        </w:rPr>
        <w:t xml:space="preserve"> </w:t>
      </w:r>
      <w:r>
        <w:rPr>
          <w:rFonts w:ascii="SimSun" w:eastAsia="SimSun" w:hAnsi="SimSun" w:cs="SimSun"/>
          <w:spacing w:val="38"/>
          <w:sz w:val="44"/>
          <w:szCs w:val="44"/>
        </w:rPr>
        <w:t>未来10年(2014—</w:t>
      </w:r>
      <w:r>
        <w:rPr>
          <w:rFonts w:ascii="SimSun" w:eastAsia="SimSun" w:hAnsi="SimSun" w:cs="SimSun"/>
          <w:spacing w:val="-157"/>
          <w:sz w:val="44"/>
          <w:szCs w:val="44"/>
        </w:rPr>
        <w:t xml:space="preserve"> </w:t>
      </w:r>
      <w:r>
        <w:rPr>
          <w:rFonts w:ascii="SimSun" w:eastAsia="SimSun" w:hAnsi="SimSun" w:cs="SimSun"/>
          <w:spacing w:val="38"/>
          <w:sz w:val="44"/>
          <w:szCs w:val="44"/>
        </w:rPr>
        <w:t>2023年)内垃圾总量为27</w:t>
      </w:r>
      <w:r>
        <w:rPr>
          <w:rFonts w:ascii="SimSun" w:eastAsia="SimSun" w:hAnsi="SimSun" w:cs="SimSun"/>
          <w:spacing w:val="37"/>
          <w:sz w:val="44"/>
          <w:szCs w:val="44"/>
        </w:rPr>
        <w:t>6.2万t。</w:t>
      </w:r>
    </w:p>
    <w:p>
      <w:pPr>
        <w:spacing w:before="355" w:line="900" w:lineRule="exact"/>
        <w:ind w:left="709"/>
        <w:rPr>
          <w:rFonts w:ascii="SimSun" w:eastAsia="SimSun" w:hAnsi="SimSun" w:cs="SimSun"/>
          <w:sz w:val="44"/>
          <w:szCs w:val="44"/>
        </w:rPr>
      </w:pPr>
      <w:r>
        <w:rPr>
          <w:rFonts w:ascii="SimSun" w:eastAsia="SimSun" w:hAnsi="SimSun" w:cs="SimSun"/>
          <w:spacing w:val="11"/>
          <w:position w:val="34"/>
          <w:sz w:val="44"/>
          <w:szCs w:val="44"/>
        </w:rPr>
        <w:t>根据《生活垃圾卫生填埋场工程建设标准》</w:t>
      </w:r>
    </w:p>
    <w:p>
      <w:pPr>
        <w:spacing w:before="1" w:line="223" w:lineRule="auto"/>
        <w:ind w:left="1159"/>
        <w:rPr>
          <w:rFonts w:ascii="SimSun" w:eastAsia="SimSun" w:hAnsi="SimSun" w:cs="SimSun"/>
          <w:sz w:val="44"/>
          <w:szCs w:val="44"/>
        </w:rPr>
      </w:pPr>
      <w:r>
        <w:rPr>
          <w:rFonts w:ascii="SimSun" w:eastAsia="SimSun" w:hAnsi="SimSun" w:cs="SimSun"/>
          <w:spacing w:val="21"/>
          <w:sz w:val="44"/>
          <w:szCs w:val="44"/>
        </w:rPr>
        <w:t>(一)填埋场建设规模分类：</w:t>
      </w:r>
    </w:p>
    <w:p/>
    <w:p>
      <w:pPr>
        <w:spacing w:line="109" w:lineRule="exact"/>
      </w:pPr>
    </w:p>
    <w:tbl>
      <w:tblPr>
        <w:tblStyle w:val="TableNormal1"/>
        <w:tblW w:w="7393" w:type="dxa"/>
        <w:tblInd w:w="943" w:type="dxa"/>
        <w:tblBorders>
          <w:top w:val="nil"/>
          <w:left w:val="nil"/>
          <w:bottom w:val="nil"/>
          <w:right w:val="nil"/>
          <w:insideH w:val="nil"/>
          <w:insideV w:val="nil"/>
        </w:tblBorders>
        <w:tblLayout w:type="fixed"/>
      </w:tblPr>
      <w:tblGrid>
        <w:gridCol w:w="1605"/>
        <w:gridCol w:w="5788"/>
      </w:tblGrid>
      <w:tr>
        <w:tblPrEx>
          <w:tblW w:w="7393" w:type="dxa"/>
          <w:tblInd w:w="943" w:type="dxa"/>
          <w:tblBorders>
            <w:top w:val="nil"/>
            <w:left w:val="nil"/>
            <w:bottom w:val="nil"/>
            <w:right w:val="nil"/>
            <w:insideH w:val="nil"/>
            <w:insideV w:val="nil"/>
          </w:tblBorders>
          <w:tblLayout w:type="fixed"/>
        </w:tblPrEx>
        <w:trPr>
          <w:trHeight w:val="662"/>
        </w:trPr>
        <w:tc>
          <w:tcPr>
            <w:tcW w:w="1605" w:type="dxa"/>
            <w:vAlign w:val="top"/>
          </w:tcPr>
          <w:p>
            <w:pPr>
              <w:spacing w:before="1" w:line="223" w:lineRule="auto"/>
              <w:ind w:left="138"/>
              <w:rPr>
                <w:rFonts w:ascii="SimSun" w:eastAsia="SimSun" w:hAnsi="SimSun" w:cs="SimSun"/>
                <w:sz w:val="44"/>
                <w:szCs w:val="44"/>
              </w:rPr>
            </w:pPr>
            <w:r>
              <w:rPr>
                <w:rFonts w:ascii="SimSun" w:eastAsia="SimSun" w:hAnsi="SimSun" w:cs="SimSun"/>
                <w:spacing w:val="32"/>
                <w:sz w:val="44"/>
                <w:szCs w:val="44"/>
              </w:rPr>
              <w:t>I类</w:t>
            </w:r>
          </w:p>
        </w:tc>
        <w:tc>
          <w:tcPr>
            <w:tcW w:w="5788" w:type="dxa"/>
            <w:vAlign w:val="top"/>
          </w:tcPr>
          <w:p>
            <w:pPr>
              <w:spacing w:line="224" w:lineRule="auto"/>
              <w:ind w:left="411"/>
              <w:rPr>
                <w:rFonts w:ascii="SimSun" w:eastAsia="SimSun" w:hAnsi="SimSun" w:cs="SimSun"/>
                <w:sz w:val="44"/>
                <w:szCs w:val="44"/>
              </w:rPr>
            </w:pPr>
            <w:r>
              <w:rPr>
                <w:rFonts w:ascii="SimSun" w:eastAsia="SimSun" w:hAnsi="SimSun" w:cs="SimSun"/>
                <w:spacing w:val="23"/>
                <w:sz w:val="44"/>
                <w:szCs w:val="44"/>
              </w:rPr>
              <w:t>总容量为1200万m3</w:t>
            </w:r>
            <w:r>
              <w:rPr>
                <w:rFonts w:ascii="SimSun" w:eastAsia="SimSun" w:hAnsi="SimSun" w:cs="SimSun"/>
                <w:spacing w:val="-32"/>
                <w:sz w:val="44"/>
                <w:szCs w:val="44"/>
              </w:rPr>
              <w:t xml:space="preserve"> </w:t>
            </w:r>
            <w:r>
              <w:rPr>
                <w:rFonts w:ascii="SimSun" w:eastAsia="SimSun" w:hAnsi="SimSun" w:cs="SimSun"/>
                <w:spacing w:val="23"/>
                <w:sz w:val="44"/>
                <w:szCs w:val="44"/>
              </w:rPr>
              <w:t>以上；</w:t>
            </w:r>
          </w:p>
        </w:tc>
      </w:tr>
      <w:tr>
        <w:tblPrEx>
          <w:tblW w:w="7393" w:type="dxa"/>
          <w:tblInd w:w="943" w:type="dxa"/>
          <w:tblLayout w:type="fixed"/>
        </w:tblPrEx>
        <w:trPr>
          <w:trHeight w:val="874"/>
        </w:trPr>
        <w:tc>
          <w:tcPr>
            <w:tcW w:w="1605" w:type="dxa"/>
            <w:vAlign w:val="top"/>
          </w:tcPr>
          <w:p>
            <w:pPr>
              <w:spacing w:before="210" w:line="224" w:lineRule="auto"/>
              <w:rPr>
                <w:rFonts w:ascii="SimSun" w:eastAsia="SimSun" w:hAnsi="SimSun" w:cs="SimSun"/>
                <w:sz w:val="44"/>
                <w:szCs w:val="44"/>
              </w:rPr>
            </w:pPr>
            <w:r>
              <w:rPr>
                <w:rFonts w:ascii="SimSun" w:eastAsia="SimSun" w:hAnsi="SimSun" w:cs="SimSun"/>
                <w:spacing w:val="-11"/>
                <w:sz w:val="44"/>
                <w:szCs w:val="44"/>
              </w:rPr>
              <w:t>II</w:t>
            </w:r>
            <w:r>
              <w:rPr>
                <w:rFonts w:ascii="SimSun" w:eastAsia="SimSun" w:hAnsi="SimSun" w:cs="SimSun"/>
                <w:spacing w:val="-100"/>
                <w:sz w:val="44"/>
                <w:szCs w:val="44"/>
              </w:rPr>
              <w:t xml:space="preserve"> </w:t>
            </w:r>
            <w:r>
              <w:rPr>
                <w:rFonts w:ascii="SimSun" w:eastAsia="SimSun" w:hAnsi="SimSun" w:cs="SimSun"/>
                <w:spacing w:val="-11"/>
                <w:sz w:val="44"/>
                <w:szCs w:val="44"/>
              </w:rPr>
              <w:t>类</w:t>
            </w:r>
          </w:p>
        </w:tc>
        <w:tc>
          <w:tcPr>
            <w:tcW w:w="5788" w:type="dxa"/>
            <w:vAlign w:val="top"/>
          </w:tcPr>
          <w:p>
            <w:pPr>
              <w:spacing w:before="212" w:line="224" w:lineRule="auto"/>
              <w:ind w:left="514"/>
              <w:rPr>
                <w:rFonts w:ascii="SimSun" w:eastAsia="SimSun" w:hAnsi="SimSun" w:cs="SimSun"/>
                <w:sz w:val="44"/>
                <w:szCs w:val="44"/>
              </w:rPr>
            </w:pPr>
            <w:r>
              <w:rPr>
                <w:rFonts w:ascii="SimSun" w:eastAsia="SimSun" w:hAnsi="SimSun" w:cs="SimSun"/>
                <w:spacing w:val="27"/>
                <w:sz w:val="44"/>
                <w:szCs w:val="44"/>
              </w:rPr>
              <w:t>总容量为500～1200万m3;</w:t>
            </w:r>
          </w:p>
        </w:tc>
      </w:tr>
      <w:tr>
        <w:tblPrEx>
          <w:tblW w:w="7393" w:type="dxa"/>
          <w:tblInd w:w="943" w:type="dxa"/>
          <w:tblLayout w:type="fixed"/>
        </w:tblPrEx>
        <w:trPr>
          <w:trHeight w:val="874"/>
        </w:trPr>
        <w:tc>
          <w:tcPr>
            <w:tcW w:w="1605" w:type="dxa"/>
            <w:vAlign w:val="top"/>
          </w:tcPr>
          <w:p>
            <w:pPr>
              <w:spacing w:before="210" w:line="224" w:lineRule="auto"/>
              <w:rPr>
                <w:rFonts w:ascii="SimSun" w:eastAsia="SimSun" w:hAnsi="SimSun" w:cs="SimSun"/>
                <w:sz w:val="44"/>
                <w:szCs w:val="44"/>
              </w:rPr>
            </w:pPr>
            <w:r>
              <w:rPr>
                <w:rFonts w:ascii="SimSun" w:eastAsia="SimSun" w:hAnsi="SimSun" w:cs="SimSun"/>
                <w:spacing w:val="-7"/>
                <w:sz w:val="44"/>
                <w:szCs w:val="44"/>
              </w:rPr>
              <w:t>III</w:t>
            </w:r>
            <w:r>
              <w:rPr>
                <w:rFonts w:ascii="SimSun" w:eastAsia="SimSun" w:hAnsi="SimSun" w:cs="SimSun"/>
                <w:spacing w:val="-92"/>
                <w:sz w:val="44"/>
                <w:szCs w:val="44"/>
              </w:rPr>
              <w:t xml:space="preserve"> </w:t>
            </w:r>
            <w:r>
              <w:rPr>
                <w:rFonts w:ascii="SimSun" w:eastAsia="SimSun" w:hAnsi="SimSun" w:cs="SimSun"/>
                <w:spacing w:val="-7"/>
                <w:sz w:val="44"/>
                <w:szCs w:val="44"/>
              </w:rPr>
              <w:t>类</w:t>
            </w:r>
          </w:p>
        </w:tc>
        <w:tc>
          <w:tcPr>
            <w:tcW w:w="5788" w:type="dxa"/>
            <w:vAlign w:val="top"/>
          </w:tcPr>
          <w:p>
            <w:pPr>
              <w:spacing w:before="212" w:line="224" w:lineRule="auto"/>
              <w:ind w:left="523"/>
              <w:rPr>
                <w:rFonts w:ascii="SimSun" w:eastAsia="SimSun" w:hAnsi="SimSun" w:cs="SimSun"/>
                <w:sz w:val="44"/>
                <w:szCs w:val="44"/>
              </w:rPr>
            </w:pPr>
            <w:r>
              <w:rPr>
                <w:rFonts w:ascii="SimSun" w:eastAsia="SimSun" w:hAnsi="SimSun" w:cs="SimSun"/>
                <w:spacing w:val="27"/>
                <w:sz w:val="44"/>
                <w:szCs w:val="44"/>
              </w:rPr>
              <w:t>总容量为200～500万m3;</w:t>
            </w:r>
          </w:p>
        </w:tc>
      </w:tr>
      <w:tr>
        <w:tblPrEx>
          <w:tblW w:w="7393" w:type="dxa"/>
          <w:tblInd w:w="943" w:type="dxa"/>
          <w:tblLayout w:type="fixed"/>
        </w:tblPrEx>
        <w:trPr>
          <w:trHeight w:val="661"/>
        </w:trPr>
        <w:tc>
          <w:tcPr>
            <w:tcW w:w="1605" w:type="dxa"/>
            <w:vAlign w:val="top"/>
          </w:tcPr>
          <w:p>
            <w:pPr>
              <w:spacing w:before="212" w:line="188" w:lineRule="auto"/>
              <w:rPr>
                <w:rFonts w:ascii="SimSun" w:eastAsia="SimSun" w:hAnsi="SimSun" w:cs="SimSun"/>
                <w:sz w:val="44"/>
                <w:szCs w:val="44"/>
              </w:rPr>
            </w:pPr>
            <w:r>
              <w:rPr>
                <w:rFonts w:ascii="SimSun" w:eastAsia="SimSun" w:hAnsi="SimSun" w:cs="SimSun"/>
                <w:spacing w:val="-11"/>
                <w:sz w:val="44"/>
                <w:szCs w:val="44"/>
              </w:rPr>
              <w:t>IV</w:t>
            </w:r>
            <w:r>
              <w:rPr>
                <w:rFonts w:ascii="SimSun" w:eastAsia="SimSun" w:hAnsi="SimSun" w:cs="SimSun"/>
                <w:spacing w:val="-92"/>
                <w:sz w:val="44"/>
                <w:szCs w:val="44"/>
              </w:rPr>
              <w:t xml:space="preserve"> </w:t>
            </w:r>
            <w:r>
              <w:rPr>
                <w:rFonts w:ascii="SimSun" w:eastAsia="SimSun" w:hAnsi="SimSun" w:cs="SimSun"/>
                <w:spacing w:val="-11"/>
                <w:sz w:val="44"/>
                <w:szCs w:val="44"/>
              </w:rPr>
              <w:t>类</w:t>
            </w:r>
          </w:p>
        </w:tc>
        <w:tc>
          <w:tcPr>
            <w:tcW w:w="5788" w:type="dxa"/>
            <w:vAlign w:val="top"/>
          </w:tcPr>
          <w:p>
            <w:pPr>
              <w:spacing w:before="212" w:line="188" w:lineRule="auto"/>
              <w:ind w:left="523"/>
              <w:rPr>
                <w:rFonts w:ascii="SimSun" w:eastAsia="SimSun" w:hAnsi="SimSun" w:cs="SimSun"/>
                <w:sz w:val="44"/>
                <w:szCs w:val="44"/>
              </w:rPr>
            </w:pPr>
            <w:r>
              <w:rPr>
                <w:rFonts w:ascii="SimSun" w:eastAsia="SimSun" w:hAnsi="SimSun" w:cs="SimSun"/>
                <w:spacing w:val="25"/>
                <w:sz w:val="44"/>
                <w:szCs w:val="44"/>
              </w:rPr>
              <w:t>总容量为100～200万m3。</w:t>
            </w:r>
          </w:p>
        </w:tc>
      </w:tr>
    </w:tbl>
    <w:p>
      <w:pPr>
        <w:spacing w:line="288" w:lineRule="auto"/>
        <w:rPr>
          <w:rFonts w:ascii="Arial"/>
          <w:sz w:val="21"/>
        </w:rPr>
      </w:pPr>
    </w:p>
    <w:p>
      <w:pPr>
        <w:spacing w:before="143" w:line="302" w:lineRule="auto"/>
        <w:ind w:left="1072" w:right="10771" w:firstLine="77"/>
        <w:rPr>
          <w:rFonts w:ascii="SimSun" w:eastAsia="SimSun" w:hAnsi="SimSun" w:cs="SimSun"/>
          <w:sz w:val="44"/>
          <w:szCs w:val="44"/>
        </w:rPr>
      </w:pPr>
      <w:r>
        <w:rPr>
          <w:rFonts w:ascii="SimSun" w:eastAsia="SimSun" w:hAnsi="SimSun" w:cs="SimSun"/>
          <w:spacing w:val="18"/>
          <w:sz w:val="44"/>
          <w:szCs w:val="44"/>
        </w:rPr>
        <w:t>(二)填埋场建设规模日处理能力分级：</w:t>
      </w:r>
      <w:r>
        <w:rPr>
          <w:rFonts w:ascii="SimSun" w:eastAsia="SimSun" w:hAnsi="SimSun" w:cs="SimSun"/>
          <w:spacing w:val="12"/>
          <w:sz w:val="44"/>
          <w:szCs w:val="44"/>
        </w:rPr>
        <w:t xml:space="preserve"> </w:t>
      </w:r>
      <w:r>
        <w:rPr>
          <w:rFonts w:ascii="SimSun" w:eastAsia="SimSun" w:hAnsi="SimSun" w:cs="SimSun"/>
          <w:spacing w:val="3"/>
          <w:sz w:val="44"/>
          <w:szCs w:val="44"/>
        </w:rPr>
        <w:t>I</w:t>
      </w:r>
      <w:r>
        <w:rPr>
          <w:rFonts w:ascii="SimSun" w:eastAsia="SimSun" w:hAnsi="SimSun" w:cs="SimSun"/>
          <w:spacing w:val="-100"/>
          <w:sz w:val="44"/>
          <w:szCs w:val="44"/>
        </w:rPr>
        <w:t xml:space="preserve"> </w:t>
      </w:r>
      <w:r>
        <w:rPr>
          <w:rFonts w:ascii="SimSun" w:eastAsia="SimSun" w:hAnsi="SimSun" w:cs="SimSun"/>
          <w:spacing w:val="3"/>
          <w:sz w:val="44"/>
          <w:szCs w:val="44"/>
        </w:rPr>
        <w:t>级</w:t>
      </w:r>
      <w:r>
        <w:rPr>
          <w:rFonts w:ascii="SimSun" w:eastAsia="SimSun" w:hAnsi="SimSun" w:cs="SimSun"/>
          <w:spacing w:val="17"/>
          <w:sz w:val="44"/>
          <w:szCs w:val="44"/>
        </w:rPr>
        <w:t xml:space="preserve">    </w:t>
      </w:r>
      <w:r>
        <w:rPr>
          <w:rFonts w:ascii="SimSun" w:eastAsia="SimSun" w:hAnsi="SimSun" w:cs="SimSun"/>
          <w:spacing w:val="3"/>
          <w:sz w:val="44"/>
          <w:szCs w:val="44"/>
        </w:rPr>
        <w:t>日处理量为1200t/d</w:t>
      </w:r>
      <w:r>
        <w:rPr>
          <w:rFonts w:ascii="SimSun" w:eastAsia="SimSun" w:hAnsi="SimSun" w:cs="SimSun"/>
          <w:spacing w:val="-33"/>
          <w:sz w:val="44"/>
          <w:szCs w:val="44"/>
        </w:rPr>
        <w:t xml:space="preserve"> </w:t>
      </w:r>
      <w:r>
        <w:rPr>
          <w:rFonts w:ascii="SimSun" w:eastAsia="SimSun" w:hAnsi="SimSun" w:cs="SimSun"/>
          <w:spacing w:val="3"/>
          <w:sz w:val="44"/>
          <w:szCs w:val="44"/>
        </w:rPr>
        <w:t>以上；</w:t>
      </w:r>
    </w:p>
    <w:p/>
    <w:p>
      <w:pPr>
        <w:spacing w:line="97" w:lineRule="exact"/>
      </w:pPr>
    </w:p>
    <w:tbl>
      <w:tblPr>
        <w:tblStyle w:val="TableNormal1"/>
        <w:tblW w:w="7188" w:type="dxa"/>
        <w:tblInd w:w="943" w:type="dxa"/>
        <w:tblBorders>
          <w:top w:val="nil"/>
          <w:left w:val="nil"/>
          <w:bottom w:val="nil"/>
          <w:right w:val="nil"/>
          <w:insideH w:val="nil"/>
          <w:insideV w:val="nil"/>
        </w:tblBorders>
        <w:tblLayout w:type="fixed"/>
      </w:tblPr>
      <w:tblGrid>
        <w:gridCol w:w="1571"/>
        <w:gridCol w:w="5617"/>
      </w:tblGrid>
      <w:tr>
        <w:tblPrEx>
          <w:tblW w:w="7188" w:type="dxa"/>
          <w:tblInd w:w="943" w:type="dxa"/>
          <w:tblBorders>
            <w:top w:val="nil"/>
            <w:left w:val="nil"/>
            <w:bottom w:val="nil"/>
            <w:right w:val="nil"/>
            <w:insideH w:val="nil"/>
            <w:insideV w:val="nil"/>
          </w:tblBorders>
          <w:tblLayout w:type="fixed"/>
        </w:tblPrEx>
        <w:trPr>
          <w:trHeight w:val="661"/>
        </w:trPr>
        <w:tc>
          <w:tcPr>
            <w:tcW w:w="1571" w:type="dxa"/>
            <w:vAlign w:val="top"/>
          </w:tcPr>
          <w:p>
            <w:pPr>
              <w:spacing w:before="1" w:line="225" w:lineRule="auto"/>
              <w:rPr>
                <w:rFonts w:ascii="SimSun" w:eastAsia="SimSun" w:hAnsi="SimSun" w:cs="SimSun"/>
                <w:sz w:val="44"/>
                <w:szCs w:val="44"/>
              </w:rPr>
            </w:pPr>
            <w:r>
              <w:rPr>
                <w:rFonts w:ascii="SimSun" w:eastAsia="SimSun" w:hAnsi="SimSun" w:cs="SimSun"/>
                <w:spacing w:val="-11"/>
                <w:sz w:val="44"/>
                <w:szCs w:val="44"/>
              </w:rPr>
              <w:t>II</w:t>
            </w:r>
            <w:r>
              <w:rPr>
                <w:rFonts w:ascii="SimSun" w:eastAsia="SimSun" w:hAnsi="SimSun" w:cs="SimSun"/>
                <w:spacing w:val="-92"/>
                <w:sz w:val="44"/>
                <w:szCs w:val="44"/>
              </w:rPr>
              <w:t xml:space="preserve"> </w:t>
            </w:r>
            <w:r>
              <w:rPr>
                <w:rFonts w:ascii="SimSun" w:eastAsia="SimSun" w:hAnsi="SimSun" w:cs="SimSun"/>
                <w:spacing w:val="-11"/>
                <w:sz w:val="44"/>
                <w:szCs w:val="44"/>
              </w:rPr>
              <w:t>级</w:t>
            </w:r>
          </w:p>
        </w:tc>
        <w:tc>
          <w:tcPr>
            <w:tcW w:w="5617" w:type="dxa"/>
            <w:vAlign w:val="top"/>
          </w:tcPr>
          <w:p>
            <w:pPr>
              <w:spacing w:before="2" w:line="224" w:lineRule="auto"/>
              <w:ind w:left="384"/>
              <w:rPr>
                <w:rFonts w:ascii="SimSun" w:eastAsia="SimSun" w:hAnsi="SimSun" w:cs="SimSun"/>
                <w:sz w:val="44"/>
                <w:szCs w:val="44"/>
              </w:rPr>
            </w:pPr>
            <w:r>
              <w:rPr>
                <w:rFonts w:ascii="SimSun" w:eastAsia="SimSun" w:hAnsi="SimSun" w:cs="SimSun"/>
                <w:spacing w:val="23"/>
                <w:sz w:val="44"/>
                <w:szCs w:val="44"/>
              </w:rPr>
              <w:t>日处理量为500-1200t/d;</w:t>
            </w:r>
          </w:p>
        </w:tc>
      </w:tr>
      <w:tr>
        <w:tblPrEx>
          <w:tblW w:w="7188" w:type="dxa"/>
          <w:tblInd w:w="943" w:type="dxa"/>
          <w:tblLayout w:type="fixed"/>
        </w:tblPrEx>
        <w:trPr>
          <w:trHeight w:val="874"/>
        </w:trPr>
        <w:tc>
          <w:tcPr>
            <w:tcW w:w="1571" w:type="dxa"/>
            <w:vAlign w:val="top"/>
          </w:tcPr>
          <w:p>
            <w:pPr>
              <w:spacing w:before="212" w:line="226" w:lineRule="auto"/>
              <w:rPr>
                <w:rFonts w:ascii="SimSun" w:eastAsia="SimSun" w:hAnsi="SimSun" w:cs="SimSun"/>
                <w:sz w:val="44"/>
                <w:szCs w:val="44"/>
              </w:rPr>
            </w:pPr>
            <w:r>
              <w:rPr>
                <w:rFonts w:ascii="SimSun" w:eastAsia="SimSun" w:hAnsi="SimSun" w:cs="SimSun"/>
                <w:spacing w:val="-7"/>
                <w:sz w:val="44"/>
                <w:szCs w:val="44"/>
              </w:rPr>
              <w:t>III</w:t>
            </w:r>
            <w:r>
              <w:rPr>
                <w:rFonts w:ascii="SimSun" w:eastAsia="SimSun" w:hAnsi="SimSun" w:cs="SimSun"/>
                <w:spacing w:val="-92"/>
                <w:sz w:val="44"/>
                <w:szCs w:val="44"/>
              </w:rPr>
              <w:t xml:space="preserve"> </w:t>
            </w:r>
            <w:r>
              <w:rPr>
                <w:rFonts w:ascii="SimSun" w:eastAsia="SimSun" w:hAnsi="SimSun" w:cs="SimSun"/>
                <w:spacing w:val="-7"/>
                <w:sz w:val="44"/>
                <w:szCs w:val="44"/>
              </w:rPr>
              <w:t>级</w:t>
            </w:r>
          </w:p>
        </w:tc>
        <w:tc>
          <w:tcPr>
            <w:tcW w:w="5617" w:type="dxa"/>
            <w:vAlign w:val="top"/>
          </w:tcPr>
          <w:p>
            <w:pPr>
              <w:spacing w:before="212" w:line="225" w:lineRule="auto"/>
              <w:ind w:left="557"/>
              <w:rPr>
                <w:rFonts w:ascii="SimSun" w:eastAsia="SimSun" w:hAnsi="SimSun" w:cs="SimSun"/>
                <w:sz w:val="44"/>
                <w:szCs w:val="44"/>
              </w:rPr>
            </w:pPr>
            <w:r>
              <w:rPr>
                <w:rFonts w:ascii="SimSun" w:eastAsia="SimSun" w:hAnsi="SimSun" w:cs="SimSun"/>
                <w:spacing w:val="27"/>
                <w:sz w:val="44"/>
                <w:szCs w:val="44"/>
              </w:rPr>
              <w:t>日处理量为200-500t/d;</w:t>
            </w:r>
          </w:p>
        </w:tc>
      </w:tr>
      <w:tr>
        <w:tblPrEx>
          <w:tblW w:w="7188" w:type="dxa"/>
          <w:tblInd w:w="943" w:type="dxa"/>
          <w:tblLayout w:type="fixed"/>
        </w:tblPrEx>
        <w:trPr>
          <w:trHeight w:val="662"/>
        </w:trPr>
        <w:tc>
          <w:tcPr>
            <w:tcW w:w="1571" w:type="dxa"/>
            <w:vAlign w:val="top"/>
          </w:tcPr>
          <w:p>
            <w:pPr>
              <w:spacing w:before="213" w:line="188" w:lineRule="auto"/>
              <w:rPr>
                <w:rFonts w:ascii="SimSun" w:eastAsia="SimSun" w:hAnsi="SimSun" w:cs="SimSun"/>
                <w:sz w:val="44"/>
                <w:szCs w:val="44"/>
              </w:rPr>
            </w:pPr>
            <w:r>
              <w:rPr>
                <w:rFonts w:ascii="SimSun" w:eastAsia="SimSun" w:hAnsi="SimSun" w:cs="SimSun"/>
                <w:spacing w:val="-11"/>
                <w:sz w:val="44"/>
                <w:szCs w:val="44"/>
              </w:rPr>
              <w:t>IV</w:t>
            </w:r>
            <w:r>
              <w:rPr>
                <w:rFonts w:ascii="SimSun" w:eastAsia="SimSun" w:hAnsi="SimSun" w:cs="SimSun"/>
                <w:spacing w:val="-92"/>
                <w:sz w:val="44"/>
                <w:szCs w:val="44"/>
              </w:rPr>
              <w:t xml:space="preserve"> </w:t>
            </w:r>
            <w:r>
              <w:rPr>
                <w:rFonts w:ascii="SimSun" w:eastAsia="SimSun" w:hAnsi="SimSun" w:cs="SimSun"/>
                <w:spacing w:val="-11"/>
                <w:sz w:val="44"/>
                <w:szCs w:val="44"/>
              </w:rPr>
              <w:t>级</w:t>
            </w:r>
          </w:p>
        </w:tc>
        <w:tc>
          <w:tcPr>
            <w:tcW w:w="5617" w:type="dxa"/>
            <w:vAlign w:val="top"/>
          </w:tcPr>
          <w:p>
            <w:pPr>
              <w:spacing w:before="213" w:line="188" w:lineRule="auto"/>
              <w:ind w:left="384"/>
              <w:rPr>
                <w:rFonts w:ascii="SimSun" w:eastAsia="SimSun" w:hAnsi="SimSun" w:cs="SimSun"/>
                <w:sz w:val="44"/>
                <w:szCs w:val="44"/>
              </w:rPr>
            </w:pPr>
            <w:r>
              <w:rPr>
                <w:rFonts w:ascii="SimSun" w:eastAsia="SimSun" w:hAnsi="SimSun" w:cs="SimSun"/>
                <w:spacing w:val="6"/>
                <w:sz w:val="44"/>
                <w:szCs w:val="44"/>
              </w:rPr>
              <w:t>日处理量为200t/d</w:t>
            </w:r>
            <w:r>
              <w:rPr>
                <w:rFonts w:ascii="SimSun" w:eastAsia="SimSun" w:hAnsi="SimSun" w:cs="SimSun"/>
                <w:spacing w:val="-33"/>
                <w:sz w:val="44"/>
                <w:szCs w:val="44"/>
              </w:rPr>
              <w:t xml:space="preserve"> </w:t>
            </w:r>
            <w:r>
              <w:rPr>
                <w:rFonts w:ascii="SimSun" w:eastAsia="SimSun" w:hAnsi="SimSun" w:cs="SimSun"/>
                <w:spacing w:val="6"/>
                <w:sz w:val="44"/>
                <w:szCs w:val="44"/>
              </w:rPr>
              <w:t>以下。</w:t>
            </w:r>
          </w:p>
        </w:tc>
      </w:tr>
    </w:tbl>
    <w:p>
      <w:pPr>
        <w:spacing w:line="295" w:lineRule="auto"/>
        <w:rPr>
          <w:rFonts w:ascii="Arial"/>
          <w:sz w:val="21"/>
        </w:rPr>
      </w:pPr>
    </w:p>
    <w:p>
      <w:pPr>
        <w:spacing w:before="143" w:line="631" w:lineRule="exact"/>
        <w:ind w:left="709"/>
        <w:rPr>
          <w:rFonts w:ascii="SimSun" w:eastAsia="SimSun" w:hAnsi="SimSun" w:cs="SimSun"/>
          <w:sz w:val="44"/>
          <w:szCs w:val="44"/>
        </w:rPr>
      </w:pPr>
      <w:r>
        <w:rPr>
          <w:rFonts w:ascii="SimSun" w:eastAsia="SimSun" w:hAnsi="SimSun" w:cs="SimSun"/>
          <w:spacing w:val="28"/>
          <w:position w:val="12"/>
          <w:sz w:val="44"/>
          <w:szCs w:val="44"/>
        </w:rPr>
        <w:t>根据本工程日处理量为760t/d,</w:t>
      </w:r>
      <w:r>
        <w:rPr>
          <w:rFonts w:ascii="SimSun" w:eastAsia="SimSun" w:hAnsi="SimSun" w:cs="SimSun"/>
          <w:spacing w:val="-2"/>
          <w:position w:val="12"/>
          <w:sz w:val="44"/>
          <w:szCs w:val="44"/>
        </w:rPr>
        <w:t xml:space="preserve"> </w:t>
      </w:r>
      <w:r>
        <w:rPr>
          <w:rFonts w:ascii="SimSun" w:eastAsia="SimSun" w:hAnsi="SimSun" w:cs="SimSun"/>
          <w:spacing w:val="28"/>
          <w:position w:val="12"/>
          <w:sz w:val="44"/>
          <w:szCs w:val="44"/>
        </w:rPr>
        <w:t>拟规划年限(2014—2023年)内</w:t>
      </w:r>
      <w:r>
        <w:rPr>
          <w:rFonts w:ascii="SimSun" w:eastAsia="SimSun" w:hAnsi="SimSun" w:cs="SimSun"/>
          <w:spacing w:val="27"/>
          <w:position w:val="12"/>
          <w:sz w:val="44"/>
          <w:szCs w:val="44"/>
        </w:rPr>
        <w:t>垃圾总量为276.2万t,</w:t>
      </w:r>
      <w:r>
        <w:rPr>
          <w:rFonts w:ascii="SimSun" w:eastAsia="SimSun" w:hAnsi="SimSun" w:cs="SimSun"/>
          <w:spacing w:val="25"/>
          <w:position w:val="12"/>
          <w:sz w:val="44"/>
          <w:szCs w:val="44"/>
        </w:rPr>
        <w:t xml:space="preserve"> </w:t>
      </w:r>
      <w:r>
        <w:rPr>
          <w:rFonts w:ascii="SimSun" w:eastAsia="SimSun" w:hAnsi="SimSun" w:cs="SimSun"/>
          <w:spacing w:val="27"/>
          <w:position w:val="12"/>
          <w:sz w:val="44"/>
          <w:szCs w:val="44"/>
        </w:rPr>
        <w:t>本工程</w:t>
      </w:r>
    </w:p>
    <w:p>
      <w:pPr>
        <w:spacing w:before="3" w:line="219" w:lineRule="auto"/>
        <w:rPr>
          <w:rFonts w:ascii="SimSun" w:eastAsia="SimSun" w:hAnsi="SimSun" w:cs="SimSun"/>
          <w:sz w:val="69"/>
          <w:szCs w:val="69"/>
        </w:rPr>
      </w:pPr>
      <w:r>
        <w:rPr>
          <w:rFonts w:ascii="SimSun" w:eastAsia="SimSun" w:hAnsi="SimSun" w:cs="SimSun"/>
          <w:spacing w:val="-92"/>
          <w:sz w:val="69"/>
          <w:szCs w:val="69"/>
        </w:rPr>
        <w:t>属III类II级。</w:t>
      </w:r>
    </w:p>
    <w:p>
      <w:pPr>
        <w:spacing w:line="345" w:lineRule="auto"/>
        <w:rPr>
          <w:rFonts w:ascii="Arial"/>
          <w:sz w:val="21"/>
        </w:rPr>
      </w:pPr>
    </w:p>
    <w:p>
      <w:pPr>
        <w:spacing w:before="170" w:line="224" w:lineRule="auto"/>
        <w:ind w:left="6"/>
        <w:outlineLvl w:val="1"/>
        <w:rPr>
          <w:rFonts w:ascii="SimSun" w:eastAsia="SimSun" w:hAnsi="SimSun" w:cs="SimSun"/>
          <w:sz w:val="52"/>
          <w:szCs w:val="52"/>
        </w:rPr>
      </w:pPr>
      <w:r>
        <w:rPr>
          <w:rFonts w:ascii="SimSun" w:eastAsia="SimSun" w:hAnsi="SimSun" w:cs="SimSun"/>
          <w:b/>
          <w:bCs/>
          <w:spacing w:val="-10"/>
          <w:sz w:val="52"/>
          <w:szCs w:val="52"/>
        </w:rPr>
        <w:t>2.2</w:t>
      </w:r>
      <w:r>
        <w:rPr>
          <w:rFonts w:ascii="SimSun" w:eastAsia="SimSun" w:hAnsi="SimSun" w:cs="SimSun"/>
          <w:spacing w:val="-7"/>
          <w:sz w:val="52"/>
          <w:szCs w:val="52"/>
        </w:rPr>
        <w:t xml:space="preserve"> </w:t>
      </w:r>
      <w:r>
        <w:rPr>
          <w:rFonts w:ascii="SimSun" w:eastAsia="SimSun" w:hAnsi="SimSun" w:cs="SimSun"/>
          <w:b/>
          <w:bCs/>
          <w:spacing w:val="-10"/>
          <w:sz w:val="52"/>
          <w:szCs w:val="52"/>
        </w:rPr>
        <w:t>处理方法及选择</w:t>
      </w:r>
    </w:p>
    <w:p>
      <w:pPr>
        <w:spacing w:line="283" w:lineRule="auto"/>
        <w:rPr>
          <w:rFonts w:ascii="Arial"/>
          <w:sz w:val="21"/>
        </w:rPr>
        <w:sectPr>
          <w:headerReference w:type="default" r:id="rId33"/>
          <w:footerReference w:type="default" r:id="rId34"/>
          <w:pgSz w:w="22387" w:h="31680"/>
          <w:pgMar w:top="400" w:right="1325" w:bottom="1064" w:left="1315" w:header="0" w:footer="844" w:gutter="0"/>
          <w:pgNumType w:start="17"/>
          <w:cols w:space="708"/>
        </w:sectPr>
      </w:pPr>
    </w:p>
    <w:p>
      <w:pPr>
        <w:spacing w:line="283" w:lineRule="auto"/>
        <w:rPr>
          <w:rFonts w:ascii="Arial"/>
          <w:sz w:val="21"/>
        </w:rPr>
      </w:pPr>
    </w:p>
    <w:p>
      <w:pPr>
        <w:spacing w:before="143" w:line="224" w:lineRule="auto"/>
        <w:ind w:left="6"/>
        <w:outlineLvl w:val="2"/>
        <w:rPr>
          <w:rFonts w:ascii="SimSun" w:eastAsia="SimSun" w:hAnsi="SimSun" w:cs="SimSun"/>
          <w:sz w:val="44"/>
          <w:szCs w:val="44"/>
        </w:rPr>
      </w:pPr>
      <w:r>
        <w:rPr>
          <w:rFonts w:ascii="SimSun" w:eastAsia="SimSun" w:hAnsi="SimSun" w:cs="SimSun"/>
          <w:b/>
          <w:bCs/>
          <w:spacing w:val="-2"/>
          <w:sz w:val="44"/>
          <w:szCs w:val="44"/>
        </w:rPr>
        <w:t>2.2.1</w:t>
      </w:r>
      <w:r>
        <w:rPr>
          <w:rFonts w:ascii="SimSun" w:eastAsia="SimSun" w:hAnsi="SimSun" w:cs="SimSun"/>
          <w:spacing w:val="12"/>
          <w:sz w:val="44"/>
          <w:szCs w:val="44"/>
        </w:rPr>
        <w:t xml:space="preserve"> </w:t>
      </w:r>
      <w:r>
        <w:rPr>
          <w:rFonts w:ascii="SimSun" w:eastAsia="SimSun" w:hAnsi="SimSun" w:cs="SimSun"/>
          <w:b/>
          <w:bCs/>
          <w:spacing w:val="-2"/>
          <w:sz w:val="44"/>
          <w:szCs w:val="44"/>
        </w:rPr>
        <w:t>处理方法概述</w:t>
      </w:r>
    </w:p>
    <w:p>
      <w:pPr>
        <w:spacing w:line="357" w:lineRule="auto"/>
        <w:rPr>
          <w:rFonts w:ascii="Arial"/>
          <w:sz w:val="21"/>
        </w:rPr>
      </w:pPr>
    </w:p>
    <w:p>
      <w:pPr>
        <w:spacing w:before="143" w:line="857" w:lineRule="exact"/>
        <w:ind w:left="770"/>
        <w:rPr>
          <w:rFonts w:ascii="SimSun" w:eastAsia="SimSun" w:hAnsi="SimSun" w:cs="SimSun"/>
          <w:sz w:val="44"/>
          <w:szCs w:val="44"/>
        </w:rPr>
      </w:pPr>
      <w:r>
        <w:rPr>
          <w:rFonts w:ascii="SimSun" w:eastAsia="SimSun" w:hAnsi="SimSun" w:cs="SimSun"/>
          <w:spacing w:val="12"/>
          <w:position w:val="30"/>
          <w:sz w:val="44"/>
          <w:szCs w:val="44"/>
        </w:rPr>
        <w:t>目前，国内外对垃圾的处理技术方法主要有焚烧技术、堆</w:t>
      </w:r>
      <w:r>
        <w:rPr>
          <w:rFonts w:ascii="SimSun" w:eastAsia="SimSun" w:hAnsi="SimSun" w:cs="SimSun"/>
          <w:spacing w:val="11"/>
          <w:position w:val="30"/>
          <w:sz w:val="44"/>
          <w:szCs w:val="44"/>
        </w:rPr>
        <w:t>肥技术、卫生填埋技术以及由上述三种</w:t>
      </w:r>
    </w:p>
    <w:p>
      <w:pPr>
        <w:spacing w:before="2" w:line="222" w:lineRule="auto"/>
        <w:rPr>
          <w:rFonts w:ascii="SimSun" w:eastAsia="SimSun" w:hAnsi="SimSun" w:cs="SimSun"/>
          <w:sz w:val="44"/>
          <w:szCs w:val="44"/>
        </w:rPr>
      </w:pPr>
      <w:r>
        <w:rPr>
          <w:rFonts w:ascii="SimSun" w:eastAsia="SimSun" w:hAnsi="SimSun" w:cs="SimSun"/>
          <w:spacing w:val="9"/>
          <w:sz w:val="44"/>
          <w:szCs w:val="44"/>
        </w:rPr>
        <w:t>技术结合起来，使缺点互相抵消，使优点更为显著的垃圾综合处理技术，简述如下：</w:t>
      </w:r>
    </w:p>
    <w:p>
      <w:pPr>
        <w:spacing w:before="333" w:line="223" w:lineRule="auto"/>
        <w:ind w:left="268"/>
        <w:rPr>
          <w:rFonts w:ascii="SimSun" w:eastAsia="SimSun" w:hAnsi="SimSun" w:cs="SimSun"/>
          <w:sz w:val="44"/>
          <w:szCs w:val="44"/>
        </w:rPr>
      </w:pPr>
      <w:r>
        <w:rPr>
          <w:rFonts w:ascii="SimSun" w:eastAsia="SimSun" w:hAnsi="SimSun" w:cs="SimSun"/>
          <w:spacing w:val="17"/>
          <w:sz w:val="44"/>
          <w:szCs w:val="44"/>
        </w:rPr>
        <w:t>(1)焚烧技术。焚烧处理是目前国内外生活垃圾处理的一种主要方法，能够达到理想的减量化的目</w:t>
      </w:r>
    </w:p>
    <w:p>
      <w:pPr>
        <w:sectPr>
          <w:headerReference w:type="default" r:id="rId35"/>
          <w:footerReference w:type="default" r:id="rId36"/>
          <w:type w:val="nextPage"/>
          <w:pgSz w:w="22387" w:h="31680"/>
          <w:pgMar w:top="400" w:right="1325" w:bottom="1064" w:left="1315" w:header="0" w:footer="844" w:gutter="0"/>
          <w:pgNumType w:start="18"/>
          <w:cols w:space="708"/>
          <w:titlePg w:val="0"/>
        </w:sectPr>
      </w:pPr>
    </w:p>
    <w:p>
      <w:pPr>
        <w:spacing w:before="323" w:line="891" w:lineRule="exact"/>
        <w:ind w:left="103"/>
        <w:rPr>
          <w:rFonts w:ascii="SimSun" w:eastAsia="SimSun" w:hAnsi="SimSun" w:cs="SimSun"/>
          <w:sz w:val="44"/>
          <w:szCs w:val="44"/>
        </w:rPr>
      </w:pPr>
      <w:bookmarkStart w:id="30" w:name="_bookmark36"/>
      <w:bookmarkEnd w:id="30"/>
      <w:bookmarkStart w:id="31" w:name="_bookmark37"/>
      <w:bookmarkEnd w:id="31"/>
      <w:bookmarkStart w:id="32" w:name="_bookmark38"/>
      <w:bookmarkEnd w:id="32"/>
      <w:bookmarkStart w:id="33" w:name="_bookmark39"/>
      <w:bookmarkEnd w:id="33"/>
      <w:r>
        <w:rPr>
          <w:rFonts w:ascii="SimSun" w:eastAsia="SimSun" w:hAnsi="SimSun" w:cs="SimSun"/>
          <w:spacing w:val="6"/>
          <w:position w:val="33"/>
          <w:sz w:val="44"/>
          <w:szCs w:val="44"/>
        </w:rPr>
        <w:t>的，其方法是采用专用设备如垃圾焚烧炉进行燃烧，但是投资大，运行费用高，同时要求有较大的垃</w:t>
      </w:r>
    </w:p>
    <w:p>
      <w:pPr>
        <w:spacing w:line="219" w:lineRule="auto"/>
        <w:ind w:left="103"/>
        <w:rPr>
          <w:rFonts w:ascii="SimSun" w:eastAsia="SimSun" w:hAnsi="SimSun" w:cs="SimSun"/>
          <w:sz w:val="44"/>
          <w:szCs w:val="44"/>
        </w:rPr>
      </w:pPr>
      <w:r>
        <w:rPr>
          <w:rFonts w:ascii="SimSun" w:eastAsia="SimSun" w:hAnsi="SimSun" w:cs="SimSun"/>
          <w:spacing w:val="9"/>
          <w:sz w:val="44"/>
          <w:szCs w:val="44"/>
        </w:rPr>
        <w:t>圾量供应才能保证设备的正常运行，因此，在经济发达的大城市才能采用。</w:t>
      </w:r>
    </w:p>
    <w:p>
      <w:pPr>
        <w:spacing w:before="364" w:line="342" w:lineRule="auto"/>
        <w:ind w:left="103" w:firstLine="250"/>
        <w:rPr>
          <w:rFonts w:ascii="SimSun" w:eastAsia="SimSun" w:hAnsi="SimSun" w:cs="SimSun"/>
          <w:sz w:val="44"/>
          <w:szCs w:val="44"/>
        </w:rPr>
      </w:pPr>
      <w:r>
        <w:rPr>
          <w:rFonts w:ascii="SimSun" w:eastAsia="SimSun" w:hAnsi="SimSun" w:cs="SimSun"/>
          <w:spacing w:val="15"/>
          <w:sz w:val="44"/>
          <w:szCs w:val="44"/>
        </w:rPr>
        <w:t>(2)堆肥技术。堆肥技术有敞开式静态堆肥和机械化高温堆肥二种方式，其好处在于能变废为用，</w:t>
      </w:r>
      <w:r>
        <w:rPr>
          <w:rFonts w:ascii="SimSun" w:eastAsia="SimSun" w:hAnsi="SimSun" w:cs="SimSun"/>
          <w:spacing w:val="9"/>
          <w:sz w:val="44"/>
          <w:szCs w:val="44"/>
        </w:rPr>
        <w:t xml:space="preserve"> </w:t>
      </w:r>
      <w:r>
        <w:rPr>
          <w:rFonts w:ascii="SimSun" w:eastAsia="SimSun" w:hAnsi="SimSun" w:cs="SimSun"/>
          <w:sz w:val="44"/>
          <w:szCs w:val="44"/>
        </w:rPr>
        <w:t>在一定程度上实现垃圾处理的资源化目的，但是，由于近年来居民生活水平的提高和生活结构的改变，</w:t>
      </w:r>
      <w:r>
        <w:rPr>
          <w:rFonts w:ascii="SimSun" w:eastAsia="SimSun" w:hAnsi="SimSun" w:cs="SimSun"/>
          <w:spacing w:val="1"/>
          <w:sz w:val="44"/>
          <w:szCs w:val="44"/>
        </w:rPr>
        <w:t xml:space="preserve"> </w:t>
      </w:r>
      <w:r>
        <w:rPr>
          <w:rFonts w:ascii="SimSun" w:eastAsia="SimSun" w:hAnsi="SimSun" w:cs="SimSun"/>
          <w:sz w:val="44"/>
          <w:szCs w:val="44"/>
        </w:rPr>
        <w:t>废旧塑料、废旧玻璃垃圾量剧增，如果没有进行对这种垃圾的分类收集和预分选，很难进行堆肥处理。</w:t>
      </w:r>
      <w:r>
        <w:rPr>
          <w:rFonts w:ascii="SimSun" w:eastAsia="SimSun" w:hAnsi="SimSun" w:cs="SimSun"/>
          <w:spacing w:val="18"/>
          <w:sz w:val="44"/>
          <w:szCs w:val="44"/>
        </w:rPr>
        <w:t xml:space="preserve"> </w:t>
      </w:r>
      <w:r>
        <w:rPr>
          <w:rFonts w:ascii="SimSun" w:eastAsia="SimSun" w:hAnsi="SimSun" w:cs="SimSun"/>
          <w:spacing w:val="7"/>
          <w:sz w:val="44"/>
          <w:szCs w:val="44"/>
        </w:rPr>
        <w:t>如果能教育广大居民自觉做好垃圾的分类处理，将各种金属、塑料和有机物</w:t>
      </w:r>
      <w:r>
        <w:rPr>
          <w:rFonts w:ascii="SimSun" w:eastAsia="SimSun" w:hAnsi="SimSun" w:cs="SimSun"/>
          <w:spacing w:val="6"/>
          <w:sz w:val="44"/>
          <w:szCs w:val="44"/>
        </w:rPr>
        <w:t>区分开来，再将仅含有有</w:t>
      </w:r>
      <w:r>
        <w:rPr>
          <w:rFonts w:ascii="SimSun" w:eastAsia="SimSun" w:hAnsi="SimSun" w:cs="SimSun"/>
          <w:sz w:val="44"/>
          <w:szCs w:val="44"/>
        </w:rPr>
        <w:t xml:space="preserve"> </w:t>
      </w:r>
      <w:r>
        <w:rPr>
          <w:rFonts w:ascii="SimSun" w:eastAsia="SimSun" w:hAnsi="SimSun" w:cs="SimSun"/>
          <w:sz w:val="44"/>
          <w:szCs w:val="44"/>
        </w:rPr>
        <w:t>机物的垃圾进行堆肥，在我乡竹山公路建设积极开展并日益完善的条</w:t>
      </w:r>
      <w:r>
        <w:rPr>
          <w:rFonts w:ascii="SimSun" w:eastAsia="SimSun" w:hAnsi="SimSun" w:cs="SimSun"/>
          <w:spacing w:val="-1"/>
          <w:sz w:val="44"/>
          <w:szCs w:val="44"/>
        </w:rPr>
        <w:t>件下，将垃圾堆肥用于竹山施肥，</w:t>
      </w:r>
      <w:r>
        <w:rPr>
          <w:rFonts w:ascii="SimSun" w:eastAsia="SimSun" w:hAnsi="SimSun" w:cs="SimSun"/>
          <w:sz w:val="44"/>
          <w:szCs w:val="44"/>
        </w:rPr>
        <w:t xml:space="preserve"> </w:t>
      </w:r>
      <w:r>
        <w:rPr>
          <w:rFonts w:ascii="SimSun" w:eastAsia="SimSun" w:hAnsi="SimSun" w:cs="SimSun"/>
          <w:spacing w:val="-4"/>
          <w:sz w:val="44"/>
          <w:szCs w:val="44"/>
        </w:rPr>
        <w:t>既解决了垃圾出路问题，又可以增加竹山地力。</w:t>
      </w:r>
    </w:p>
    <w:p>
      <w:pPr>
        <w:spacing w:before="354" w:line="337" w:lineRule="auto"/>
        <w:ind w:left="103" w:right="16" w:firstLine="242"/>
        <w:rPr>
          <w:rFonts w:ascii="SimSun" w:eastAsia="SimSun" w:hAnsi="SimSun" w:cs="SimSun"/>
          <w:sz w:val="44"/>
          <w:szCs w:val="44"/>
        </w:rPr>
      </w:pPr>
      <w:r>
        <w:rPr>
          <w:rFonts w:ascii="SimSun" w:eastAsia="SimSun" w:hAnsi="SimSun" w:cs="SimSun"/>
          <w:spacing w:val="9"/>
          <w:sz w:val="44"/>
          <w:szCs w:val="44"/>
        </w:rPr>
        <w:t>(3)卫生填埋技术。《城市生活垃圾生活填埋技术规范》中对卫生填埋的解释是：采取防渗、铺平、</w:t>
      </w:r>
      <w:r>
        <w:rPr>
          <w:rFonts w:ascii="SimSun" w:eastAsia="SimSun" w:hAnsi="SimSun" w:cs="SimSun"/>
          <w:spacing w:val="14"/>
          <w:sz w:val="44"/>
          <w:szCs w:val="44"/>
        </w:rPr>
        <w:t xml:space="preserve"> </w:t>
      </w:r>
      <w:r>
        <w:rPr>
          <w:rFonts w:ascii="SimSun" w:eastAsia="SimSun" w:hAnsi="SimSun" w:cs="SimSun"/>
          <w:spacing w:val="7"/>
          <w:sz w:val="44"/>
          <w:szCs w:val="44"/>
        </w:rPr>
        <w:t>压实、覆盖对城市生活垃圾进行处理和对气体、渗沥液、蝇虫等进</w:t>
      </w:r>
      <w:r>
        <w:rPr>
          <w:rFonts w:ascii="SimSun" w:eastAsia="SimSun" w:hAnsi="SimSun" w:cs="SimSun"/>
          <w:spacing w:val="6"/>
          <w:sz w:val="44"/>
          <w:szCs w:val="44"/>
        </w:rPr>
        <w:t>行治理的垃圾处理方法。按地形分</w:t>
      </w:r>
      <w:r>
        <w:rPr>
          <w:rFonts w:ascii="SimSun" w:eastAsia="SimSun" w:hAnsi="SimSun" w:cs="SimSun"/>
          <w:sz w:val="44"/>
          <w:szCs w:val="44"/>
        </w:rPr>
        <w:t xml:space="preserve"> </w:t>
      </w:r>
      <w:r>
        <w:rPr>
          <w:rFonts w:ascii="SimSun" w:eastAsia="SimSun" w:hAnsi="SimSun" w:cs="SimSun"/>
          <w:spacing w:val="7"/>
          <w:sz w:val="44"/>
          <w:szCs w:val="44"/>
        </w:rPr>
        <w:t>填埋有三种：山谷填埋、平地填埋、废坑填埋。填埋无法做到垃圾的减量化，但却是垃圾无害化处</w:t>
      </w:r>
      <w:r>
        <w:rPr>
          <w:rFonts w:ascii="SimSun" w:eastAsia="SimSun" w:hAnsi="SimSun" w:cs="SimSun"/>
          <w:spacing w:val="6"/>
          <w:sz w:val="44"/>
          <w:szCs w:val="44"/>
        </w:rPr>
        <w:t>理</w:t>
      </w:r>
      <w:r>
        <w:rPr>
          <w:rFonts w:ascii="SimSun" w:eastAsia="SimSun" w:hAnsi="SimSun" w:cs="SimSun"/>
          <w:sz w:val="44"/>
          <w:szCs w:val="44"/>
        </w:rPr>
        <w:t xml:space="preserve"> </w:t>
      </w:r>
      <w:r>
        <w:rPr>
          <w:rFonts w:ascii="SimSun" w:eastAsia="SimSun" w:hAnsi="SimSun" w:cs="SimSun"/>
          <w:spacing w:val="6"/>
          <w:sz w:val="44"/>
          <w:szCs w:val="44"/>
        </w:rPr>
        <w:t>的最终手段，方法简便易行，投资较低，能消纳的垃圾量大，比较适应于目前大部分的城市和乡村的</w:t>
      </w:r>
      <w:r>
        <w:rPr>
          <w:rFonts w:ascii="SimSun" w:eastAsia="SimSun" w:hAnsi="SimSun" w:cs="SimSun"/>
          <w:spacing w:val="9"/>
          <w:sz w:val="44"/>
          <w:szCs w:val="44"/>
        </w:rPr>
        <w:t xml:space="preserve"> </w:t>
      </w:r>
      <w:r>
        <w:rPr>
          <w:rFonts w:ascii="SimSun" w:eastAsia="SimSun" w:hAnsi="SimSun" w:cs="SimSun"/>
          <w:spacing w:val="8"/>
          <w:sz w:val="44"/>
          <w:szCs w:val="44"/>
        </w:rPr>
        <w:t>经济承受能力，对于山区小集镇来说是较为合适的选择。</w:t>
      </w:r>
    </w:p>
    <w:p>
      <w:pPr>
        <w:spacing w:line="427" w:lineRule="auto"/>
        <w:rPr>
          <w:rFonts w:ascii="Arial"/>
          <w:sz w:val="21"/>
        </w:rPr>
      </w:pPr>
    </w:p>
    <w:p>
      <w:pPr>
        <w:spacing w:before="143" w:line="221" w:lineRule="auto"/>
        <w:ind w:left="109"/>
        <w:outlineLvl w:val="2"/>
        <w:rPr>
          <w:rFonts w:ascii="SimSun" w:eastAsia="SimSun" w:hAnsi="SimSun" w:cs="SimSun"/>
          <w:sz w:val="44"/>
          <w:szCs w:val="44"/>
        </w:rPr>
      </w:pPr>
      <w:r>
        <w:rPr>
          <w:rFonts w:ascii="SimSun" w:eastAsia="SimSun" w:hAnsi="SimSun" w:cs="SimSun"/>
          <w:b/>
          <w:bCs/>
          <w:spacing w:val="1"/>
          <w:sz w:val="44"/>
          <w:szCs w:val="44"/>
        </w:rPr>
        <w:t>2.2.2处理方法选择</w:t>
      </w:r>
    </w:p>
    <w:p>
      <w:pPr>
        <w:spacing w:line="341" w:lineRule="auto"/>
        <w:rPr>
          <w:rFonts w:ascii="Arial"/>
          <w:sz w:val="21"/>
        </w:rPr>
      </w:pPr>
    </w:p>
    <w:p>
      <w:pPr>
        <w:spacing w:before="143" w:line="876" w:lineRule="exact"/>
        <w:ind w:left="822"/>
        <w:rPr>
          <w:rFonts w:ascii="SimSun" w:eastAsia="SimSun" w:hAnsi="SimSun" w:cs="SimSun"/>
          <w:sz w:val="44"/>
          <w:szCs w:val="44"/>
        </w:rPr>
      </w:pPr>
      <w:r>
        <w:rPr>
          <w:rFonts w:ascii="SimSun" w:eastAsia="SimSun" w:hAnsi="SimSun" w:cs="SimSun"/>
          <w:spacing w:val="12"/>
          <w:position w:val="32"/>
          <w:sz w:val="44"/>
          <w:szCs w:val="44"/>
        </w:rPr>
        <w:t>在选择垃圾处理方法时主要考虑的因素有：国家的有关技术政策、当地垃圾成份、气候条件、地</w:t>
      </w:r>
    </w:p>
    <w:p>
      <w:pPr>
        <w:spacing w:before="2" w:line="219" w:lineRule="auto"/>
        <w:ind w:left="103"/>
        <w:rPr>
          <w:rFonts w:ascii="SimSun" w:eastAsia="SimSun" w:hAnsi="SimSun" w:cs="SimSun"/>
          <w:sz w:val="44"/>
          <w:szCs w:val="44"/>
        </w:rPr>
      </w:pPr>
      <w:r>
        <w:rPr>
          <w:rFonts w:ascii="SimSun" w:eastAsia="SimSun" w:hAnsi="SimSun" w:cs="SimSun"/>
          <w:spacing w:val="9"/>
          <w:sz w:val="44"/>
          <w:szCs w:val="44"/>
        </w:rPr>
        <w:t>理位置、城市规模、垃圾综合利用的市场前景和城市总体经济实力等。</w:t>
      </w:r>
    </w:p>
    <w:p>
      <w:pPr>
        <w:spacing w:before="363" w:line="367" w:lineRule="auto"/>
        <w:ind w:left="103" w:right="116" w:firstLine="718"/>
        <w:rPr>
          <w:rFonts w:ascii="SimSun" w:eastAsia="SimSun" w:hAnsi="SimSun" w:cs="SimSun"/>
          <w:sz w:val="44"/>
          <w:szCs w:val="44"/>
        </w:rPr>
      </w:pPr>
      <w:r>
        <w:rPr>
          <w:rFonts w:ascii="SimSun" w:eastAsia="SimSun" w:hAnsi="SimSun" w:cs="SimSun"/>
          <w:spacing w:val="12"/>
          <w:sz w:val="44"/>
          <w:szCs w:val="44"/>
        </w:rPr>
        <w:t>泸西县由于地形复杂、垃圾产生地相距较远、交通等基础设施不完善，所以不适合对垃圾进行集</w:t>
      </w:r>
      <w:r>
        <w:rPr>
          <w:rFonts w:ascii="SimSun" w:eastAsia="SimSun" w:hAnsi="SimSun" w:cs="SimSun"/>
          <w:sz w:val="44"/>
          <w:szCs w:val="44"/>
        </w:rPr>
        <w:t xml:space="preserve"> </w:t>
      </w:r>
      <w:r>
        <w:rPr>
          <w:rFonts w:ascii="SimSun" w:eastAsia="SimSun" w:hAnsi="SimSun" w:cs="SimSun"/>
          <w:spacing w:val="7"/>
          <w:sz w:val="44"/>
          <w:szCs w:val="44"/>
        </w:rPr>
        <w:t>中大规模处理，只能建设中小型垃圾填埋场。而且泸西县地处山区，拥</w:t>
      </w:r>
      <w:r>
        <w:rPr>
          <w:rFonts w:ascii="SimSun" w:eastAsia="SimSun" w:hAnsi="SimSun" w:cs="SimSun"/>
          <w:spacing w:val="6"/>
          <w:sz w:val="44"/>
          <w:szCs w:val="44"/>
        </w:rPr>
        <w:t>有山谷沟壑，具有垃圾卫生填</w:t>
      </w:r>
      <w:r>
        <w:rPr>
          <w:rFonts w:ascii="SimSun" w:eastAsia="SimSun" w:hAnsi="SimSun" w:cs="SimSun"/>
          <w:sz w:val="44"/>
          <w:szCs w:val="44"/>
        </w:rPr>
        <w:t xml:space="preserve"> </w:t>
      </w:r>
      <w:r>
        <w:rPr>
          <w:rFonts w:ascii="SimSun" w:eastAsia="SimSun" w:hAnsi="SimSun" w:cs="SimSun"/>
          <w:spacing w:val="7"/>
          <w:sz w:val="44"/>
          <w:szCs w:val="44"/>
        </w:rPr>
        <w:t>埋得天独厚的自然条件，这些山谷距离城区不远，大度为</w:t>
      </w:r>
      <w:r>
        <w:rPr>
          <w:rFonts w:ascii="SimSun" w:eastAsia="SimSun" w:hAnsi="SimSun" w:cs="SimSun"/>
          <w:spacing w:val="6"/>
          <w:sz w:val="44"/>
          <w:szCs w:val="44"/>
        </w:rPr>
        <w:t>荒山，土地征用和拆迁费用较低，采用管理</w:t>
      </w:r>
    </w:p>
    <w:p>
      <w:pPr>
        <w:spacing w:before="1" w:line="219" w:lineRule="auto"/>
        <w:ind w:left="103"/>
        <w:rPr>
          <w:rFonts w:ascii="SimSun" w:eastAsia="SimSun" w:hAnsi="SimSun" w:cs="SimSun"/>
          <w:sz w:val="44"/>
          <w:szCs w:val="44"/>
        </w:rPr>
      </w:pPr>
      <w:r>
        <w:rPr>
          <w:rFonts w:ascii="SimSun" w:eastAsia="SimSun" w:hAnsi="SimSun" w:cs="SimSun"/>
          <w:spacing w:val="8"/>
          <w:sz w:val="44"/>
          <w:szCs w:val="44"/>
        </w:rPr>
        <w:t>简单、运行成本低、易于实施的卫生填埋法在技术上、经济上都是合适的</w:t>
      </w:r>
      <w:r>
        <w:rPr>
          <w:rFonts w:ascii="SimSun" w:eastAsia="SimSun" w:hAnsi="SimSun" w:cs="SimSun"/>
          <w:spacing w:val="7"/>
          <w:sz w:val="44"/>
          <w:szCs w:val="44"/>
        </w:rPr>
        <w:t>。</w:t>
      </w:r>
    </w:p>
    <w:p>
      <w:pPr>
        <w:spacing w:before="378" w:line="219" w:lineRule="auto"/>
        <w:ind w:left="822"/>
        <w:rPr>
          <w:rFonts w:ascii="SimSun" w:eastAsia="SimSun" w:hAnsi="SimSun" w:cs="SimSun"/>
          <w:sz w:val="44"/>
          <w:szCs w:val="44"/>
        </w:rPr>
      </w:pPr>
      <w:r>
        <w:rPr>
          <w:rFonts w:ascii="SimSun" w:eastAsia="SimSun" w:hAnsi="SimSun" w:cs="SimSun"/>
          <w:spacing w:val="6"/>
          <w:sz w:val="44"/>
          <w:szCs w:val="44"/>
        </w:rPr>
        <w:t>根据以上分析，本设计选择山谷填埋法。</w:t>
      </w:r>
    </w:p>
    <w:p>
      <w:pPr>
        <w:spacing w:line="385" w:lineRule="auto"/>
        <w:rPr>
          <w:rFonts w:ascii="Arial"/>
          <w:sz w:val="21"/>
        </w:rPr>
      </w:pPr>
    </w:p>
    <w:p>
      <w:pPr>
        <w:spacing w:before="172" w:line="222" w:lineRule="auto"/>
        <w:ind w:left="110"/>
        <w:outlineLvl w:val="1"/>
        <w:rPr>
          <w:rFonts w:ascii="SimSun" w:eastAsia="SimSun" w:hAnsi="SimSun" w:cs="SimSun"/>
          <w:sz w:val="53"/>
          <w:szCs w:val="53"/>
        </w:rPr>
      </w:pPr>
      <w:r>
        <w:rPr>
          <w:rFonts w:ascii="SimSun" w:eastAsia="SimSun" w:hAnsi="SimSun" w:cs="SimSun"/>
          <w:b/>
          <w:bCs/>
          <w:spacing w:val="-25"/>
          <w:sz w:val="53"/>
          <w:szCs w:val="53"/>
        </w:rPr>
        <w:t>2.3</w:t>
      </w:r>
      <w:r>
        <w:rPr>
          <w:rFonts w:ascii="SimSun" w:eastAsia="SimSun" w:hAnsi="SimSun" w:cs="SimSun"/>
          <w:spacing w:val="-17"/>
          <w:sz w:val="53"/>
          <w:szCs w:val="53"/>
        </w:rPr>
        <w:t xml:space="preserve"> </w:t>
      </w:r>
      <w:r>
        <w:rPr>
          <w:rFonts w:ascii="SimSun" w:eastAsia="SimSun" w:hAnsi="SimSun" w:cs="SimSun"/>
          <w:b/>
          <w:bCs/>
          <w:spacing w:val="-25"/>
          <w:sz w:val="53"/>
          <w:szCs w:val="53"/>
        </w:rPr>
        <w:t>场址选择</w:t>
      </w:r>
    </w:p>
    <w:p>
      <w:pPr>
        <w:spacing w:line="272" w:lineRule="auto"/>
        <w:rPr>
          <w:rFonts w:ascii="Arial"/>
          <w:sz w:val="21"/>
        </w:rPr>
      </w:pPr>
    </w:p>
    <w:p>
      <w:pPr>
        <w:spacing w:line="272" w:lineRule="auto"/>
        <w:rPr>
          <w:rFonts w:ascii="Arial"/>
          <w:sz w:val="21"/>
        </w:rPr>
      </w:pPr>
    </w:p>
    <w:p>
      <w:pPr>
        <w:spacing w:before="143" w:line="221" w:lineRule="auto"/>
        <w:ind w:left="109"/>
        <w:outlineLvl w:val="2"/>
        <w:rPr>
          <w:rFonts w:ascii="SimSun" w:eastAsia="SimSun" w:hAnsi="SimSun" w:cs="SimSun"/>
          <w:sz w:val="44"/>
          <w:szCs w:val="44"/>
        </w:rPr>
      </w:pPr>
      <w:r>
        <w:rPr>
          <w:rFonts w:ascii="SimSun" w:eastAsia="SimSun" w:hAnsi="SimSun" w:cs="SimSun"/>
          <w:b/>
          <w:bCs/>
          <w:spacing w:val="4"/>
          <w:sz w:val="44"/>
          <w:szCs w:val="44"/>
        </w:rPr>
        <w:t>2.3.1填埋场的选址原则</w:t>
      </w:r>
    </w:p>
    <w:p>
      <w:pPr>
        <w:spacing w:line="388" w:lineRule="auto"/>
        <w:rPr>
          <w:rFonts w:ascii="Arial"/>
          <w:sz w:val="21"/>
        </w:rPr>
      </w:pPr>
    </w:p>
    <w:p>
      <w:pPr>
        <w:spacing w:before="144" w:line="363" w:lineRule="auto"/>
        <w:ind w:left="103" w:right="114" w:firstLine="683"/>
        <w:rPr>
          <w:rFonts w:ascii="SimSun" w:eastAsia="SimSun" w:hAnsi="SimSun" w:cs="SimSun"/>
          <w:sz w:val="44"/>
          <w:szCs w:val="44"/>
        </w:rPr>
      </w:pPr>
      <w:r>
        <w:rPr>
          <w:rFonts w:ascii="SimSun" w:eastAsia="SimSun" w:hAnsi="SimSun" w:cs="SimSun"/>
          <w:spacing w:val="13"/>
          <w:sz w:val="44"/>
          <w:szCs w:val="44"/>
        </w:rPr>
        <w:t>场址的选择是卫生填埋场全面设计规划的第一步。影响选址的因素很多，主要应从工</w:t>
      </w:r>
      <w:r>
        <w:rPr>
          <w:rFonts w:ascii="SimSun" w:eastAsia="SimSun" w:hAnsi="SimSun" w:cs="SimSun"/>
          <w:spacing w:val="12"/>
          <w:sz w:val="44"/>
          <w:szCs w:val="44"/>
        </w:rPr>
        <w:t>程学、环境</w:t>
      </w:r>
      <w:r>
        <w:rPr>
          <w:rFonts w:ascii="SimSun" w:eastAsia="SimSun" w:hAnsi="SimSun" w:cs="SimSun"/>
          <w:sz w:val="44"/>
          <w:szCs w:val="44"/>
        </w:rPr>
        <w:t xml:space="preserve"> </w:t>
      </w:r>
      <w:r>
        <w:rPr>
          <w:rFonts w:ascii="SimSun" w:eastAsia="SimSun" w:hAnsi="SimSun" w:cs="SimSun"/>
          <w:spacing w:val="-1"/>
          <w:sz w:val="44"/>
          <w:szCs w:val="44"/>
        </w:rPr>
        <w:t>学、经济学、法律和社会学等方面来考虑。这些选择要求相辅相成。主</w:t>
      </w:r>
      <w:r>
        <w:rPr>
          <w:rFonts w:ascii="SimSun" w:eastAsia="SimSun" w:hAnsi="SimSun" w:cs="SimSun"/>
          <w:spacing w:val="-2"/>
          <w:sz w:val="44"/>
          <w:szCs w:val="44"/>
        </w:rPr>
        <w:t>要遵循两条原则：</w:t>
      </w:r>
      <w:r>
        <w:rPr>
          <w:rFonts w:ascii="SimSun" w:eastAsia="SimSun" w:hAnsi="SimSun" w:cs="SimSun"/>
          <w:spacing w:val="132"/>
          <w:sz w:val="44"/>
          <w:szCs w:val="44"/>
        </w:rPr>
        <w:t xml:space="preserve"> </w:t>
      </w:r>
      <w:r>
        <w:rPr>
          <w:rFonts w:ascii="SimSun" w:eastAsia="SimSun" w:hAnsi="SimSun" w:cs="SimSun"/>
          <w:spacing w:val="-2"/>
          <w:sz w:val="44"/>
          <w:szCs w:val="44"/>
        </w:rPr>
        <w:t>一是从防止</w:t>
      </w:r>
    </w:p>
    <w:p>
      <w:pPr>
        <w:spacing w:line="219" w:lineRule="auto"/>
        <w:ind w:left="103"/>
        <w:rPr>
          <w:rFonts w:ascii="SimSun" w:eastAsia="SimSun" w:hAnsi="SimSun" w:cs="SimSun"/>
          <w:sz w:val="44"/>
          <w:szCs w:val="44"/>
        </w:rPr>
      </w:pPr>
      <w:r>
        <w:rPr>
          <w:rFonts w:ascii="SimSun" w:eastAsia="SimSun" w:hAnsi="SimSun" w:cs="SimSun"/>
          <w:spacing w:val="9"/>
          <w:sz w:val="44"/>
          <w:szCs w:val="44"/>
        </w:rPr>
        <w:t>环境污染角度考虑的安全原则，二是从经济角度考虑的经济合理原则。</w:t>
      </w:r>
    </w:p>
    <w:p>
      <w:pPr>
        <w:spacing w:line="250" w:lineRule="auto"/>
        <w:rPr>
          <w:rFonts w:ascii="Arial"/>
          <w:sz w:val="21"/>
        </w:rPr>
      </w:pPr>
    </w:p>
    <w:p>
      <w:pPr>
        <w:spacing w:before="143" w:line="840" w:lineRule="exact"/>
        <w:ind w:left="856"/>
        <w:rPr>
          <w:rFonts w:ascii="SimSun" w:eastAsia="SimSun" w:hAnsi="SimSun" w:cs="SimSun"/>
          <w:sz w:val="44"/>
          <w:szCs w:val="44"/>
        </w:rPr>
      </w:pPr>
      <w:r>
        <w:rPr>
          <w:rFonts w:ascii="SimSun" w:eastAsia="SimSun" w:hAnsi="SimSun" w:cs="SimSun"/>
          <w:spacing w:val="11"/>
          <w:position w:val="29"/>
          <w:sz w:val="44"/>
          <w:szCs w:val="44"/>
        </w:rPr>
        <w:t>安全原则是选址的基本原则。维护场地的安全性，要防止场地对大气的污染，地表水的污染，尤</w:t>
      </w:r>
    </w:p>
    <w:p>
      <w:pPr>
        <w:spacing w:line="219" w:lineRule="auto"/>
        <w:ind w:left="103"/>
        <w:rPr>
          <w:rFonts w:ascii="SimSun" w:eastAsia="SimSun" w:hAnsi="SimSun" w:cs="SimSun"/>
          <w:sz w:val="44"/>
          <w:szCs w:val="44"/>
        </w:rPr>
        <w:sectPr>
          <w:headerReference w:type="default" r:id="rId37"/>
          <w:footerReference w:type="default" r:id="rId38"/>
          <w:pgSz w:w="22387" w:h="31680"/>
          <w:pgMar w:top="2531" w:right="1224" w:bottom="1066" w:left="1237" w:header="2194" w:footer="844" w:gutter="0"/>
          <w:pgNumType w:start="19"/>
          <w:cols w:space="708"/>
        </w:sectPr>
      </w:pPr>
      <w:r>
        <w:rPr>
          <w:rFonts w:ascii="SimSun" w:eastAsia="SimSun" w:hAnsi="SimSun" w:cs="SimSun"/>
          <w:spacing w:val="9"/>
          <w:sz w:val="44"/>
          <w:szCs w:val="44"/>
        </w:rPr>
        <w:t>其是要防止渗滤水的释出对地下水的污染。因此，防止地下水的污染是场地选择时考虑的重点。</w:t>
      </w:r>
    </w:p>
    <w:p>
      <w:pPr>
        <w:spacing w:line="243" w:lineRule="auto"/>
        <w:rPr>
          <w:rFonts w:ascii="Arial"/>
          <w:sz w:val="21"/>
        </w:rPr>
      </w:pPr>
    </w:p>
    <w:p>
      <w:pPr>
        <w:spacing w:before="143" w:line="857" w:lineRule="exact"/>
        <w:ind w:left="822"/>
        <w:rPr>
          <w:rFonts w:ascii="SimSun" w:eastAsia="SimSun" w:hAnsi="SimSun" w:cs="SimSun"/>
          <w:sz w:val="44"/>
          <w:szCs w:val="44"/>
        </w:rPr>
      </w:pPr>
      <w:r>
        <w:rPr>
          <w:rFonts w:ascii="SimSun" w:eastAsia="SimSun" w:hAnsi="SimSun" w:cs="SimSun"/>
          <w:spacing w:val="11"/>
          <w:position w:val="31"/>
          <w:sz w:val="44"/>
          <w:szCs w:val="44"/>
        </w:rPr>
        <w:t>经济原则对选址也有相当大的影响。场地的经济问题是一个比较复杂的问题，它与</w:t>
      </w:r>
      <w:r>
        <w:rPr>
          <w:rFonts w:ascii="SimSun" w:eastAsia="SimSun" w:hAnsi="SimSun" w:cs="SimSun"/>
          <w:spacing w:val="10"/>
          <w:position w:val="31"/>
          <w:sz w:val="44"/>
          <w:szCs w:val="44"/>
        </w:rPr>
        <w:t>场地的规模、</w:t>
      </w:r>
    </w:p>
    <w:p>
      <w:pPr>
        <w:spacing w:before="2" w:line="219" w:lineRule="auto"/>
        <w:ind w:left="103"/>
        <w:rPr>
          <w:rFonts w:ascii="SimSun" w:eastAsia="SimSun" w:hAnsi="SimSun" w:cs="SimSun"/>
          <w:sz w:val="44"/>
          <w:szCs w:val="44"/>
        </w:rPr>
      </w:pPr>
      <w:r>
        <w:rPr>
          <w:rFonts w:ascii="SimSun" w:eastAsia="SimSun" w:hAnsi="SimSun" w:cs="SimSun"/>
          <w:spacing w:val="7"/>
          <w:sz w:val="44"/>
          <w:szCs w:val="44"/>
        </w:rPr>
        <w:t>容量、征地费用、运输费、操作费等多种因素</w:t>
      </w:r>
      <w:r>
        <w:rPr>
          <w:rFonts w:ascii="SimSun" w:eastAsia="SimSun" w:hAnsi="SimSun" w:cs="SimSun"/>
          <w:spacing w:val="6"/>
          <w:sz w:val="44"/>
          <w:szCs w:val="44"/>
        </w:rPr>
        <w:t>有关。合理的选址可充分利用场地的天然地形条件，尽</w:t>
      </w:r>
    </w:p>
    <w:p>
      <w:pPr>
        <w:sectPr>
          <w:headerReference w:type="default" r:id="rId39"/>
          <w:footerReference w:type="default" r:id="rId40"/>
          <w:type w:val="nextPage"/>
          <w:pgSz w:w="22387" w:h="31680"/>
          <w:pgMar w:top="2531" w:right="1224" w:bottom="1066" w:left="1237" w:header="2194" w:footer="844" w:gutter="0"/>
          <w:pgNumType w:start="20"/>
          <w:cols w:space="708"/>
          <w:titlePg w:val="0"/>
        </w:sectPr>
      </w:pPr>
    </w:p>
    <w:p>
      <w:pPr>
        <w:spacing w:before="322" w:line="218" w:lineRule="auto"/>
        <w:ind w:left="121"/>
        <w:rPr>
          <w:rFonts w:ascii="SimSun" w:eastAsia="SimSun" w:hAnsi="SimSun" w:cs="SimSun"/>
          <w:sz w:val="44"/>
          <w:szCs w:val="44"/>
        </w:rPr>
      </w:pPr>
      <w:r>
        <w:rPr>
          <w:rFonts w:ascii="SimSun" w:eastAsia="SimSun" w:hAnsi="SimSun" w:cs="SimSun"/>
          <w:spacing w:val="4"/>
          <w:sz w:val="44"/>
          <w:szCs w:val="44"/>
        </w:rPr>
        <w:t>可能减少挖掘土方量，降低场地施工造价。</w:t>
      </w:r>
    </w:p>
    <w:p>
      <w:pPr>
        <w:spacing w:line="386" w:lineRule="auto"/>
        <w:rPr>
          <w:rFonts w:ascii="Arial"/>
          <w:sz w:val="21"/>
        </w:rPr>
      </w:pPr>
    </w:p>
    <w:p>
      <w:pPr>
        <w:spacing w:before="143" w:line="220" w:lineRule="auto"/>
        <w:ind w:left="127"/>
        <w:outlineLvl w:val="2"/>
        <w:rPr>
          <w:rFonts w:ascii="SimSun" w:eastAsia="SimSun" w:hAnsi="SimSun" w:cs="SimSun"/>
          <w:sz w:val="44"/>
          <w:szCs w:val="44"/>
        </w:rPr>
      </w:pPr>
      <w:bookmarkStart w:id="34" w:name="_bookmark41"/>
      <w:bookmarkEnd w:id="34"/>
      <w:bookmarkStart w:id="35" w:name="_bookmark42"/>
      <w:bookmarkEnd w:id="35"/>
      <w:bookmarkStart w:id="36" w:name="_bookmark40"/>
      <w:bookmarkEnd w:id="36"/>
      <w:r>
        <w:rPr>
          <w:rFonts w:ascii="SimSun" w:eastAsia="SimSun" w:hAnsi="SimSun" w:cs="SimSun"/>
          <w:b/>
          <w:bCs/>
          <w:spacing w:val="-2"/>
          <w:sz w:val="44"/>
          <w:szCs w:val="44"/>
        </w:rPr>
        <w:t>2.3.2场地的勘察</w:t>
      </w:r>
    </w:p>
    <w:p>
      <w:pPr>
        <w:spacing w:line="339" w:lineRule="auto"/>
        <w:rPr>
          <w:rFonts w:ascii="Arial"/>
          <w:sz w:val="21"/>
        </w:rPr>
      </w:pPr>
    </w:p>
    <w:p>
      <w:pPr>
        <w:spacing w:before="143" w:line="367" w:lineRule="auto"/>
        <w:ind w:left="121" w:right="93" w:firstLine="657"/>
        <w:jc w:val="both"/>
        <w:rPr>
          <w:rFonts w:ascii="SimSun" w:eastAsia="SimSun" w:hAnsi="SimSun" w:cs="SimSun"/>
          <w:sz w:val="44"/>
          <w:szCs w:val="44"/>
        </w:rPr>
      </w:pPr>
      <w:r>
        <w:rPr>
          <w:rFonts w:ascii="SimSun" w:eastAsia="SimSun" w:hAnsi="SimSun" w:cs="SimSun"/>
          <w:spacing w:val="17"/>
          <w:sz w:val="44"/>
          <w:szCs w:val="44"/>
        </w:rPr>
        <w:t>场地的勘察包括现场调查和实地勘测两个方面，勘察的步骤为(1)根据现有资料对场地所在地区</w:t>
      </w:r>
      <w:r>
        <w:rPr>
          <w:rFonts w:ascii="SimSun" w:eastAsia="SimSun" w:hAnsi="SimSun" w:cs="SimSun"/>
          <w:spacing w:val="13"/>
          <w:sz w:val="44"/>
          <w:szCs w:val="44"/>
        </w:rPr>
        <w:t xml:space="preserve"> </w:t>
      </w:r>
      <w:r>
        <w:rPr>
          <w:rFonts w:ascii="SimSun" w:eastAsia="SimSun" w:hAnsi="SimSun" w:cs="SimSun"/>
          <w:spacing w:val="17"/>
          <w:sz w:val="44"/>
          <w:szCs w:val="44"/>
        </w:rPr>
        <w:t>进行初步调查；(2)在初步调查的基础上进行实地考察；(3)通过钻探或挖掘技术进行场地水文地</w:t>
      </w:r>
      <w:r>
        <w:rPr>
          <w:rFonts w:ascii="SimSun" w:eastAsia="SimSun" w:hAnsi="SimSun" w:cs="SimSun"/>
          <w:spacing w:val="16"/>
          <w:sz w:val="44"/>
          <w:szCs w:val="44"/>
        </w:rPr>
        <w:t>质</w:t>
      </w:r>
    </w:p>
    <w:p>
      <w:pPr>
        <w:spacing w:before="2" w:line="219" w:lineRule="auto"/>
        <w:ind w:left="121"/>
        <w:rPr>
          <w:rFonts w:ascii="SimSun" w:eastAsia="SimSun" w:hAnsi="SimSun" w:cs="SimSun"/>
          <w:sz w:val="44"/>
          <w:szCs w:val="44"/>
        </w:rPr>
      </w:pPr>
      <w:r>
        <w:rPr>
          <w:rFonts w:ascii="SimSun" w:eastAsia="SimSun" w:hAnsi="SimSun" w:cs="SimSun"/>
          <w:spacing w:val="17"/>
          <w:sz w:val="44"/>
          <w:szCs w:val="44"/>
        </w:rPr>
        <w:t>勘测；(4)勘察资料整理，绘制较详细的处置场</w:t>
      </w:r>
      <w:r>
        <w:rPr>
          <w:rFonts w:ascii="SimSun" w:eastAsia="SimSun" w:hAnsi="SimSun" w:cs="SimSun"/>
          <w:spacing w:val="16"/>
          <w:sz w:val="44"/>
          <w:szCs w:val="44"/>
        </w:rPr>
        <w:t>地地图。</w:t>
      </w:r>
    </w:p>
    <w:p>
      <w:pPr>
        <w:rPr>
          <w:rFonts w:ascii="Arial"/>
          <w:sz w:val="21"/>
        </w:rPr>
      </w:pPr>
    </w:p>
    <w:p>
      <w:pPr>
        <w:spacing w:before="143" w:line="367" w:lineRule="auto"/>
        <w:ind w:left="121" w:firstLine="657"/>
        <w:jc w:val="both"/>
        <w:rPr>
          <w:rFonts w:ascii="SimSun" w:eastAsia="SimSun" w:hAnsi="SimSun" w:cs="SimSun"/>
          <w:sz w:val="44"/>
          <w:szCs w:val="44"/>
        </w:rPr>
      </w:pPr>
      <w:r>
        <w:rPr>
          <w:rFonts w:ascii="SimSun" w:eastAsia="SimSun" w:hAnsi="SimSun" w:cs="SimSun"/>
          <w:spacing w:val="5"/>
          <w:sz w:val="44"/>
          <w:szCs w:val="44"/>
        </w:rPr>
        <w:t>在进行场地选择时，首先要进行现场调查。这个阶段的主要工作是文献资料调研和现场实地考察，</w:t>
      </w:r>
      <w:r>
        <w:rPr>
          <w:rFonts w:ascii="SimSun" w:eastAsia="SimSun" w:hAnsi="SimSun" w:cs="SimSun"/>
          <w:sz w:val="44"/>
          <w:szCs w:val="44"/>
        </w:rPr>
        <w:t xml:space="preserve"> </w:t>
      </w:r>
      <w:r>
        <w:rPr>
          <w:rFonts w:ascii="SimSun" w:eastAsia="SimSun" w:hAnsi="SimSun" w:cs="SimSun"/>
          <w:spacing w:val="5"/>
          <w:sz w:val="44"/>
          <w:szCs w:val="44"/>
        </w:rPr>
        <w:t>以了解场地的地形、地貌水文条件、工业布局、人口分布等情况，同时进行初步分析，判断该地区是</w:t>
      </w:r>
    </w:p>
    <w:p>
      <w:pPr>
        <w:spacing w:before="1" w:line="220" w:lineRule="auto"/>
        <w:ind w:left="121"/>
        <w:rPr>
          <w:rFonts w:ascii="SimSun" w:eastAsia="SimSun" w:hAnsi="SimSun" w:cs="SimSun"/>
          <w:sz w:val="44"/>
          <w:szCs w:val="44"/>
        </w:rPr>
      </w:pPr>
      <w:r>
        <w:rPr>
          <w:rFonts w:ascii="SimSun" w:eastAsia="SimSun" w:hAnsi="SimSun" w:cs="SimSun"/>
          <w:spacing w:val="-3"/>
          <w:sz w:val="44"/>
          <w:szCs w:val="44"/>
        </w:rPr>
        <w:t>否适合建造填埋场地。</w:t>
      </w:r>
    </w:p>
    <w:p>
      <w:pPr>
        <w:spacing w:line="359" w:lineRule="auto"/>
        <w:rPr>
          <w:rFonts w:ascii="Arial"/>
          <w:sz w:val="21"/>
        </w:rPr>
      </w:pPr>
    </w:p>
    <w:p>
      <w:pPr>
        <w:spacing w:before="144" w:line="221" w:lineRule="auto"/>
        <w:ind w:left="127"/>
        <w:outlineLvl w:val="2"/>
        <w:rPr>
          <w:rFonts w:ascii="SimSun" w:eastAsia="SimSun" w:hAnsi="SimSun" w:cs="SimSun"/>
          <w:sz w:val="44"/>
          <w:szCs w:val="44"/>
        </w:rPr>
      </w:pPr>
      <w:r>
        <w:rPr>
          <w:rFonts w:ascii="SimSun" w:eastAsia="SimSun" w:hAnsi="SimSun" w:cs="SimSun"/>
          <w:b/>
          <w:bCs/>
          <w:spacing w:val="-2"/>
          <w:sz w:val="44"/>
          <w:szCs w:val="44"/>
        </w:rPr>
        <w:t>2.3.3场地选择</w:t>
      </w:r>
    </w:p>
    <w:p>
      <w:pPr>
        <w:spacing w:line="346" w:lineRule="auto"/>
        <w:rPr>
          <w:rFonts w:ascii="Arial"/>
          <w:sz w:val="21"/>
        </w:rPr>
      </w:pPr>
    </w:p>
    <w:p>
      <w:pPr>
        <w:spacing w:before="143" w:line="873" w:lineRule="exact"/>
        <w:ind w:left="778"/>
        <w:rPr>
          <w:rFonts w:ascii="SimSun" w:eastAsia="SimSun" w:hAnsi="SimSun" w:cs="SimSun"/>
          <w:sz w:val="44"/>
          <w:szCs w:val="44"/>
        </w:rPr>
      </w:pPr>
      <w:r>
        <w:rPr>
          <w:rFonts w:ascii="SimSun" w:eastAsia="SimSun" w:hAnsi="SimSun" w:cs="SimSun"/>
          <w:spacing w:val="12"/>
          <w:position w:val="32"/>
          <w:sz w:val="44"/>
          <w:szCs w:val="44"/>
        </w:rPr>
        <w:t>填埋场地的选择是处置工程设计的第一步，既要满足环保要求，又要经济可行。要从工程学、环</w:t>
      </w:r>
    </w:p>
    <w:p>
      <w:pPr>
        <w:spacing w:line="219" w:lineRule="auto"/>
        <w:ind w:left="121"/>
        <w:rPr>
          <w:rFonts w:ascii="SimSun" w:eastAsia="SimSun" w:hAnsi="SimSun" w:cs="SimSun"/>
          <w:sz w:val="44"/>
          <w:szCs w:val="44"/>
        </w:rPr>
      </w:pPr>
      <w:r>
        <w:rPr>
          <w:rFonts w:ascii="SimSun" w:eastAsia="SimSun" w:hAnsi="SimSun" w:cs="SimSun"/>
          <w:spacing w:val="7"/>
          <w:sz w:val="44"/>
          <w:szCs w:val="44"/>
        </w:rPr>
        <w:t>境学、经济学及法律和社会等方面考虑。概括起来主</w:t>
      </w:r>
      <w:r>
        <w:rPr>
          <w:rFonts w:ascii="SimSun" w:eastAsia="SimSun" w:hAnsi="SimSun" w:cs="SimSun"/>
          <w:spacing w:val="6"/>
          <w:sz w:val="44"/>
          <w:szCs w:val="44"/>
        </w:rPr>
        <w:t>要有以下几方面：</w:t>
      </w:r>
    </w:p>
    <w:p>
      <w:pPr>
        <w:spacing w:before="370" w:line="220" w:lineRule="auto"/>
        <w:ind w:left="363"/>
        <w:rPr>
          <w:rFonts w:ascii="SimSun" w:eastAsia="SimSun" w:hAnsi="SimSun" w:cs="SimSun"/>
          <w:sz w:val="44"/>
          <w:szCs w:val="44"/>
        </w:rPr>
      </w:pPr>
      <w:r>
        <w:rPr>
          <w:rFonts w:ascii="SimSun" w:eastAsia="SimSun" w:hAnsi="SimSun" w:cs="SimSun"/>
          <w:spacing w:val="43"/>
          <w:sz w:val="44"/>
          <w:szCs w:val="44"/>
        </w:rPr>
        <w:t>(1)确定填埋场的面积</w:t>
      </w:r>
      <w:r>
        <w:rPr>
          <w:rFonts w:ascii="SimSun" w:eastAsia="SimSun" w:hAnsi="SimSun" w:cs="SimSun"/>
          <w:spacing w:val="200"/>
          <w:sz w:val="44"/>
          <w:szCs w:val="44"/>
        </w:rPr>
        <w:t xml:space="preserve"> </w:t>
      </w:r>
      <w:r>
        <w:rPr>
          <w:rFonts w:ascii="SimSun" w:eastAsia="SimSun" w:hAnsi="SimSun" w:cs="SimSun"/>
          <w:spacing w:val="43"/>
          <w:sz w:val="44"/>
          <w:szCs w:val="44"/>
        </w:rPr>
        <w:t>(2)运输距离</w:t>
      </w:r>
      <w:r>
        <w:rPr>
          <w:rFonts w:ascii="SimSun" w:eastAsia="SimSun" w:hAnsi="SimSun" w:cs="SimSun"/>
          <w:spacing w:val="204"/>
          <w:sz w:val="44"/>
          <w:szCs w:val="44"/>
        </w:rPr>
        <w:t xml:space="preserve"> </w:t>
      </w:r>
      <w:r>
        <w:rPr>
          <w:rFonts w:ascii="SimSun" w:eastAsia="SimSun" w:hAnsi="SimSun" w:cs="SimSun"/>
          <w:spacing w:val="43"/>
          <w:sz w:val="44"/>
          <w:szCs w:val="44"/>
        </w:rPr>
        <w:t>(3)土壤与地形条件(4)气象条件</w:t>
      </w:r>
    </w:p>
    <w:p>
      <w:pPr>
        <w:spacing w:before="333" w:line="220" w:lineRule="auto"/>
        <w:ind w:left="363"/>
        <w:rPr>
          <w:rFonts w:ascii="SimSun" w:eastAsia="SimSun" w:hAnsi="SimSun" w:cs="SimSun"/>
          <w:sz w:val="44"/>
          <w:szCs w:val="44"/>
        </w:rPr>
      </w:pPr>
      <w:r>
        <w:rPr>
          <w:rFonts w:ascii="SimSun" w:eastAsia="SimSun" w:hAnsi="SimSun" w:cs="SimSun"/>
          <w:spacing w:val="38"/>
          <w:sz w:val="44"/>
          <w:szCs w:val="44"/>
        </w:rPr>
        <w:t>(5)地质和水文地质条件(6)环境条件</w:t>
      </w:r>
      <w:r>
        <w:rPr>
          <w:rFonts w:ascii="SimSun" w:eastAsia="SimSun" w:hAnsi="SimSun" w:cs="SimSun"/>
          <w:spacing w:val="203"/>
          <w:sz w:val="44"/>
          <w:szCs w:val="44"/>
        </w:rPr>
        <w:t xml:space="preserve"> </w:t>
      </w:r>
      <w:r>
        <w:rPr>
          <w:rFonts w:ascii="SimSun" w:eastAsia="SimSun" w:hAnsi="SimSun" w:cs="SimSun"/>
          <w:spacing w:val="38"/>
          <w:sz w:val="44"/>
          <w:szCs w:val="44"/>
        </w:rPr>
        <w:t>(7)场地的最后利用。</w:t>
      </w:r>
    </w:p>
    <w:p>
      <w:pPr>
        <w:spacing w:line="372" w:lineRule="auto"/>
        <w:rPr>
          <w:rFonts w:ascii="Arial"/>
          <w:sz w:val="21"/>
        </w:rPr>
      </w:pPr>
    </w:p>
    <w:p>
      <w:pPr>
        <w:spacing w:before="143" w:line="221" w:lineRule="auto"/>
        <w:ind w:left="109"/>
        <w:outlineLvl w:val="2"/>
        <w:rPr>
          <w:rFonts w:ascii="SimSun" w:eastAsia="SimSun" w:hAnsi="SimSun" w:cs="SimSun"/>
          <w:sz w:val="44"/>
          <w:szCs w:val="44"/>
        </w:rPr>
      </w:pPr>
      <w:r>
        <w:rPr>
          <w:rFonts w:ascii="SimSun" w:eastAsia="SimSun" w:hAnsi="SimSun" w:cs="SimSun"/>
          <w:b/>
          <w:bCs/>
          <w:spacing w:val="6"/>
          <w:sz w:val="44"/>
          <w:szCs w:val="44"/>
        </w:rPr>
        <w:t>2.3.4场址确定</w:t>
      </w:r>
    </w:p>
    <w:p>
      <w:pPr>
        <w:spacing w:line="373" w:lineRule="auto"/>
        <w:rPr>
          <w:rFonts w:ascii="Arial"/>
          <w:sz w:val="21"/>
        </w:rPr>
      </w:pPr>
    </w:p>
    <w:p>
      <w:pPr>
        <w:spacing w:before="144" w:line="856" w:lineRule="exact"/>
        <w:ind w:left="778"/>
        <w:rPr>
          <w:rFonts w:ascii="SimSun" w:eastAsia="SimSun" w:hAnsi="SimSun" w:cs="SimSun"/>
          <w:sz w:val="44"/>
          <w:szCs w:val="44"/>
        </w:rPr>
      </w:pPr>
      <w:r>
        <w:rPr>
          <w:rFonts w:ascii="SimSun" w:eastAsia="SimSun" w:hAnsi="SimSun" w:cs="SimSun"/>
          <w:spacing w:val="11"/>
          <w:position w:val="31"/>
          <w:sz w:val="44"/>
          <w:szCs w:val="44"/>
        </w:rPr>
        <w:t>最终垃圾场确定位于泸西县鲁克村后山山沟内，两侧山坡陡峭由基岩构成，坡度20°~30°,表层</w:t>
      </w:r>
    </w:p>
    <w:p>
      <w:pPr>
        <w:spacing w:line="217" w:lineRule="auto"/>
        <w:ind w:left="121"/>
        <w:rPr>
          <w:rFonts w:ascii="SimSun" w:eastAsia="SimSun" w:hAnsi="SimSun" w:cs="SimSun"/>
          <w:sz w:val="44"/>
          <w:szCs w:val="44"/>
        </w:rPr>
      </w:pPr>
      <w:r>
        <w:rPr>
          <w:rFonts w:ascii="SimSun" w:eastAsia="SimSun" w:hAnsi="SimSun" w:cs="SimSun"/>
          <w:spacing w:val="14"/>
          <w:sz w:val="44"/>
          <w:szCs w:val="44"/>
        </w:rPr>
        <w:t>风化壳较厚，为强风化花岗岩，坡面植被繁盛。沟长约400m,</w:t>
      </w:r>
      <w:r>
        <w:rPr>
          <w:rFonts w:ascii="SimSun" w:eastAsia="SimSun" w:hAnsi="SimSun" w:cs="SimSun"/>
          <w:spacing w:val="148"/>
          <w:sz w:val="44"/>
          <w:szCs w:val="44"/>
        </w:rPr>
        <w:t xml:space="preserve"> </w:t>
      </w:r>
      <w:r>
        <w:rPr>
          <w:rFonts w:ascii="SimSun" w:eastAsia="SimSun" w:hAnsi="SimSun" w:cs="SimSun"/>
          <w:spacing w:val="13"/>
          <w:sz w:val="44"/>
          <w:szCs w:val="44"/>
        </w:rPr>
        <w:t>底宽度256m,</w:t>
      </w:r>
      <w:r>
        <w:rPr>
          <w:rFonts w:ascii="SimSun" w:eastAsia="SimSun" w:hAnsi="SimSun" w:cs="SimSun"/>
          <w:spacing w:val="131"/>
          <w:sz w:val="44"/>
          <w:szCs w:val="44"/>
        </w:rPr>
        <w:t xml:space="preserve"> </w:t>
      </w:r>
      <w:r>
        <w:rPr>
          <w:rFonts w:ascii="SimSun" w:eastAsia="SimSun" w:hAnsi="SimSun" w:cs="SimSun"/>
          <w:spacing w:val="13"/>
          <w:sz w:val="44"/>
          <w:szCs w:val="44"/>
        </w:rPr>
        <w:t>整个山谷呈梯形谷。</w:t>
      </w:r>
    </w:p>
    <w:p>
      <w:pPr>
        <w:spacing w:line="384" w:lineRule="auto"/>
        <w:rPr>
          <w:rFonts w:ascii="Arial"/>
          <w:sz w:val="21"/>
        </w:rPr>
      </w:pPr>
    </w:p>
    <w:p>
      <w:pPr>
        <w:spacing w:before="144" w:line="220" w:lineRule="auto"/>
        <w:ind w:left="127"/>
        <w:outlineLvl w:val="2"/>
        <w:rPr>
          <w:rFonts w:ascii="SimSun" w:eastAsia="SimSun" w:hAnsi="SimSun" w:cs="SimSun"/>
          <w:sz w:val="44"/>
          <w:szCs w:val="44"/>
        </w:rPr>
      </w:pPr>
      <w:r>
        <w:rPr>
          <w:rFonts w:ascii="SimSun" w:eastAsia="SimSun" w:hAnsi="SimSun" w:cs="SimSun"/>
          <w:b/>
          <w:bCs/>
          <w:spacing w:val="3"/>
          <w:sz w:val="44"/>
          <w:szCs w:val="44"/>
        </w:rPr>
        <w:t>2.3.5场址主要特点</w:t>
      </w:r>
    </w:p>
    <w:p>
      <w:pPr>
        <w:spacing w:line="348" w:lineRule="auto"/>
        <w:rPr>
          <w:rFonts w:ascii="Arial"/>
          <w:sz w:val="21"/>
        </w:rPr>
      </w:pPr>
    </w:p>
    <w:p>
      <w:pPr>
        <w:spacing w:before="143" w:line="219" w:lineRule="auto"/>
        <w:ind w:left="363"/>
        <w:rPr>
          <w:rFonts w:ascii="SimSun" w:eastAsia="SimSun" w:hAnsi="SimSun" w:cs="SimSun"/>
          <w:sz w:val="44"/>
          <w:szCs w:val="44"/>
        </w:rPr>
      </w:pPr>
      <w:r>
        <w:rPr>
          <w:rFonts w:ascii="SimSun" w:eastAsia="SimSun" w:hAnsi="SimSun" w:cs="SimSun"/>
          <w:spacing w:val="18"/>
          <w:sz w:val="44"/>
          <w:szCs w:val="44"/>
        </w:rPr>
        <w:t>(1)鲁克村距县城16</w:t>
      </w:r>
      <w:r>
        <w:rPr>
          <w:rFonts w:ascii="SimSun" w:eastAsia="SimSun" w:hAnsi="SimSun" w:cs="SimSun"/>
          <w:sz w:val="44"/>
          <w:szCs w:val="44"/>
        </w:rPr>
        <w:t>km</w:t>
      </w:r>
      <w:r>
        <w:rPr>
          <w:rFonts w:ascii="SimSun" w:eastAsia="SimSun" w:hAnsi="SimSun" w:cs="SimSun"/>
          <w:spacing w:val="27"/>
          <w:sz w:val="44"/>
          <w:szCs w:val="44"/>
        </w:rPr>
        <w:t xml:space="preserve"> </w:t>
      </w:r>
      <w:r>
        <w:rPr>
          <w:rFonts w:ascii="SimSun" w:eastAsia="SimSun" w:hAnsi="SimSun" w:cs="SimSun"/>
          <w:spacing w:val="18"/>
          <w:sz w:val="44"/>
          <w:szCs w:val="44"/>
        </w:rPr>
        <w:t>左右，位于城市的下风向，</w:t>
      </w:r>
      <w:r>
        <w:rPr>
          <w:rFonts w:ascii="SimSun" w:eastAsia="SimSun" w:hAnsi="SimSun" w:cs="SimSun"/>
          <w:spacing w:val="17"/>
          <w:sz w:val="44"/>
          <w:szCs w:val="44"/>
        </w:rPr>
        <w:t>垃圾运距合适，运输经济。</w:t>
      </w:r>
    </w:p>
    <w:p>
      <w:pPr>
        <w:spacing w:before="353" w:line="220" w:lineRule="auto"/>
        <w:ind w:left="363"/>
        <w:rPr>
          <w:rFonts w:ascii="SimSun" w:eastAsia="SimSun" w:hAnsi="SimSun" w:cs="SimSun"/>
          <w:sz w:val="44"/>
          <w:szCs w:val="44"/>
        </w:rPr>
      </w:pPr>
      <w:r>
        <w:rPr>
          <w:rFonts w:ascii="SimSun" w:eastAsia="SimSun" w:hAnsi="SimSun" w:cs="SimSun"/>
          <w:spacing w:val="20"/>
          <w:sz w:val="44"/>
          <w:szCs w:val="44"/>
        </w:rPr>
        <w:t>(2)在后山的侧边1000米左右有一条公路，需要修建的进场道路不长</w:t>
      </w:r>
      <w:r>
        <w:rPr>
          <w:rFonts w:ascii="SimSun" w:eastAsia="SimSun" w:hAnsi="SimSun" w:cs="SimSun"/>
          <w:spacing w:val="19"/>
          <w:sz w:val="44"/>
          <w:szCs w:val="44"/>
        </w:rPr>
        <w:t>。</w:t>
      </w:r>
    </w:p>
    <w:p>
      <w:pPr>
        <w:spacing w:before="349" w:line="219" w:lineRule="auto"/>
        <w:ind w:left="363"/>
        <w:rPr>
          <w:rFonts w:ascii="SimSun" w:eastAsia="SimSun" w:hAnsi="SimSun" w:cs="SimSun"/>
          <w:sz w:val="44"/>
          <w:szCs w:val="44"/>
        </w:rPr>
      </w:pPr>
      <w:r>
        <w:rPr>
          <w:rFonts w:ascii="SimSun" w:eastAsia="SimSun" w:hAnsi="SimSun" w:cs="SimSun"/>
          <w:spacing w:val="7"/>
          <w:sz w:val="44"/>
          <w:szCs w:val="44"/>
        </w:rPr>
        <w:t>(4)</w:t>
      </w:r>
      <w:r>
        <w:rPr>
          <w:rFonts w:ascii="SimSun" w:eastAsia="SimSun" w:hAnsi="SimSun" w:cs="SimSun"/>
          <w:spacing w:val="36"/>
          <w:sz w:val="44"/>
          <w:szCs w:val="44"/>
        </w:rPr>
        <w:t xml:space="preserve">  </w:t>
      </w:r>
      <w:r>
        <w:rPr>
          <w:rFonts w:ascii="SimSun" w:eastAsia="SimSun" w:hAnsi="SimSun" w:cs="SimSun"/>
          <w:spacing w:val="7"/>
          <w:sz w:val="44"/>
          <w:szCs w:val="44"/>
        </w:rPr>
        <w:t>场址为荒山和非耕地，无成片森林，不占良田耕地，不毁林，还可绿化荒山。</w:t>
      </w:r>
    </w:p>
    <w:p>
      <w:pPr>
        <w:spacing w:before="352" w:line="219" w:lineRule="auto"/>
        <w:ind w:left="363"/>
        <w:rPr>
          <w:rFonts w:ascii="SimSun" w:eastAsia="SimSun" w:hAnsi="SimSun" w:cs="SimSun"/>
          <w:sz w:val="44"/>
          <w:szCs w:val="44"/>
        </w:rPr>
      </w:pPr>
      <w:r>
        <w:rPr>
          <w:rFonts w:ascii="SimSun" w:eastAsia="SimSun" w:hAnsi="SimSun" w:cs="SimSun"/>
          <w:spacing w:val="17"/>
          <w:sz w:val="44"/>
          <w:szCs w:val="44"/>
        </w:rPr>
        <w:t>(5)对县城及附近村民供水无影响。</w:t>
      </w:r>
    </w:p>
    <w:p>
      <w:pPr>
        <w:spacing w:before="352" w:line="219" w:lineRule="auto"/>
        <w:ind w:left="363"/>
        <w:rPr>
          <w:rFonts w:ascii="SimSun" w:eastAsia="SimSun" w:hAnsi="SimSun" w:cs="SimSun"/>
          <w:sz w:val="44"/>
          <w:szCs w:val="44"/>
        </w:rPr>
      </w:pPr>
      <w:r>
        <w:rPr>
          <w:rFonts w:ascii="SimSun" w:eastAsia="SimSun" w:hAnsi="SimSun" w:cs="SimSun"/>
          <w:spacing w:val="15"/>
          <w:sz w:val="44"/>
          <w:szCs w:val="44"/>
        </w:rPr>
        <w:t>(6)供水、供电、交通均比较方便。</w:t>
      </w:r>
    </w:p>
    <w:p>
      <w:pPr>
        <w:spacing w:before="411" w:line="221" w:lineRule="auto"/>
        <w:ind w:left="129"/>
        <w:outlineLvl w:val="0"/>
        <w:rPr>
          <w:rFonts w:ascii="SimSun" w:eastAsia="SimSun" w:hAnsi="SimSun" w:cs="SimSun"/>
          <w:sz w:val="61"/>
          <w:szCs w:val="61"/>
        </w:rPr>
      </w:pPr>
      <w:r>
        <w:rPr>
          <w:rFonts w:ascii="SimSun" w:eastAsia="SimSun" w:hAnsi="SimSun" w:cs="SimSun"/>
          <w:b/>
          <w:bCs/>
          <w:spacing w:val="-13"/>
          <w:sz w:val="61"/>
          <w:szCs w:val="61"/>
        </w:rPr>
        <w:t>3.垃圾收运系统</w:t>
      </w:r>
    </w:p>
    <w:p>
      <w:pPr>
        <w:spacing w:line="275" w:lineRule="auto"/>
        <w:rPr>
          <w:rFonts w:ascii="Arial"/>
          <w:sz w:val="21"/>
        </w:rPr>
      </w:pPr>
    </w:p>
    <w:p>
      <w:pPr>
        <w:spacing w:before="144" w:line="367" w:lineRule="auto"/>
        <w:ind w:left="121" w:right="179" w:firstLine="657"/>
        <w:rPr>
          <w:rFonts w:ascii="SimSun" w:eastAsia="SimSun" w:hAnsi="SimSun" w:cs="SimSun"/>
          <w:sz w:val="44"/>
          <w:szCs w:val="44"/>
        </w:rPr>
        <w:sectPr>
          <w:headerReference w:type="default" r:id="rId41"/>
          <w:footerReference w:type="default" r:id="rId42"/>
          <w:pgSz w:w="22387" w:h="31680"/>
          <w:pgMar w:top="2531" w:right="1232" w:bottom="1066" w:left="1237" w:header="2194" w:footer="844" w:gutter="0"/>
          <w:pgNumType w:start="21"/>
          <w:cols w:space="708"/>
        </w:sectPr>
      </w:pPr>
      <w:r>
        <w:rPr>
          <w:rFonts w:ascii="SimSun" w:eastAsia="SimSun" w:hAnsi="SimSun" w:cs="SimSun"/>
          <w:spacing w:val="-2"/>
          <w:sz w:val="44"/>
          <w:szCs w:val="44"/>
        </w:rPr>
        <w:t>城市生活垃圾的收运是一个系统的操作过程，</w:t>
      </w:r>
      <w:r>
        <w:rPr>
          <w:rFonts w:ascii="SimSun" w:eastAsia="SimSun" w:hAnsi="SimSun" w:cs="SimSun"/>
          <w:spacing w:val="128"/>
          <w:sz w:val="44"/>
          <w:szCs w:val="44"/>
        </w:rPr>
        <w:t xml:space="preserve"> </w:t>
      </w:r>
      <w:r>
        <w:rPr>
          <w:rFonts w:ascii="SimSun" w:eastAsia="SimSun" w:hAnsi="SimSun" w:cs="SimSun"/>
          <w:spacing w:val="-2"/>
          <w:sz w:val="44"/>
          <w:szCs w:val="44"/>
        </w:rPr>
        <w:t>一个完整的收运过程通常由三个操作过程</w:t>
      </w:r>
      <w:r>
        <w:rPr>
          <w:rFonts w:ascii="SimSun" w:eastAsia="SimSun" w:hAnsi="SimSun" w:cs="SimSun"/>
          <w:spacing w:val="-3"/>
          <w:sz w:val="44"/>
          <w:szCs w:val="44"/>
        </w:rPr>
        <w:t>组成.首先</w:t>
      </w:r>
      <w:r>
        <w:rPr>
          <w:rFonts w:ascii="SimSun" w:eastAsia="SimSun" w:hAnsi="SimSun" w:cs="SimSun"/>
          <w:sz w:val="44"/>
          <w:szCs w:val="44"/>
        </w:rPr>
        <w:t xml:space="preserve"> </w:t>
      </w:r>
      <w:r>
        <w:rPr>
          <w:rFonts w:ascii="SimSun" w:eastAsia="SimSun" w:hAnsi="SimSun" w:cs="SimSun"/>
          <w:spacing w:val="5"/>
          <w:sz w:val="44"/>
          <w:szCs w:val="44"/>
        </w:rPr>
        <w:t>是垃圾的存放与贮存，由垃圾产生者或收集工人从垃圾产生源头将垃圾存放到贮存设施中暂时贮存起</w:t>
      </w:r>
      <w:r>
        <w:rPr>
          <w:rFonts w:ascii="SimSun" w:eastAsia="SimSun" w:hAnsi="SimSun" w:cs="SimSun"/>
          <w:spacing w:val="11"/>
          <w:sz w:val="44"/>
          <w:szCs w:val="44"/>
        </w:rPr>
        <w:t xml:space="preserve"> </w:t>
      </w:r>
      <w:r>
        <w:rPr>
          <w:rFonts w:ascii="SimSun" w:eastAsia="SimSun" w:hAnsi="SimSun" w:cs="SimSun"/>
          <w:spacing w:val="-4"/>
          <w:sz w:val="44"/>
          <w:szCs w:val="44"/>
        </w:rPr>
        <w:t>来.其次是垃圾的收集与运输，用清运车辆沿一定路线收集清除贮存设</w:t>
      </w:r>
      <w:r>
        <w:rPr>
          <w:rFonts w:ascii="SimSun" w:eastAsia="SimSun" w:hAnsi="SimSun" w:cs="SimSun"/>
          <w:spacing w:val="-5"/>
          <w:sz w:val="44"/>
          <w:szCs w:val="44"/>
        </w:rPr>
        <w:t>施中的垃圾，并运至中转站，或</w:t>
      </w:r>
      <w:r>
        <w:rPr>
          <w:rFonts w:ascii="SimSun" w:eastAsia="SimSun" w:hAnsi="SimSun" w:cs="SimSun"/>
          <w:sz w:val="44"/>
          <w:szCs w:val="44"/>
        </w:rPr>
        <w:t xml:space="preserve">  </w:t>
      </w:r>
      <w:r>
        <w:rPr>
          <w:rFonts w:ascii="SimSun" w:eastAsia="SimSun" w:hAnsi="SimSun" w:cs="SimSun"/>
          <w:spacing w:val="5"/>
          <w:sz w:val="44"/>
          <w:szCs w:val="44"/>
        </w:rPr>
        <w:t>当近距离时直接送至垃圾处理处置场.第三为垃圾的转运(中转),当垃圾运输距离较远时，通过中转站</w:t>
      </w:r>
    </w:p>
    <w:p>
      <w:pPr>
        <w:spacing w:before="2" w:line="219" w:lineRule="auto"/>
        <w:ind w:left="121"/>
        <w:rPr>
          <w:rFonts w:ascii="SimSun" w:eastAsia="SimSun" w:hAnsi="SimSun" w:cs="SimSun"/>
          <w:sz w:val="44"/>
          <w:szCs w:val="44"/>
        </w:rPr>
      </w:pPr>
      <w:r>
        <w:rPr>
          <w:rFonts w:ascii="SimSun" w:eastAsia="SimSun" w:hAnsi="SimSun" w:cs="SimSun"/>
          <w:spacing w:val="3"/>
          <w:sz w:val="44"/>
          <w:szCs w:val="44"/>
        </w:rPr>
        <w:t>将垃圾转载到大容量运输工具上，再运往远处的处理处置场.</w:t>
      </w:r>
    </w:p>
    <w:p>
      <w:pPr>
        <w:spacing w:before="366" w:line="219" w:lineRule="auto"/>
        <w:ind w:left="778"/>
        <w:rPr>
          <w:rFonts w:ascii="SimSun" w:eastAsia="SimSun" w:hAnsi="SimSun" w:cs="SimSun"/>
          <w:sz w:val="44"/>
          <w:szCs w:val="44"/>
        </w:rPr>
      </w:pPr>
      <w:r>
        <w:rPr>
          <w:rFonts w:ascii="SimSun" w:eastAsia="SimSun" w:hAnsi="SimSun" w:cs="SimSun"/>
          <w:spacing w:val="11"/>
          <w:sz w:val="44"/>
          <w:szCs w:val="44"/>
        </w:rPr>
        <w:t>在规模较小的城镇也可即收即运，不设转运站，直接用垃圾收集车或压缩式垃圾</w:t>
      </w:r>
      <w:r>
        <w:rPr>
          <w:rFonts w:ascii="SimSun" w:eastAsia="SimSun" w:hAnsi="SimSun" w:cs="SimSun"/>
          <w:spacing w:val="10"/>
          <w:sz w:val="44"/>
          <w:szCs w:val="44"/>
        </w:rPr>
        <w:t>收运车运往垃圾</w:t>
      </w:r>
    </w:p>
    <w:p>
      <w:pPr>
        <w:sectPr>
          <w:headerReference w:type="default" r:id="rId43"/>
          <w:footerReference w:type="default" r:id="rId44"/>
          <w:type w:val="nextPage"/>
          <w:pgSz w:w="22387" w:h="31680"/>
          <w:pgMar w:top="2531" w:right="1232" w:bottom="1066" w:left="1237" w:header="2194" w:footer="844" w:gutter="0"/>
          <w:pgNumType w:start="22"/>
          <w:cols w:space="708"/>
          <w:titlePg w:val="0"/>
        </w:sectPr>
      </w:pPr>
    </w:p>
    <w:p>
      <w:pPr>
        <w:spacing w:before="299" w:line="221" w:lineRule="auto"/>
        <w:ind w:left="112"/>
        <w:rPr>
          <w:rFonts w:ascii="SimSun" w:eastAsia="SimSun" w:hAnsi="SimSun" w:cs="SimSun"/>
          <w:sz w:val="44"/>
          <w:szCs w:val="44"/>
        </w:rPr>
      </w:pPr>
      <w:r>
        <w:rPr>
          <w:rFonts w:ascii="SimSun" w:eastAsia="SimSun" w:hAnsi="SimSun" w:cs="SimSun"/>
          <w:spacing w:val="-12"/>
          <w:sz w:val="44"/>
          <w:szCs w:val="44"/>
        </w:rPr>
        <w:t>处理场。</w:t>
      </w:r>
    </w:p>
    <w:p>
      <w:pPr>
        <w:spacing w:line="430" w:lineRule="auto"/>
        <w:rPr>
          <w:rFonts w:ascii="Arial"/>
          <w:sz w:val="21"/>
        </w:rPr>
      </w:pPr>
    </w:p>
    <w:p>
      <w:pPr>
        <w:spacing w:before="169" w:line="222" w:lineRule="auto"/>
        <w:ind w:left="118"/>
        <w:outlineLvl w:val="1"/>
        <w:rPr>
          <w:rFonts w:ascii="SimSun" w:eastAsia="SimSun" w:hAnsi="SimSun" w:cs="SimSun"/>
          <w:sz w:val="52"/>
          <w:szCs w:val="52"/>
        </w:rPr>
      </w:pPr>
      <w:r>
        <w:rPr>
          <w:rFonts w:ascii="SimSun" w:eastAsia="SimSun" w:hAnsi="SimSun" w:cs="SimSun"/>
          <w:b/>
          <w:bCs/>
          <w:spacing w:val="-15"/>
          <w:sz w:val="52"/>
          <w:szCs w:val="52"/>
        </w:rPr>
        <w:t>3.1</w:t>
      </w:r>
      <w:r>
        <w:rPr>
          <w:rFonts w:ascii="SimSun" w:eastAsia="SimSun" w:hAnsi="SimSun" w:cs="SimSun"/>
          <w:spacing w:val="-88"/>
          <w:sz w:val="52"/>
          <w:szCs w:val="52"/>
        </w:rPr>
        <w:t xml:space="preserve"> </w:t>
      </w:r>
      <w:r>
        <w:rPr>
          <w:rFonts w:ascii="SimSun" w:eastAsia="SimSun" w:hAnsi="SimSun" w:cs="SimSun"/>
          <w:b/>
          <w:bCs/>
          <w:spacing w:val="-15"/>
          <w:sz w:val="52"/>
          <w:szCs w:val="52"/>
        </w:rPr>
        <w:t>垃圾的收集与运输</w:t>
      </w:r>
    </w:p>
    <w:p>
      <w:pPr>
        <w:spacing w:line="291" w:lineRule="auto"/>
        <w:rPr>
          <w:rFonts w:ascii="Arial"/>
          <w:sz w:val="21"/>
        </w:rPr>
      </w:pPr>
    </w:p>
    <w:p>
      <w:pPr>
        <w:spacing w:line="292" w:lineRule="auto"/>
        <w:rPr>
          <w:rFonts w:ascii="Arial"/>
          <w:sz w:val="21"/>
        </w:rPr>
      </w:pPr>
    </w:p>
    <w:p>
      <w:pPr>
        <w:spacing w:before="143" w:line="220" w:lineRule="auto"/>
        <w:ind w:left="118"/>
        <w:outlineLvl w:val="2"/>
        <w:rPr>
          <w:rFonts w:ascii="SimSun" w:eastAsia="SimSun" w:hAnsi="SimSun" w:cs="SimSun"/>
          <w:sz w:val="44"/>
          <w:szCs w:val="44"/>
        </w:rPr>
      </w:pPr>
      <w:r>
        <w:rPr>
          <w:rFonts w:ascii="SimSun" w:eastAsia="SimSun" w:hAnsi="SimSun" w:cs="SimSun"/>
          <w:b/>
          <w:bCs/>
          <w:spacing w:val="-2"/>
          <w:sz w:val="44"/>
          <w:szCs w:val="44"/>
        </w:rPr>
        <w:t>3.1.1垃圾收运模式</w:t>
      </w:r>
    </w:p>
    <w:p>
      <w:pPr>
        <w:spacing w:line="340" w:lineRule="auto"/>
        <w:rPr>
          <w:rFonts w:ascii="Arial"/>
          <w:sz w:val="21"/>
        </w:rPr>
      </w:pPr>
    </w:p>
    <w:p>
      <w:pPr>
        <w:spacing w:before="143" w:line="219" w:lineRule="auto"/>
        <w:ind w:left="796"/>
        <w:rPr>
          <w:rFonts w:ascii="SimSun" w:eastAsia="SimSun" w:hAnsi="SimSun" w:cs="SimSun"/>
          <w:sz w:val="44"/>
          <w:szCs w:val="44"/>
        </w:rPr>
      </w:pPr>
      <w:r>
        <w:rPr>
          <w:rFonts w:ascii="SimSun" w:eastAsia="SimSun" w:hAnsi="SimSun" w:cs="SimSun"/>
          <w:spacing w:val="8"/>
          <w:sz w:val="44"/>
          <w:szCs w:val="44"/>
        </w:rPr>
        <w:t>根据泸西县的实际情况，近期垃圾收运体系采用多种方式并存：</w:t>
      </w:r>
    </w:p>
    <w:p>
      <w:pPr>
        <w:spacing w:before="352" w:line="220" w:lineRule="auto"/>
        <w:ind w:left="328"/>
        <w:rPr>
          <w:rFonts w:ascii="SimSun" w:eastAsia="SimSun" w:hAnsi="SimSun" w:cs="SimSun"/>
          <w:sz w:val="44"/>
          <w:szCs w:val="44"/>
        </w:rPr>
      </w:pPr>
      <w:r>
        <w:rPr>
          <w:rFonts w:ascii="SimSun" w:eastAsia="SimSun" w:hAnsi="SimSun" w:cs="SimSun"/>
          <w:spacing w:val="14"/>
          <w:sz w:val="44"/>
          <w:szCs w:val="44"/>
        </w:rPr>
        <w:t>(1)对于居民区、商业区的垃圾在实现袋装式的前提下，保证垃圾不落地时定点收运。</w:t>
      </w:r>
    </w:p>
    <w:p>
      <w:pPr>
        <w:spacing w:before="347" w:line="367" w:lineRule="auto"/>
        <w:ind w:left="328"/>
        <w:rPr>
          <w:rFonts w:ascii="SimSun" w:eastAsia="SimSun" w:hAnsi="SimSun" w:cs="SimSun"/>
          <w:sz w:val="44"/>
          <w:szCs w:val="44"/>
        </w:rPr>
      </w:pPr>
      <w:r>
        <w:rPr>
          <w:rFonts w:ascii="SimSun" w:eastAsia="SimSun" w:hAnsi="SimSun" w:cs="SimSun"/>
          <w:spacing w:val="10"/>
          <w:sz w:val="44"/>
          <w:szCs w:val="44"/>
        </w:rPr>
        <w:t>(2)对于商业区和企事业单位及工厂、学校产生的垃圾的收集，采用单位内部的垃圾容器定</w:t>
      </w:r>
      <w:r>
        <w:rPr>
          <w:rFonts w:ascii="SimSun" w:eastAsia="SimSun" w:hAnsi="SimSun" w:cs="SimSun"/>
          <w:spacing w:val="9"/>
          <w:sz w:val="44"/>
          <w:szCs w:val="44"/>
        </w:rPr>
        <w:t>点收集。</w:t>
      </w:r>
      <w:r>
        <w:rPr>
          <w:rFonts w:ascii="SimSun" w:eastAsia="SimSun" w:hAnsi="SimSun" w:cs="SimSun"/>
          <w:sz w:val="44"/>
          <w:szCs w:val="44"/>
        </w:rPr>
        <w:t xml:space="preserve"> </w:t>
      </w:r>
      <w:r>
        <w:rPr>
          <w:rFonts w:ascii="SimSun" w:eastAsia="SimSun" w:hAnsi="SimSun" w:cs="SimSun"/>
          <w:spacing w:val="14"/>
          <w:sz w:val="44"/>
          <w:szCs w:val="44"/>
        </w:rPr>
        <w:t>(3)上述居民区、商业区和企事业单位及工厂、学校收运体系中，当中转站及运输车配置不足时，</w:t>
      </w:r>
    </w:p>
    <w:p>
      <w:pPr>
        <w:spacing w:before="1" w:line="219" w:lineRule="auto"/>
        <w:ind w:left="112"/>
        <w:rPr>
          <w:rFonts w:ascii="SimSun" w:eastAsia="SimSun" w:hAnsi="SimSun" w:cs="SimSun"/>
          <w:sz w:val="44"/>
          <w:szCs w:val="44"/>
        </w:rPr>
      </w:pPr>
      <w:r>
        <w:rPr>
          <w:rFonts w:ascii="SimSun" w:eastAsia="SimSun" w:hAnsi="SimSun" w:cs="SimSun"/>
          <w:spacing w:val="1"/>
          <w:sz w:val="44"/>
          <w:szCs w:val="44"/>
        </w:rPr>
        <w:t>采用收运车直接送往垃圾处理场。</w:t>
      </w:r>
    </w:p>
    <w:p>
      <w:pPr>
        <w:spacing w:line="391" w:lineRule="auto"/>
        <w:rPr>
          <w:rFonts w:ascii="Arial"/>
          <w:sz w:val="21"/>
        </w:rPr>
      </w:pPr>
    </w:p>
    <w:p>
      <w:pPr>
        <w:spacing w:before="143" w:line="220" w:lineRule="auto"/>
        <w:ind w:left="118"/>
        <w:outlineLvl w:val="2"/>
        <w:rPr>
          <w:rFonts w:ascii="SimSun" w:eastAsia="SimSun" w:hAnsi="SimSun" w:cs="SimSun"/>
          <w:sz w:val="44"/>
          <w:szCs w:val="44"/>
        </w:rPr>
      </w:pPr>
      <w:r>
        <w:rPr>
          <w:rFonts w:ascii="SimSun" w:eastAsia="SimSun" w:hAnsi="SimSun" w:cs="SimSun"/>
          <w:b/>
          <w:bCs/>
          <w:spacing w:val="-2"/>
          <w:sz w:val="44"/>
          <w:szCs w:val="44"/>
        </w:rPr>
        <w:t>3.1.2其它垃圾收集</w:t>
      </w:r>
    </w:p>
    <w:p>
      <w:pPr>
        <w:spacing w:line="355" w:lineRule="auto"/>
        <w:rPr>
          <w:rFonts w:ascii="Arial"/>
          <w:sz w:val="21"/>
        </w:rPr>
      </w:pPr>
    </w:p>
    <w:p>
      <w:pPr>
        <w:spacing w:before="143" w:line="367" w:lineRule="auto"/>
        <w:ind w:left="103" w:right="141" w:firstLine="692"/>
        <w:jc w:val="both"/>
        <w:rPr>
          <w:rFonts w:ascii="SimSun" w:eastAsia="SimSun" w:hAnsi="SimSun" w:cs="SimSun"/>
          <w:sz w:val="44"/>
          <w:szCs w:val="44"/>
        </w:rPr>
      </w:pPr>
      <w:r>
        <w:rPr>
          <w:rFonts w:ascii="SimSun" w:eastAsia="SimSun" w:hAnsi="SimSun" w:cs="SimSun"/>
          <w:spacing w:val="12"/>
          <w:sz w:val="44"/>
          <w:szCs w:val="44"/>
        </w:rPr>
        <w:t>医院垃圾、涉外宾馆垃圾等危险垃圾，无论近远期均必须由其自行送焚烧炉焚化，</w:t>
      </w:r>
      <w:r>
        <w:rPr>
          <w:rFonts w:ascii="SimSun" w:eastAsia="SimSun" w:hAnsi="SimSun" w:cs="SimSun"/>
          <w:spacing w:val="11"/>
          <w:sz w:val="44"/>
          <w:szCs w:val="44"/>
        </w:rPr>
        <w:t>安全处置；建</w:t>
      </w:r>
      <w:r>
        <w:rPr>
          <w:rFonts w:ascii="SimSun" w:eastAsia="SimSun" w:hAnsi="SimSun" w:cs="SimSun"/>
          <w:sz w:val="44"/>
          <w:szCs w:val="44"/>
        </w:rPr>
        <w:t xml:space="preserve"> </w:t>
      </w:r>
      <w:r>
        <w:rPr>
          <w:rFonts w:ascii="SimSun" w:eastAsia="SimSun" w:hAnsi="SimSun" w:cs="SimSun"/>
          <w:spacing w:val="7"/>
          <w:sz w:val="44"/>
          <w:szCs w:val="44"/>
        </w:rPr>
        <w:t>筑垃圾，应由施工单位按环卫部门指定地点和要求运输和倾倒，严</w:t>
      </w:r>
      <w:r>
        <w:rPr>
          <w:rFonts w:ascii="SimSun" w:eastAsia="SimSun" w:hAnsi="SimSun" w:cs="SimSun"/>
          <w:spacing w:val="6"/>
          <w:sz w:val="44"/>
          <w:szCs w:val="44"/>
        </w:rPr>
        <w:t>禁随意倾倒，经协商可以运至垃圾</w:t>
      </w:r>
    </w:p>
    <w:p>
      <w:pPr>
        <w:spacing w:before="1" w:line="219" w:lineRule="auto"/>
        <w:ind w:left="112"/>
        <w:rPr>
          <w:rFonts w:ascii="SimSun" w:eastAsia="SimSun" w:hAnsi="SimSun" w:cs="SimSun"/>
          <w:sz w:val="44"/>
          <w:szCs w:val="44"/>
        </w:rPr>
      </w:pPr>
      <w:r>
        <w:rPr>
          <w:rFonts w:ascii="SimSun" w:eastAsia="SimSun" w:hAnsi="SimSun" w:cs="SimSun"/>
          <w:spacing w:val="9"/>
          <w:sz w:val="44"/>
          <w:szCs w:val="44"/>
        </w:rPr>
        <w:t>处理场作为填埋覆盖材料；工业垃圾，应由产生单位自行处理、处置，接受环卫部门监督。</w:t>
      </w:r>
    </w:p>
    <w:p>
      <w:pPr>
        <w:spacing w:before="423" w:line="222" w:lineRule="auto"/>
        <w:ind w:left="120"/>
        <w:outlineLvl w:val="0"/>
        <w:rPr>
          <w:rFonts w:ascii="SimSun" w:eastAsia="SimSun" w:hAnsi="SimSun" w:cs="SimSun"/>
          <w:sz w:val="59"/>
          <w:szCs w:val="59"/>
        </w:rPr>
      </w:pPr>
      <w:r>
        <w:rPr>
          <w:rFonts w:ascii="SimSun" w:eastAsia="SimSun" w:hAnsi="SimSun" w:cs="SimSun"/>
          <w:b/>
          <w:bCs/>
          <w:spacing w:val="3"/>
          <w:sz w:val="59"/>
          <w:szCs w:val="59"/>
        </w:rPr>
        <w:t>4.垃圾处理场工程设计</w:t>
      </w:r>
    </w:p>
    <w:p>
      <w:pPr>
        <w:spacing w:line="268" w:lineRule="auto"/>
        <w:rPr>
          <w:rFonts w:ascii="Arial"/>
          <w:sz w:val="21"/>
        </w:rPr>
      </w:pPr>
    </w:p>
    <w:p>
      <w:pPr>
        <w:spacing w:before="144" w:line="875" w:lineRule="exact"/>
        <w:ind w:left="796"/>
        <w:rPr>
          <w:rFonts w:ascii="SimSun" w:eastAsia="SimSun" w:hAnsi="SimSun" w:cs="SimSun"/>
          <w:sz w:val="44"/>
          <w:szCs w:val="44"/>
        </w:rPr>
      </w:pPr>
      <w:r>
        <w:rPr>
          <w:rFonts w:ascii="SimSun" w:eastAsia="SimSun" w:hAnsi="SimSun" w:cs="SimSun"/>
          <w:spacing w:val="20"/>
          <w:position w:val="32"/>
          <w:sz w:val="44"/>
          <w:szCs w:val="44"/>
        </w:rPr>
        <w:t>卫生填埋场主要包括垃圾填埋区、垃圾渗滤液处理区(简称污水处理区)和生活管理区三部分。</w:t>
      </w:r>
    </w:p>
    <w:p>
      <w:pPr>
        <w:spacing w:before="2" w:line="219" w:lineRule="auto"/>
        <w:ind w:left="112"/>
        <w:rPr>
          <w:rFonts w:ascii="SimSun" w:eastAsia="SimSun" w:hAnsi="SimSun" w:cs="SimSun"/>
          <w:sz w:val="44"/>
          <w:szCs w:val="44"/>
        </w:rPr>
      </w:pPr>
      <w:r>
        <w:rPr>
          <w:rFonts w:ascii="SimSun" w:eastAsia="SimSun" w:hAnsi="SimSun" w:cs="SimSun"/>
          <w:spacing w:val="7"/>
          <w:sz w:val="44"/>
          <w:szCs w:val="44"/>
        </w:rPr>
        <w:t>随着填埋场资源化建设总目标的实现，它还将包括综合回收区。</w:t>
      </w:r>
    </w:p>
    <w:p>
      <w:pPr>
        <w:spacing w:before="358" w:line="220" w:lineRule="auto"/>
        <w:ind w:left="796"/>
        <w:rPr>
          <w:rFonts w:ascii="SimSun" w:eastAsia="SimSun" w:hAnsi="SimSun" w:cs="SimSun"/>
          <w:sz w:val="44"/>
          <w:szCs w:val="44"/>
        </w:rPr>
      </w:pPr>
      <w:r>
        <w:rPr>
          <w:rFonts w:ascii="SimSun" w:eastAsia="SimSun" w:hAnsi="SimSun" w:cs="SimSun"/>
          <w:spacing w:val="8"/>
          <w:sz w:val="44"/>
          <w:szCs w:val="44"/>
        </w:rPr>
        <w:t>卫生填埋场的建设项目可分为填埋场主体工程与装备、配套设施和生产、生活服务设施三大类。</w:t>
      </w:r>
    </w:p>
    <w:p>
      <w:pPr>
        <w:spacing w:line="390" w:lineRule="auto"/>
        <w:rPr>
          <w:rFonts w:ascii="Arial"/>
          <w:sz w:val="21"/>
        </w:rPr>
      </w:pPr>
    </w:p>
    <w:p>
      <w:pPr>
        <w:spacing w:before="170" w:line="222" w:lineRule="auto"/>
        <w:ind w:left="119"/>
        <w:outlineLvl w:val="1"/>
        <w:rPr>
          <w:rFonts w:ascii="SimSun" w:eastAsia="SimSun" w:hAnsi="SimSun" w:cs="SimSun"/>
          <w:sz w:val="52"/>
          <w:szCs w:val="52"/>
        </w:rPr>
      </w:pPr>
      <w:r>
        <w:rPr>
          <w:rFonts w:ascii="SimSun" w:eastAsia="SimSun" w:hAnsi="SimSun" w:cs="SimSun"/>
          <w:b/>
          <w:bCs/>
          <w:spacing w:val="1"/>
          <w:sz w:val="52"/>
          <w:szCs w:val="52"/>
        </w:rPr>
        <w:t>4.1填埋场工程内容</w:t>
      </w:r>
    </w:p>
    <w:p>
      <w:pPr>
        <w:spacing w:line="435" w:lineRule="auto"/>
        <w:rPr>
          <w:rFonts w:ascii="Arial"/>
          <w:sz w:val="21"/>
        </w:rPr>
      </w:pPr>
    </w:p>
    <w:p>
      <w:pPr>
        <w:spacing w:before="144" w:line="866" w:lineRule="exact"/>
        <w:ind w:left="796"/>
        <w:rPr>
          <w:rFonts w:ascii="SimSun" w:eastAsia="SimSun" w:hAnsi="SimSun" w:cs="SimSun"/>
          <w:sz w:val="44"/>
          <w:szCs w:val="44"/>
        </w:rPr>
      </w:pPr>
      <w:r>
        <w:rPr>
          <w:rFonts w:ascii="SimSun" w:eastAsia="SimSun" w:hAnsi="SimSun" w:cs="SimSun"/>
          <w:spacing w:val="5"/>
          <w:position w:val="31"/>
          <w:sz w:val="44"/>
          <w:szCs w:val="44"/>
        </w:rPr>
        <w:t>泸西垃圾填埋场有垃圾填埋主体工程，防洪工程，渗滤液收</w:t>
      </w:r>
      <w:r>
        <w:rPr>
          <w:rFonts w:ascii="SimSun" w:eastAsia="SimSun" w:hAnsi="SimSun" w:cs="SimSun"/>
          <w:spacing w:val="4"/>
          <w:position w:val="31"/>
          <w:sz w:val="44"/>
          <w:szCs w:val="44"/>
        </w:rPr>
        <w:t>集及处理工程，生产、生活设施工程，</w:t>
      </w:r>
    </w:p>
    <w:p>
      <w:pPr>
        <w:spacing w:before="2" w:line="219" w:lineRule="auto"/>
        <w:ind w:left="112"/>
        <w:rPr>
          <w:rFonts w:ascii="SimSun" w:eastAsia="SimSun" w:hAnsi="SimSun" w:cs="SimSun"/>
          <w:sz w:val="44"/>
          <w:szCs w:val="44"/>
        </w:rPr>
      </w:pPr>
      <w:r>
        <w:rPr>
          <w:rFonts w:ascii="SimSun" w:eastAsia="SimSun" w:hAnsi="SimSun" w:cs="SimSun"/>
          <w:spacing w:val="4"/>
          <w:sz w:val="44"/>
          <w:szCs w:val="44"/>
        </w:rPr>
        <w:t>道路工程，输配电工程等内容组成。</w:t>
      </w:r>
    </w:p>
    <w:p>
      <w:pPr>
        <w:spacing w:before="384" w:line="220" w:lineRule="auto"/>
        <w:ind w:left="328"/>
        <w:rPr>
          <w:rFonts w:ascii="SimSun" w:eastAsia="SimSun" w:hAnsi="SimSun" w:cs="SimSun"/>
          <w:sz w:val="44"/>
          <w:szCs w:val="44"/>
        </w:rPr>
      </w:pPr>
      <w:r>
        <w:rPr>
          <w:rFonts w:ascii="SimSun" w:eastAsia="SimSun" w:hAnsi="SimSun" w:cs="SimSun"/>
          <w:spacing w:val="15"/>
          <w:sz w:val="44"/>
          <w:szCs w:val="44"/>
        </w:rPr>
        <w:t>(1)垃圾填埋主体工程</w:t>
      </w:r>
      <w:r>
        <w:rPr>
          <w:rFonts w:ascii="SimSun" w:eastAsia="SimSun" w:hAnsi="SimSun" w:cs="SimSun"/>
          <w:spacing w:val="197"/>
          <w:sz w:val="44"/>
          <w:szCs w:val="44"/>
        </w:rPr>
        <w:t xml:space="preserve"> </w:t>
      </w:r>
      <w:r>
        <w:rPr>
          <w:rFonts w:ascii="SimSun" w:eastAsia="SimSun" w:hAnsi="SimSun" w:cs="SimSun"/>
          <w:spacing w:val="15"/>
          <w:sz w:val="44"/>
          <w:szCs w:val="44"/>
        </w:rPr>
        <w:t>填埋工程主要包括对山</w:t>
      </w:r>
      <w:r>
        <w:rPr>
          <w:rFonts w:ascii="SimSun" w:eastAsia="SimSun" w:hAnsi="SimSun" w:cs="SimSun"/>
          <w:spacing w:val="14"/>
          <w:sz w:val="44"/>
          <w:szCs w:val="44"/>
        </w:rPr>
        <w:t>谷进行部分开挖，以及垃圾分区填埋后进行覆盖。</w:t>
      </w:r>
    </w:p>
    <w:p>
      <w:pPr>
        <w:spacing w:before="346" w:line="294" w:lineRule="auto"/>
        <w:ind w:left="112" w:right="160" w:firstLine="216"/>
        <w:rPr>
          <w:rFonts w:ascii="SimSun" w:eastAsia="SimSun" w:hAnsi="SimSun" w:cs="SimSun"/>
          <w:sz w:val="44"/>
          <w:szCs w:val="44"/>
        </w:rPr>
      </w:pPr>
      <w:r>
        <w:rPr>
          <w:rFonts w:ascii="SimSun" w:eastAsia="SimSun" w:hAnsi="SimSun" w:cs="SimSun"/>
          <w:spacing w:val="17"/>
          <w:sz w:val="44"/>
          <w:szCs w:val="44"/>
        </w:rPr>
        <w:t>(2)防洪工程为避免雨水进入填埋场区内，增加</w:t>
      </w:r>
      <w:r>
        <w:rPr>
          <w:rFonts w:ascii="SimSun" w:eastAsia="SimSun" w:hAnsi="SimSun" w:cs="SimSun"/>
          <w:spacing w:val="16"/>
          <w:sz w:val="44"/>
          <w:szCs w:val="44"/>
        </w:rPr>
        <w:t>渗滤液产生量和处理量，甚至在过大的山洪爆发的</w:t>
      </w:r>
      <w:r>
        <w:rPr>
          <w:rFonts w:ascii="SimSun" w:eastAsia="SimSun" w:hAnsi="SimSun" w:cs="SimSun"/>
          <w:sz w:val="44"/>
          <w:szCs w:val="44"/>
        </w:rPr>
        <w:t xml:space="preserve"> </w:t>
      </w:r>
      <w:r>
        <w:rPr>
          <w:rFonts w:ascii="SimSun" w:eastAsia="SimSun" w:hAnsi="SimSun" w:cs="SimSun"/>
          <w:spacing w:val="8"/>
          <w:sz w:val="44"/>
          <w:szCs w:val="44"/>
        </w:rPr>
        <w:t>情况下发生垃圾被冲走等情况，在垃圾填埋场范围四周设截洪沟，对雨水进行导排。</w:t>
      </w:r>
    </w:p>
    <w:p>
      <w:pPr>
        <w:spacing w:before="349" w:line="293" w:lineRule="auto"/>
        <w:ind w:left="112" w:right="148" w:firstLine="216"/>
        <w:rPr>
          <w:rFonts w:ascii="SimSun" w:eastAsia="SimSun" w:hAnsi="SimSun" w:cs="SimSun"/>
          <w:sz w:val="44"/>
          <w:szCs w:val="44"/>
        </w:rPr>
      </w:pPr>
      <w:r>
        <w:rPr>
          <w:rFonts w:ascii="SimSun" w:eastAsia="SimSun" w:hAnsi="SimSun" w:cs="SimSun"/>
          <w:spacing w:val="17"/>
          <w:sz w:val="44"/>
          <w:szCs w:val="44"/>
        </w:rPr>
        <w:t>(3)渗滤液收集及处理工程填埋场的垃圾渗滤液采用底部及填埋体内主次芒</w:t>
      </w:r>
      <w:r>
        <w:rPr>
          <w:rFonts w:ascii="SimSun" w:eastAsia="SimSun" w:hAnsi="SimSun" w:cs="SimSun"/>
          <w:spacing w:val="16"/>
          <w:sz w:val="44"/>
          <w:szCs w:val="44"/>
        </w:rPr>
        <w:t>沟收集并汇集与垃圾坝</w:t>
      </w:r>
      <w:r>
        <w:rPr>
          <w:rFonts w:ascii="SimSun" w:eastAsia="SimSun" w:hAnsi="SimSun" w:cs="SimSun"/>
          <w:sz w:val="44"/>
          <w:szCs w:val="44"/>
        </w:rPr>
        <w:t xml:space="preserve"> </w:t>
      </w:r>
      <w:r>
        <w:rPr>
          <w:rFonts w:ascii="SimSun" w:eastAsia="SimSun" w:hAnsi="SimSun" w:cs="SimSun"/>
          <w:spacing w:val="-4"/>
          <w:sz w:val="44"/>
          <w:szCs w:val="44"/>
        </w:rPr>
        <w:t>后调节池供集中处理。</w:t>
      </w:r>
    </w:p>
    <w:p>
      <w:pPr>
        <w:spacing w:before="352" w:line="219" w:lineRule="auto"/>
        <w:ind w:left="328"/>
        <w:rPr>
          <w:rFonts w:ascii="SimSun" w:eastAsia="SimSun" w:hAnsi="SimSun" w:cs="SimSun"/>
          <w:sz w:val="44"/>
          <w:szCs w:val="44"/>
        </w:rPr>
      </w:pPr>
      <w:r>
        <w:rPr>
          <w:rFonts w:ascii="SimSun" w:eastAsia="SimSun" w:hAnsi="SimSun" w:cs="SimSun"/>
          <w:spacing w:val="17"/>
          <w:sz w:val="44"/>
          <w:szCs w:val="44"/>
        </w:rPr>
        <w:t>(4)生产、生活设施工程</w:t>
      </w:r>
      <w:r>
        <w:rPr>
          <w:rFonts w:ascii="SimSun" w:eastAsia="SimSun" w:hAnsi="SimSun" w:cs="SimSun"/>
          <w:spacing w:val="202"/>
          <w:sz w:val="44"/>
          <w:szCs w:val="44"/>
        </w:rPr>
        <w:t xml:space="preserve"> </w:t>
      </w:r>
      <w:r>
        <w:rPr>
          <w:rFonts w:ascii="SimSun" w:eastAsia="SimSun" w:hAnsi="SimSun" w:cs="SimSun"/>
          <w:spacing w:val="17"/>
          <w:sz w:val="44"/>
          <w:szCs w:val="44"/>
        </w:rPr>
        <w:t>供填埋厂内工作人员日常生活之用。</w:t>
      </w:r>
    </w:p>
    <w:p>
      <w:pPr>
        <w:spacing w:before="351" w:line="293" w:lineRule="auto"/>
        <w:ind w:left="112" w:right="219" w:firstLine="216"/>
        <w:rPr>
          <w:rFonts w:ascii="SimSun" w:eastAsia="SimSun" w:hAnsi="SimSun" w:cs="SimSun"/>
          <w:sz w:val="44"/>
          <w:szCs w:val="44"/>
        </w:rPr>
        <w:sectPr>
          <w:headerReference w:type="default" r:id="rId45"/>
          <w:footerReference w:type="default" r:id="rId46"/>
          <w:pgSz w:w="22387" w:h="31680"/>
          <w:pgMar w:top="2531" w:right="1233" w:bottom="1067" w:left="1237" w:header="2194" w:footer="844" w:gutter="0"/>
          <w:pgNumType w:start="23"/>
          <w:cols w:space="708"/>
        </w:sectPr>
      </w:pPr>
      <w:r>
        <w:rPr>
          <w:rFonts w:ascii="SimSun" w:eastAsia="SimSun" w:hAnsi="SimSun" w:cs="SimSun"/>
          <w:spacing w:val="20"/>
          <w:sz w:val="44"/>
          <w:szCs w:val="44"/>
        </w:rPr>
        <w:t>(5)道路工程利用现有的一段道路从旁边加分支，道路宽5米，为白色混凝土路面。作为垃圾进入</w:t>
      </w:r>
      <w:r>
        <w:rPr>
          <w:rFonts w:ascii="SimSun" w:eastAsia="SimSun" w:hAnsi="SimSun" w:cs="SimSun"/>
          <w:spacing w:val="6"/>
          <w:sz w:val="44"/>
          <w:szCs w:val="44"/>
        </w:rPr>
        <w:t xml:space="preserve"> </w:t>
      </w:r>
      <w:r>
        <w:rPr>
          <w:rFonts w:ascii="SimSun" w:eastAsia="SimSun" w:hAnsi="SimSun" w:cs="SimSun"/>
          <w:spacing w:val="-4"/>
          <w:sz w:val="44"/>
          <w:szCs w:val="44"/>
        </w:rPr>
        <w:t>填埋场的主干道。</w:t>
      </w:r>
    </w:p>
    <w:p>
      <w:pPr>
        <w:spacing w:before="352" w:line="219" w:lineRule="auto"/>
        <w:ind w:left="328"/>
        <w:rPr>
          <w:rFonts w:ascii="SimSun" w:eastAsia="SimSun" w:hAnsi="SimSun" w:cs="SimSun"/>
          <w:sz w:val="44"/>
          <w:szCs w:val="44"/>
        </w:rPr>
      </w:pPr>
      <w:r>
        <w:rPr>
          <w:rFonts w:ascii="SimSun" w:eastAsia="SimSun" w:hAnsi="SimSun" w:cs="SimSun"/>
          <w:spacing w:val="14"/>
          <w:sz w:val="44"/>
          <w:szCs w:val="44"/>
        </w:rPr>
        <w:t>(6)输配电工程</w:t>
      </w:r>
      <w:r>
        <w:rPr>
          <w:rFonts w:ascii="SimSun" w:eastAsia="SimSun" w:hAnsi="SimSun" w:cs="SimSun"/>
          <w:spacing w:val="5"/>
          <w:sz w:val="44"/>
          <w:szCs w:val="44"/>
        </w:rPr>
        <w:t xml:space="preserve">  </w:t>
      </w:r>
      <w:r>
        <w:rPr>
          <w:rFonts w:ascii="SimSun" w:eastAsia="SimSun" w:hAnsi="SimSun" w:cs="SimSun"/>
          <w:spacing w:val="14"/>
          <w:sz w:val="44"/>
          <w:szCs w:val="44"/>
        </w:rPr>
        <w:t>由于填埋的规模不大，从节省成本考虑，从</w:t>
      </w:r>
      <w:r>
        <w:rPr>
          <w:rFonts w:ascii="SimSun" w:eastAsia="SimSun" w:hAnsi="SimSun" w:cs="SimSun"/>
          <w:spacing w:val="13"/>
          <w:sz w:val="44"/>
          <w:szCs w:val="44"/>
        </w:rPr>
        <w:t>最近的电网供电。</w:t>
      </w:r>
    </w:p>
    <w:p>
      <w:pPr>
        <w:sectPr>
          <w:headerReference w:type="default" r:id="rId47"/>
          <w:footerReference w:type="default" r:id="rId48"/>
          <w:type w:val="nextPage"/>
          <w:pgSz w:w="22387" w:h="31680"/>
          <w:pgMar w:top="2531" w:right="1233" w:bottom="1067" w:left="1237" w:header="2194" w:footer="844" w:gutter="0"/>
          <w:pgNumType w:start="24"/>
          <w:cols w:space="708"/>
          <w:titlePg w:val="0"/>
        </w:sectPr>
      </w:pPr>
    </w:p>
    <w:p>
      <w:pPr>
        <w:spacing w:line="300" w:lineRule="auto"/>
        <w:rPr>
          <w:rFonts w:ascii="Arial"/>
          <w:sz w:val="21"/>
        </w:rPr>
      </w:pPr>
    </w:p>
    <w:p>
      <w:pPr>
        <w:spacing w:before="172" w:line="222" w:lineRule="auto"/>
        <w:ind w:left="121"/>
        <w:rPr>
          <w:rFonts w:ascii="SimSun" w:eastAsia="SimSun" w:hAnsi="SimSun" w:cs="SimSun"/>
          <w:sz w:val="53"/>
          <w:szCs w:val="53"/>
        </w:rPr>
      </w:pPr>
      <w:r>
        <w:rPr>
          <w:rFonts w:ascii="SimSun" w:eastAsia="SimSun" w:hAnsi="SimSun" w:cs="SimSun"/>
          <w:spacing w:val="-1"/>
          <w:sz w:val="53"/>
          <w:szCs w:val="53"/>
        </w:rPr>
        <w:t>4.2卫生填埋场</w:t>
      </w:r>
    </w:p>
    <w:p>
      <w:pPr>
        <w:spacing w:line="283" w:lineRule="auto"/>
        <w:rPr>
          <w:rFonts w:ascii="Arial"/>
          <w:sz w:val="21"/>
        </w:rPr>
      </w:pPr>
    </w:p>
    <w:p>
      <w:pPr>
        <w:spacing w:line="284" w:lineRule="auto"/>
        <w:rPr>
          <w:rFonts w:ascii="Arial"/>
          <w:sz w:val="21"/>
        </w:rPr>
      </w:pPr>
    </w:p>
    <w:p>
      <w:pPr>
        <w:spacing w:before="143" w:line="220" w:lineRule="auto"/>
        <w:ind w:left="112"/>
        <w:rPr>
          <w:rFonts w:ascii="SimSun" w:eastAsia="SimSun" w:hAnsi="SimSun" w:cs="SimSun"/>
          <w:sz w:val="44"/>
          <w:szCs w:val="44"/>
        </w:rPr>
      </w:pPr>
      <w:r>
        <w:rPr>
          <w:rFonts w:ascii="SimSun" w:eastAsia="SimSun" w:hAnsi="SimSun" w:cs="SimSun"/>
          <w:spacing w:val="14"/>
          <w:sz w:val="44"/>
          <w:szCs w:val="44"/>
        </w:rPr>
        <w:t>4.2.1垃圾填埋场库容</w:t>
      </w:r>
    </w:p>
    <w:p>
      <w:pPr>
        <w:spacing w:line="331" w:lineRule="auto"/>
        <w:rPr>
          <w:rFonts w:ascii="Arial"/>
          <w:sz w:val="21"/>
        </w:rPr>
      </w:pPr>
    </w:p>
    <w:p>
      <w:pPr>
        <w:spacing w:before="143" w:line="372" w:lineRule="auto"/>
        <w:ind w:left="121" w:right="48" w:firstLine="709"/>
        <w:jc w:val="both"/>
        <w:rPr>
          <w:rFonts w:ascii="SimSun" w:eastAsia="SimSun" w:hAnsi="SimSun" w:cs="SimSun"/>
          <w:sz w:val="44"/>
          <w:szCs w:val="44"/>
        </w:rPr>
      </w:pPr>
      <w:r>
        <w:rPr>
          <w:rFonts w:ascii="SimSun" w:eastAsia="SimSun" w:hAnsi="SimSun" w:cs="SimSun"/>
          <w:spacing w:val="12"/>
          <w:sz w:val="44"/>
          <w:szCs w:val="44"/>
        </w:rPr>
        <w:t>本填埋场属沟谷型，为了取得初始填埋库容，需要在冲沟下游的沟谷口建垃圾坝一座，用于填埋</w:t>
      </w:r>
      <w:r>
        <w:rPr>
          <w:rFonts w:ascii="SimSun" w:eastAsia="SimSun" w:hAnsi="SimSun" w:cs="SimSun"/>
          <w:spacing w:val="1"/>
          <w:sz w:val="44"/>
          <w:szCs w:val="44"/>
        </w:rPr>
        <w:t xml:space="preserve"> </w:t>
      </w:r>
      <w:r>
        <w:rPr>
          <w:rFonts w:ascii="SimSun" w:eastAsia="SimSun" w:hAnsi="SimSun" w:cs="SimSun"/>
          <w:spacing w:val="8"/>
          <w:sz w:val="44"/>
          <w:szCs w:val="44"/>
        </w:rPr>
        <w:t>场运行初期垃圾的填埋和确保整个填埋场垃圾填埋体的稳定。由</w:t>
      </w:r>
      <w:r>
        <w:rPr>
          <w:rFonts w:ascii="SimSun" w:eastAsia="SimSun" w:hAnsi="SimSun" w:cs="SimSun"/>
          <w:spacing w:val="7"/>
          <w:sz w:val="44"/>
          <w:szCs w:val="44"/>
        </w:rPr>
        <w:t>于填埋场地形变化较大，为了取得尽</w:t>
      </w:r>
      <w:r>
        <w:rPr>
          <w:rFonts w:ascii="SimSun" w:eastAsia="SimSun" w:hAnsi="SimSun" w:cs="SimSun"/>
          <w:sz w:val="44"/>
          <w:szCs w:val="44"/>
        </w:rPr>
        <w:t xml:space="preserve"> </w:t>
      </w:r>
      <w:r>
        <w:rPr>
          <w:rFonts w:ascii="SimSun" w:eastAsia="SimSun" w:hAnsi="SimSun" w:cs="SimSun"/>
          <w:spacing w:val="8"/>
          <w:sz w:val="44"/>
          <w:szCs w:val="44"/>
        </w:rPr>
        <w:t>可能大的库容，整个填埋场区应充分利用地形，往冲沟上游高空发展，自垃圾坝顶以上垃</w:t>
      </w:r>
      <w:r>
        <w:rPr>
          <w:rFonts w:ascii="SimSun" w:eastAsia="SimSun" w:hAnsi="SimSun" w:cs="SimSun"/>
          <w:spacing w:val="7"/>
          <w:sz w:val="44"/>
          <w:szCs w:val="44"/>
        </w:rPr>
        <w:t>圾逐层堆积</w:t>
      </w:r>
    </w:p>
    <w:p>
      <w:pPr>
        <w:spacing w:before="2" w:line="219" w:lineRule="auto"/>
        <w:ind w:left="147"/>
        <w:rPr>
          <w:rFonts w:ascii="SimSun" w:eastAsia="SimSun" w:hAnsi="SimSun" w:cs="SimSun"/>
          <w:sz w:val="44"/>
          <w:szCs w:val="44"/>
        </w:rPr>
      </w:pPr>
      <w:r>
        <w:rPr>
          <w:rFonts w:ascii="SimSun" w:eastAsia="SimSun" w:hAnsi="SimSun" w:cs="SimSun"/>
          <w:spacing w:val="3"/>
          <w:sz w:val="44"/>
          <w:szCs w:val="44"/>
        </w:rPr>
        <w:t>压实加高至填埋终场高程。</w:t>
      </w:r>
    </w:p>
    <w:p>
      <w:pPr>
        <w:spacing w:before="356" w:line="365" w:lineRule="auto"/>
        <w:ind w:left="129" w:right="72" w:firstLine="701"/>
        <w:jc w:val="both"/>
        <w:rPr>
          <w:rFonts w:ascii="SimSun" w:eastAsia="SimSun" w:hAnsi="SimSun" w:cs="SimSun"/>
          <w:sz w:val="44"/>
          <w:szCs w:val="44"/>
        </w:rPr>
      </w:pPr>
      <w:r>
        <w:rPr>
          <w:rFonts w:ascii="SimSun" w:eastAsia="SimSun" w:hAnsi="SimSun" w:cs="SimSun"/>
          <w:spacing w:val="12"/>
          <w:sz w:val="44"/>
          <w:szCs w:val="44"/>
        </w:rPr>
        <w:t>考虑到场区地形、场内道路和作业道路修建等方面的因素，本工程确定</w:t>
      </w:r>
      <w:r>
        <w:rPr>
          <w:rFonts w:ascii="SimSun" w:eastAsia="SimSun" w:hAnsi="SimSun" w:cs="SimSun"/>
          <w:spacing w:val="11"/>
          <w:sz w:val="44"/>
          <w:szCs w:val="44"/>
        </w:rPr>
        <w:t>的填埋场最终填埋标高为</w:t>
      </w:r>
      <w:r>
        <w:rPr>
          <w:rFonts w:ascii="SimSun" w:eastAsia="SimSun" w:hAnsi="SimSun" w:cs="SimSun"/>
          <w:sz w:val="44"/>
          <w:szCs w:val="44"/>
        </w:rPr>
        <w:t xml:space="preserve"> </w:t>
      </w:r>
      <w:r>
        <w:rPr>
          <w:rFonts w:ascii="Times New Roman" w:eastAsia="Times New Roman" w:hAnsi="Times New Roman" w:cs="Times New Roman"/>
          <w:spacing w:val="12"/>
          <w:sz w:val="44"/>
          <w:szCs w:val="44"/>
        </w:rPr>
        <w:t>780m</w:t>
      </w:r>
      <w:r>
        <w:rPr>
          <w:rFonts w:ascii="SimSun" w:eastAsia="SimSun" w:hAnsi="SimSun" w:cs="SimSun"/>
          <w:spacing w:val="12"/>
          <w:sz w:val="44"/>
          <w:szCs w:val="44"/>
        </w:rPr>
        <w:t>。根据上述参数和填埋场区的地形图，计算出填埋场库区实际库容为354.11万</w:t>
      </w:r>
      <w:r>
        <w:rPr>
          <w:rFonts w:ascii="Times New Roman" w:eastAsia="Times New Roman" w:hAnsi="Times New Roman" w:cs="Times New Roman"/>
          <w:spacing w:val="12"/>
          <w:sz w:val="44"/>
          <w:szCs w:val="44"/>
        </w:rPr>
        <w:t>m³</w:t>
      </w:r>
      <w:r>
        <w:rPr>
          <w:rFonts w:ascii="SimSun" w:eastAsia="SimSun" w:hAnsi="SimSun" w:cs="SimSun"/>
          <w:spacing w:val="12"/>
          <w:sz w:val="44"/>
          <w:szCs w:val="44"/>
        </w:rPr>
        <w:t>。计算方法见</w:t>
      </w:r>
    </w:p>
    <w:p>
      <w:pPr>
        <w:spacing w:before="1" w:line="219" w:lineRule="auto"/>
        <w:ind w:left="181"/>
        <w:rPr>
          <w:rFonts w:ascii="SimSun" w:eastAsia="SimSun" w:hAnsi="SimSun" w:cs="SimSun"/>
          <w:sz w:val="44"/>
          <w:szCs w:val="44"/>
        </w:rPr>
      </w:pPr>
      <w:r>
        <w:rPr>
          <w:rFonts w:ascii="SimSun" w:eastAsia="SimSun" w:hAnsi="SimSun" w:cs="SimSun"/>
          <w:spacing w:val="-9"/>
          <w:sz w:val="44"/>
          <w:szCs w:val="44"/>
        </w:rPr>
        <w:t>设计计算说明书。</w:t>
      </w:r>
    </w:p>
    <w:p>
      <w:pPr>
        <w:spacing w:before="360" w:line="892" w:lineRule="exact"/>
        <w:ind w:left="190"/>
        <w:rPr>
          <w:rFonts w:ascii="SimSun" w:eastAsia="SimSun" w:hAnsi="SimSun" w:cs="SimSun"/>
          <w:sz w:val="44"/>
          <w:szCs w:val="44"/>
        </w:rPr>
      </w:pPr>
      <w:r>
        <w:rPr>
          <w:rFonts w:ascii="SimSun" w:eastAsia="SimSun" w:hAnsi="SimSun" w:cs="SimSun"/>
          <w:spacing w:val="11"/>
          <w:position w:val="34"/>
          <w:sz w:val="44"/>
          <w:szCs w:val="44"/>
        </w:rPr>
        <w:t>由于每日覆盖和终场覆盖需要需要占用一部分库容，填埋库有效库容约为总库容的8</w:t>
      </w:r>
      <w:r>
        <w:rPr>
          <w:rFonts w:ascii="SimSun" w:eastAsia="SimSun" w:hAnsi="SimSun" w:cs="SimSun"/>
          <w:spacing w:val="10"/>
          <w:position w:val="34"/>
          <w:sz w:val="44"/>
          <w:szCs w:val="44"/>
        </w:rPr>
        <w:t>0%左右，本填埋</w:t>
      </w:r>
    </w:p>
    <w:p>
      <w:pPr>
        <w:spacing w:before="3" w:line="219" w:lineRule="auto"/>
        <w:ind w:left="147"/>
        <w:rPr>
          <w:rFonts w:ascii="SimSun" w:eastAsia="SimSun" w:hAnsi="SimSun" w:cs="SimSun"/>
          <w:sz w:val="44"/>
          <w:szCs w:val="44"/>
        </w:rPr>
      </w:pPr>
      <w:r>
        <w:rPr>
          <w:rFonts w:ascii="SimSun" w:eastAsia="SimSun" w:hAnsi="SimSun" w:cs="SimSun"/>
          <w:spacing w:val="23"/>
          <w:sz w:val="44"/>
          <w:szCs w:val="44"/>
        </w:rPr>
        <w:t>场的有效库容为283.3万</w:t>
      </w:r>
      <w:r>
        <w:rPr>
          <w:rFonts w:ascii="Times New Roman" w:eastAsia="Times New Roman" w:hAnsi="Times New Roman" w:cs="Times New Roman"/>
          <w:spacing w:val="23"/>
          <w:sz w:val="44"/>
          <w:szCs w:val="44"/>
        </w:rPr>
        <w:t>m³</w:t>
      </w:r>
      <w:r>
        <w:rPr>
          <w:rFonts w:ascii="SimSun" w:eastAsia="SimSun" w:hAnsi="SimSun" w:cs="SimSun"/>
          <w:spacing w:val="23"/>
          <w:sz w:val="44"/>
          <w:szCs w:val="44"/>
        </w:rPr>
        <w:t>。</w:t>
      </w:r>
    </w:p>
    <w:p>
      <w:pPr>
        <w:spacing w:line="351" w:lineRule="auto"/>
        <w:rPr>
          <w:rFonts w:ascii="Arial"/>
          <w:sz w:val="21"/>
        </w:rPr>
      </w:pPr>
    </w:p>
    <w:p>
      <w:pPr>
        <w:spacing w:before="143" w:line="1027" w:lineRule="exact"/>
        <w:ind w:left="95"/>
        <w:rPr>
          <w:rFonts w:ascii="SimSun" w:eastAsia="SimSun" w:hAnsi="SimSun" w:cs="SimSun"/>
          <w:sz w:val="44"/>
          <w:szCs w:val="44"/>
        </w:rPr>
      </w:pPr>
      <w:r>
        <w:rPr>
          <w:rFonts w:ascii="SimSun" w:eastAsia="SimSun" w:hAnsi="SimSun" w:cs="SimSun"/>
          <w:spacing w:val="13"/>
          <w:position w:val="44"/>
          <w:sz w:val="44"/>
          <w:szCs w:val="44"/>
        </w:rPr>
        <w:t>4.2.2填埋场服务年限</w:t>
      </w:r>
    </w:p>
    <w:p>
      <w:pPr>
        <w:spacing w:before="1" w:line="218" w:lineRule="auto"/>
        <w:ind w:left="787"/>
        <w:rPr>
          <w:rFonts w:ascii="SimSun" w:eastAsia="SimSun" w:hAnsi="SimSun" w:cs="SimSun"/>
          <w:sz w:val="44"/>
          <w:szCs w:val="44"/>
        </w:rPr>
      </w:pPr>
      <w:r>
        <w:rPr>
          <w:rFonts w:ascii="SimSun" w:eastAsia="SimSun" w:hAnsi="SimSun" w:cs="SimSun"/>
          <w:spacing w:val="12"/>
          <w:sz w:val="44"/>
          <w:szCs w:val="44"/>
        </w:rPr>
        <w:t>使用年限估算</w:t>
      </w:r>
    </w:p>
    <w:p>
      <w:pPr>
        <w:spacing w:line="396" w:lineRule="auto"/>
        <w:rPr>
          <w:rFonts w:ascii="Arial"/>
          <w:sz w:val="21"/>
        </w:rPr>
      </w:pPr>
    </w:p>
    <w:p>
      <w:pPr>
        <w:spacing w:before="1" w:line="1177" w:lineRule="exact"/>
        <w:ind w:firstLine="155"/>
        <w:textAlignment w:val="center"/>
      </w:pPr>
      <w:r>
        <w:drawing>
          <wp:inline distT="0" distB="0" distL="0" distR="0">
            <wp:extent cx="6907207" cy="74733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9"/>
                    <a:stretch>
                      <a:fillRect/>
                    </a:stretch>
                  </pic:blipFill>
                  <pic:spPr>
                    <a:xfrm>
                      <a:off x="0" y="0"/>
                      <a:ext cx="6907207" cy="747338"/>
                    </a:xfrm>
                    <a:prstGeom prst="rect">
                      <a:avLst/>
                    </a:prstGeom>
                  </pic:spPr>
                </pic:pic>
              </a:graphicData>
            </a:graphic>
          </wp:inline>
        </w:drawing>
      </w:r>
    </w:p>
    <w:p>
      <w:pPr>
        <w:spacing w:line="362" w:lineRule="auto"/>
        <w:rPr>
          <w:rFonts w:ascii="Arial"/>
          <w:sz w:val="21"/>
        </w:rPr>
      </w:pPr>
    </w:p>
    <w:p>
      <w:pPr>
        <w:spacing w:before="144" w:line="891" w:lineRule="exact"/>
        <w:ind w:left="830"/>
        <w:rPr>
          <w:rFonts w:ascii="SimSun" w:eastAsia="SimSun" w:hAnsi="SimSun" w:cs="SimSun"/>
          <w:sz w:val="44"/>
          <w:szCs w:val="44"/>
        </w:rPr>
      </w:pPr>
      <w:r>
        <w:rPr>
          <w:rFonts w:ascii="SimSun" w:eastAsia="SimSun" w:hAnsi="SimSun" w:cs="SimSun"/>
          <w:spacing w:val="19"/>
          <w:position w:val="34"/>
          <w:sz w:val="44"/>
          <w:szCs w:val="44"/>
        </w:rPr>
        <w:t>本次设计中根据垃圾质量容量取0.86</w:t>
      </w:r>
      <w:r>
        <w:rPr>
          <w:rFonts w:ascii="Times New Roman" w:eastAsia="Times New Roman" w:hAnsi="Times New Roman" w:cs="Times New Roman"/>
          <w:spacing w:val="19"/>
          <w:position w:val="34"/>
          <w:sz w:val="44"/>
          <w:szCs w:val="44"/>
        </w:rPr>
        <w:t>t/m3,</w:t>
      </w:r>
      <w:r>
        <w:rPr>
          <w:rFonts w:ascii="Times New Roman" w:eastAsia="Times New Roman" w:hAnsi="Times New Roman" w:cs="Times New Roman"/>
          <w:spacing w:val="30"/>
          <w:position w:val="34"/>
          <w:sz w:val="44"/>
          <w:szCs w:val="44"/>
        </w:rPr>
        <w:t xml:space="preserve">   </w:t>
      </w:r>
      <w:r>
        <w:rPr>
          <w:rFonts w:ascii="SimSun" w:eastAsia="SimSun" w:hAnsi="SimSun" w:cs="SimSun"/>
          <w:spacing w:val="19"/>
          <w:position w:val="34"/>
          <w:sz w:val="44"/>
          <w:szCs w:val="44"/>
        </w:rPr>
        <w:t>垃圾填埋覆土系数取1.3,根据估计的人口数和垃圾</w:t>
      </w:r>
    </w:p>
    <w:p>
      <w:pPr>
        <w:spacing w:before="1" w:line="218" w:lineRule="auto"/>
        <w:ind w:left="121"/>
        <w:rPr>
          <w:rFonts w:ascii="SimSun" w:eastAsia="SimSun" w:hAnsi="SimSun" w:cs="SimSun"/>
          <w:sz w:val="44"/>
          <w:szCs w:val="44"/>
        </w:rPr>
      </w:pPr>
      <w:r>
        <w:rPr>
          <w:rFonts w:ascii="SimSun" w:eastAsia="SimSun" w:hAnsi="SimSun" w:cs="SimSun"/>
          <w:spacing w:val="15"/>
          <w:sz w:val="44"/>
          <w:szCs w:val="44"/>
        </w:rPr>
        <w:t>产生量，最后估算出此山谷，大约能服务11年左右。计算方法见设计计算说明</w:t>
      </w:r>
      <w:r>
        <w:rPr>
          <w:rFonts w:ascii="SimSun" w:eastAsia="SimSun" w:hAnsi="SimSun" w:cs="SimSun"/>
          <w:spacing w:val="14"/>
          <w:sz w:val="44"/>
          <w:szCs w:val="44"/>
        </w:rPr>
        <w:t>书。</w:t>
      </w:r>
    </w:p>
    <w:p>
      <w:pPr>
        <w:spacing w:line="393" w:lineRule="auto"/>
        <w:rPr>
          <w:rFonts w:ascii="Arial"/>
          <w:sz w:val="21"/>
        </w:rPr>
      </w:pPr>
    </w:p>
    <w:p>
      <w:pPr>
        <w:spacing w:before="144" w:line="221" w:lineRule="auto"/>
        <w:ind w:left="103"/>
        <w:rPr>
          <w:rFonts w:ascii="SimSun" w:eastAsia="SimSun" w:hAnsi="SimSun" w:cs="SimSun"/>
          <w:sz w:val="44"/>
          <w:szCs w:val="44"/>
        </w:rPr>
      </w:pPr>
      <w:r>
        <w:rPr>
          <w:rFonts w:ascii="SimSun" w:eastAsia="SimSun" w:hAnsi="SimSun" w:cs="SimSun"/>
          <w:spacing w:val="13"/>
          <w:sz w:val="44"/>
          <w:szCs w:val="44"/>
        </w:rPr>
        <w:t>4.2.3填埋工艺</w:t>
      </w:r>
    </w:p>
    <w:p>
      <w:pPr>
        <w:spacing w:line="335" w:lineRule="auto"/>
        <w:rPr>
          <w:rFonts w:ascii="Arial"/>
          <w:sz w:val="21"/>
        </w:rPr>
      </w:pPr>
    </w:p>
    <w:p>
      <w:pPr>
        <w:spacing w:before="144" w:line="369" w:lineRule="auto"/>
        <w:ind w:left="121" w:right="30" w:firstLine="666"/>
        <w:jc w:val="both"/>
        <w:rPr>
          <w:rFonts w:ascii="SimSun" w:eastAsia="SimSun" w:hAnsi="SimSun" w:cs="SimSun"/>
          <w:sz w:val="44"/>
          <w:szCs w:val="44"/>
        </w:rPr>
      </w:pPr>
      <w:r>
        <w:rPr>
          <w:rFonts w:ascii="SimSun" w:eastAsia="SimSun" w:hAnsi="SimSun" w:cs="SimSun"/>
          <w:spacing w:val="17"/>
          <w:sz w:val="44"/>
          <w:szCs w:val="44"/>
        </w:rPr>
        <w:t>垃圾填埋采用"分区-单元式"填埋方式。填埋场投入运行后，从垃圾坝处依次往上分单元、分层</w:t>
      </w:r>
      <w:r>
        <w:rPr>
          <w:rFonts w:ascii="SimSun" w:eastAsia="SimSun" w:hAnsi="SimSun" w:cs="SimSun"/>
          <w:spacing w:val="10"/>
          <w:sz w:val="44"/>
          <w:szCs w:val="44"/>
        </w:rPr>
        <w:t xml:space="preserve"> </w:t>
      </w:r>
      <w:r>
        <w:rPr>
          <w:rFonts w:ascii="SimSun" w:eastAsia="SimSun" w:hAnsi="SimSun" w:cs="SimSun"/>
          <w:spacing w:val="16"/>
          <w:sz w:val="44"/>
          <w:szCs w:val="44"/>
        </w:rPr>
        <w:t>进行填埋，直至设计高程。垃圾堆体外坡设计坡度为1:3,每升高</w:t>
      </w:r>
      <w:r>
        <w:rPr>
          <w:rFonts w:ascii="SimSun" w:eastAsia="SimSun" w:hAnsi="SimSun" w:cs="SimSun"/>
          <w:spacing w:val="15"/>
          <w:sz w:val="44"/>
          <w:szCs w:val="44"/>
        </w:rPr>
        <w:t>5</w:t>
      </w:r>
      <w:r>
        <w:rPr>
          <w:rFonts w:ascii="Times New Roman" w:eastAsia="Times New Roman" w:hAnsi="Times New Roman" w:cs="Times New Roman"/>
          <w:spacing w:val="15"/>
          <w:sz w:val="44"/>
          <w:szCs w:val="44"/>
        </w:rPr>
        <w:t>m</w:t>
      </w:r>
      <w:r>
        <w:rPr>
          <w:rFonts w:ascii="Times New Roman" w:eastAsia="Times New Roman" w:hAnsi="Times New Roman" w:cs="Times New Roman"/>
          <w:spacing w:val="35"/>
          <w:sz w:val="44"/>
          <w:szCs w:val="44"/>
        </w:rPr>
        <w:t xml:space="preserve"> </w:t>
      </w:r>
      <w:r>
        <w:rPr>
          <w:rFonts w:ascii="SimSun" w:eastAsia="SimSun" w:hAnsi="SimSun" w:cs="SimSun"/>
          <w:spacing w:val="15"/>
          <w:sz w:val="44"/>
          <w:szCs w:val="44"/>
        </w:rPr>
        <w:t>留有一条3.0</w:t>
      </w:r>
      <w:r>
        <w:rPr>
          <w:rFonts w:ascii="Times New Roman" w:eastAsia="Times New Roman" w:hAnsi="Times New Roman" w:cs="Times New Roman"/>
          <w:spacing w:val="15"/>
          <w:sz w:val="44"/>
          <w:szCs w:val="44"/>
        </w:rPr>
        <w:t>m</w:t>
      </w:r>
      <w:r>
        <w:rPr>
          <w:rFonts w:ascii="Times New Roman" w:eastAsia="Times New Roman" w:hAnsi="Times New Roman" w:cs="Times New Roman"/>
          <w:spacing w:val="9"/>
          <w:sz w:val="44"/>
          <w:szCs w:val="44"/>
        </w:rPr>
        <w:t xml:space="preserve"> </w:t>
      </w:r>
      <w:r>
        <w:rPr>
          <w:rFonts w:ascii="SimSun" w:eastAsia="SimSun" w:hAnsi="SimSun" w:cs="SimSun"/>
          <w:spacing w:val="15"/>
          <w:sz w:val="44"/>
          <w:szCs w:val="44"/>
        </w:rPr>
        <w:t>宽的马道平台，</w:t>
      </w:r>
    </w:p>
    <w:p>
      <w:pPr>
        <w:spacing w:line="219" w:lineRule="auto"/>
        <w:ind w:left="155"/>
        <w:rPr>
          <w:rFonts w:ascii="SimSun" w:eastAsia="SimSun" w:hAnsi="SimSun" w:cs="SimSun"/>
          <w:sz w:val="44"/>
          <w:szCs w:val="44"/>
        </w:rPr>
      </w:pPr>
      <w:r>
        <w:rPr>
          <w:rFonts w:ascii="SimSun" w:eastAsia="SimSun" w:hAnsi="SimSun" w:cs="SimSun"/>
          <w:spacing w:val="7"/>
          <w:sz w:val="44"/>
          <w:szCs w:val="44"/>
        </w:rPr>
        <w:t>以减缓坡面径流的冲刷、便于作业机械的运行和边坡维护检查。</w:t>
      </w:r>
    </w:p>
    <w:p>
      <w:pPr>
        <w:spacing w:before="354" w:line="221" w:lineRule="auto"/>
        <w:ind w:left="320"/>
        <w:rPr>
          <w:rFonts w:ascii="SimSun" w:eastAsia="SimSun" w:hAnsi="SimSun" w:cs="SimSun"/>
          <w:sz w:val="44"/>
          <w:szCs w:val="44"/>
        </w:rPr>
      </w:pPr>
      <w:r>
        <w:rPr>
          <w:rFonts w:ascii="SimSun" w:eastAsia="SimSun" w:hAnsi="SimSun" w:cs="SimSun"/>
          <w:spacing w:val="34"/>
          <w:sz w:val="44"/>
          <w:szCs w:val="44"/>
        </w:rPr>
        <w:t>(1)填埋单元</w:t>
      </w:r>
    </w:p>
    <w:p>
      <w:pPr>
        <w:spacing w:before="328" w:line="374" w:lineRule="auto"/>
        <w:ind w:left="155" w:right="62" w:firstLine="631"/>
        <w:jc w:val="both"/>
        <w:rPr>
          <w:rFonts w:ascii="SimSun" w:eastAsia="SimSun" w:hAnsi="SimSun" w:cs="SimSun"/>
          <w:sz w:val="44"/>
          <w:szCs w:val="44"/>
        </w:rPr>
      </w:pPr>
      <w:r>
        <w:rPr>
          <w:rFonts w:ascii="SimSun" w:eastAsia="SimSun" w:hAnsi="SimSun" w:cs="SimSun"/>
          <w:spacing w:val="9"/>
          <w:sz w:val="44"/>
          <w:szCs w:val="44"/>
        </w:rPr>
        <w:t>填埋单元根据日产垃圾实际入库量确定，每天作业一单元</w:t>
      </w:r>
      <w:r>
        <w:rPr>
          <w:rFonts w:ascii="SimSun" w:eastAsia="SimSun" w:hAnsi="SimSun" w:cs="SimSun"/>
          <w:spacing w:val="8"/>
          <w:sz w:val="44"/>
          <w:szCs w:val="44"/>
        </w:rPr>
        <w:t>，每个单元填成斜棱体，高度2.5</w:t>
      </w:r>
      <w:r>
        <w:rPr>
          <w:rFonts w:ascii="Times New Roman" w:eastAsia="Times New Roman" w:hAnsi="Times New Roman" w:cs="Times New Roman"/>
          <w:spacing w:val="8"/>
          <w:sz w:val="44"/>
          <w:szCs w:val="44"/>
        </w:rPr>
        <w:t>m,</w:t>
      </w:r>
      <w:r>
        <w:rPr>
          <w:rFonts w:ascii="Times New Roman" w:eastAsia="Times New Roman" w:hAnsi="Times New Roman" w:cs="Times New Roman"/>
          <w:spacing w:val="41"/>
          <w:sz w:val="44"/>
          <w:szCs w:val="44"/>
        </w:rPr>
        <w:t xml:space="preserve">  </w:t>
      </w:r>
      <w:r>
        <w:rPr>
          <w:rFonts w:ascii="SimSun" w:eastAsia="SimSun" w:hAnsi="SimSun" w:cs="SimSun"/>
          <w:spacing w:val="8"/>
          <w:sz w:val="44"/>
          <w:szCs w:val="44"/>
        </w:rPr>
        <w:t>底</w:t>
      </w:r>
      <w:r>
        <w:rPr>
          <w:rFonts w:ascii="SimSun" w:eastAsia="SimSun" w:hAnsi="SimSun" w:cs="SimSun"/>
          <w:sz w:val="44"/>
          <w:szCs w:val="44"/>
        </w:rPr>
        <w:t xml:space="preserve"> </w:t>
      </w:r>
      <w:r>
        <w:rPr>
          <w:rFonts w:ascii="SimSun" w:eastAsia="SimSun" w:hAnsi="SimSun" w:cs="SimSun"/>
          <w:spacing w:val="3"/>
          <w:sz w:val="44"/>
          <w:szCs w:val="44"/>
        </w:rPr>
        <w:t>面长度和宽度视垃圾入库量不同而改变，其斜坡</w:t>
      </w:r>
      <w:r>
        <w:rPr>
          <w:rFonts w:ascii="SimSun" w:eastAsia="SimSun" w:hAnsi="SimSun" w:cs="SimSun"/>
          <w:spacing w:val="2"/>
          <w:sz w:val="44"/>
          <w:szCs w:val="44"/>
        </w:rPr>
        <w:t>坡度不大于1:3(高：水平)。近期按650</w:t>
      </w:r>
      <w:r>
        <w:rPr>
          <w:rFonts w:ascii="Times New Roman" w:eastAsia="Times New Roman" w:hAnsi="Times New Roman" w:cs="Times New Roman"/>
          <w:spacing w:val="2"/>
          <w:sz w:val="44"/>
          <w:szCs w:val="44"/>
        </w:rPr>
        <w:t>t/d</w:t>
      </w:r>
      <w:r>
        <w:rPr>
          <w:rFonts w:ascii="Times New Roman" w:eastAsia="Times New Roman" w:hAnsi="Times New Roman" w:cs="Times New Roman"/>
          <w:spacing w:val="42"/>
          <w:sz w:val="44"/>
          <w:szCs w:val="44"/>
        </w:rPr>
        <w:t xml:space="preserve"> </w:t>
      </w:r>
      <w:r>
        <w:rPr>
          <w:rFonts w:ascii="SimSun" w:eastAsia="SimSun" w:hAnsi="SimSun" w:cs="SimSun"/>
          <w:spacing w:val="2"/>
          <w:sz w:val="44"/>
          <w:szCs w:val="44"/>
        </w:rPr>
        <w:t>的垃圾处理</w:t>
      </w:r>
    </w:p>
    <w:p>
      <w:pPr>
        <w:spacing w:line="219" w:lineRule="auto"/>
        <w:ind w:left="147"/>
        <w:rPr>
          <w:rFonts w:ascii="SimSun" w:eastAsia="SimSun" w:hAnsi="SimSun" w:cs="SimSun"/>
          <w:sz w:val="44"/>
          <w:szCs w:val="44"/>
        </w:rPr>
      </w:pPr>
      <w:r>
        <w:rPr>
          <w:rFonts w:ascii="SimSun" w:eastAsia="SimSun" w:hAnsi="SimSun" w:cs="SimSun"/>
          <w:spacing w:val="8"/>
          <w:sz w:val="44"/>
          <w:szCs w:val="44"/>
        </w:rPr>
        <w:t>量计算，每个填埋单元的尺寸为15m×10m×2.3m。</w:t>
      </w:r>
    </w:p>
    <w:p>
      <w:pPr>
        <w:spacing w:before="361" w:line="220" w:lineRule="auto"/>
        <w:ind w:left="354"/>
        <w:rPr>
          <w:rFonts w:ascii="SimSun" w:eastAsia="SimSun" w:hAnsi="SimSun" w:cs="SimSun"/>
          <w:sz w:val="44"/>
          <w:szCs w:val="44"/>
        </w:rPr>
        <w:sectPr>
          <w:headerReference w:type="default" r:id="rId50"/>
          <w:footerReference w:type="default" r:id="rId51"/>
          <w:pgSz w:w="22387" w:h="31680"/>
          <w:pgMar w:top="2613" w:right="1271" w:bottom="1067" w:left="1237" w:header="2176" w:footer="844" w:gutter="0"/>
          <w:pgNumType w:start="25"/>
          <w:cols w:space="708"/>
        </w:sectPr>
      </w:pPr>
      <w:r>
        <w:rPr>
          <w:rFonts w:ascii="SimSun" w:eastAsia="SimSun" w:hAnsi="SimSun" w:cs="SimSun"/>
          <w:spacing w:val="35"/>
          <w:sz w:val="44"/>
          <w:szCs w:val="44"/>
        </w:rPr>
        <w:t>(2)填埋中间层</w:t>
      </w:r>
    </w:p>
    <w:p>
      <w:pPr>
        <w:spacing w:before="348" w:line="974" w:lineRule="exact"/>
        <w:ind w:left="830"/>
        <w:rPr>
          <w:rFonts w:ascii="SimSun" w:eastAsia="SimSun" w:hAnsi="SimSun" w:cs="SimSun"/>
          <w:sz w:val="44"/>
          <w:szCs w:val="44"/>
        </w:rPr>
      </w:pPr>
      <w:r>
        <w:rPr>
          <w:rFonts w:ascii="SimSun" w:eastAsia="SimSun" w:hAnsi="SimSun" w:cs="SimSun"/>
          <w:spacing w:val="10"/>
          <w:position w:val="41"/>
          <w:sz w:val="44"/>
          <w:szCs w:val="44"/>
        </w:rPr>
        <w:t>填埋中间层覆盖厚度0.3</w:t>
      </w:r>
      <w:r>
        <w:rPr>
          <w:rFonts w:ascii="Times New Roman" w:eastAsia="Times New Roman" w:hAnsi="Times New Roman" w:cs="Times New Roman"/>
          <w:spacing w:val="10"/>
          <w:position w:val="41"/>
          <w:sz w:val="44"/>
          <w:szCs w:val="44"/>
        </w:rPr>
        <w:t>m,</w:t>
      </w:r>
      <w:r>
        <w:rPr>
          <w:rFonts w:ascii="SimSun" w:eastAsia="SimSun" w:hAnsi="SimSun" w:cs="SimSun"/>
          <w:spacing w:val="10"/>
          <w:position w:val="41"/>
          <w:sz w:val="44"/>
          <w:szCs w:val="44"/>
        </w:rPr>
        <w:t>每个填埋中间层由两层填埋单元组成，高度5</w:t>
      </w:r>
      <w:r>
        <w:rPr>
          <w:rFonts w:ascii="Times New Roman" w:eastAsia="Times New Roman" w:hAnsi="Times New Roman" w:cs="Times New Roman"/>
          <w:spacing w:val="10"/>
          <w:position w:val="41"/>
          <w:sz w:val="44"/>
          <w:szCs w:val="44"/>
        </w:rPr>
        <w:t>m,</w:t>
      </w:r>
      <w:r>
        <w:rPr>
          <w:rFonts w:ascii="SimSun" w:eastAsia="SimSun" w:hAnsi="SimSun" w:cs="SimSun"/>
          <w:spacing w:val="10"/>
          <w:position w:val="41"/>
          <w:sz w:val="44"/>
          <w:szCs w:val="44"/>
        </w:rPr>
        <w:t>实际填埋垃圾压实厚度</w:t>
      </w:r>
    </w:p>
    <w:p>
      <w:pPr>
        <w:spacing w:before="1" w:line="180" w:lineRule="auto"/>
        <w:ind w:left="112"/>
        <w:rPr>
          <w:rFonts w:ascii="SimSun" w:eastAsia="SimSun" w:hAnsi="SimSun" w:cs="SimSun"/>
          <w:sz w:val="44"/>
          <w:szCs w:val="44"/>
        </w:rPr>
      </w:pPr>
      <w:r>
        <w:rPr>
          <w:rFonts w:ascii="Times New Roman" w:eastAsia="Times New Roman" w:hAnsi="Times New Roman" w:cs="Times New Roman"/>
          <w:spacing w:val="-1"/>
          <w:sz w:val="44"/>
          <w:szCs w:val="44"/>
        </w:rPr>
        <w:t>4.6m</w:t>
      </w:r>
      <w:r>
        <w:rPr>
          <w:rFonts w:ascii="SimSun" w:eastAsia="SimSun" w:hAnsi="SimSun" w:cs="SimSun"/>
          <w:spacing w:val="-1"/>
          <w:sz w:val="44"/>
          <w:szCs w:val="44"/>
        </w:rPr>
        <w:t>。</w:t>
      </w:r>
    </w:p>
    <w:p>
      <w:pPr>
        <w:spacing w:before="381" w:line="220" w:lineRule="auto"/>
        <w:ind w:left="380"/>
        <w:rPr>
          <w:rFonts w:ascii="SimSun" w:eastAsia="SimSun" w:hAnsi="SimSun" w:cs="SimSun"/>
          <w:sz w:val="44"/>
          <w:szCs w:val="44"/>
        </w:rPr>
      </w:pPr>
      <w:r>
        <w:rPr>
          <w:rFonts w:ascii="SimSun" w:eastAsia="SimSun" w:hAnsi="SimSun" w:cs="SimSun"/>
          <w:spacing w:val="27"/>
          <w:sz w:val="44"/>
          <w:szCs w:val="44"/>
        </w:rPr>
        <w:t>(3)填埋分层作业</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2" w:history="1">
        <w:r>
          <w:rPr>
            <w:rFonts w:ascii="SimSun" w:eastAsia="SimSun" w:hAnsi="SimSun" w:cs="SimSun"/>
            <w:b/>
            <w:bCs/>
            <w:noProof w:val="0"/>
            <w:snapToGrid/>
            <w:color w:val="0000EE"/>
            <w:kern w:val="0"/>
            <w:sz w:val="30"/>
            <w:szCs w:val="30"/>
            <w:u w:val="single" w:color="0000EE"/>
          </w:rPr>
          <w:t>https://d.book118.com/277120123115006032</w:t>
        </w:r>
      </w:hyperlink>
    </w:p>
    <w:p/>
    <w:sectPr>
      <w:headerReference w:type="default" r:id="rId53"/>
      <w:footerReference w:type="default" r:id="rId54"/>
      <w:type w:val="nextPage"/>
      <w:pgSz w:w="22387" w:h="31680"/>
      <w:pgMar w:top="2613" w:right="1271" w:bottom="1067" w:left="1237" w:header="2176" w:footer="844" w:gutter="0"/>
      <w:pgNumType w:start="2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864"/>
      <w:rPr>
        <w:rFonts w:ascii="SimHei" w:eastAsia="SimHei" w:hAnsi="SimHei" w:cs="SimHei"/>
        <w:sz w:val="11"/>
        <w:szCs w:val="11"/>
      </w:rPr>
    </w:pPr>
    <w:r>
      <w:rPr>
        <w:rFonts w:ascii="SimHei" w:eastAsia="SimHei" w:hAnsi="SimHei" w:cs="SimHei"/>
        <w:sz w:val="11"/>
        <w:szCs w:val="1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864"/>
      <w:rPr>
        <w:rFonts w:ascii="SimHei" w:eastAsia="SimHei" w:hAnsi="SimHei" w:cs="SimHei"/>
        <w:sz w:val="11"/>
        <w:szCs w:val="11"/>
      </w:rPr>
    </w:pPr>
    <w:r>
      <w:rPr>
        <w:rFonts w:ascii="SimHei" w:eastAsia="SimHei" w:hAnsi="SimHei" w:cs="SimHei"/>
        <w:sz w:val="11"/>
        <w:szCs w:val="1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56"/>
      <w:rPr>
        <w:rFonts w:ascii="SimSun" w:eastAsia="SimSun" w:hAnsi="SimSun" w:cs="SimSun"/>
        <w:sz w:val="22"/>
        <w:szCs w:val="22"/>
      </w:rPr>
    </w:pPr>
    <w:r>
      <w:rPr>
        <w:rFonts w:ascii="SimSun" w:eastAsia="SimSun" w:hAnsi="SimSun" w:cs="SimSun"/>
        <w:sz w:val="22"/>
        <w:szCs w:val="22"/>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56"/>
      <w:rPr>
        <w:rFonts w:ascii="SimSun" w:eastAsia="SimSun" w:hAnsi="SimSun" w:cs="SimSun"/>
        <w:sz w:val="22"/>
        <w:szCs w:val="22"/>
      </w:rPr>
    </w:pPr>
    <w:r>
      <w:rPr>
        <w:rFonts w:ascii="SimSun" w:eastAsia="SimSun" w:hAnsi="SimSun" w:cs="SimSun"/>
        <w:sz w:val="22"/>
        <w:szCs w:val="22"/>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64"/>
      <w:rPr>
        <w:rFonts w:ascii="SimSun" w:eastAsia="SimSun" w:hAnsi="SimSun" w:cs="SimSun"/>
        <w:sz w:val="22"/>
        <w:szCs w:val="22"/>
      </w:rPr>
    </w:pPr>
    <w:r>
      <w:rPr>
        <w:rFonts w:ascii="SimSun" w:eastAsia="SimSun" w:hAnsi="SimSun" w:cs="SimSun"/>
        <w:sz w:val="22"/>
        <w:szCs w:val="22"/>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64"/>
      <w:rPr>
        <w:rFonts w:ascii="SimSun" w:eastAsia="SimSun" w:hAnsi="SimSun" w:cs="SimSun"/>
        <w:sz w:val="22"/>
        <w:szCs w:val="22"/>
      </w:rPr>
    </w:pPr>
    <w:r>
      <w:rPr>
        <w:rFonts w:ascii="SimSun" w:eastAsia="SimSun" w:hAnsi="SimSun" w:cs="SimSun"/>
        <w:sz w:val="22"/>
        <w:szCs w:val="22"/>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30"/>
      <w:rPr>
        <w:rFonts w:ascii="SimSun" w:eastAsia="SimSun" w:hAnsi="SimSun" w:cs="SimSun"/>
        <w:sz w:val="22"/>
        <w:szCs w:val="22"/>
      </w:rPr>
    </w:pPr>
    <w:r>
      <w:rPr>
        <w:rFonts w:ascii="SimSun" w:eastAsia="SimSun" w:hAnsi="SimSun" w:cs="SimSun"/>
        <w:sz w:val="22"/>
        <w:szCs w:val="22"/>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30"/>
      <w:rPr>
        <w:rFonts w:ascii="SimSun" w:eastAsia="SimSun" w:hAnsi="SimSun" w:cs="SimSun"/>
        <w:sz w:val="22"/>
        <w:szCs w:val="22"/>
      </w:rPr>
    </w:pPr>
    <w:r>
      <w:rPr>
        <w:rFonts w:ascii="SimSun" w:eastAsia="SimSun" w:hAnsi="SimSun" w:cs="SimSun"/>
        <w:sz w:val="22"/>
        <w:szCs w:val="22"/>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838"/>
      <w:rPr>
        <w:rFonts w:ascii="SimSun" w:eastAsia="SimSun" w:hAnsi="SimSun" w:cs="SimSun"/>
        <w:sz w:val="22"/>
        <w:szCs w:val="22"/>
      </w:rPr>
    </w:pPr>
    <w:r>
      <w:rPr>
        <w:rFonts w:ascii="SimSun" w:eastAsia="SimSun" w:hAnsi="SimSun" w:cs="SimSun"/>
        <w:sz w:val="22"/>
        <w:szCs w:val="22"/>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838"/>
      <w:rPr>
        <w:rFonts w:ascii="SimSun" w:eastAsia="SimSun" w:hAnsi="SimSun" w:cs="SimSun"/>
        <w:sz w:val="22"/>
        <w:szCs w:val="22"/>
      </w:rPr>
    </w:pPr>
    <w:r>
      <w:rPr>
        <w:rFonts w:ascii="SimSun" w:eastAsia="SimSun" w:hAnsi="SimSun" w:cs="SimSun"/>
        <w:sz w:val="22"/>
        <w:szCs w:val="22"/>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30"/>
      <w:rPr>
        <w:rFonts w:ascii="SimSun" w:eastAsia="SimSun" w:hAnsi="SimSun" w:cs="SimSun"/>
        <w:sz w:val="22"/>
        <w:szCs w:val="22"/>
      </w:rPr>
    </w:pPr>
    <w:r>
      <w:rPr>
        <w:rFonts w:ascii="SimSun" w:eastAsia="SimSun" w:hAnsi="SimSun" w:cs="SimSun"/>
        <w:sz w:val="22"/>
        <w:szCs w:val="22"/>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30"/>
      <w:rPr>
        <w:rFonts w:ascii="SimSun" w:eastAsia="SimSun" w:hAnsi="SimSun" w:cs="SimSun"/>
        <w:sz w:val="22"/>
        <w:szCs w:val="22"/>
      </w:rPr>
    </w:pPr>
    <w:r>
      <w:rPr>
        <w:rFonts w:ascii="SimSun" w:eastAsia="SimSun" w:hAnsi="SimSun" w:cs="SimSun"/>
        <w:sz w:val="22"/>
        <w:szCs w:val="22"/>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760"/>
      <w:rPr>
        <w:rFonts w:ascii="SimSun" w:eastAsia="SimSun" w:hAnsi="SimSun" w:cs="SimSun"/>
        <w:sz w:val="22"/>
        <w:szCs w:val="22"/>
      </w:rPr>
    </w:pPr>
    <w:r>
      <w:rPr>
        <w:rFonts w:ascii="SimSun" w:eastAsia="SimSun" w:hAnsi="SimSun" w:cs="SimSun"/>
        <w:sz w:val="22"/>
        <w:szCs w:val="22"/>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760"/>
      <w:rPr>
        <w:rFonts w:ascii="SimSun" w:eastAsia="SimSun" w:hAnsi="SimSun" w:cs="SimSun"/>
        <w:sz w:val="22"/>
        <w:szCs w:val="22"/>
      </w:rPr>
    </w:pPr>
    <w:r>
      <w:rPr>
        <w:rFonts w:ascii="SimSun" w:eastAsia="SimSun" w:hAnsi="SimSun" w:cs="SimSun"/>
        <w:sz w:val="22"/>
        <w:szCs w:val="22"/>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47"/>
      <w:rPr>
        <w:rFonts w:ascii="SimSun" w:eastAsia="SimSun" w:hAnsi="SimSun" w:cs="SimSun"/>
        <w:sz w:val="22"/>
        <w:szCs w:val="22"/>
      </w:rPr>
    </w:pPr>
    <w:r>
      <w:rPr>
        <w:rFonts w:ascii="SimSun" w:eastAsia="SimSun" w:hAnsi="SimSun" w:cs="SimSun"/>
        <w:sz w:val="22"/>
        <w:szCs w:val="22"/>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47"/>
      <w:rPr>
        <w:rFonts w:ascii="SimSun" w:eastAsia="SimSun" w:hAnsi="SimSun" w:cs="SimSun"/>
        <w:sz w:val="22"/>
        <w:szCs w:val="22"/>
      </w:rPr>
    </w:pPr>
    <w:r>
      <w:rPr>
        <w:rFonts w:ascii="SimSun" w:eastAsia="SimSun" w:hAnsi="SimSun" w:cs="SimSun"/>
        <w:sz w:val="22"/>
        <w:szCs w:val="22"/>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30"/>
      <w:rPr>
        <w:rFonts w:ascii="SimSun" w:eastAsia="SimSun" w:hAnsi="SimSun" w:cs="SimSun"/>
        <w:sz w:val="22"/>
        <w:szCs w:val="22"/>
      </w:rPr>
    </w:pPr>
    <w:r>
      <w:rPr>
        <w:rFonts w:ascii="SimSun" w:eastAsia="SimSun" w:hAnsi="SimSun" w:cs="SimSun"/>
        <w:sz w:val="22"/>
        <w:szCs w:val="22"/>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9830"/>
      <w:rPr>
        <w:rFonts w:ascii="SimSun" w:eastAsia="SimSun" w:hAnsi="SimSun" w:cs="SimSun"/>
        <w:sz w:val="22"/>
        <w:szCs w:val="22"/>
      </w:rPr>
    </w:pPr>
    <w:r>
      <w:rPr>
        <w:rFonts w:ascii="SimSun" w:eastAsia="SimSun" w:hAnsi="SimSun" w:cs="SimSun"/>
        <w:sz w:val="22"/>
        <w:szCs w:val="22"/>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795"/>
      <w:rPr>
        <w:rFonts w:ascii="SimSun" w:eastAsia="SimSun" w:hAnsi="SimSun" w:cs="SimSun"/>
        <w:sz w:val="22"/>
        <w:szCs w:val="22"/>
      </w:rPr>
    </w:pPr>
    <w:r>
      <w:rPr>
        <w:rFonts w:ascii="SimSun" w:eastAsia="SimSun" w:hAnsi="SimSun" w:cs="SimSun"/>
        <w:spacing w:val="-6"/>
        <w:sz w:val="22"/>
        <w:szCs w:val="22"/>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795"/>
      <w:rPr>
        <w:rFonts w:ascii="SimSun" w:eastAsia="SimSun" w:hAnsi="SimSun" w:cs="SimSun"/>
        <w:sz w:val="22"/>
        <w:szCs w:val="22"/>
      </w:rPr>
    </w:pPr>
    <w:r>
      <w:rPr>
        <w:rFonts w:ascii="SimSun" w:eastAsia="SimSun" w:hAnsi="SimSun" w:cs="SimSun"/>
        <w:spacing w:val="-6"/>
        <w:sz w:val="22"/>
        <w:szCs w:val="22"/>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795"/>
      <w:rPr>
        <w:rFonts w:ascii="SimSun" w:eastAsia="SimSun" w:hAnsi="SimSun" w:cs="SimSun"/>
        <w:sz w:val="22"/>
        <w:szCs w:val="22"/>
      </w:rPr>
    </w:pPr>
    <w:r>
      <w:rPr>
        <w:rFonts w:ascii="SimSun" w:eastAsia="SimSun" w:hAnsi="SimSun" w:cs="SimSun"/>
        <w:spacing w:val="-6"/>
        <w:sz w:val="22"/>
        <w:szCs w:val="22"/>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795"/>
      <w:rPr>
        <w:rFonts w:ascii="SimSun" w:eastAsia="SimSun" w:hAnsi="SimSun" w:cs="SimSun"/>
        <w:sz w:val="22"/>
        <w:szCs w:val="22"/>
      </w:rPr>
    </w:pPr>
    <w:r>
      <w:rPr>
        <w:rFonts w:ascii="SimSun" w:eastAsia="SimSun" w:hAnsi="SimSun" w:cs="SimSun"/>
        <w:spacing w:val="-6"/>
        <w:sz w:val="22"/>
        <w:szCs w:val="22"/>
      </w:rPr>
      <w:t>11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7035"/>
      <w:rPr>
        <w:rFonts w:ascii="SimSun" w:eastAsia="SimSun" w:hAnsi="SimSun" w:cs="SimSun"/>
        <w:sz w:val="33"/>
        <w:szCs w:val="33"/>
      </w:rPr>
    </w:pPr>
    <w:r>
      <w:drawing>
        <wp:anchor distT="0" distB="0" distL="0" distR="0" simplePos="0" relativeHeight="251658240" behindDoc="0" locked="0" layoutInCell="0" allowOverlap="1">
          <wp:simplePos x="0" y="0"/>
          <wp:positionH relativeFrom="page">
            <wp:posOffset>1626513</wp:posOffset>
          </wp:positionH>
          <wp:positionV relativeFrom="page">
            <wp:posOffset>1318859</wp:posOffset>
          </wp:positionV>
          <wp:extent cx="11275422" cy="10862"/>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11275422" cy="10862"/>
                  </a:xfrm>
                  <a:prstGeom prst="rect">
                    <a:avLst/>
                  </a:prstGeom>
                </pic:spPr>
              </pic:pic>
            </a:graphicData>
          </a:graphic>
        </wp:anchor>
      </w:drawing>
    </w:r>
    <w:r>
      <w:rPr>
        <w:rFonts w:ascii="SimSun" w:eastAsia="SimSun" w:hAnsi="SimSun" w:cs="SimSun"/>
        <w:spacing w:val="6"/>
        <w:sz w:val="33"/>
        <w:szCs w:val="33"/>
      </w:rPr>
      <w:t>城市生活垃圾填埋场设计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7035"/>
      <w:rPr>
        <w:rFonts w:ascii="SimSun" w:eastAsia="SimSun" w:hAnsi="SimSun" w:cs="SimSun"/>
        <w:sz w:val="33"/>
        <w:szCs w:val="33"/>
      </w:rPr>
    </w:pPr>
    <w:r>
      <w:drawing>
        <wp:anchor distT="0" distB="0" distL="0" distR="0" simplePos="0" relativeHeight="251659264" behindDoc="0" locked="0" layoutInCell="0" allowOverlap="1">
          <wp:simplePos x="0" y="0"/>
          <wp:positionH relativeFrom="page">
            <wp:posOffset>1626513</wp:posOffset>
          </wp:positionH>
          <wp:positionV relativeFrom="page">
            <wp:posOffset>1318859</wp:posOffset>
          </wp:positionV>
          <wp:extent cx="11275422" cy="10862"/>
          <wp:effectExtent l="0" t="0" r="0" b="0"/>
          <wp:wrapNone/>
          <wp:docPr id="1252748656" name="IM 1"/>
          <wp:cNvGraphicFramePr/>
          <a:graphic xmlns:a="http://schemas.openxmlformats.org/drawingml/2006/main">
            <a:graphicData uri="http://schemas.openxmlformats.org/drawingml/2006/picture">
              <pic:pic xmlns:pic="http://schemas.openxmlformats.org/drawingml/2006/picture">
                <pic:nvPicPr>
                  <pic:cNvPr id="1252748656" name="IM 1"/>
                  <pic:cNvPicPr/>
                </pic:nvPicPr>
                <pic:blipFill>
                  <a:blip xmlns:r="http://schemas.openxmlformats.org/officeDocument/2006/relationships" r:embed="rId1"/>
                  <a:stretch>
                    <a:fillRect/>
                  </a:stretch>
                </pic:blipFill>
                <pic:spPr>
                  <a:xfrm>
                    <a:off x="0" y="0"/>
                    <a:ext cx="11275422" cy="10862"/>
                  </a:xfrm>
                  <a:prstGeom prst="rect">
                    <a:avLst/>
                  </a:prstGeom>
                </pic:spPr>
              </pic:pic>
            </a:graphicData>
          </a:graphic>
        </wp:anchor>
      </w:drawing>
    </w:r>
    <w:r>
      <w:rPr>
        <w:rFonts w:ascii="SimSun" w:eastAsia="SimSun" w:hAnsi="SimSun" w:cs="SimSun"/>
        <w:spacing w:val="6"/>
        <w:sz w:val="33"/>
        <w:szCs w:val="33"/>
      </w:rPr>
      <w:t>城市生活垃圾填埋场设计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7025"/>
      </w:tabs>
      <w:spacing w:line="189" w:lineRule="auto"/>
      <w:rPr>
        <w:rFonts w:ascii="SimSun" w:eastAsia="SimSun" w:hAnsi="SimSun" w:cs="SimSun"/>
        <w:sz w:val="32"/>
        <w:szCs w:val="32"/>
      </w:rPr>
    </w:pPr>
    <w:r>
      <w:rPr>
        <w:rFonts w:ascii="SimSun" w:eastAsia="SimSun" w:hAnsi="SimSun" w:cs="SimSun"/>
        <w:sz w:val="32"/>
        <w:szCs w:val="32"/>
        <w:u w:val="single" w:color="auto"/>
      </w:rPr>
      <w:tab/>
    </w:r>
    <w:r>
      <w:rPr>
        <w:rFonts w:ascii="SimSun" w:eastAsia="SimSun" w:hAnsi="SimSun" w:cs="SimSun"/>
        <w:spacing w:val="23"/>
        <w:sz w:val="32"/>
        <w:szCs w:val="32"/>
        <w:u w:val="single" w:color="auto"/>
      </w:rPr>
      <w:t>城市生活垃圾填埋场设计</w:t>
    </w:r>
    <w:r>
      <w:rPr>
        <w:rFonts w:ascii="SimSun" w:eastAsia="SimSun" w:hAnsi="SimSun" w:cs="SimSun"/>
        <w:sz w:val="32"/>
        <w:szCs w:val="32"/>
        <w:u w:val="single" w:color="auto"/>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4" w:lineRule="auto"/>
      <w:ind w:left="7026"/>
      <w:rPr>
        <w:rFonts w:ascii="SimSun" w:eastAsia="SimSun" w:hAnsi="SimSun" w:cs="SimSun"/>
        <w:sz w:val="32"/>
        <w:szCs w:val="32"/>
      </w:rPr>
    </w:pPr>
    <w:r>
      <w:drawing>
        <wp:anchor distT="0" distB="0" distL="0" distR="0" simplePos="0" relativeHeight="251660288" behindDoc="0" locked="0" layoutInCell="0" allowOverlap="1">
          <wp:simplePos x="0" y="0"/>
          <wp:positionH relativeFrom="page">
            <wp:posOffset>1637459</wp:posOffset>
          </wp:positionH>
          <wp:positionV relativeFrom="page">
            <wp:posOffset>1318859</wp:posOffset>
          </wp:positionV>
          <wp:extent cx="11286510" cy="10862"/>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
                  <a:stretch>
                    <a:fillRect/>
                  </a:stretch>
                </pic:blipFill>
                <pic:spPr>
                  <a:xfrm>
                    <a:off x="0" y="0"/>
                    <a:ext cx="11286510" cy="10862"/>
                  </a:xfrm>
                  <a:prstGeom prst="rect">
                    <a:avLst/>
                  </a:prstGeom>
                </pic:spPr>
              </pic:pic>
            </a:graphicData>
          </a:graphic>
        </wp:anchor>
      </w:drawing>
    </w:r>
    <w:r>
      <w:rPr>
        <w:rFonts w:ascii="SimSun" w:eastAsia="SimSun" w:hAnsi="SimSun" w:cs="SimSun"/>
        <w:spacing w:val="19"/>
        <w:sz w:val="32"/>
        <w:szCs w:val="32"/>
      </w:rPr>
      <w:t>城市生活垃圾填埋场设计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107"/>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6"/>
        <w:sz w:val="33"/>
        <w:szCs w:val="33"/>
        <w:u w:val="single" w:color="auto"/>
      </w:rPr>
      <w:t>城市生活垃圾填埋场设计</w:t>
    </w:r>
    <w:r>
      <w:rPr>
        <w:rFonts w:ascii="SimSun" w:eastAsia="SimSun" w:hAnsi="SimSun" w:cs="SimSun"/>
        <w:sz w:val="33"/>
        <w:szCs w:val="33"/>
        <w:u w:val="single" w:color="auto"/>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107"/>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6"/>
        <w:sz w:val="33"/>
        <w:szCs w:val="33"/>
        <w:u w:val="single" w:color="auto"/>
      </w:rPr>
      <w:t>城市生活垃圾填埋场设计</w:t>
    </w:r>
    <w:r>
      <w:rPr>
        <w:rFonts w:ascii="SimSun" w:eastAsia="SimSun" w:hAnsi="SimSun" w:cs="SimSun"/>
        <w:sz w:val="33"/>
        <w:szCs w:val="33"/>
        <w:u w:val="single" w:color="auto"/>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107"/>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6"/>
        <w:sz w:val="33"/>
        <w:szCs w:val="33"/>
        <w:u w:val="single" w:color="auto"/>
      </w:rPr>
      <w:t>城市生活垃圾填埋场设计</w:t>
    </w:r>
    <w:r>
      <w:rPr>
        <w:rFonts w:ascii="SimSun" w:eastAsia="SimSun" w:hAnsi="SimSun" w:cs="SimSun"/>
        <w:sz w:val="33"/>
        <w:szCs w:val="33"/>
        <w:u w:val="single" w:color="auto"/>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107"/>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6"/>
        <w:sz w:val="33"/>
        <w:szCs w:val="33"/>
        <w:u w:val="single" w:color="auto"/>
      </w:rPr>
      <w:t>城市生活垃圾填埋场设计</w:t>
    </w:r>
    <w:r>
      <w:rPr>
        <w:rFonts w:ascii="SimSun" w:eastAsia="SimSun" w:hAnsi="SimSun" w:cs="SimSun"/>
        <w:sz w:val="33"/>
        <w:szCs w:val="33"/>
        <w:u w:val="single" w:color="auto"/>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8108"/>
      <w:rPr>
        <w:rFonts w:ascii="SimSun" w:eastAsia="SimSun" w:hAnsi="SimSun" w:cs="SimSun"/>
        <w:sz w:val="33"/>
        <w:szCs w:val="33"/>
      </w:rPr>
    </w:pPr>
    <w:r>
      <w:drawing>
        <wp:anchor distT="0" distB="0" distL="0" distR="0" simplePos="0" relativeHeight="251661312" behindDoc="0" locked="0" layoutInCell="0" allowOverlap="1">
          <wp:simplePos x="0" y="0"/>
          <wp:positionH relativeFrom="page">
            <wp:posOffset>785821</wp:posOffset>
          </wp:positionH>
          <wp:positionV relativeFrom="page">
            <wp:posOffset>1648369</wp:posOffset>
          </wp:positionV>
          <wp:extent cx="12621752" cy="11064"/>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2621752" cy="11064"/>
                  </a:xfrm>
                  <a:prstGeom prst="rect">
                    <a:avLst/>
                  </a:prstGeom>
                </pic:spPr>
              </pic:pic>
            </a:graphicData>
          </a:graphic>
        </wp:anchor>
      </w:drawing>
    </w:r>
    <w:r>
      <w:rPr>
        <w:rFonts w:ascii="SimSun" w:eastAsia="SimSun" w:hAnsi="SimSun" w:cs="SimSun"/>
        <w:spacing w:val="6"/>
        <w:sz w:val="33"/>
        <w:szCs w:val="33"/>
      </w:rPr>
      <w:t>城市生活垃圾填埋场设计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8108"/>
      <w:rPr>
        <w:rFonts w:ascii="SimSun" w:eastAsia="SimSun" w:hAnsi="SimSun" w:cs="SimSun"/>
        <w:sz w:val="33"/>
        <w:szCs w:val="33"/>
      </w:rPr>
    </w:pPr>
    <w:r>
      <w:drawing>
        <wp:anchor distT="0" distB="0" distL="0" distR="0" simplePos="0" relativeHeight="251662336" behindDoc="0" locked="0" layoutInCell="0" allowOverlap="1">
          <wp:simplePos x="0" y="0"/>
          <wp:positionH relativeFrom="page">
            <wp:posOffset>785821</wp:posOffset>
          </wp:positionH>
          <wp:positionV relativeFrom="page">
            <wp:posOffset>1648369</wp:posOffset>
          </wp:positionV>
          <wp:extent cx="12621752" cy="11064"/>
          <wp:effectExtent l="0" t="0" r="0" b="0"/>
          <wp:wrapNone/>
          <wp:docPr id="2021316518" name="IM 4"/>
          <wp:cNvGraphicFramePr/>
          <a:graphic xmlns:a="http://schemas.openxmlformats.org/drawingml/2006/main">
            <a:graphicData uri="http://schemas.openxmlformats.org/drawingml/2006/picture">
              <pic:pic xmlns:pic="http://schemas.openxmlformats.org/drawingml/2006/picture">
                <pic:nvPicPr>
                  <pic:cNvPr id="2021316518" name="IM 4"/>
                  <pic:cNvPicPr/>
                </pic:nvPicPr>
                <pic:blipFill>
                  <a:blip xmlns:r="http://schemas.openxmlformats.org/officeDocument/2006/relationships" r:embed="rId1"/>
                  <a:stretch>
                    <a:fillRect/>
                  </a:stretch>
                </pic:blipFill>
                <pic:spPr>
                  <a:xfrm>
                    <a:off x="0" y="0"/>
                    <a:ext cx="12621752" cy="11064"/>
                  </a:xfrm>
                  <a:prstGeom prst="rect">
                    <a:avLst/>
                  </a:prstGeom>
                </pic:spPr>
              </pic:pic>
            </a:graphicData>
          </a:graphic>
        </wp:anchor>
      </w:drawing>
    </w:r>
    <w:r>
      <w:rPr>
        <w:rFonts w:ascii="SimSun" w:eastAsia="SimSun" w:hAnsi="SimSun" w:cs="SimSun"/>
        <w:spacing w:val="6"/>
        <w:sz w:val="33"/>
        <w:szCs w:val="33"/>
      </w:rPr>
      <w:t>城市生活垃圾填埋场设计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99"/>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99"/>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82"/>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82"/>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82"/>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82"/>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99"/>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99"/>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99"/>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099"/>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9"/>
        <w:sz w:val="33"/>
        <w:szCs w:val="33"/>
        <w:u w:val="single" w:color="auto"/>
      </w:rPr>
      <w:t>城市生活垃圾填埋场设计</w:t>
    </w:r>
    <w:r>
      <w:rPr>
        <w:rFonts w:ascii="SimSun" w:eastAsia="SimSun" w:hAnsi="SimSun" w:cs="SimSun"/>
        <w:sz w:val="33"/>
        <w:szCs w:val="33"/>
        <w:u w:val="single" w:color="auto"/>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107"/>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6"/>
        <w:sz w:val="33"/>
        <w:szCs w:val="33"/>
        <w:u w:val="single" w:color="auto"/>
      </w:rPr>
      <w:t>城市生活垃圾填埋场设计</w:t>
    </w:r>
    <w:r>
      <w:rPr>
        <w:rFonts w:ascii="SimSun" w:eastAsia="SimSun" w:hAnsi="SimSun" w:cs="SimSun"/>
        <w:sz w:val="33"/>
        <w:szCs w:val="33"/>
        <w:u w:val="single" w:color="auto"/>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107"/>
      </w:tabs>
      <w:spacing w:before="1" w:line="188" w:lineRule="auto"/>
      <w:rPr>
        <w:rFonts w:ascii="SimSun" w:eastAsia="SimSun" w:hAnsi="SimSun" w:cs="SimSun"/>
        <w:sz w:val="33"/>
        <w:szCs w:val="33"/>
      </w:rPr>
    </w:pPr>
    <w:r>
      <w:rPr>
        <w:rFonts w:ascii="SimSun" w:eastAsia="SimSun" w:hAnsi="SimSun" w:cs="SimSun"/>
        <w:sz w:val="33"/>
        <w:szCs w:val="33"/>
        <w:u w:val="single" w:color="auto"/>
      </w:rPr>
      <w:tab/>
    </w:r>
    <w:r>
      <w:rPr>
        <w:rFonts w:ascii="SimSun" w:eastAsia="SimSun" w:hAnsi="SimSun" w:cs="SimSun"/>
        <w:spacing w:val="6"/>
        <w:sz w:val="33"/>
        <w:szCs w:val="33"/>
        <w:u w:val="single" w:color="auto"/>
      </w:rPr>
      <w:t>城市生活垃圾填埋场设计</w:t>
    </w:r>
    <w:r>
      <w:rPr>
        <w:rFonts w:ascii="SimSun" w:eastAsia="SimSun" w:hAnsi="SimSun" w:cs="SimSun"/>
        <w:sz w:val="33"/>
        <w:szCs w:val="33"/>
        <w:u w:val="single" w:color="auto"/>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8108"/>
      <w:rPr>
        <w:rFonts w:ascii="SimSun" w:eastAsia="SimSun" w:hAnsi="SimSun" w:cs="SimSun"/>
        <w:sz w:val="33"/>
        <w:szCs w:val="33"/>
      </w:rPr>
    </w:pPr>
    <w:r>
      <w:drawing>
        <wp:anchor distT="0" distB="0" distL="0" distR="0" simplePos="0" relativeHeight="251663360" behindDoc="0" locked="0" layoutInCell="0" allowOverlap="1">
          <wp:simplePos x="0" y="0"/>
          <wp:positionH relativeFrom="page">
            <wp:posOffset>785821</wp:posOffset>
          </wp:positionH>
          <wp:positionV relativeFrom="page">
            <wp:posOffset>1648369</wp:posOffset>
          </wp:positionV>
          <wp:extent cx="12621752" cy="11064"/>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
                  <a:stretch>
                    <a:fillRect/>
                  </a:stretch>
                </pic:blipFill>
                <pic:spPr>
                  <a:xfrm>
                    <a:off x="0" y="0"/>
                    <a:ext cx="12621752" cy="11064"/>
                  </a:xfrm>
                  <a:prstGeom prst="rect">
                    <a:avLst/>
                  </a:prstGeom>
                </pic:spPr>
              </pic:pic>
            </a:graphicData>
          </a:graphic>
        </wp:anchor>
      </w:drawing>
    </w:r>
    <w:r>
      <w:rPr>
        <w:rFonts w:ascii="SimSun" w:eastAsia="SimSun" w:hAnsi="SimSun" w:cs="SimSun"/>
        <w:spacing w:val="6"/>
        <w:sz w:val="33"/>
        <w:szCs w:val="33"/>
      </w:rPr>
      <w:t>城市生活垃圾填埋场设计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8108"/>
      <w:rPr>
        <w:rFonts w:ascii="SimSun" w:eastAsia="SimSun" w:hAnsi="SimSun" w:cs="SimSun"/>
        <w:sz w:val="33"/>
        <w:szCs w:val="33"/>
      </w:rPr>
    </w:pPr>
    <w:r>
      <w:drawing>
        <wp:anchor distT="0" distB="0" distL="0" distR="0" simplePos="0" relativeHeight="251664384" behindDoc="0" locked="0" layoutInCell="0" allowOverlap="1">
          <wp:simplePos x="0" y="0"/>
          <wp:positionH relativeFrom="page">
            <wp:posOffset>785821</wp:posOffset>
          </wp:positionH>
          <wp:positionV relativeFrom="page">
            <wp:posOffset>1648369</wp:posOffset>
          </wp:positionV>
          <wp:extent cx="12621752" cy="11064"/>
          <wp:effectExtent l="0" t="0" r="0" b="0"/>
          <wp:wrapNone/>
          <wp:docPr id="831678385" name="IM 5"/>
          <wp:cNvGraphicFramePr/>
          <a:graphic xmlns:a="http://schemas.openxmlformats.org/drawingml/2006/main">
            <a:graphicData uri="http://schemas.openxmlformats.org/drawingml/2006/picture">
              <pic:pic xmlns:pic="http://schemas.openxmlformats.org/drawingml/2006/picture">
                <pic:nvPicPr>
                  <pic:cNvPr id="831678385" name="IM 5"/>
                  <pic:cNvPicPr/>
                </pic:nvPicPr>
                <pic:blipFill>
                  <a:blip xmlns:r="http://schemas.openxmlformats.org/officeDocument/2006/relationships" r:embed="rId1"/>
                  <a:stretch>
                    <a:fillRect/>
                  </a:stretch>
                </pic:blipFill>
                <pic:spPr>
                  <a:xfrm>
                    <a:off x="0" y="0"/>
                    <a:ext cx="12621752" cy="11064"/>
                  </a:xfrm>
                  <a:prstGeom prst="rect">
                    <a:avLst/>
                  </a:prstGeom>
                </pic:spPr>
              </pic:pic>
            </a:graphicData>
          </a:graphic>
        </wp:anchor>
      </w:drawing>
    </w:r>
    <w:r>
      <w:rPr>
        <w:rFonts w:ascii="SimSun" w:eastAsia="SimSun" w:hAnsi="SimSun" w:cs="SimSun"/>
        <w:spacing w:val="6"/>
        <w:sz w:val="33"/>
        <w:szCs w:val="33"/>
      </w:rPr>
      <w:t>城市生活垃圾填埋场设计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6.xml" /><Relationship Id="rId12" Type="http://schemas.openxmlformats.org/officeDocument/2006/relationships/footer" Target="footer2.xml" /><Relationship Id="rId13" Type="http://schemas.openxmlformats.org/officeDocument/2006/relationships/header" Target="header7.xml" /><Relationship Id="rId14" Type="http://schemas.openxmlformats.org/officeDocument/2006/relationships/footer" Target="footer3.xml" /><Relationship Id="rId15" Type="http://schemas.openxmlformats.org/officeDocument/2006/relationships/header" Target="header8.xml" /><Relationship Id="rId16" Type="http://schemas.openxmlformats.org/officeDocument/2006/relationships/footer" Target="footer4.xml" /><Relationship Id="rId17" Type="http://schemas.openxmlformats.org/officeDocument/2006/relationships/header" Target="header9.xml" /><Relationship Id="rId18" Type="http://schemas.openxmlformats.org/officeDocument/2006/relationships/footer" Target="footer5.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1.xml" /><Relationship Id="rId22" Type="http://schemas.openxmlformats.org/officeDocument/2006/relationships/footer" Target="footer7.xml" /><Relationship Id="rId23" Type="http://schemas.openxmlformats.org/officeDocument/2006/relationships/header" Target="header12.xml" /><Relationship Id="rId24" Type="http://schemas.openxmlformats.org/officeDocument/2006/relationships/footer" Target="footer8.xml" /><Relationship Id="rId25" Type="http://schemas.openxmlformats.org/officeDocument/2006/relationships/header" Target="header13.xml" /><Relationship Id="rId26" Type="http://schemas.openxmlformats.org/officeDocument/2006/relationships/footer" Target="footer9.xml" /><Relationship Id="rId27" Type="http://schemas.openxmlformats.org/officeDocument/2006/relationships/header" Target="header14.xml" /><Relationship Id="rId28" Type="http://schemas.openxmlformats.org/officeDocument/2006/relationships/footer" Target="footer10.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6.xml" /><Relationship Id="rId32" Type="http://schemas.openxmlformats.org/officeDocument/2006/relationships/footer" Target="footer12.xml" /><Relationship Id="rId33" Type="http://schemas.openxmlformats.org/officeDocument/2006/relationships/header" Target="header17.xml" /><Relationship Id="rId34" Type="http://schemas.openxmlformats.org/officeDocument/2006/relationships/footer" Target="footer13.xml" /><Relationship Id="rId35" Type="http://schemas.openxmlformats.org/officeDocument/2006/relationships/header" Target="header18.xml" /><Relationship Id="rId36" Type="http://schemas.openxmlformats.org/officeDocument/2006/relationships/footer" Target="footer14.xml" /><Relationship Id="rId37" Type="http://schemas.openxmlformats.org/officeDocument/2006/relationships/header" Target="header19.xml" /><Relationship Id="rId38" Type="http://schemas.openxmlformats.org/officeDocument/2006/relationships/footer" Target="footer15.xml" /><Relationship Id="rId39" Type="http://schemas.openxmlformats.org/officeDocument/2006/relationships/header" Target="header20.xml" /><Relationship Id="rId4" Type="http://schemas.openxmlformats.org/officeDocument/2006/relationships/image" Target="media/image1.png" /><Relationship Id="rId40" Type="http://schemas.openxmlformats.org/officeDocument/2006/relationships/footer" Target="footer16.xml" /><Relationship Id="rId41" Type="http://schemas.openxmlformats.org/officeDocument/2006/relationships/header" Target="header21.xml" /><Relationship Id="rId42" Type="http://schemas.openxmlformats.org/officeDocument/2006/relationships/footer" Target="footer17.xml" /><Relationship Id="rId43" Type="http://schemas.openxmlformats.org/officeDocument/2006/relationships/header" Target="header22.xml" /><Relationship Id="rId44" Type="http://schemas.openxmlformats.org/officeDocument/2006/relationships/footer" Target="footer18.xml" /><Relationship Id="rId45" Type="http://schemas.openxmlformats.org/officeDocument/2006/relationships/header" Target="header23.xml" /><Relationship Id="rId46" Type="http://schemas.openxmlformats.org/officeDocument/2006/relationships/footer" Target="footer19.xml" /><Relationship Id="rId47" Type="http://schemas.openxmlformats.org/officeDocument/2006/relationships/header" Target="header24.xml" /><Relationship Id="rId48" Type="http://schemas.openxmlformats.org/officeDocument/2006/relationships/footer" Target="footer20.xml" /><Relationship Id="rId49" Type="http://schemas.openxmlformats.org/officeDocument/2006/relationships/image" Target="media/image5.png" /><Relationship Id="rId5" Type="http://schemas.openxmlformats.org/officeDocument/2006/relationships/header" Target="header1.xml" /><Relationship Id="rId50" Type="http://schemas.openxmlformats.org/officeDocument/2006/relationships/header" Target="header25.xml" /><Relationship Id="rId51" Type="http://schemas.openxmlformats.org/officeDocument/2006/relationships/footer" Target="footer21.xml" /><Relationship Id="rId52" Type="http://schemas.openxmlformats.org/officeDocument/2006/relationships/hyperlink" Target="https://d.book118.com/277120123115006032" TargetMode="External" /><Relationship Id="rId53" Type="http://schemas.openxmlformats.org/officeDocument/2006/relationships/header" Target="header26.xml" /><Relationship Id="rId54" Type="http://schemas.openxmlformats.org/officeDocument/2006/relationships/footer" Target="footer22.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25.xml.rels><?xml version="1.0" encoding="utf-8" standalone="yes"?><Relationships xmlns="http://schemas.openxmlformats.org/package/2006/relationships"><Relationship Id="rId1" Type="http://schemas.openxmlformats.org/officeDocument/2006/relationships/image" Target="media/image4.png" /></Relationships>
</file>

<file path=word/_rels/header26.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2023-09-14T19:17:19Z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2023-09-14T19:17:26Z</vt:filetime>
  </property>
  <property fmtid="{D5CDD505-2E9C-101B-9397-08002B2CF9AE}" pid="3" name="CRO">
    <vt:lpwstr>wqlLaW5nc29mdCBQREYgdG8gV1BTIDg1</vt:lpwstr>
  </property>
  <property fmtid="{D5CDD505-2E9C-101B-9397-08002B2CF9AE}" pid="4" name="UsrData">
    <vt:lpwstr>6502ebb3d301b7001fbb799awl</vt:lpwstr>
  </property>
</Properties>
</file>