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病房护理设备器具项目融资计划书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1" w:history="1">
        <w:r>
          <w:rPr>
            <w:rFonts w:ascii="仿宋" w:eastAsia="仿宋" w:hAnsi="仿宋" w:cs="仿宋" w:hint="eastAsia"/>
            <w:lang w:eastAsia="zh-CN"/>
          </w:rPr>
          <w:t>概论</w:t>
        </w:r>
        <w:r>
          <w:tab/>
        </w:r>
        <w:r>
          <w:fldChar w:fldCharType="begin"/>
        </w:r>
        <w:r>
          <w:instrText xml:space="preserve"> PAGEREF _Toc711 \h </w:instrText>
        </w:r>
        <w:r>
          <w:fldChar w:fldCharType="separate"/>
        </w:r>
        <w:r>
          <w:t>4</w:t>
        </w:r>
        <w:r>
          <w:fldChar w:fldCharType="end"/>
        </w:r>
      </w:hyperlink>
    </w:p>
    <w:p>
      <w:pPr>
        <w:pStyle w:val="TOC1"/>
        <w:tabs>
          <w:tab w:val="right" w:leader="dot" w:pos="8306"/>
        </w:tabs>
      </w:pPr>
      <w:hyperlink w:anchor="_Toc31383" w:history="1">
        <w:r>
          <w:rPr>
            <w:rFonts w:ascii="仿宋" w:eastAsia="仿宋" w:hAnsi="仿宋" w:cs="仿宋" w:hint="eastAsia"/>
            <w:lang w:eastAsia="zh-CN"/>
          </w:rPr>
          <w:t>一、公司简介</w:t>
        </w:r>
        <w:r>
          <w:tab/>
        </w:r>
        <w:r>
          <w:fldChar w:fldCharType="begin"/>
        </w:r>
        <w:r>
          <w:instrText xml:space="preserve"> PAGEREF _Toc31383 \h </w:instrText>
        </w:r>
        <w:r>
          <w:fldChar w:fldCharType="separate"/>
        </w:r>
        <w:r>
          <w:t>4</w:t>
        </w:r>
        <w:r>
          <w:fldChar w:fldCharType="end"/>
        </w:r>
      </w:hyperlink>
    </w:p>
    <w:p>
      <w:pPr>
        <w:pStyle w:val="TOC2"/>
        <w:tabs>
          <w:tab w:val="right" w:leader="dot" w:pos="8306"/>
        </w:tabs>
      </w:pPr>
      <w:hyperlink w:anchor="_Toc19359" w:history="1">
        <w:r>
          <w:rPr>
            <w:rFonts w:ascii="仿宋" w:eastAsia="仿宋" w:hAnsi="仿宋" w:cs="仿宋" w:hint="eastAsia"/>
            <w:lang w:eastAsia="zh-CN"/>
          </w:rPr>
          <w:t>(一)、公司基本信息</w:t>
        </w:r>
        <w:r>
          <w:tab/>
        </w:r>
        <w:r>
          <w:fldChar w:fldCharType="begin"/>
        </w:r>
        <w:r>
          <w:instrText xml:space="preserve"> PAGEREF _Toc19359 \h </w:instrText>
        </w:r>
        <w:r>
          <w:fldChar w:fldCharType="separate"/>
        </w:r>
        <w:r>
          <w:t>4</w:t>
        </w:r>
        <w:r>
          <w:fldChar w:fldCharType="end"/>
        </w:r>
      </w:hyperlink>
    </w:p>
    <w:p>
      <w:pPr>
        <w:pStyle w:val="TOC2"/>
        <w:tabs>
          <w:tab w:val="right" w:leader="dot" w:pos="8306"/>
        </w:tabs>
      </w:pPr>
      <w:hyperlink w:anchor="_Toc1227" w:history="1">
        <w:r>
          <w:rPr>
            <w:rFonts w:ascii="仿宋" w:eastAsia="仿宋" w:hAnsi="仿宋" w:cs="仿宋" w:hint="eastAsia"/>
            <w:lang w:eastAsia="zh-CN"/>
          </w:rPr>
          <w:t>(二)、公司简介</w:t>
        </w:r>
        <w:r>
          <w:tab/>
        </w:r>
        <w:r>
          <w:fldChar w:fldCharType="begin"/>
        </w:r>
        <w:r>
          <w:instrText xml:space="preserve"> PAGEREF _Toc1227 \h </w:instrText>
        </w:r>
        <w:r>
          <w:fldChar w:fldCharType="separate"/>
        </w:r>
        <w:r>
          <w:t>5</w:t>
        </w:r>
        <w:r>
          <w:fldChar w:fldCharType="end"/>
        </w:r>
      </w:hyperlink>
    </w:p>
    <w:p>
      <w:pPr>
        <w:pStyle w:val="TOC1"/>
        <w:tabs>
          <w:tab w:val="right" w:leader="dot" w:pos="8306"/>
        </w:tabs>
      </w:pPr>
      <w:hyperlink w:anchor="_Toc4975" w:history="1">
        <w:r>
          <w:rPr>
            <w:rFonts w:ascii="仿宋" w:eastAsia="仿宋" w:hAnsi="仿宋" w:cs="仿宋" w:hint="eastAsia"/>
            <w:lang w:eastAsia="zh-CN"/>
          </w:rPr>
          <w:t>二、病房护理设备器具项目建设主要内容和规模</w:t>
        </w:r>
        <w:r>
          <w:tab/>
        </w:r>
        <w:r>
          <w:fldChar w:fldCharType="begin"/>
        </w:r>
        <w:r>
          <w:instrText xml:space="preserve"> PAGEREF _Toc4975 \h </w:instrText>
        </w:r>
        <w:r>
          <w:fldChar w:fldCharType="separate"/>
        </w:r>
        <w:r>
          <w:t>5</w:t>
        </w:r>
        <w:r>
          <w:fldChar w:fldCharType="end"/>
        </w:r>
      </w:hyperlink>
    </w:p>
    <w:p>
      <w:pPr>
        <w:pStyle w:val="TOC2"/>
        <w:tabs>
          <w:tab w:val="right" w:leader="dot" w:pos="8306"/>
        </w:tabs>
      </w:pPr>
      <w:hyperlink w:anchor="_Toc15420" w:history="1">
        <w:r>
          <w:rPr>
            <w:rFonts w:ascii="仿宋" w:eastAsia="仿宋" w:hAnsi="仿宋" w:cs="仿宋" w:hint="eastAsia"/>
            <w:lang w:eastAsia="zh-CN"/>
          </w:rPr>
          <w:t>(一)、用地规模</w:t>
        </w:r>
        <w:r>
          <w:tab/>
        </w:r>
        <w:r>
          <w:fldChar w:fldCharType="begin"/>
        </w:r>
        <w:r>
          <w:instrText xml:space="preserve"> PAGEREF _Toc15420 \h </w:instrText>
        </w:r>
        <w:r>
          <w:fldChar w:fldCharType="separate"/>
        </w:r>
        <w:r>
          <w:t>5</w:t>
        </w:r>
        <w:r>
          <w:fldChar w:fldCharType="end"/>
        </w:r>
      </w:hyperlink>
    </w:p>
    <w:p>
      <w:pPr>
        <w:pStyle w:val="TOC2"/>
        <w:tabs>
          <w:tab w:val="right" w:leader="dot" w:pos="8306"/>
        </w:tabs>
      </w:pPr>
      <w:hyperlink w:anchor="_Toc31254" w:history="1">
        <w:r>
          <w:rPr>
            <w:rFonts w:ascii="仿宋" w:eastAsia="仿宋" w:hAnsi="仿宋" w:cs="仿宋" w:hint="eastAsia"/>
            <w:lang w:eastAsia="zh-CN"/>
          </w:rPr>
          <w:t>(二)、设备购置</w:t>
        </w:r>
        <w:r>
          <w:tab/>
        </w:r>
        <w:r>
          <w:fldChar w:fldCharType="begin"/>
        </w:r>
        <w:r>
          <w:instrText xml:space="preserve"> PAGEREF _Toc31254 \h </w:instrText>
        </w:r>
        <w:r>
          <w:fldChar w:fldCharType="separate"/>
        </w:r>
        <w:r>
          <w:t>7</w:t>
        </w:r>
        <w:r>
          <w:fldChar w:fldCharType="end"/>
        </w:r>
      </w:hyperlink>
    </w:p>
    <w:p>
      <w:pPr>
        <w:pStyle w:val="TOC2"/>
        <w:tabs>
          <w:tab w:val="right" w:leader="dot" w:pos="8306"/>
        </w:tabs>
      </w:pPr>
      <w:hyperlink w:anchor="_Toc13433" w:history="1">
        <w:r>
          <w:rPr>
            <w:rFonts w:ascii="仿宋" w:eastAsia="仿宋" w:hAnsi="仿宋" w:cs="仿宋" w:hint="eastAsia"/>
            <w:lang w:eastAsia="zh-CN"/>
          </w:rPr>
          <w:t>(三)、产值规模</w:t>
        </w:r>
        <w:r>
          <w:tab/>
        </w:r>
        <w:r>
          <w:fldChar w:fldCharType="begin"/>
        </w:r>
        <w:r>
          <w:instrText xml:space="preserve"> PAGEREF _Toc13433 \h </w:instrText>
        </w:r>
        <w:r>
          <w:fldChar w:fldCharType="separate"/>
        </w:r>
        <w:r>
          <w:t>7</w:t>
        </w:r>
        <w:r>
          <w:fldChar w:fldCharType="end"/>
        </w:r>
      </w:hyperlink>
    </w:p>
    <w:p>
      <w:pPr>
        <w:pStyle w:val="TOC2"/>
        <w:tabs>
          <w:tab w:val="right" w:leader="dot" w:pos="8306"/>
        </w:tabs>
      </w:pPr>
      <w:hyperlink w:anchor="_Toc4972" w:history="1">
        <w:r>
          <w:rPr>
            <w:rFonts w:ascii="仿宋" w:eastAsia="仿宋" w:hAnsi="仿宋" w:cs="仿宋" w:hint="eastAsia"/>
            <w:lang w:eastAsia="zh-CN"/>
          </w:rPr>
          <w:t>(四)、产品规划方案及生产纲领</w:t>
        </w:r>
        <w:r>
          <w:tab/>
        </w:r>
        <w:r>
          <w:fldChar w:fldCharType="begin"/>
        </w:r>
        <w:r>
          <w:instrText xml:space="preserve"> PAGEREF _Toc4972 \h </w:instrText>
        </w:r>
        <w:r>
          <w:fldChar w:fldCharType="separate"/>
        </w:r>
        <w:r>
          <w:t>7</w:t>
        </w:r>
        <w:r>
          <w:fldChar w:fldCharType="end"/>
        </w:r>
      </w:hyperlink>
    </w:p>
    <w:p>
      <w:pPr>
        <w:pStyle w:val="TOC1"/>
        <w:tabs>
          <w:tab w:val="right" w:leader="dot" w:pos="8306"/>
        </w:tabs>
      </w:pPr>
      <w:hyperlink w:anchor="_Toc20080" w:history="1">
        <w:r>
          <w:rPr>
            <w:rFonts w:ascii="仿宋" w:eastAsia="仿宋" w:hAnsi="仿宋" w:cs="仿宋" w:hint="eastAsia"/>
            <w:lang w:eastAsia="zh-CN"/>
          </w:rPr>
          <w:t>三、环境和生态影响分析</w:t>
        </w:r>
        <w:r>
          <w:tab/>
        </w:r>
        <w:r>
          <w:fldChar w:fldCharType="begin"/>
        </w:r>
        <w:r>
          <w:instrText xml:space="preserve"> PAGEREF _Toc20080 \h </w:instrText>
        </w:r>
        <w:r>
          <w:fldChar w:fldCharType="separate"/>
        </w:r>
        <w:r>
          <w:t>9</w:t>
        </w:r>
        <w:r>
          <w:fldChar w:fldCharType="end"/>
        </w:r>
      </w:hyperlink>
    </w:p>
    <w:p>
      <w:pPr>
        <w:pStyle w:val="TOC2"/>
        <w:tabs>
          <w:tab w:val="right" w:leader="dot" w:pos="8306"/>
        </w:tabs>
      </w:pPr>
      <w:hyperlink w:anchor="_Toc20277" w:history="1">
        <w:r>
          <w:rPr>
            <w:rFonts w:ascii="仿宋" w:eastAsia="仿宋" w:hAnsi="仿宋" w:cs="仿宋" w:hint="eastAsia"/>
            <w:lang w:eastAsia="zh-CN"/>
          </w:rPr>
          <w:t>(一)、环境和生态现状</w:t>
        </w:r>
        <w:r>
          <w:tab/>
        </w:r>
        <w:r>
          <w:fldChar w:fldCharType="begin"/>
        </w:r>
        <w:r>
          <w:instrText xml:space="preserve"> PAGEREF _Toc20277 \h </w:instrText>
        </w:r>
        <w:r>
          <w:fldChar w:fldCharType="separate"/>
        </w:r>
        <w:r>
          <w:t>9</w:t>
        </w:r>
        <w:r>
          <w:fldChar w:fldCharType="end"/>
        </w:r>
      </w:hyperlink>
    </w:p>
    <w:p>
      <w:pPr>
        <w:pStyle w:val="TOC2"/>
        <w:tabs>
          <w:tab w:val="right" w:leader="dot" w:pos="8306"/>
        </w:tabs>
      </w:pPr>
      <w:hyperlink w:anchor="_Toc19235" w:history="1">
        <w:r>
          <w:rPr>
            <w:rFonts w:ascii="仿宋" w:eastAsia="仿宋" w:hAnsi="仿宋" w:cs="仿宋" w:hint="eastAsia"/>
            <w:lang w:eastAsia="zh-CN"/>
          </w:rPr>
          <w:t>(二)、生态环境影响分析</w:t>
        </w:r>
        <w:r>
          <w:tab/>
        </w:r>
        <w:r>
          <w:fldChar w:fldCharType="begin"/>
        </w:r>
        <w:r>
          <w:instrText xml:space="preserve"> PAGEREF _Toc19235 \h </w:instrText>
        </w:r>
        <w:r>
          <w:fldChar w:fldCharType="separate"/>
        </w:r>
        <w:r>
          <w:t>9</w:t>
        </w:r>
        <w:r>
          <w:fldChar w:fldCharType="end"/>
        </w:r>
      </w:hyperlink>
    </w:p>
    <w:p>
      <w:pPr>
        <w:pStyle w:val="TOC2"/>
        <w:tabs>
          <w:tab w:val="right" w:leader="dot" w:pos="8306"/>
        </w:tabs>
      </w:pPr>
      <w:hyperlink w:anchor="_Toc24981" w:history="1">
        <w:r>
          <w:rPr>
            <w:rFonts w:ascii="仿宋" w:eastAsia="仿宋" w:hAnsi="仿宋" w:cs="仿宋" w:hint="eastAsia"/>
            <w:lang w:eastAsia="zh-CN"/>
          </w:rPr>
          <w:t>(三)、生态环境保护措施</w:t>
        </w:r>
        <w:r>
          <w:tab/>
        </w:r>
        <w:r>
          <w:fldChar w:fldCharType="begin"/>
        </w:r>
        <w:r>
          <w:instrText xml:space="preserve"> PAGEREF _Toc24981 \h </w:instrText>
        </w:r>
        <w:r>
          <w:fldChar w:fldCharType="separate"/>
        </w:r>
        <w:r>
          <w:t>10</w:t>
        </w:r>
        <w:r>
          <w:fldChar w:fldCharType="end"/>
        </w:r>
      </w:hyperlink>
    </w:p>
    <w:p>
      <w:pPr>
        <w:pStyle w:val="TOC2"/>
        <w:tabs>
          <w:tab w:val="right" w:leader="dot" w:pos="8306"/>
        </w:tabs>
      </w:pPr>
      <w:hyperlink w:anchor="_Toc12478" w:history="1">
        <w:r>
          <w:rPr>
            <w:rFonts w:ascii="仿宋" w:eastAsia="仿宋" w:hAnsi="仿宋" w:cs="仿宋" w:hint="eastAsia"/>
            <w:lang w:eastAsia="zh-CN"/>
          </w:rPr>
          <w:t>(四)、地质灾害影响分析</w:t>
        </w:r>
        <w:r>
          <w:tab/>
        </w:r>
        <w:r>
          <w:fldChar w:fldCharType="begin"/>
        </w:r>
        <w:r>
          <w:instrText xml:space="preserve"> PAGEREF _Toc12478 \h </w:instrText>
        </w:r>
        <w:r>
          <w:fldChar w:fldCharType="separate"/>
        </w:r>
        <w:r>
          <w:t>13</w:t>
        </w:r>
        <w:r>
          <w:fldChar w:fldCharType="end"/>
        </w:r>
      </w:hyperlink>
    </w:p>
    <w:p>
      <w:pPr>
        <w:pStyle w:val="TOC2"/>
        <w:tabs>
          <w:tab w:val="right" w:leader="dot" w:pos="8306"/>
        </w:tabs>
      </w:pPr>
      <w:hyperlink w:anchor="_Toc14387" w:history="1">
        <w:r>
          <w:rPr>
            <w:rFonts w:ascii="仿宋" w:eastAsia="仿宋" w:hAnsi="仿宋" w:cs="仿宋" w:hint="eastAsia"/>
            <w:lang w:eastAsia="zh-CN"/>
          </w:rPr>
          <w:t>(五)、特殊环境影响</w:t>
        </w:r>
        <w:r>
          <w:tab/>
        </w:r>
        <w:r>
          <w:fldChar w:fldCharType="begin"/>
        </w:r>
        <w:r>
          <w:instrText xml:space="preserve"> PAGEREF _Toc14387 \h </w:instrText>
        </w:r>
        <w:r>
          <w:fldChar w:fldCharType="separate"/>
        </w:r>
        <w:r>
          <w:t>13</w:t>
        </w:r>
        <w:r>
          <w:fldChar w:fldCharType="end"/>
        </w:r>
      </w:hyperlink>
    </w:p>
    <w:p>
      <w:pPr>
        <w:pStyle w:val="TOC1"/>
        <w:tabs>
          <w:tab w:val="right" w:leader="dot" w:pos="8306"/>
        </w:tabs>
      </w:pPr>
      <w:hyperlink w:anchor="_Toc32184" w:history="1">
        <w:r>
          <w:rPr>
            <w:rFonts w:ascii="仿宋" w:eastAsia="仿宋" w:hAnsi="仿宋" w:cs="仿宋" w:hint="eastAsia"/>
            <w:lang w:eastAsia="zh-CN"/>
          </w:rPr>
          <w:t>四、节能方案分析</w:t>
        </w:r>
        <w:r>
          <w:tab/>
        </w:r>
        <w:r>
          <w:fldChar w:fldCharType="begin"/>
        </w:r>
        <w:r>
          <w:instrText xml:space="preserve"> PAGEREF _Toc32184 \h </w:instrText>
        </w:r>
        <w:r>
          <w:fldChar w:fldCharType="separate"/>
        </w:r>
        <w:r>
          <w:t>14</w:t>
        </w:r>
        <w:r>
          <w:fldChar w:fldCharType="end"/>
        </w:r>
      </w:hyperlink>
    </w:p>
    <w:p>
      <w:pPr>
        <w:pStyle w:val="TOC2"/>
        <w:tabs>
          <w:tab w:val="right" w:leader="dot" w:pos="8306"/>
        </w:tabs>
      </w:pPr>
      <w:hyperlink w:anchor="_Toc10607" w:history="1">
        <w:r>
          <w:rPr>
            <w:rFonts w:ascii="仿宋" w:eastAsia="仿宋" w:hAnsi="仿宋" w:cs="仿宋" w:hint="eastAsia"/>
            <w:lang w:eastAsia="zh-CN"/>
          </w:rPr>
          <w:t>(一)、用能标准和节能规范</w:t>
        </w:r>
        <w:r>
          <w:tab/>
        </w:r>
        <w:r>
          <w:fldChar w:fldCharType="begin"/>
        </w:r>
        <w:r>
          <w:instrText xml:space="preserve"> PAGEREF _Toc10607 \h </w:instrText>
        </w:r>
        <w:r>
          <w:fldChar w:fldCharType="separate"/>
        </w:r>
        <w:r>
          <w:t>14</w:t>
        </w:r>
        <w:r>
          <w:fldChar w:fldCharType="end"/>
        </w:r>
      </w:hyperlink>
    </w:p>
    <w:p>
      <w:pPr>
        <w:pStyle w:val="TOC2"/>
        <w:tabs>
          <w:tab w:val="right" w:leader="dot" w:pos="8306"/>
        </w:tabs>
      </w:pPr>
      <w:hyperlink w:anchor="_Toc16806" w:history="1">
        <w:r>
          <w:rPr>
            <w:rFonts w:ascii="仿宋" w:eastAsia="仿宋" w:hAnsi="仿宋" w:cs="仿宋" w:hint="eastAsia"/>
            <w:lang w:eastAsia="zh-CN"/>
          </w:rPr>
          <w:t>(二)、能耗状况和能耗指标分析</w:t>
        </w:r>
        <w:r>
          <w:tab/>
        </w:r>
        <w:r>
          <w:fldChar w:fldCharType="begin"/>
        </w:r>
        <w:r>
          <w:instrText xml:space="preserve"> PAGEREF _Toc16806 \h </w:instrText>
        </w:r>
        <w:r>
          <w:fldChar w:fldCharType="separate"/>
        </w:r>
        <w:r>
          <w:t>14</w:t>
        </w:r>
        <w:r>
          <w:fldChar w:fldCharType="end"/>
        </w:r>
      </w:hyperlink>
    </w:p>
    <w:p>
      <w:pPr>
        <w:pStyle w:val="TOC2"/>
        <w:tabs>
          <w:tab w:val="right" w:leader="dot" w:pos="8306"/>
        </w:tabs>
      </w:pPr>
      <w:hyperlink w:anchor="_Toc13915" w:history="1">
        <w:r>
          <w:rPr>
            <w:rFonts w:ascii="仿宋" w:eastAsia="仿宋" w:hAnsi="仿宋" w:cs="仿宋" w:hint="eastAsia"/>
            <w:lang w:eastAsia="zh-CN"/>
          </w:rPr>
          <w:t>(三)、节能措施和节能效果分析</w:t>
        </w:r>
        <w:r>
          <w:tab/>
        </w:r>
        <w:r>
          <w:fldChar w:fldCharType="begin"/>
        </w:r>
        <w:r>
          <w:instrText xml:space="preserve"> PAGEREF _Toc13915 \h </w:instrText>
        </w:r>
        <w:r>
          <w:fldChar w:fldCharType="separate"/>
        </w:r>
        <w:r>
          <w:t>15</w:t>
        </w:r>
        <w:r>
          <w:fldChar w:fldCharType="end"/>
        </w:r>
      </w:hyperlink>
    </w:p>
    <w:p>
      <w:pPr>
        <w:pStyle w:val="TOC1"/>
        <w:tabs>
          <w:tab w:val="right" w:leader="dot" w:pos="8306"/>
        </w:tabs>
      </w:pPr>
      <w:hyperlink w:anchor="_Toc12768" w:history="1">
        <w:r>
          <w:rPr>
            <w:rFonts w:ascii="仿宋" w:eastAsia="仿宋" w:hAnsi="仿宋" w:cs="仿宋" w:hint="eastAsia"/>
            <w:lang w:eastAsia="zh-CN"/>
          </w:rPr>
          <w:t>五、病房护理设备器具项目建设地分析</w:t>
        </w:r>
        <w:r>
          <w:tab/>
        </w:r>
        <w:r>
          <w:fldChar w:fldCharType="begin"/>
        </w:r>
        <w:r>
          <w:instrText xml:space="preserve"> PAGEREF _Toc12768 \h </w:instrText>
        </w:r>
        <w:r>
          <w:fldChar w:fldCharType="separate"/>
        </w:r>
        <w:r>
          <w:t>16</w:t>
        </w:r>
        <w:r>
          <w:fldChar w:fldCharType="end"/>
        </w:r>
      </w:hyperlink>
    </w:p>
    <w:p>
      <w:pPr>
        <w:pStyle w:val="TOC2"/>
        <w:tabs>
          <w:tab w:val="right" w:leader="dot" w:pos="8306"/>
        </w:tabs>
      </w:pPr>
      <w:hyperlink w:anchor="_Toc15697" w:history="1">
        <w:r>
          <w:rPr>
            <w:rFonts w:ascii="仿宋" w:eastAsia="仿宋" w:hAnsi="仿宋" w:cs="仿宋" w:hint="eastAsia"/>
            <w:lang w:eastAsia="zh-CN"/>
          </w:rPr>
          <w:t>(一)、病房护理设备器具项目选址原则</w:t>
        </w:r>
        <w:r>
          <w:tab/>
        </w:r>
        <w:r>
          <w:fldChar w:fldCharType="begin"/>
        </w:r>
        <w:r>
          <w:instrText xml:space="preserve"> PAGEREF _Toc15697 \h </w:instrText>
        </w:r>
        <w:r>
          <w:fldChar w:fldCharType="separate"/>
        </w:r>
        <w:r>
          <w:t>16</w:t>
        </w:r>
        <w:r>
          <w:fldChar w:fldCharType="end"/>
        </w:r>
      </w:hyperlink>
    </w:p>
    <w:p>
      <w:pPr>
        <w:pStyle w:val="TOC2"/>
        <w:tabs>
          <w:tab w:val="right" w:leader="dot" w:pos="8306"/>
        </w:tabs>
      </w:pPr>
      <w:hyperlink w:anchor="_Toc16436" w:history="1">
        <w:r>
          <w:rPr>
            <w:rFonts w:ascii="仿宋" w:eastAsia="仿宋" w:hAnsi="仿宋" w:cs="仿宋" w:hint="eastAsia"/>
            <w:lang w:eastAsia="zh-CN"/>
          </w:rPr>
          <w:t>(二)、病房护理设备器具项目选址</w:t>
        </w:r>
        <w:r>
          <w:tab/>
        </w:r>
        <w:r>
          <w:fldChar w:fldCharType="begin"/>
        </w:r>
        <w:r>
          <w:instrText xml:space="preserve"> PAGEREF _Toc16436 \h </w:instrText>
        </w:r>
        <w:r>
          <w:fldChar w:fldCharType="separate"/>
        </w:r>
        <w:r>
          <w:t>17</w:t>
        </w:r>
        <w:r>
          <w:fldChar w:fldCharType="end"/>
        </w:r>
      </w:hyperlink>
    </w:p>
    <w:p>
      <w:pPr>
        <w:pStyle w:val="TOC2"/>
        <w:tabs>
          <w:tab w:val="right" w:leader="dot" w:pos="8306"/>
        </w:tabs>
      </w:pPr>
      <w:hyperlink w:anchor="_Toc10840" w:history="1">
        <w:r>
          <w:rPr>
            <w:rFonts w:ascii="仿宋" w:eastAsia="仿宋" w:hAnsi="仿宋" w:cs="仿宋" w:hint="eastAsia"/>
            <w:lang w:eastAsia="zh-CN"/>
          </w:rPr>
          <w:t>(三)、建设条件分析</w:t>
        </w:r>
        <w:r>
          <w:tab/>
        </w:r>
        <w:r>
          <w:fldChar w:fldCharType="begin"/>
        </w:r>
        <w:r>
          <w:instrText xml:space="preserve"> PAGEREF _Toc10840 \h </w:instrText>
        </w:r>
        <w:r>
          <w:fldChar w:fldCharType="separate"/>
        </w:r>
        <w:r>
          <w:t>18</w:t>
        </w:r>
        <w:r>
          <w:fldChar w:fldCharType="end"/>
        </w:r>
      </w:hyperlink>
    </w:p>
    <w:p>
      <w:pPr>
        <w:pStyle w:val="TOC2"/>
        <w:tabs>
          <w:tab w:val="right" w:leader="dot" w:pos="8306"/>
        </w:tabs>
      </w:pPr>
      <w:hyperlink w:anchor="_Toc11314" w:history="1">
        <w:r>
          <w:rPr>
            <w:rFonts w:ascii="仿宋" w:eastAsia="仿宋" w:hAnsi="仿宋" w:cs="仿宋" w:hint="eastAsia"/>
            <w:lang w:eastAsia="zh-CN"/>
          </w:rPr>
          <w:t>(四)、用地控制指标</w:t>
        </w:r>
        <w:r>
          <w:tab/>
        </w:r>
        <w:r>
          <w:fldChar w:fldCharType="begin"/>
        </w:r>
        <w:r>
          <w:instrText xml:space="preserve"> PAGEREF _Toc11314 \h </w:instrText>
        </w:r>
        <w:r>
          <w:fldChar w:fldCharType="separate"/>
        </w:r>
        <w:r>
          <w:t>19</w:t>
        </w:r>
        <w:r>
          <w:fldChar w:fldCharType="end"/>
        </w:r>
      </w:hyperlink>
    </w:p>
    <w:p>
      <w:pPr>
        <w:pStyle w:val="TOC2"/>
        <w:tabs>
          <w:tab w:val="right" w:leader="dot" w:pos="8306"/>
        </w:tabs>
      </w:pPr>
      <w:hyperlink w:anchor="_Toc23493" w:history="1">
        <w:r>
          <w:rPr>
            <w:rFonts w:ascii="仿宋" w:eastAsia="仿宋" w:hAnsi="仿宋" w:cs="仿宋" w:hint="eastAsia"/>
            <w:lang w:eastAsia="zh-CN"/>
          </w:rPr>
          <w:t>(五)、用地总体要求</w:t>
        </w:r>
        <w:r>
          <w:tab/>
        </w:r>
        <w:r>
          <w:fldChar w:fldCharType="begin"/>
        </w:r>
        <w:r>
          <w:instrText xml:space="preserve"> PAGEREF _Toc23493 \h </w:instrText>
        </w:r>
        <w:r>
          <w:fldChar w:fldCharType="separate"/>
        </w:r>
        <w:r>
          <w:t>20</w:t>
        </w:r>
        <w:r>
          <w:fldChar w:fldCharType="end"/>
        </w:r>
      </w:hyperlink>
    </w:p>
    <w:p>
      <w:pPr>
        <w:pStyle w:val="TOC2"/>
        <w:tabs>
          <w:tab w:val="right" w:leader="dot" w:pos="8306"/>
        </w:tabs>
      </w:pPr>
      <w:hyperlink w:anchor="_Toc3032" w:history="1">
        <w:r>
          <w:rPr>
            <w:rFonts w:ascii="仿宋" w:eastAsia="仿宋" w:hAnsi="仿宋" w:cs="仿宋" w:hint="eastAsia"/>
            <w:lang w:eastAsia="zh-CN"/>
          </w:rPr>
          <w:t>(六)、节约用地措施</w:t>
        </w:r>
        <w:r>
          <w:tab/>
        </w:r>
        <w:r>
          <w:fldChar w:fldCharType="begin"/>
        </w:r>
        <w:r>
          <w:instrText xml:space="preserve"> PAGEREF _Toc3032 \h </w:instrText>
        </w:r>
        <w:r>
          <w:fldChar w:fldCharType="separate"/>
        </w:r>
        <w:r>
          <w:t>21</w:t>
        </w:r>
        <w:r>
          <w:fldChar w:fldCharType="end"/>
        </w:r>
      </w:hyperlink>
    </w:p>
    <w:p>
      <w:pPr>
        <w:pStyle w:val="TOC2"/>
        <w:tabs>
          <w:tab w:val="right" w:leader="dot" w:pos="8306"/>
        </w:tabs>
      </w:pPr>
      <w:hyperlink w:anchor="_Toc25775" w:history="1">
        <w:r>
          <w:rPr>
            <w:rFonts w:ascii="仿宋" w:eastAsia="仿宋" w:hAnsi="仿宋" w:cs="仿宋" w:hint="eastAsia"/>
            <w:lang w:eastAsia="zh-CN"/>
          </w:rPr>
          <w:t>(七)、总图布置方案</w:t>
        </w:r>
        <w:r>
          <w:tab/>
        </w:r>
        <w:r>
          <w:fldChar w:fldCharType="begin"/>
        </w:r>
        <w:r>
          <w:instrText xml:space="preserve"> PAGEREF _Toc25775 \h </w:instrText>
        </w:r>
        <w:r>
          <w:fldChar w:fldCharType="separate"/>
        </w:r>
        <w:r>
          <w:t>22</w:t>
        </w:r>
        <w:r>
          <w:fldChar w:fldCharType="end"/>
        </w:r>
      </w:hyperlink>
    </w:p>
    <w:p>
      <w:pPr>
        <w:pStyle w:val="TOC2"/>
        <w:tabs>
          <w:tab w:val="right" w:leader="dot" w:pos="8306"/>
        </w:tabs>
      </w:pPr>
      <w:hyperlink w:anchor="_Toc28328" w:history="1">
        <w:r>
          <w:rPr>
            <w:rFonts w:ascii="仿宋" w:eastAsia="仿宋" w:hAnsi="仿宋" w:cs="仿宋" w:hint="eastAsia"/>
            <w:lang w:eastAsia="zh-CN"/>
          </w:rPr>
          <w:t>(八)、运输组成</w:t>
        </w:r>
        <w:r>
          <w:tab/>
        </w:r>
        <w:r>
          <w:fldChar w:fldCharType="begin"/>
        </w:r>
        <w:r>
          <w:instrText xml:space="preserve"> PAGEREF _Toc28328 \h </w:instrText>
        </w:r>
        <w:r>
          <w:fldChar w:fldCharType="separate"/>
        </w:r>
        <w:r>
          <w:t>23</w:t>
        </w:r>
        <w:r>
          <w:fldChar w:fldCharType="end"/>
        </w:r>
      </w:hyperlink>
    </w:p>
    <w:p>
      <w:pPr>
        <w:pStyle w:val="TOC2"/>
        <w:tabs>
          <w:tab w:val="right" w:leader="dot" w:pos="8306"/>
        </w:tabs>
      </w:pPr>
      <w:hyperlink w:anchor="_Toc25648" w:history="1">
        <w:r>
          <w:rPr>
            <w:rFonts w:ascii="仿宋" w:eastAsia="仿宋" w:hAnsi="仿宋" w:cs="仿宋" w:hint="eastAsia"/>
            <w:lang w:eastAsia="zh-CN"/>
          </w:rPr>
          <w:t>(九)、选址综合评价</w:t>
        </w:r>
        <w:r>
          <w:tab/>
        </w:r>
        <w:r>
          <w:fldChar w:fldCharType="begin"/>
        </w:r>
        <w:r>
          <w:instrText xml:space="preserve"> PAGEREF _Toc25648 \h </w:instrText>
        </w:r>
        <w:r>
          <w:fldChar w:fldCharType="separate"/>
        </w:r>
        <w:r>
          <w:t>26</w:t>
        </w:r>
        <w:r>
          <w:fldChar w:fldCharType="end"/>
        </w:r>
      </w:hyperlink>
    </w:p>
    <w:p>
      <w:pPr>
        <w:pStyle w:val="TOC1"/>
        <w:tabs>
          <w:tab w:val="right" w:leader="dot" w:pos="8306"/>
        </w:tabs>
      </w:pPr>
      <w:hyperlink w:anchor="_Toc5745" w:history="1">
        <w:r>
          <w:rPr>
            <w:rFonts w:ascii="仿宋" w:eastAsia="仿宋" w:hAnsi="仿宋" w:cs="仿宋" w:hint="eastAsia"/>
            <w:lang w:eastAsia="zh-CN"/>
          </w:rPr>
          <w:t>六、后期运营与管理</w:t>
        </w:r>
        <w:r>
          <w:tab/>
        </w:r>
        <w:r>
          <w:fldChar w:fldCharType="begin"/>
        </w:r>
        <w:r>
          <w:instrText xml:space="preserve"> PAGEREF _Toc5745 \h </w:instrText>
        </w:r>
        <w:r>
          <w:fldChar w:fldCharType="separate"/>
        </w:r>
        <w:r>
          <w:t>26</w:t>
        </w:r>
        <w:r>
          <w:fldChar w:fldCharType="end"/>
        </w:r>
      </w:hyperlink>
    </w:p>
    <w:p>
      <w:pPr>
        <w:pStyle w:val="TOC2"/>
        <w:tabs>
          <w:tab w:val="right" w:leader="dot" w:pos="8306"/>
        </w:tabs>
      </w:pPr>
      <w:hyperlink w:anchor="_Toc8077" w:history="1">
        <w:r>
          <w:rPr>
            <w:rFonts w:ascii="仿宋" w:eastAsia="仿宋" w:hAnsi="仿宋" w:cs="仿宋" w:hint="eastAsia"/>
            <w:lang w:eastAsia="zh-CN"/>
          </w:rPr>
          <w:t>(一)、病房护理设备器具项目运营管理机制</w:t>
        </w:r>
        <w:r>
          <w:tab/>
        </w:r>
        <w:r>
          <w:fldChar w:fldCharType="begin"/>
        </w:r>
        <w:r>
          <w:instrText xml:space="preserve"> PAGEREF _Toc8077 \h </w:instrText>
        </w:r>
        <w:r>
          <w:fldChar w:fldCharType="separate"/>
        </w:r>
        <w:r>
          <w:t>26</w:t>
        </w:r>
        <w:r>
          <w:fldChar w:fldCharType="end"/>
        </w:r>
      </w:hyperlink>
    </w:p>
    <w:p>
      <w:pPr>
        <w:pStyle w:val="TOC2"/>
        <w:tabs>
          <w:tab w:val="right" w:leader="dot" w:pos="8306"/>
        </w:tabs>
      </w:pPr>
      <w:hyperlink w:anchor="_Toc23375" w:history="1">
        <w:r>
          <w:rPr>
            <w:rFonts w:ascii="仿宋" w:eastAsia="仿宋" w:hAnsi="仿宋" w:cs="仿宋" w:hint="eastAsia"/>
            <w:lang w:eastAsia="zh-CN"/>
          </w:rPr>
          <w:t>(二)、人员培训与知识转移</w:t>
        </w:r>
        <w:r>
          <w:tab/>
        </w:r>
        <w:r>
          <w:fldChar w:fldCharType="begin"/>
        </w:r>
        <w:r>
          <w:instrText xml:space="preserve"> PAGEREF _Toc23375 \h </w:instrText>
        </w:r>
        <w:r>
          <w:fldChar w:fldCharType="separate"/>
        </w:r>
        <w:r>
          <w:t>27</w:t>
        </w:r>
        <w:r>
          <w:fldChar w:fldCharType="end"/>
        </w:r>
      </w:hyperlink>
    </w:p>
    <w:p>
      <w:pPr>
        <w:pStyle w:val="TOC2"/>
        <w:tabs>
          <w:tab w:val="right" w:leader="dot" w:pos="8306"/>
        </w:tabs>
      </w:pPr>
      <w:hyperlink w:anchor="_Toc16054" w:history="1">
        <w:r>
          <w:rPr>
            <w:rFonts w:ascii="仿宋" w:eastAsia="仿宋" w:hAnsi="仿宋" w:cs="仿宋" w:hint="eastAsia"/>
            <w:lang w:eastAsia="zh-CN"/>
          </w:rPr>
          <w:t>(三)、设备维护与保养</w:t>
        </w:r>
        <w:r>
          <w:tab/>
        </w:r>
        <w:r>
          <w:fldChar w:fldCharType="begin"/>
        </w:r>
        <w:r>
          <w:instrText xml:space="preserve"> PAGEREF _Toc16054 \h </w:instrText>
        </w:r>
        <w:r>
          <w:fldChar w:fldCharType="separate"/>
        </w:r>
        <w:r>
          <w:t>28</w:t>
        </w:r>
        <w:r>
          <w:fldChar w:fldCharType="end"/>
        </w:r>
      </w:hyperlink>
    </w:p>
    <w:p>
      <w:pPr>
        <w:pStyle w:val="TOC2"/>
        <w:tabs>
          <w:tab w:val="right" w:leader="dot" w:pos="8306"/>
        </w:tabs>
      </w:pPr>
      <w:hyperlink w:anchor="_Toc15531" w:history="1">
        <w:r>
          <w:rPr>
            <w:rFonts w:ascii="仿宋" w:eastAsia="仿宋" w:hAnsi="仿宋" w:cs="仿宋" w:hint="eastAsia"/>
            <w:lang w:eastAsia="zh-CN"/>
          </w:rPr>
          <w:t>(四)、定期检查与评估</w:t>
        </w:r>
        <w:r>
          <w:tab/>
        </w:r>
        <w:r>
          <w:fldChar w:fldCharType="begin"/>
        </w:r>
        <w:r>
          <w:instrText xml:space="preserve"> PAGEREF _Toc15531 \h </w:instrText>
        </w:r>
        <w:r>
          <w:fldChar w:fldCharType="separate"/>
        </w:r>
        <w:r>
          <w:t>29</w:t>
        </w:r>
        <w:r>
          <w:fldChar w:fldCharType="end"/>
        </w:r>
      </w:hyperlink>
    </w:p>
    <w:p>
      <w:pPr>
        <w:pStyle w:val="TOC1"/>
        <w:tabs>
          <w:tab w:val="right" w:leader="dot" w:pos="8306"/>
        </w:tabs>
      </w:pPr>
      <w:hyperlink w:anchor="_Toc17859" w:history="1">
        <w:r>
          <w:rPr>
            <w:rFonts w:ascii="仿宋" w:eastAsia="仿宋" w:hAnsi="仿宋" w:cs="仿宋" w:hint="eastAsia"/>
            <w:lang w:eastAsia="zh-CN"/>
          </w:rPr>
          <w:t>七、必要性分析</w:t>
        </w:r>
        <w:r>
          <w:tab/>
        </w:r>
        <w:r>
          <w:fldChar w:fldCharType="begin"/>
        </w:r>
        <w:r>
          <w:instrText xml:space="preserve"> PAGEREF _Toc17859 \h </w:instrText>
        </w:r>
        <w:r>
          <w:fldChar w:fldCharType="separate"/>
        </w:r>
        <w:r>
          <w:t>29</w:t>
        </w:r>
        <w:r>
          <w:fldChar w:fldCharType="end"/>
        </w:r>
      </w:hyperlink>
    </w:p>
    <w:p>
      <w:pPr>
        <w:pStyle w:val="TOC2"/>
        <w:tabs>
          <w:tab w:val="right" w:leader="dot" w:pos="8306"/>
        </w:tabs>
      </w:pPr>
      <w:hyperlink w:anchor="_Toc28483" w:history="1">
        <w:r>
          <w:rPr>
            <w:rFonts w:ascii="仿宋" w:eastAsia="仿宋" w:hAnsi="仿宋" w:cs="仿宋" w:hint="eastAsia"/>
            <w:lang w:eastAsia="zh-CN"/>
          </w:rPr>
          <w:t>(一)、必要性分析</w:t>
        </w:r>
        <w:r>
          <w:tab/>
        </w:r>
        <w:r>
          <w:fldChar w:fldCharType="begin"/>
        </w:r>
        <w:r>
          <w:instrText xml:space="preserve"> PAGEREF _Toc28483 \h </w:instrText>
        </w:r>
        <w:r>
          <w:fldChar w:fldCharType="separate"/>
        </w:r>
        <w:r>
          <w:t>29</w:t>
        </w:r>
        <w:r>
          <w:fldChar w:fldCharType="end"/>
        </w:r>
      </w:hyperlink>
    </w:p>
    <w:p>
      <w:pPr>
        <w:pStyle w:val="TOC1"/>
        <w:tabs>
          <w:tab w:val="right" w:leader="dot" w:pos="8306"/>
        </w:tabs>
      </w:pPr>
      <w:hyperlink w:anchor="_Toc31576" w:history="1">
        <w:r>
          <w:rPr>
            <w:rFonts w:ascii="仿宋" w:eastAsia="仿宋" w:hAnsi="仿宋" w:cs="仿宋" w:hint="eastAsia"/>
            <w:lang w:eastAsia="zh-CN"/>
          </w:rPr>
          <w:t>八、实施策略</w:t>
        </w:r>
        <w:r>
          <w:tab/>
        </w:r>
        <w:r>
          <w:fldChar w:fldCharType="begin"/>
        </w:r>
        <w:r>
          <w:instrText xml:space="preserve"> PAGEREF _Toc31576 \h </w:instrText>
        </w:r>
        <w:r>
          <w:fldChar w:fldCharType="separate"/>
        </w:r>
        <w:r>
          <w:t>30</w:t>
        </w:r>
        <w:r>
          <w:fldChar w:fldCharType="end"/>
        </w:r>
      </w:hyperlink>
    </w:p>
    <w:p>
      <w:pPr>
        <w:pStyle w:val="TOC2"/>
        <w:tabs>
          <w:tab w:val="right" w:leader="dot" w:pos="8306"/>
        </w:tabs>
      </w:pPr>
      <w:hyperlink w:anchor="_Toc30859" w:history="1">
        <w:r>
          <w:rPr>
            <w:rFonts w:ascii="仿宋" w:eastAsia="仿宋" w:hAnsi="仿宋" w:cs="仿宋" w:hint="eastAsia"/>
            <w:lang w:eastAsia="zh-CN"/>
          </w:rPr>
          <w:t>(一)、病房护理设备器具项目管理计划</w:t>
        </w:r>
        <w:r>
          <w:tab/>
        </w:r>
        <w:r>
          <w:fldChar w:fldCharType="begin"/>
        </w:r>
        <w:r>
          <w:instrText xml:space="preserve"> PAGEREF _Toc30859 \h </w:instrText>
        </w:r>
        <w:r>
          <w:fldChar w:fldCharType="separate"/>
        </w:r>
        <w:r>
          <w:t>30</w:t>
        </w:r>
        <w:r>
          <w:fldChar w:fldCharType="end"/>
        </w:r>
      </w:hyperlink>
    </w:p>
    <w:p>
      <w:pPr>
        <w:pStyle w:val="TOC2"/>
        <w:tabs>
          <w:tab w:val="right" w:leader="dot" w:pos="8306"/>
        </w:tabs>
      </w:pPr>
      <w:hyperlink w:anchor="_Toc11023" w:history="1">
        <w:r>
          <w:rPr>
            <w:rFonts w:ascii="仿宋" w:eastAsia="仿宋" w:hAnsi="仿宋" w:cs="仿宋" w:hint="eastAsia"/>
            <w:lang w:eastAsia="zh-CN"/>
          </w:rPr>
          <w:t>(二)、病房护理设备器具项目资源分配</w:t>
        </w:r>
        <w:r>
          <w:tab/>
        </w:r>
        <w:r>
          <w:fldChar w:fldCharType="begin"/>
        </w:r>
        <w:r>
          <w:instrText xml:space="preserve"> PAGEREF _Toc11023 \h </w:instrText>
        </w:r>
        <w:r>
          <w:fldChar w:fldCharType="separate"/>
        </w:r>
        <w:r>
          <w:t>33</w:t>
        </w:r>
        <w:r>
          <w:fldChar w:fldCharType="end"/>
        </w:r>
      </w:hyperlink>
    </w:p>
    <w:p>
      <w:pPr>
        <w:pStyle w:val="TOC2"/>
        <w:tabs>
          <w:tab w:val="right" w:leader="dot" w:pos="8306"/>
        </w:tabs>
      </w:pPr>
      <w:hyperlink w:anchor="_Toc10715" w:history="1">
        <w:r>
          <w:rPr>
            <w:rFonts w:ascii="仿宋" w:eastAsia="仿宋" w:hAnsi="仿宋" w:cs="仿宋" w:hint="eastAsia"/>
            <w:lang w:eastAsia="zh-CN"/>
          </w:rPr>
          <w:t>(三)、病房护理设备器具项目风险管理</w:t>
        </w:r>
        <w:r>
          <w:tab/>
        </w:r>
        <w:r>
          <w:fldChar w:fldCharType="begin"/>
        </w:r>
        <w:r>
          <w:instrText xml:space="preserve"> PAGEREF _Toc10715 \h </w:instrText>
        </w:r>
        <w:r>
          <w:fldChar w:fldCharType="separate"/>
        </w:r>
        <w:r>
          <w:t>35</w:t>
        </w:r>
        <w:r>
          <w:fldChar w:fldCharType="end"/>
        </w:r>
      </w:hyperlink>
    </w:p>
    <w:p>
      <w:pPr>
        <w:pStyle w:val="TOC2"/>
        <w:tabs>
          <w:tab w:val="right" w:leader="dot" w:pos="8306"/>
        </w:tabs>
      </w:pPr>
      <w:hyperlink w:anchor="_Toc27743" w:history="1">
        <w:r>
          <w:rPr>
            <w:rFonts w:ascii="仿宋" w:eastAsia="仿宋" w:hAnsi="仿宋" w:cs="仿宋" w:hint="eastAsia"/>
            <w:lang w:eastAsia="zh-CN"/>
          </w:rPr>
          <w:t>(四)、病房护理设备器具项目进度控制</w:t>
        </w:r>
        <w:r>
          <w:tab/>
        </w:r>
        <w:r>
          <w:fldChar w:fldCharType="begin"/>
        </w:r>
        <w:r>
          <w:instrText xml:space="preserve"> PAGEREF _Toc27743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76" w:history="1">
        <w:r>
          <w:rPr>
            <w:rFonts w:ascii="仿宋" w:eastAsia="仿宋" w:hAnsi="仿宋" w:cs="仿宋" w:hint="eastAsia"/>
            <w:lang w:eastAsia="zh-CN"/>
          </w:rPr>
          <w:t>(五)、病房护理设备器具项目质量管理</w:t>
        </w:r>
        <w:r>
          <w:tab/>
        </w:r>
        <w:r>
          <w:fldChar w:fldCharType="begin"/>
        </w:r>
        <w:r>
          <w:instrText xml:space="preserve"> PAGEREF _Toc8776 \h </w:instrText>
        </w:r>
        <w:r>
          <w:fldChar w:fldCharType="separate"/>
        </w:r>
        <w:r>
          <w:t>40</w:t>
        </w:r>
        <w:r>
          <w:fldChar w:fldCharType="end"/>
        </w:r>
      </w:hyperlink>
    </w:p>
    <w:p>
      <w:pPr>
        <w:pStyle w:val="TOC2"/>
        <w:tabs>
          <w:tab w:val="right" w:leader="dot" w:pos="8306"/>
        </w:tabs>
      </w:pPr>
      <w:hyperlink w:anchor="_Toc6557" w:history="1">
        <w:r>
          <w:rPr>
            <w:rFonts w:ascii="仿宋" w:eastAsia="仿宋" w:hAnsi="仿宋" w:cs="仿宋" w:hint="eastAsia"/>
            <w:lang w:eastAsia="zh-CN"/>
          </w:rPr>
          <w:t>(六)、病房护理设备器具项目沟通管理</w:t>
        </w:r>
        <w:r>
          <w:tab/>
        </w:r>
        <w:r>
          <w:fldChar w:fldCharType="begin"/>
        </w:r>
        <w:r>
          <w:instrText xml:space="preserve"> PAGEREF _Toc6557 \h </w:instrText>
        </w:r>
        <w:r>
          <w:fldChar w:fldCharType="separate"/>
        </w:r>
        <w:r>
          <w:t>42</w:t>
        </w:r>
        <w:r>
          <w:fldChar w:fldCharType="end"/>
        </w:r>
      </w:hyperlink>
    </w:p>
    <w:p>
      <w:pPr>
        <w:pStyle w:val="TOC1"/>
        <w:tabs>
          <w:tab w:val="right" w:leader="dot" w:pos="8306"/>
        </w:tabs>
      </w:pPr>
      <w:hyperlink w:anchor="_Toc29729" w:history="1">
        <w:r>
          <w:rPr>
            <w:rFonts w:ascii="仿宋" w:eastAsia="仿宋" w:hAnsi="仿宋" w:cs="仿宋" w:hint="eastAsia"/>
            <w:lang w:eastAsia="zh-CN"/>
          </w:rPr>
          <w:t>九、病房护理设备器具消费者市场分析</w:t>
        </w:r>
        <w:r>
          <w:tab/>
        </w:r>
        <w:r>
          <w:fldChar w:fldCharType="begin"/>
        </w:r>
        <w:r>
          <w:instrText xml:space="preserve"> PAGEREF _Toc29729 \h </w:instrText>
        </w:r>
        <w:r>
          <w:fldChar w:fldCharType="separate"/>
        </w:r>
        <w:r>
          <w:t>44</w:t>
        </w:r>
        <w:r>
          <w:fldChar w:fldCharType="end"/>
        </w:r>
      </w:hyperlink>
    </w:p>
    <w:p>
      <w:pPr>
        <w:pStyle w:val="TOC2"/>
        <w:tabs>
          <w:tab w:val="right" w:leader="dot" w:pos="8306"/>
        </w:tabs>
      </w:pPr>
      <w:hyperlink w:anchor="_Toc16382" w:history="1">
        <w:r>
          <w:rPr>
            <w:rFonts w:ascii="仿宋" w:eastAsia="仿宋" w:hAnsi="仿宋" w:cs="仿宋" w:hint="eastAsia"/>
            <w:lang w:eastAsia="zh-CN"/>
          </w:rPr>
          <w:t>(一)、目标客户群体</w:t>
        </w:r>
        <w:r>
          <w:tab/>
        </w:r>
        <w:r>
          <w:fldChar w:fldCharType="begin"/>
        </w:r>
        <w:r>
          <w:instrText xml:space="preserve"> PAGEREF _Toc16382 \h </w:instrText>
        </w:r>
        <w:r>
          <w:fldChar w:fldCharType="separate"/>
        </w:r>
        <w:r>
          <w:t>44</w:t>
        </w:r>
        <w:r>
          <w:fldChar w:fldCharType="end"/>
        </w:r>
      </w:hyperlink>
    </w:p>
    <w:p>
      <w:pPr>
        <w:pStyle w:val="TOC2"/>
        <w:tabs>
          <w:tab w:val="right" w:leader="dot" w:pos="8306"/>
        </w:tabs>
      </w:pPr>
      <w:hyperlink w:anchor="_Toc13149" w:history="1">
        <w:r>
          <w:rPr>
            <w:rFonts w:ascii="仿宋" w:eastAsia="仿宋" w:hAnsi="仿宋" w:cs="仿宋" w:hint="eastAsia"/>
            <w:lang w:eastAsia="zh-CN"/>
          </w:rPr>
          <w:t>(二)、消费者需求</w:t>
        </w:r>
        <w:r>
          <w:tab/>
        </w:r>
        <w:r>
          <w:fldChar w:fldCharType="begin"/>
        </w:r>
        <w:r>
          <w:instrText xml:space="preserve"> PAGEREF _Toc13149 \h </w:instrText>
        </w:r>
        <w:r>
          <w:fldChar w:fldCharType="separate"/>
        </w:r>
        <w:r>
          <w:t>45</w:t>
        </w:r>
        <w:r>
          <w:fldChar w:fldCharType="end"/>
        </w:r>
      </w:hyperlink>
    </w:p>
    <w:p>
      <w:pPr>
        <w:pStyle w:val="TOC1"/>
        <w:tabs>
          <w:tab w:val="right" w:leader="dot" w:pos="8306"/>
        </w:tabs>
      </w:pPr>
      <w:hyperlink w:anchor="_Toc22733" w:history="1">
        <w:r>
          <w:rPr>
            <w:rFonts w:ascii="仿宋" w:eastAsia="仿宋" w:hAnsi="仿宋" w:cs="仿宋" w:hint="eastAsia"/>
            <w:lang w:eastAsia="zh-CN"/>
          </w:rPr>
          <w:t>十、病房护理设备器具项目投资方案分析</w:t>
        </w:r>
        <w:r>
          <w:tab/>
        </w:r>
        <w:r>
          <w:fldChar w:fldCharType="begin"/>
        </w:r>
        <w:r>
          <w:instrText xml:space="preserve"> PAGEREF _Toc22733 \h </w:instrText>
        </w:r>
        <w:r>
          <w:fldChar w:fldCharType="separate"/>
        </w:r>
        <w:r>
          <w:t>47</w:t>
        </w:r>
        <w:r>
          <w:fldChar w:fldCharType="end"/>
        </w:r>
      </w:hyperlink>
    </w:p>
    <w:p>
      <w:pPr>
        <w:pStyle w:val="TOC2"/>
        <w:tabs>
          <w:tab w:val="right" w:leader="dot" w:pos="8306"/>
        </w:tabs>
      </w:pPr>
      <w:hyperlink w:anchor="_Toc7301" w:history="1">
        <w:r>
          <w:rPr>
            <w:rFonts w:ascii="仿宋" w:eastAsia="仿宋" w:hAnsi="仿宋" w:cs="仿宋" w:hint="eastAsia"/>
            <w:lang w:eastAsia="zh-CN"/>
          </w:rPr>
          <w:t>(一)、病房护理设备器具项目估算说明</w:t>
        </w:r>
        <w:r>
          <w:tab/>
        </w:r>
        <w:r>
          <w:fldChar w:fldCharType="begin"/>
        </w:r>
        <w:r>
          <w:instrText xml:space="preserve"> PAGEREF _Toc7301 \h </w:instrText>
        </w:r>
        <w:r>
          <w:fldChar w:fldCharType="separate"/>
        </w:r>
        <w:r>
          <w:t>47</w:t>
        </w:r>
        <w:r>
          <w:fldChar w:fldCharType="end"/>
        </w:r>
      </w:hyperlink>
    </w:p>
    <w:p>
      <w:pPr>
        <w:pStyle w:val="TOC2"/>
        <w:tabs>
          <w:tab w:val="right" w:leader="dot" w:pos="8306"/>
        </w:tabs>
      </w:pPr>
      <w:hyperlink w:anchor="_Toc23859" w:history="1">
        <w:r>
          <w:rPr>
            <w:rFonts w:ascii="仿宋" w:eastAsia="仿宋" w:hAnsi="仿宋" w:cs="仿宋" w:hint="eastAsia"/>
            <w:lang w:eastAsia="zh-CN"/>
          </w:rPr>
          <w:t>(二)、病房护理设备器具项目总投资估算</w:t>
        </w:r>
        <w:r>
          <w:tab/>
        </w:r>
        <w:r>
          <w:fldChar w:fldCharType="begin"/>
        </w:r>
        <w:r>
          <w:instrText xml:space="preserve"> PAGEREF _Toc23859 \h </w:instrText>
        </w:r>
        <w:r>
          <w:fldChar w:fldCharType="separate"/>
        </w:r>
        <w:r>
          <w:t>47</w:t>
        </w:r>
        <w:r>
          <w:fldChar w:fldCharType="end"/>
        </w:r>
      </w:hyperlink>
    </w:p>
    <w:p>
      <w:pPr>
        <w:pStyle w:val="TOC2"/>
        <w:tabs>
          <w:tab w:val="right" w:leader="dot" w:pos="8306"/>
        </w:tabs>
      </w:pPr>
      <w:hyperlink w:anchor="_Toc16348" w:history="1">
        <w:r>
          <w:rPr>
            <w:rFonts w:ascii="仿宋" w:eastAsia="仿宋" w:hAnsi="仿宋" w:cs="仿宋" w:hint="eastAsia"/>
            <w:lang w:eastAsia="zh-CN"/>
          </w:rPr>
          <w:t>(三)、资金筹措</w:t>
        </w:r>
        <w:r>
          <w:tab/>
        </w:r>
        <w:r>
          <w:fldChar w:fldCharType="begin"/>
        </w:r>
        <w:r>
          <w:instrText xml:space="preserve"> PAGEREF _Toc16348 \h </w:instrText>
        </w:r>
        <w:r>
          <w:fldChar w:fldCharType="separate"/>
        </w:r>
        <w:r>
          <w:t>49</w:t>
        </w:r>
        <w:r>
          <w:fldChar w:fldCharType="end"/>
        </w:r>
      </w:hyperlink>
    </w:p>
    <w:p>
      <w:pPr>
        <w:pStyle w:val="TOC1"/>
        <w:tabs>
          <w:tab w:val="right" w:leader="dot" w:pos="8306"/>
        </w:tabs>
      </w:pPr>
      <w:hyperlink w:anchor="_Toc4407" w:history="1">
        <w:r>
          <w:rPr>
            <w:rFonts w:ascii="仿宋" w:eastAsia="仿宋" w:hAnsi="仿宋" w:cs="仿宋" w:hint="eastAsia"/>
            <w:lang w:eastAsia="zh-CN"/>
          </w:rPr>
          <w:t>十一、市场调研与竞争分析</w:t>
        </w:r>
        <w:r>
          <w:tab/>
        </w:r>
        <w:r>
          <w:fldChar w:fldCharType="begin"/>
        </w:r>
        <w:r>
          <w:instrText xml:space="preserve"> PAGEREF _Toc4407 \h </w:instrText>
        </w:r>
        <w:r>
          <w:fldChar w:fldCharType="separate"/>
        </w:r>
        <w:r>
          <w:t>49</w:t>
        </w:r>
        <w:r>
          <w:fldChar w:fldCharType="end"/>
        </w:r>
      </w:hyperlink>
    </w:p>
    <w:p>
      <w:pPr>
        <w:pStyle w:val="TOC2"/>
        <w:tabs>
          <w:tab w:val="right" w:leader="dot" w:pos="8306"/>
        </w:tabs>
      </w:pPr>
      <w:hyperlink w:anchor="_Toc15058" w:history="1">
        <w:r>
          <w:rPr>
            <w:rFonts w:ascii="仿宋" w:eastAsia="仿宋" w:hAnsi="仿宋" w:cs="仿宋" w:hint="eastAsia"/>
            <w:lang w:eastAsia="zh-CN"/>
          </w:rPr>
          <w:t>(一)、市场状况概览</w:t>
        </w:r>
        <w:r>
          <w:tab/>
        </w:r>
        <w:r>
          <w:fldChar w:fldCharType="begin"/>
        </w:r>
        <w:r>
          <w:instrText xml:space="preserve"> PAGEREF _Toc15058 \h </w:instrText>
        </w:r>
        <w:r>
          <w:fldChar w:fldCharType="separate"/>
        </w:r>
        <w:r>
          <w:t>49</w:t>
        </w:r>
        <w:r>
          <w:fldChar w:fldCharType="end"/>
        </w:r>
      </w:hyperlink>
    </w:p>
    <w:p>
      <w:pPr>
        <w:pStyle w:val="TOC2"/>
        <w:tabs>
          <w:tab w:val="right" w:leader="dot" w:pos="8306"/>
        </w:tabs>
      </w:pPr>
      <w:hyperlink w:anchor="_Toc2030" w:history="1">
        <w:r>
          <w:rPr>
            <w:rFonts w:ascii="仿宋" w:eastAsia="仿宋" w:hAnsi="仿宋" w:cs="仿宋" w:hint="eastAsia"/>
            <w:lang w:eastAsia="zh-CN"/>
          </w:rPr>
          <w:t>(二)、市场细分与目标市场</w:t>
        </w:r>
        <w:r>
          <w:tab/>
        </w:r>
        <w:r>
          <w:fldChar w:fldCharType="begin"/>
        </w:r>
        <w:r>
          <w:instrText xml:space="preserve"> PAGEREF _Toc2030 \h </w:instrText>
        </w:r>
        <w:r>
          <w:fldChar w:fldCharType="separate"/>
        </w:r>
        <w:r>
          <w:t>50</w:t>
        </w:r>
        <w:r>
          <w:fldChar w:fldCharType="end"/>
        </w:r>
      </w:hyperlink>
    </w:p>
    <w:p>
      <w:pPr>
        <w:pStyle w:val="TOC2"/>
        <w:tabs>
          <w:tab w:val="right" w:leader="dot" w:pos="8306"/>
        </w:tabs>
      </w:pPr>
      <w:hyperlink w:anchor="_Toc6661" w:history="1">
        <w:r>
          <w:rPr>
            <w:rFonts w:ascii="仿宋" w:eastAsia="仿宋" w:hAnsi="仿宋" w:cs="仿宋" w:hint="eastAsia"/>
            <w:lang w:eastAsia="zh-CN"/>
          </w:rPr>
          <w:t>(三)、竞争对手分析</w:t>
        </w:r>
        <w:r>
          <w:tab/>
        </w:r>
        <w:r>
          <w:fldChar w:fldCharType="begin"/>
        </w:r>
        <w:r>
          <w:instrText xml:space="preserve"> PAGEREF _Toc6661 \h </w:instrText>
        </w:r>
        <w:r>
          <w:fldChar w:fldCharType="separate"/>
        </w:r>
        <w:r>
          <w:t>51</w:t>
        </w:r>
        <w:r>
          <w:fldChar w:fldCharType="end"/>
        </w:r>
      </w:hyperlink>
    </w:p>
    <w:p>
      <w:pPr>
        <w:pStyle w:val="TOC2"/>
        <w:tabs>
          <w:tab w:val="right" w:leader="dot" w:pos="8306"/>
        </w:tabs>
      </w:pPr>
      <w:hyperlink w:anchor="_Toc12781" w:history="1">
        <w:r>
          <w:rPr>
            <w:rFonts w:ascii="仿宋" w:eastAsia="仿宋" w:hAnsi="仿宋" w:cs="仿宋" w:hint="eastAsia"/>
            <w:lang w:eastAsia="zh-CN"/>
          </w:rPr>
          <w:t>(四)、市场机会与挑战</w:t>
        </w:r>
        <w:r>
          <w:tab/>
        </w:r>
        <w:r>
          <w:fldChar w:fldCharType="begin"/>
        </w:r>
        <w:r>
          <w:instrText xml:space="preserve"> PAGEREF _Toc12781 \h </w:instrText>
        </w:r>
        <w:r>
          <w:fldChar w:fldCharType="separate"/>
        </w:r>
        <w:r>
          <w:t>53</w:t>
        </w:r>
        <w:r>
          <w:fldChar w:fldCharType="end"/>
        </w:r>
      </w:hyperlink>
    </w:p>
    <w:p>
      <w:pPr>
        <w:pStyle w:val="TOC2"/>
        <w:tabs>
          <w:tab w:val="right" w:leader="dot" w:pos="8306"/>
        </w:tabs>
      </w:pPr>
      <w:hyperlink w:anchor="_Toc4192" w:history="1">
        <w:r>
          <w:rPr>
            <w:rFonts w:ascii="仿宋" w:eastAsia="仿宋" w:hAnsi="仿宋" w:cs="仿宋" w:hint="eastAsia"/>
            <w:lang w:eastAsia="zh-CN"/>
          </w:rPr>
          <w:t>(五)、市场战略</w:t>
        </w:r>
        <w:r>
          <w:tab/>
        </w:r>
        <w:r>
          <w:fldChar w:fldCharType="begin"/>
        </w:r>
        <w:r>
          <w:instrText xml:space="preserve"> PAGEREF _Toc4192 \h </w:instrText>
        </w:r>
        <w:r>
          <w:fldChar w:fldCharType="separate"/>
        </w:r>
        <w:r>
          <w:t>54</w:t>
        </w:r>
        <w:r>
          <w:fldChar w:fldCharType="end"/>
        </w:r>
      </w:hyperlink>
    </w:p>
    <w:p>
      <w:pPr>
        <w:pStyle w:val="TOC1"/>
        <w:tabs>
          <w:tab w:val="right" w:leader="dot" w:pos="8306"/>
        </w:tabs>
      </w:pPr>
      <w:hyperlink w:anchor="_Toc4213" w:history="1">
        <w:r>
          <w:rPr>
            <w:rFonts w:ascii="仿宋" w:eastAsia="仿宋" w:hAnsi="仿宋" w:cs="仿宋" w:hint="eastAsia"/>
            <w:lang w:eastAsia="zh-CN"/>
          </w:rPr>
          <w:t>十二、病房护理设备器具项目经济评价分析</w:t>
        </w:r>
        <w:r>
          <w:tab/>
        </w:r>
        <w:r>
          <w:fldChar w:fldCharType="begin"/>
        </w:r>
        <w:r>
          <w:instrText xml:space="preserve"> PAGEREF _Toc4213 \h </w:instrText>
        </w:r>
        <w:r>
          <w:fldChar w:fldCharType="separate"/>
        </w:r>
        <w:r>
          <w:t>56</w:t>
        </w:r>
        <w:r>
          <w:fldChar w:fldCharType="end"/>
        </w:r>
      </w:hyperlink>
    </w:p>
    <w:p>
      <w:pPr>
        <w:pStyle w:val="TOC2"/>
        <w:tabs>
          <w:tab w:val="right" w:leader="dot" w:pos="8306"/>
        </w:tabs>
      </w:pPr>
      <w:hyperlink w:anchor="_Toc21527" w:history="1">
        <w:r>
          <w:rPr>
            <w:rFonts w:ascii="仿宋" w:eastAsia="仿宋" w:hAnsi="仿宋" w:cs="仿宋" w:hint="eastAsia"/>
            <w:lang w:eastAsia="zh-CN"/>
          </w:rPr>
          <w:t>(一)、经济评价财务测算</w:t>
        </w:r>
        <w:r>
          <w:tab/>
        </w:r>
        <w:r>
          <w:fldChar w:fldCharType="begin"/>
        </w:r>
        <w:r>
          <w:instrText xml:space="preserve"> PAGEREF _Toc21527 \h </w:instrText>
        </w:r>
        <w:r>
          <w:fldChar w:fldCharType="separate"/>
        </w:r>
        <w:r>
          <w:t>56</w:t>
        </w:r>
        <w:r>
          <w:fldChar w:fldCharType="end"/>
        </w:r>
      </w:hyperlink>
    </w:p>
    <w:p>
      <w:pPr>
        <w:pStyle w:val="TOC2"/>
        <w:tabs>
          <w:tab w:val="right" w:leader="dot" w:pos="8306"/>
        </w:tabs>
      </w:pPr>
      <w:hyperlink w:anchor="_Toc15103" w:history="1">
        <w:r>
          <w:rPr>
            <w:rFonts w:ascii="仿宋" w:eastAsia="仿宋" w:hAnsi="仿宋" w:cs="仿宋" w:hint="eastAsia"/>
            <w:lang w:eastAsia="zh-CN"/>
          </w:rPr>
          <w:t>(二)、病房护理设备器具项目盈利能力分析</w:t>
        </w:r>
        <w:r>
          <w:tab/>
        </w:r>
        <w:r>
          <w:fldChar w:fldCharType="begin"/>
        </w:r>
        <w:r>
          <w:instrText xml:space="preserve"> PAGEREF _Toc15103 \h </w:instrText>
        </w:r>
        <w:r>
          <w:fldChar w:fldCharType="separate"/>
        </w:r>
        <w:r>
          <w:t>57</w:t>
        </w:r>
        <w:r>
          <w:fldChar w:fldCharType="end"/>
        </w:r>
      </w:hyperlink>
    </w:p>
    <w:p>
      <w:pPr>
        <w:pStyle w:val="TOC1"/>
        <w:tabs>
          <w:tab w:val="right" w:leader="dot" w:pos="8306"/>
        </w:tabs>
      </w:pPr>
      <w:hyperlink w:anchor="_Toc14476" w:history="1">
        <w:r>
          <w:rPr>
            <w:rFonts w:ascii="仿宋" w:eastAsia="仿宋" w:hAnsi="仿宋" w:cs="仿宋" w:hint="eastAsia"/>
            <w:lang w:eastAsia="zh-CN"/>
          </w:rPr>
          <w:t>十三、风险管理策略和内部控制体系</w:t>
        </w:r>
        <w:r>
          <w:tab/>
        </w:r>
        <w:r>
          <w:fldChar w:fldCharType="begin"/>
        </w:r>
        <w:r>
          <w:instrText xml:space="preserve"> PAGEREF _Toc14476 \h </w:instrText>
        </w:r>
        <w:r>
          <w:fldChar w:fldCharType="separate"/>
        </w:r>
        <w:r>
          <w:t>58</w:t>
        </w:r>
        <w:r>
          <w:fldChar w:fldCharType="end"/>
        </w:r>
      </w:hyperlink>
    </w:p>
    <w:p>
      <w:pPr>
        <w:pStyle w:val="TOC2"/>
        <w:tabs>
          <w:tab w:val="right" w:leader="dot" w:pos="8306"/>
        </w:tabs>
      </w:pPr>
      <w:hyperlink w:anchor="_Toc4615" w:history="1">
        <w:r>
          <w:rPr>
            <w:rFonts w:ascii="仿宋" w:eastAsia="仿宋" w:hAnsi="仿宋" w:cs="仿宋" w:hint="eastAsia"/>
            <w:lang w:eastAsia="zh-CN"/>
          </w:rPr>
          <w:t>(一)、主要风险因素及来源分析</w:t>
        </w:r>
        <w:r>
          <w:tab/>
        </w:r>
        <w:r>
          <w:fldChar w:fldCharType="begin"/>
        </w:r>
        <w:r>
          <w:instrText xml:space="preserve"> PAGEREF _Toc4615 \h </w:instrText>
        </w:r>
        <w:r>
          <w:fldChar w:fldCharType="separate"/>
        </w:r>
        <w:r>
          <w:t>58</w:t>
        </w:r>
        <w:r>
          <w:fldChar w:fldCharType="end"/>
        </w:r>
      </w:hyperlink>
    </w:p>
    <w:p>
      <w:pPr>
        <w:pStyle w:val="TOC2"/>
        <w:tabs>
          <w:tab w:val="right" w:leader="dot" w:pos="8306"/>
        </w:tabs>
      </w:pPr>
      <w:hyperlink w:anchor="_Toc5222" w:history="1">
        <w:r>
          <w:rPr>
            <w:rFonts w:ascii="仿宋" w:eastAsia="仿宋" w:hAnsi="仿宋" w:cs="仿宋" w:hint="eastAsia"/>
            <w:lang w:eastAsia="zh-CN"/>
          </w:rPr>
          <w:t>(二)、风险应对策略和措施</w:t>
        </w:r>
        <w:r>
          <w:tab/>
        </w:r>
        <w:r>
          <w:fldChar w:fldCharType="begin"/>
        </w:r>
        <w:r>
          <w:instrText xml:space="preserve"> PAGEREF _Toc5222 \h </w:instrText>
        </w:r>
        <w:r>
          <w:fldChar w:fldCharType="separate"/>
        </w:r>
        <w:r>
          <w:t>60</w:t>
        </w:r>
        <w:r>
          <w:fldChar w:fldCharType="end"/>
        </w:r>
      </w:hyperlink>
    </w:p>
    <w:p>
      <w:pPr>
        <w:pStyle w:val="TOC2"/>
        <w:tabs>
          <w:tab w:val="right" w:leader="dot" w:pos="8306"/>
        </w:tabs>
      </w:pPr>
      <w:hyperlink w:anchor="_Toc4421" w:history="1">
        <w:r>
          <w:rPr>
            <w:rFonts w:ascii="仿宋" w:eastAsia="仿宋" w:hAnsi="仿宋" w:cs="仿宋" w:hint="eastAsia"/>
            <w:lang w:eastAsia="zh-CN"/>
          </w:rPr>
          <w:t>(三)、内部控制与审计体系</w:t>
        </w:r>
        <w:r>
          <w:tab/>
        </w:r>
        <w:r>
          <w:fldChar w:fldCharType="begin"/>
        </w:r>
        <w:r>
          <w:instrText xml:space="preserve"> PAGEREF _Toc4421 \h </w:instrText>
        </w:r>
        <w:r>
          <w:fldChar w:fldCharType="separate"/>
        </w:r>
        <w:r>
          <w:t>62</w:t>
        </w:r>
        <w:r>
          <w:fldChar w:fldCharType="end"/>
        </w:r>
      </w:hyperlink>
    </w:p>
    <w:p>
      <w:pPr>
        <w:pStyle w:val="TOC1"/>
        <w:tabs>
          <w:tab w:val="right" w:leader="dot" w:pos="8306"/>
        </w:tabs>
      </w:pPr>
      <w:hyperlink w:anchor="_Toc15717" w:history="1">
        <w:r>
          <w:rPr>
            <w:rFonts w:ascii="仿宋" w:eastAsia="仿宋" w:hAnsi="仿宋" w:cs="仿宋" w:hint="eastAsia"/>
            <w:lang w:eastAsia="zh-CN"/>
          </w:rPr>
          <w:t>十四、战略合作伙伴关系</w:t>
        </w:r>
        <w:r>
          <w:tab/>
        </w:r>
        <w:r>
          <w:fldChar w:fldCharType="begin"/>
        </w:r>
        <w:r>
          <w:instrText xml:space="preserve"> PAGEREF _Toc15717 \h </w:instrText>
        </w:r>
        <w:r>
          <w:fldChar w:fldCharType="separate"/>
        </w:r>
        <w:r>
          <w:t>63</w:t>
        </w:r>
        <w:r>
          <w:fldChar w:fldCharType="end"/>
        </w:r>
      </w:hyperlink>
    </w:p>
    <w:p>
      <w:pPr>
        <w:pStyle w:val="TOC2"/>
        <w:tabs>
          <w:tab w:val="right" w:leader="dot" w:pos="8306"/>
        </w:tabs>
      </w:pPr>
      <w:hyperlink w:anchor="_Toc1215" w:history="1">
        <w:r>
          <w:rPr>
            <w:rFonts w:ascii="仿宋" w:eastAsia="仿宋" w:hAnsi="仿宋" w:cs="仿宋" w:hint="eastAsia"/>
            <w:lang w:eastAsia="zh-CN"/>
          </w:rPr>
          <w:t>(一)、合作伙伴策略</w:t>
        </w:r>
        <w:r>
          <w:tab/>
        </w:r>
        <w:r>
          <w:fldChar w:fldCharType="begin"/>
        </w:r>
        <w:r>
          <w:instrText xml:space="preserve"> PAGEREF _Toc1215 \h </w:instrText>
        </w:r>
        <w:r>
          <w:fldChar w:fldCharType="separate"/>
        </w:r>
        <w:r>
          <w:t>63</w:t>
        </w:r>
        <w:r>
          <w:fldChar w:fldCharType="end"/>
        </w:r>
      </w:hyperlink>
    </w:p>
    <w:p>
      <w:pPr>
        <w:pStyle w:val="TOC2"/>
        <w:tabs>
          <w:tab w:val="right" w:leader="dot" w:pos="8306"/>
        </w:tabs>
      </w:pPr>
      <w:hyperlink w:anchor="_Toc28590" w:history="1">
        <w:r>
          <w:rPr>
            <w:rFonts w:ascii="仿宋" w:eastAsia="仿宋" w:hAnsi="仿宋" w:cs="仿宋" w:hint="eastAsia"/>
            <w:lang w:eastAsia="zh-CN"/>
          </w:rPr>
          <w:t>(二)、合作伙伴选择与合同</w:t>
        </w:r>
        <w:r>
          <w:tab/>
        </w:r>
        <w:r>
          <w:fldChar w:fldCharType="begin"/>
        </w:r>
        <w:r>
          <w:instrText xml:space="preserve"> PAGEREF _Toc28590 \h </w:instrText>
        </w:r>
        <w:r>
          <w:fldChar w:fldCharType="separate"/>
        </w:r>
        <w:r>
          <w:t>63</w:t>
        </w:r>
        <w:r>
          <w:fldChar w:fldCharType="end"/>
        </w:r>
      </w:hyperlink>
    </w:p>
    <w:p>
      <w:pPr>
        <w:pStyle w:val="TOC2"/>
        <w:tabs>
          <w:tab w:val="right" w:leader="dot" w:pos="8306"/>
        </w:tabs>
      </w:pPr>
      <w:hyperlink w:anchor="_Toc16216" w:history="1">
        <w:r>
          <w:rPr>
            <w:rFonts w:ascii="仿宋" w:eastAsia="仿宋" w:hAnsi="仿宋" w:cs="仿宋" w:hint="eastAsia"/>
            <w:lang w:eastAsia="zh-CN"/>
          </w:rPr>
          <w:t>(三)、合作伙伴关系管理</w:t>
        </w:r>
        <w:r>
          <w:tab/>
        </w:r>
        <w:r>
          <w:fldChar w:fldCharType="begin"/>
        </w:r>
        <w:r>
          <w:instrText xml:space="preserve"> PAGEREF _Toc16216 \h </w:instrText>
        </w:r>
        <w:r>
          <w:fldChar w:fldCharType="separate"/>
        </w:r>
        <w:r>
          <w:t>64</w:t>
        </w:r>
        <w:r>
          <w:fldChar w:fldCharType="end"/>
        </w:r>
      </w:hyperlink>
    </w:p>
    <w:p>
      <w:pPr>
        <w:pStyle w:val="TOC1"/>
        <w:tabs>
          <w:tab w:val="right" w:leader="dot" w:pos="8306"/>
        </w:tabs>
      </w:pPr>
      <w:hyperlink w:anchor="_Toc25768" w:history="1">
        <w:r>
          <w:rPr>
            <w:rFonts w:ascii="仿宋" w:eastAsia="仿宋" w:hAnsi="仿宋" w:cs="仿宋" w:hint="eastAsia"/>
            <w:lang w:eastAsia="zh-CN"/>
          </w:rPr>
          <w:t>十五、利益相关者分析与沟通计划</w:t>
        </w:r>
        <w:r>
          <w:tab/>
        </w:r>
        <w:r>
          <w:fldChar w:fldCharType="begin"/>
        </w:r>
        <w:r>
          <w:instrText xml:space="preserve"> PAGEREF _Toc25768 \h </w:instrText>
        </w:r>
        <w:r>
          <w:fldChar w:fldCharType="separate"/>
        </w:r>
        <w:r>
          <w:t>64</w:t>
        </w:r>
        <w:r>
          <w:fldChar w:fldCharType="end"/>
        </w:r>
      </w:hyperlink>
    </w:p>
    <w:p>
      <w:pPr>
        <w:pStyle w:val="TOC2"/>
        <w:tabs>
          <w:tab w:val="right" w:leader="dot" w:pos="8306"/>
        </w:tabs>
      </w:pPr>
      <w:hyperlink w:anchor="_Toc9916" w:history="1">
        <w:r>
          <w:rPr>
            <w:rFonts w:ascii="仿宋" w:eastAsia="仿宋" w:hAnsi="仿宋" w:cs="仿宋" w:hint="eastAsia"/>
            <w:lang w:eastAsia="zh-CN"/>
          </w:rPr>
          <w:t>(一)、利益相关者分析</w:t>
        </w:r>
        <w:r>
          <w:tab/>
        </w:r>
        <w:r>
          <w:fldChar w:fldCharType="begin"/>
        </w:r>
        <w:r>
          <w:instrText xml:space="preserve"> PAGEREF _Toc9916 \h </w:instrText>
        </w:r>
        <w:r>
          <w:fldChar w:fldCharType="separate"/>
        </w:r>
        <w:r>
          <w:t>64</w:t>
        </w:r>
        <w:r>
          <w:fldChar w:fldCharType="end"/>
        </w:r>
      </w:hyperlink>
    </w:p>
    <w:p>
      <w:pPr>
        <w:pStyle w:val="TOC2"/>
        <w:tabs>
          <w:tab w:val="right" w:leader="dot" w:pos="8306"/>
        </w:tabs>
      </w:pPr>
      <w:hyperlink w:anchor="_Toc15783" w:history="1">
        <w:r>
          <w:rPr>
            <w:rFonts w:ascii="仿宋" w:eastAsia="仿宋" w:hAnsi="仿宋" w:cs="仿宋" w:hint="eastAsia"/>
            <w:lang w:eastAsia="zh-CN"/>
          </w:rPr>
          <w:t>(二)、沟通计划</w:t>
        </w:r>
        <w:r>
          <w:tab/>
        </w:r>
        <w:r>
          <w:fldChar w:fldCharType="begin"/>
        </w:r>
        <w:r>
          <w:instrText xml:space="preserve"> PAGEREF _Toc15783 \h </w:instrText>
        </w:r>
        <w:r>
          <w:fldChar w:fldCharType="separate"/>
        </w:r>
        <w:r>
          <w:t>66</w:t>
        </w:r>
        <w:r>
          <w:fldChar w:fldCharType="end"/>
        </w:r>
      </w:hyperlink>
    </w:p>
    <w:p>
      <w:pPr>
        <w:pStyle w:val="TOC1"/>
        <w:tabs>
          <w:tab w:val="right" w:leader="dot" w:pos="8306"/>
        </w:tabs>
      </w:pPr>
      <w:hyperlink w:anchor="_Toc18402" w:history="1">
        <w:r>
          <w:rPr>
            <w:rFonts w:ascii="仿宋" w:eastAsia="仿宋" w:hAnsi="仿宋" w:cs="仿宋" w:hint="eastAsia"/>
            <w:lang w:eastAsia="zh-CN"/>
          </w:rPr>
          <w:t>十六、市场营销与品牌推广</w:t>
        </w:r>
        <w:r>
          <w:tab/>
        </w:r>
        <w:r>
          <w:fldChar w:fldCharType="begin"/>
        </w:r>
        <w:r>
          <w:instrText xml:space="preserve"> PAGEREF _Toc18402 \h </w:instrText>
        </w:r>
        <w:r>
          <w:fldChar w:fldCharType="separate"/>
        </w:r>
        <w:r>
          <w:t>67</w:t>
        </w:r>
        <w:r>
          <w:fldChar w:fldCharType="end"/>
        </w:r>
      </w:hyperlink>
    </w:p>
    <w:p>
      <w:pPr>
        <w:pStyle w:val="TOC2"/>
        <w:tabs>
          <w:tab w:val="right" w:leader="dot" w:pos="8306"/>
        </w:tabs>
      </w:pPr>
      <w:hyperlink w:anchor="_Toc18671" w:history="1">
        <w:r>
          <w:rPr>
            <w:rFonts w:ascii="仿宋" w:eastAsia="仿宋" w:hAnsi="仿宋" w:cs="仿宋" w:hint="eastAsia"/>
            <w:lang w:eastAsia="zh-CN"/>
          </w:rPr>
          <w:t>(一)、市场调研与定位</w:t>
        </w:r>
        <w:r>
          <w:tab/>
        </w:r>
        <w:r>
          <w:fldChar w:fldCharType="begin"/>
        </w:r>
        <w:r>
          <w:instrText xml:space="preserve"> PAGEREF _Toc18671 \h </w:instrText>
        </w:r>
        <w:r>
          <w:fldChar w:fldCharType="separate"/>
        </w:r>
        <w:r>
          <w:t>67</w:t>
        </w:r>
        <w:r>
          <w:fldChar w:fldCharType="end"/>
        </w:r>
      </w:hyperlink>
    </w:p>
    <w:p>
      <w:pPr>
        <w:pStyle w:val="TOC2"/>
        <w:tabs>
          <w:tab w:val="right" w:leader="dot" w:pos="8306"/>
        </w:tabs>
      </w:pPr>
      <w:hyperlink w:anchor="_Toc127" w:history="1">
        <w:r>
          <w:rPr>
            <w:rFonts w:ascii="仿宋" w:eastAsia="仿宋" w:hAnsi="仿宋" w:cs="仿宋" w:hint="eastAsia"/>
            <w:lang w:eastAsia="zh-CN"/>
          </w:rPr>
          <w:t>(二)、营销策略与推广计划</w:t>
        </w:r>
        <w:r>
          <w:tab/>
        </w:r>
        <w:r>
          <w:fldChar w:fldCharType="begin"/>
        </w:r>
        <w:r>
          <w:instrText xml:space="preserve"> PAGEREF _Toc127 \h </w:instrText>
        </w:r>
        <w:r>
          <w:fldChar w:fldCharType="separate"/>
        </w:r>
        <w:r>
          <w:t>68</w:t>
        </w:r>
        <w:r>
          <w:fldChar w:fldCharType="end"/>
        </w:r>
      </w:hyperlink>
    </w:p>
    <w:p>
      <w:pPr>
        <w:pStyle w:val="TOC2"/>
        <w:tabs>
          <w:tab w:val="right" w:leader="dot" w:pos="8306"/>
        </w:tabs>
      </w:pPr>
      <w:hyperlink w:anchor="_Toc7129" w:history="1">
        <w:r>
          <w:rPr>
            <w:rFonts w:ascii="仿宋" w:eastAsia="仿宋" w:hAnsi="仿宋" w:cs="仿宋" w:hint="eastAsia"/>
            <w:lang w:eastAsia="zh-CN"/>
          </w:rPr>
          <w:t>(三)、客户关系管理</w:t>
        </w:r>
        <w:r>
          <w:tab/>
        </w:r>
        <w:r>
          <w:fldChar w:fldCharType="begin"/>
        </w:r>
        <w:r>
          <w:instrText xml:space="preserve"> PAGEREF _Toc7129 \h </w:instrText>
        </w:r>
        <w:r>
          <w:fldChar w:fldCharType="separate"/>
        </w:r>
        <w:r>
          <w:t>69</w:t>
        </w:r>
        <w:r>
          <w:fldChar w:fldCharType="end"/>
        </w:r>
      </w:hyperlink>
    </w:p>
    <w:p>
      <w:pPr>
        <w:pStyle w:val="TOC2"/>
        <w:tabs>
          <w:tab w:val="right" w:leader="dot" w:pos="8306"/>
        </w:tabs>
      </w:pPr>
      <w:hyperlink w:anchor="_Toc27928" w:history="1">
        <w:r>
          <w:rPr>
            <w:rFonts w:ascii="仿宋" w:eastAsia="仿宋" w:hAnsi="仿宋" w:cs="仿宋" w:hint="eastAsia"/>
            <w:lang w:eastAsia="zh-CN"/>
          </w:rPr>
          <w:t>(四)、品牌建设与维护</w:t>
        </w:r>
        <w:r>
          <w:tab/>
        </w:r>
        <w:r>
          <w:fldChar w:fldCharType="begin"/>
        </w:r>
        <w:r>
          <w:instrText xml:space="preserve"> PAGEREF _Toc27928 \h </w:instrText>
        </w:r>
        <w:r>
          <w:fldChar w:fldCharType="separate"/>
        </w:r>
        <w:r>
          <w:t>71</w:t>
        </w:r>
        <w:r>
          <w:fldChar w:fldCharType="end"/>
        </w:r>
      </w:hyperlink>
    </w:p>
    <w:p>
      <w:pPr>
        <w:pStyle w:val="TOC1"/>
        <w:tabs>
          <w:tab w:val="right" w:leader="dot" w:pos="8306"/>
        </w:tabs>
      </w:pPr>
      <w:hyperlink w:anchor="_Toc4901" w:history="1">
        <w:r>
          <w:rPr>
            <w:rFonts w:ascii="仿宋" w:eastAsia="仿宋" w:hAnsi="仿宋" w:cs="仿宋" w:hint="eastAsia"/>
            <w:lang w:eastAsia="zh-CN"/>
          </w:rPr>
          <w:t>十七、病房护理设备器具项目节能分析</w:t>
        </w:r>
        <w:r>
          <w:tab/>
        </w:r>
        <w:r>
          <w:fldChar w:fldCharType="begin"/>
        </w:r>
        <w:r>
          <w:instrText xml:space="preserve"> PAGEREF _Toc4901 \h </w:instrText>
        </w:r>
        <w:r>
          <w:fldChar w:fldCharType="separate"/>
        </w:r>
        <w:r>
          <w:t>72</w:t>
        </w:r>
        <w:r>
          <w:fldChar w:fldCharType="end"/>
        </w:r>
      </w:hyperlink>
    </w:p>
    <w:p>
      <w:pPr>
        <w:pStyle w:val="TOC2"/>
        <w:tabs>
          <w:tab w:val="right" w:leader="dot" w:pos="8306"/>
        </w:tabs>
      </w:pPr>
      <w:hyperlink w:anchor="_Toc2196" w:history="1">
        <w:r>
          <w:rPr>
            <w:rFonts w:ascii="仿宋" w:eastAsia="仿宋" w:hAnsi="仿宋" w:cs="仿宋" w:hint="eastAsia"/>
            <w:lang w:eastAsia="zh-CN"/>
          </w:rPr>
          <w:t>(一)、能源消费种类和数量分析</w:t>
        </w:r>
        <w:r>
          <w:tab/>
        </w:r>
        <w:r>
          <w:fldChar w:fldCharType="begin"/>
        </w:r>
        <w:r>
          <w:instrText xml:space="preserve"> PAGEREF _Toc2196 \h </w:instrText>
        </w:r>
        <w:r>
          <w:fldChar w:fldCharType="separate"/>
        </w:r>
        <w:r>
          <w:t>72</w:t>
        </w:r>
        <w:r>
          <w:fldChar w:fldCharType="end"/>
        </w:r>
      </w:hyperlink>
    </w:p>
    <w:p>
      <w:pPr>
        <w:pStyle w:val="TOC2"/>
        <w:tabs>
          <w:tab w:val="right" w:leader="dot" w:pos="8306"/>
        </w:tabs>
      </w:pPr>
      <w:hyperlink w:anchor="_Toc4786" w:history="1">
        <w:r>
          <w:rPr>
            <w:rFonts w:ascii="仿宋" w:eastAsia="仿宋" w:hAnsi="仿宋" w:cs="仿宋" w:hint="eastAsia"/>
            <w:lang w:eastAsia="zh-CN"/>
          </w:rPr>
          <w:t>(二)、病房护理设备器具项目预期节能综合评价</w:t>
        </w:r>
        <w:r>
          <w:tab/>
        </w:r>
        <w:r>
          <w:fldChar w:fldCharType="begin"/>
        </w:r>
        <w:r>
          <w:instrText xml:space="preserve"> PAGEREF _Toc4786 \h </w:instrText>
        </w:r>
        <w:r>
          <w:fldChar w:fldCharType="separate"/>
        </w:r>
        <w:r>
          <w:t>73</w:t>
        </w:r>
        <w:r>
          <w:fldChar w:fldCharType="end"/>
        </w:r>
      </w:hyperlink>
    </w:p>
    <w:p>
      <w:pPr>
        <w:pStyle w:val="TOC2"/>
        <w:tabs>
          <w:tab w:val="right" w:leader="dot" w:pos="8306"/>
        </w:tabs>
      </w:pPr>
      <w:hyperlink w:anchor="_Toc4484" w:history="1">
        <w:r>
          <w:rPr>
            <w:rFonts w:ascii="仿宋" w:eastAsia="仿宋" w:hAnsi="仿宋" w:cs="仿宋" w:hint="eastAsia"/>
            <w:lang w:eastAsia="zh-CN"/>
          </w:rPr>
          <w:t>(三)、病房护理设备器具项目节能设计</w:t>
        </w:r>
        <w:r>
          <w:tab/>
        </w:r>
        <w:r>
          <w:fldChar w:fldCharType="begin"/>
        </w:r>
        <w:r>
          <w:instrText xml:space="preserve"> PAGEREF _Toc4484 \h </w:instrText>
        </w:r>
        <w:r>
          <w:fldChar w:fldCharType="separate"/>
        </w:r>
        <w:r>
          <w:t>73</w:t>
        </w:r>
        <w:r>
          <w:fldChar w:fldCharType="end"/>
        </w:r>
      </w:hyperlink>
    </w:p>
    <w:p>
      <w:pPr>
        <w:pStyle w:val="TOC2"/>
        <w:tabs>
          <w:tab w:val="right" w:leader="dot" w:pos="8306"/>
        </w:tabs>
      </w:pPr>
      <w:hyperlink w:anchor="_Toc26685" w:history="1">
        <w:r>
          <w:rPr>
            <w:rFonts w:ascii="仿宋" w:eastAsia="仿宋" w:hAnsi="仿宋" w:cs="仿宋" w:hint="eastAsia"/>
            <w:lang w:eastAsia="zh-CN"/>
          </w:rPr>
          <w:t>(四)、节能措施</w:t>
        </w:r>
        <w:r>
          <w:tab/>
        </w:r>
        <w:r>
          <w:fldChar w:fldCharType="begin"/>
        </w:r>
        <w:r>
          <w:instrText xml:space="preserve"> PAGEREF _Toc26685 \h </w:instrText>
        </w:r>
        <w:r>
          <w:fldChar w:fldCharType="separate"/>
        </w:r>
        <w:r>
          <w:t>74</w:t>
        </w:r>
        <w:r>
          <w:fldChar w:fldCharType="end"/>
        </w:r>
      </w:hyperlink>
    </w:p>
    <w:p>
      <w:pPr>
        <w:pStyle w:val="TOC1"/>
        <w:tabs>
          <w:tab w:val="right" w:leader="dot" w:pos="8306"/>
        </w:tabs>
      </w:pPr>
      <w:hyperlink w:anchor="_Toc10869" w:history="1">
        <w:r>
          <w:rPr>
            <w:rFonts w:ascii="仿宋" w:eastAsia="仿宋" w:hAnsi="仿宋" w:cs="仿宋" w:hint="eastAsia"/>
            <w:lang w:eastAsia="zh-CN"/>
          </w:rPr>
          <w:t>十八、创新驱动与持续发展</w:t>
        </w:r>
        <w:r>
          <w:tab/>
        </w:r>
        <w:r>
          <w:fldChar w:fldCharType="begin"/>
        </w:r>
        <w:r>
          <w:instrText xml:space="preserve"> PAGEREF _Toc10869 \h </w:instrText>
        </w:r>
        <w:r>
          <w:fldChar w:fldCharType="separate"/>
        </w:r>
        <w:r>
          <w:t>76</w:t>
        </w:r>
        <w:r>
          <w:fldChar w:fldCharType="end"/>
        </w:r>
      </w:hyperlink>
    </w:p>
    <w:p>
      <w:pPr>
        <w:pStyle w:val="TOC2"/>
        <w:tabs>
          <w:tab w:val="right" w:leader="dot" w:pos="8306"/>
        </w:tabs>
      </w:pPr>
      <w:hyperlink w:anchor="_Toc4310" w:history="1">
        <w:r>
          <w:rPr>
            <w:rFonts w:ascii="仿宋" w:eastAsia="仿宋" w:hAnsi="仿宋" w:cs="仿宋" w:hint="eastAsia"/>
            <w:lang w:eastAsia="zh-CN"/>
          </w:rPr>
          <w:t>(一)、创新驱动战略实施</w:t>
        </w:r>
        <w:r>
          <w:tab/>
        </w:r>
        <w:r>
          <w:fldChar w:fldCharType="begin"/>
        </w:r>
        <w:r>
          <w:instrText xml:space="preserve"> PAGEREF _Toc4310 \h </w:instrText>
        </w:r>
        <w:r>
          <w:fldChar w:fldCharType="separate"/>
        </w:r>
        <w:r>
          <w:t>76</w:t>
        </w:r>
        <w:r>
          <w:fldChar w:fldCharType="end"/>
        </w:r>
      </w:hyperlink>
    </w:p>
    <w:p>
      <w:pPr>
        <w:pStyle w:val="TOC2"/>
        <w:tabs>
          <w:tab w:val="right" w:leader="dot" w:pos="8306"/>
        </w:tabs>
      </w:pPr>
      <w:hyperlink w:anchor="_Toc5640" w:history="1">
        <w:r>
          <w:rPr>
            <w:rFonts w:ascii="仿宋" w:eastAsia="仿宋" w:hAnsi="仿宋" w:cs="仿宋" w:hint="eastAsia"/>
            <w:lang w:eastAsia="zh-CN"/>
          </w:rPr>
          <w:t>(二)、持续发展路径探索</w:t>
        </w:r>
        <w:r>
          <w:tab/>
        </w:r>
        <w:r>
          <w:fldChar w:fldCharType="begin"/>
        </w:r>
        <w:r>
          <w:instrText xml:space="preserve"> PAGEREF _Toc5640 \h </w:instrText>
        </w:r>
        <w:r>
          <w:fldChar w:fldCharType="separate"/>
        </w:r>
        <w:r>
          <w:t>77</w:t>
        </w:r>
        <w:r>
          <w:fldChar w:fldCharType="end"/>
        </w:r>
      </w:hyperlink>
    </w:p>
    <w:p>
      <w:pPr>
        <w:pStyle w:val="TOC1"/>
        <w:tabs>
          <w:tab w:val="right" w:leader="dot" w:pos="8306"/>
        </w:tabs>
      </w:pPr>
      <w:hyperlink w:anchor="_Toc24355" w:history="1">
        <w:r>
          <w:rPr>
            <w:rFonts w:ascii="仿宋" w:eastAsia="仿宋" w:hAnsi="仿宋" w:cs="仿宋" w:hint="eastAsia"/>
            <w:lang w:eastAsia="zh-CN"/>
          </w:rPr>
          <w:t>十九、技术创新与研发计划</w:t>
        </w:r>
        <w:r>
          <w:tab/>
        </w:r>
        <w:r>
          <w:fldChar w:fldCharType="begin"/>
        </w:r>
        <w:r>
          <w:instrText xml:space="preserve"> PAGEREF _Toc24355 \h </w:instrText>
        </w:r>
        <w:r>
          <w:fldChar w:fldCharType="separate"/>
        </w:r>
        <w:r>
          <w:t>81</w:t>
        </w:r>
        <w:r>
          <w:fldChar w:fldCharType="end"/>
        </w:r>
      </w:hyperlink>
    </w:p>
    <w:p>
      <w:pPr>
        <w:pStyle w:val="TOC2"/>
        <w:tabs>
          <w:tab w:val="right" w:leader="dot" w:pos="8306"/>
        </w:tabs>
      </w:pPr>
      <w:hyperlink w:anchor="_Toc13483" w:history="1">
        <w:r>
          <w:rPr>
            <w:rFonts w:ascii="仿宋" w:eastAsia="仿宋" w:hAnsi="仿宋" w:cs="仿宋" w:hint="eastAsia"/>
            <w:lang w:eastAsia="zh-CN"/>
          </w:rPr>
          <w:t>(一)、技术创新策略</w:t>
        </w:r>
        <w:r>
          <w:tab/>
        </w:r>
        <w:r>
          <w:fldChar w:fldCharType="begin"/>
        </w:r>
        <w:r>
          <w:instrText xml:space="preserve"> PAGEREF _Toc13483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470" w:history="1">
        <w:r>
          <w:rPr>
            <w:rFonts w:ascii="仿宋" w:eastAsia="仿宋" w:hAnsi="仿宋" w:cs="仿宋" w:hint="eastAsia"/>
            <w:lang w:eastAsia="zh-CN"/>
          </w:rPr>
          <w:t>(二)、研发资源配置</w:t>
        </w:r>
        <w:r>
          <w:tab/>
        </w:r>
        <w:r>
          <w:fldChar w:fldCharType="begin"/>
        </w:r>
        <w:r>
          <w:instrText xml:space="preserve"> PAGEREF _Toc12470 \h </w:instrText>
        </w:r>
        <w:r>
          <w:fldChar w:fldCharType="separate"/>
        </w:r>
        <w:r>
          <w:t>82</w:t>
        </w:r>
        <w:r>
          <w:fldChar w:fldCharType="end"/>
        </w:r>
      </w:hyperlink>
    </w:p>
    <w:p>
      <w:pPr>
        <w:pStyle w:val="TOC2"/>
        <w:tabs>
          <w:tab w:val="right" w:leader="dot" w:pos="8306"/>
        </w:tabs>
      </w:pPr>
      <w:hyperlink w:anchor="_Toc22816" w:history="1">
        <w:r>
          <w:rPr>
            <w:rFonts w:ascii="仿宋" w:eastAsia="仿宋" w:hAnsi="仿宋" w:cs="仿宋" w:hint="eastAsia"/>
            <w:lang w:eastAsia="zh-CN"/>
          </w:rPr>
          <w:t>(三)、技术合作伙伴关系建设</w:t>
        </w:r>
        <w:r>
          <w:tab/>
        </w:r>
        <w:r>
          <w:fldChar w:fldCharType="begin"/>
        </w:r>
        <w:r>
          <w:instrText xml:space="preserve"> PAGEREF _Toc22816 \h </w:instrText>
        </w:r>
        <w:r>
          <w:fldChar w:fldCharType="separate"/>
        </w:r>
        <w:r>
          <w:t>83</w:t>
        </w:r>
        <w:r>
          <w:fldChar w:fldCharType="end"/>
        </w:r>
      </w:hyperlink>
    </w:p>
    <w:p>
      <w:pPr>
        <w:pStyle w:val="TOC1"/>
        <w:tabs>
          <w:tab w:val="right" w:leader="dot" w:pos="8306"/>
        </w:tabs>
      </w:pPr>
      <w:hyperlink w:anchor="_Toc4851" w:history="1">
        <w:r>
          <w:rPr>
            <w:rFonts w:ascii="仿宋" w:eastAsia="仿宋" w:hAnsi="仿宋" w:cs="仿宋" w:hint="eastAsia"/>
            <w:lang w:eastAsia="zh-CN"/>
          </w:rPr>
          <w:t>二十、品牌建设与公关策略</w:t>
        </w:r>
        <w:r>
          <w:tab/>
        </w:r>
        <w:r>
          <w:fldChar w:fldCharType="begin"/>
        </w:r>
        <w:r>
          <w:instrText xml:space="preserve"> PAGEREF _Toc4851 \h </w:instrText>
        </w:r>
        <w:r>
          <w:fldChar w:fldCharType="separate"/>
        </w:r>
        <w:r>
          <w:t>84</w:t>
        </w:r>
        <w:r>
          <w:fldChar w:fldCharType="end"/>
        </w:r>
      </w:hyperlink>
    </w:p>
    <w:p>
      <w:pPr>
        <w:pStyle w:val="TOC2"/>
        <w:tabs>
          <w:tab w:val="right" w:leader="dot" w:pos="8306"/>
        </w:tabs>
      </w:pPr>
      <w:hyperlink w:anchor="_Toc29238" w:history="1">
        <w:r>
          <w:rPr>
            <w:rFonts w:ascii="仿宋" w:eastAsia="仿宋" w:hAnsi="仿宋" w:cs="仿宋" w:hint="eastAsia"/>
            <w:lang w:eastAsia="zh-CN"/>
          </w:rPr>
          <w:t>(一)、品牌建设概述</w:t>
        </w:r>
        <w:r>
          <w:tab/>
        </w:r>
        <w:r>
          <w:fldChar w:fldCharType="begin"/>
        </w:r>
        <w:r>
          <w:instrText xml:space="preserve"> PAGEREF _Toc29238 \h </w:instrText>
        </w:r>
        <w:r>
          <w:fldChar w:fldCharType="separate"/>
        </w:r>
        <w:r>
          <w:t>84</w:t>
        </w:r>
        <w:r>
          <w:fldChar w:fldCharType="end"/>
        </w:r>
      </w:hyperlink>
    </w:p>
    <w:p>
      <w:pPr>
        <w:pStyle w:val="TOC2"/>
        <w:tabs>
          <w:tab w:val="right" w:leader="dot" w:pos="8306"/>
        </w:tabs>
      </w:pPr>
      <w:hyperlink w:anchor="_Toc31844" w:history="1">
        <w:r>
          <w:rPr>
            <w:rFonts w:ascii="仿宋" w:eastAsia="仿宋" w:hAnsi="仿宋" w:cs="仿宋" w:hint="eastAsia"/>
            <w:lang w:eastAsia="zh-CN"/>
          </w:rPr>
          <w:t>(二)、媒体与公关策略</w:t>
        </w:r>
        <w:r>
          <w:tab/>
        </w:r>
        <w:r>
          <w:fldChar w:fldCharType="begin"/>
        </w:r>
        <w:r>
          <w:instrText xml:space="preserve"> PAGEREF _Toc31844 \h </w:instrText>
        </w:r>
        <w:r>
          <w:fldChar w:fldCharType="separate"/>
        </w:r>
        <w:r>
          <w:t>86</w:t>
        </w:r>
        <w:r>
          <w:fldChar w:fldCharType="end"/>
        </w:r>
      </w:hyperlink>
    </w:p>
    <w:p>
      <w:pPr>
        <w:pStyle w:val="TOC2"/>
        <w:tabs>
          <w:tab w:val="right" w:leader="dot" w:pos="8306"/>
        </w:tabs>
      </w:pPr>
      <w:hyperlink w:anchor="_Toc15207" w:history="1">
        <w:r>
          <w:rPr>
            <w:rFonts w:ascii="仿宋" w:eastAsia="仿宋" w:hAnsi="仿宋" w:cs="仿宋" w:hint="eastAsia"/>
            <w:lang w:eastAsia="zh-CN"/>
          </w:rPr>
          <w:t>(三)、客户关系管理</w:t>
        </w:r>
        <w:r>
          <w:tab/>
        </w:r>
        <w:r>
          <w:fldChar w:fldCharType="begin"/>
        </w:r>
        <w:r>
          <w:instrText xml:space="preserve"> PAGEREF _Toc15207 \h </w:instrText>
        </w:r>
        <w:r>
          <w:fldChar w:fldCharType="separate"/>
        </w:r>
        <w:r>
          <w:t>87</w:t>
        </w:r>
        <w:r>
          <w:fldChar w:fldCharType="end"/>
        </w:r>
      </w:hyperlink>
    </w:p>
    <w:p>
      <w:pPr>
        <w:pStyle w:val="TOC1"/>
        <w:tabs>
          <w:tab w:val="right" w:leader="dot" w:pos="8306"/>
        </w:tabs>
      </w:pPr>
      <w:hyperlink w:anchor="_Toc9578" w:history="1">
        <w:r>
          <w:rPr>
            <w:rFonts w:ascii="仿宋" w:eastAsia="仿宋" w:hAnsi="仿宋" w:cs="仿宋" w:hint="eastAsia"/>
            <w:lang w:eastAsia="zh-CN"/>
          </w:rPr>
          <w:t>二十一、病房护理设备器具行业供应链管理</w:t>
        </w:r>
        <w:r>
          <w:tab/>
        </w:r>
        <w:r>
          <w:fldChar w:fldCharType="begin"/>
        </w:r>
        <w:r>
          <w:instrText xml:space="preserve"> PAGEREF _Toc9578 \h </w:instrText>
        </w:r>
        <w:r>
          <w:fldChar w:fldCharType="separate"/>
        </w:r>
        <w:r>
          <w:t>89</w:t>
        </w:r>
        <w:r>
          <w:fldChar w:fldCharType="end"/>
        </w:r>
      </w:hyperlink>
    </w:p>
    <w:p>
      <w:pPr>
        <w:pStyle w:val="TOC2"/>
        <w:tabs>
          <w:tab w:val="right" w:leader="dot" w:pos="8306"/>
        </w:tabs>
      </w:pPr>
      <w:hyperlink w:anchor="_Toc29487" w:history="1">
        <w:r>
          <w:rPr>
            <w:rFonts w:ascii="仿宋" w:eastAsia="仿宋" w:hAnsi="仿宋" w:cs="仿宋" w:hint="eastAsia"/>
            <w:lang w:eastAsia="zh-CN"/>
          </w:rPr>
          <w:t>(一)、供应链战略规划</w:t>
        </w:r>
        <w:r>
          <w:tab/>
        </w:r>
        <w:r>
          <w:fldChar w:fldCharType="begin"/>
        </w:r>
        <w:r>
          <w:instrText xml:space="preserve"> PAGEREF _Toc29487 \h </w:instrText>
        </w:r>
        <w:r>
          <w:fldChar w:fldCharType="separate"/>
        </w:r>
        <w:r>
          <w:t>89</w:t>
        </w:r>
        <w:r>
          <w:fldChar w:fldCharType="end"/>
        </w:r>
      </w:hyperlink>
    </w:p>
    <w:p>
      <w:pPr>
        <w:pStyle w:val="TOC2"/>
        <w:tabs>
          <w:tab w:val="right" w:leader="dot" w:pos="8306"/>
        </w:tabs>
      </w:pPr>
      <w:hyperlink w:anchor="_Toc9126" w:history="1">
        <w:r>
          <w:rPr>
            <w:rFonts w:ascii="仿宋" w:eastAsia="仿宋" w:hAnsi="仿宋" w:cs="仿宋" w:hint="eastAsia"/>
            <w:lang w:eastAsia="zh-CN"/>
          </w:rPr>
          <w:t>(二)、供应商选择和评估</w:t>
        </w:r>
        <w:r>
          <w:tab/>
        </w:r>
        <w:r>
          <w:fldChar w:fldCharType="begin"/>
        </w:r>
        <w:r>
          <w:instrText xml:space="preserve"> PAGEREF _Toc9126 \h </w:instrText>
        </w:r>
        <w:r>
          <w:fldChar w:fldCharType="separate"/>
        </w:r>
        <w:r>
          <w:t>90</w:t>
        </w:r>
        <w:r>
          <w:fldChar w:fldCharType="end"/>
        </w:r>
      </w:hyperlink>
    </w:p>
    <w:p>
      <w:pPr>
        <w:pStyle w:val="TOC2"/>
        <w:tabs>
          <w:tab w:val="right" w:leader="dot" w:pos="8306"/>
        </w:tabs>
      </w:pPr>
      <w:hyperlink w:anchor="_Toc19805" w:history="1">
        <w:r>
          <w:rPr>
            <w:rFonts w:ascii="仿宋" w:eastAsia="仿宋" w:hAnsi="仿宋" w:cs="仿宋" w:hint="eastAsia"/>
            <w:lang w:eastAsia="zh-CN"/>
          </w:rPr>
          <w:t>(三)、库存管理</w:t>
        </w:r>
        <w:r>
          <w:tab/>
        </w:r>
        <w:r>
          <w:fldChar w:fldCharType="begin"/>
        </w:r>
        <w:r>
          <w:instrText xml:space="preserve"> PAGEREF _Toc19805 \h </w:instrText>
        </w:r>
        <w:r>
          <w:fldChar w:fldCharType="separate"/>
        </w:r>
        <w:r>
          <w:t>90</w:t>
        </w:r>
        <w:r>
          <w:fldChar w:fldCharType="end"/>
        </w:r>
      </w:hyperlink>
    </w:p>
    <w:p>
      <w:pPr>
        <w:pStyle w:val="TOC2"/>
        <w:tabs>
          <w:tab w:val="right" w:leader="dot" w:pos="8306"/>
        </w:tabs>
      </w:pPr>
      <w:hyperlink w:anchor="_Toc17818" w:history="1">
        <w:r>
          <w:rPr>
            <w:rFonts w:ascii="仿宋" w:eastAsia="仿宋" w:hAnsi="仿宋" w:cs="仿宋" w:hint="eastAsia"/>
            <w:lang w:eastAsia="zh-CN"/>
          </w:rPr>
          <w:t>(四)、物流和配送</w:t>
        </w:r>
        <w:r>
          <w:tab/>
        </w:r>
        <w:r>
          <w:fldChar w:fldCharType="begin"/>
        </w:r>
        <w:r>
          <w:instrText xml:space="preserve"> PAGEREF _Toc17818 \h </w:instrText>
        </w:r>
        <w:r>
          <w:fldChar w:fldCharType="separate"/>
        </w:r>
        <w:r>
          <w:t>90</w:t>
        </w:r>
        <w:r>
          <w:fldChar w:fldCharType="end"/>
        </w:r>
      </w:hyperlink>
    </w:p>
    <w:p>
      <w:pPr>
        <w:pStyle w:val="TOC2"/>
        <w:tabs>
          <w:tab w:val="right" w:leader="dot" w:pos="8306"/>
        </w:tabs>
      </w:pPr>
      <w:hyperlink w:anchor="_Toc18604" w:history="1">
        <w:r>
          <w:rPr>
            <w:rFonts w:ascii="仿宋" w:eastAsia="仿宋" w:hAnsi="仿宋" w:cs="仿宋" w:hint="eastAsia"/>
            <w:lang w:eastAsia="zh-CN"/>
          </w:rPr>
          <w:t>(五)、信息技术支持</w:t>
        </w:r>
        <w:r>
          <w:tab/>
        </w:r>
        <w:r>
          <w:fldChar w:fldCharType="begin"/>
        </w:r>
        <w:r>
          <w:instrText xml:space="preserve"> PAGEREF _Toc18604 \h </w:instrText>
        </w:r>
        <w:r>
          <w:fldChar w:fldCharType="separate"/>
        </w:r>
        <w:r>
          <w:t>91</w:t>
        </w:r>
        <w:r>
          <w:fldChar w:fldCharType="end"/>
        </w:r>
      </w:hyperlink>
    </w:p>
    <w:p>
      <w:pPr>
        <w:pStyle w:val="TOC2"/>
        <w:tabs>
          <w:tab w:val="right" w:leader="dot" w:pos="8306"/>
        </w:tabs>
      </w:pPr>
      <w:hyperlink w:anchor="_Toc22601" w:history="1">
        <w:r>
          <w:rPr>
            <w:rFonts w:ascii="仿宋" w:eastAsia="仿宋" w:hAnsi="仿宋" w:cs="仿宋" w:hint="eastAsia"/>
            <w:lang w:eastAsia="zh-CN"/>
          </w:rPr>
          <w:t>(六)、供应链绩效评估</w:t>
        </w:r>
        <w:r>
          <w:tab/>
        </w:r>
        <w:r>
          <w:fldChar w:fldCharType="begin"/>
        </w:r>
        <w:r>
          <w:instrText xml:space="preserve"> PAGEREF _Toc22601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1383"/>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9359"/>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 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法定代表人：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 XXX万元人民币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统一社会信用代码： XXXXXXXX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登记机关： 某市市场监督管理局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 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营业期限： 220XX-XX-XX至无固定期限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 某市 XX 区 XX 街道 XXX 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https://d.book118.com/277130036053006052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645B19"/>
    <w:rsid w:val="12645B1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77130036053006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2024-03-13T08:00:00Z</dcterms:created>
  <dcterms:modified xsi:type="dcterms:W3CDTF">2024-03-13T08:01:11Z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CFA06739ADCA48B490E463F37A65CAAD_11</vt:lpwstr>
  </property>
  <property fmtid="{D5CDD505-2E9C-101B-9397-08002B2CF9AE}" pid="3" name="KSOProductBuildVer">
    <vt:lpwstr>2052-12.1.0.16399</vt:lpwstr>
  </property>
</Properties>
</file>