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金融信息化项目规划设计方案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1" w:history="1">
        <w:r>
          <w:rPr>
            <w:rFonts w:ascii="仿宋" w:eastAsia="仿宋" w:hAnsi="仿宋" w:cs="仿宋" w:hint="eastAsia"/>
            <w:lang w:eastAsia="zh-CN"/>
          </w:rPr>
          <w:t>前言</w:t>
        </w:r>
        <w:r>
          <w:tab/>
        </w:r>
        <w:r>
          <w:fldChar w:fldCharType="begin"/>
        </w:r>
        <w:r>
          <w:instrText xml:space="preserve"> PAGEREF _Toc22601 \h </w:instrText>
        </w:r>
        <w:r>
          <w:fldChar w:fldCharType="separate"/>
        </w:r>
        <w:r>
          <w:t>3</w:t>
        </w:r>
        <w:r>
          <w:fldChar w:fldCharType="end"/>
        </w:r>
      </w:hyperlink>
    </w:p>
    <w:p>
      <w:pPr>
        <w:pStyle w:val="TOC1"/>
        <w:tabs>
          <w:tab w:val="right" w:leader="dot" w:pos="8306"/>
        </w:tabs>
      </w:pPr>
      <w:hyperlink w:anchor="_Toc20759" w:history="1">
        <w:r>
          <w:rPr>
            <w:rFonts w:ascii="仿宋" w:eastAsia="仿宋" w:hAnsi="仿宋" w:cs="仿宋" w:hint="eastAsia"/>
            <w:lang w:eastAsia="zh-CN"/>
          </w:rPr>
          <w:t>一、金融信息化项目危机管理</w:t>
        </w:r>
        <w:r>
          <w:tab/>
        </w:r>
        <w:r>
          <w:fldChar w:fldCharType="begin"/>
        </w:r>
        <w:r>
          <w:instrText xml:space="preserve"> PAGEREF _Toc20759 \h </w:instrText>
        </w:r>
        <w:r>
          <w:fldChar w:fldCharType="separate"/>
        </w:r>
        <w:r>
          <w:t>3</w:t>
        </w:r>
        <w:r>
          <w:fldChar w:fldCharType="end"/>
        </w:r>
      </w:hyperlink>
    </w:p>
    <w:p>
      <w:pPr>
        <w:pStyle w:val="TOC2"/>
        <w:tabs>
          <w:tab w:val="right" w:leader="dot" w:pos="8306"/>
        </w:tabs>
      </w:pPr>
      <w:hyperlink w:anchor="_Toc17320" w:history="1">
        <w:r>
          <w:rPr>
            <w:rFonts w:ascii="仿宋" w:eastAsia="仿宋" w:hAnsi="仿宋" w:cs="仿宋" w:hint="eastAsia"/>
            <w:lang w:eastAsia="zh-CN"/>
          </w:rPr>
          <w:t>(一)、危机预警与识别</w:t>
        </w:r>
        <w:r>
          <w:tab/>
        </w:r>
        <w:r>
          <w:fldChar w:fldCharType="begin"/>
        </w:r>
        <w:r>
          <w:instrText xml:space="preserve"> PAGEREF _Toc17320 \h </w:instrText>
        </w:r>
        <w:r>
          <w:fldChar w:fldCharType="separate"/>
        </w:r>
        <w:r>
          <w:t>3</w:t>
        </w:r>
        <w:r>
          <w:fldChar w:fldCharType="end"/>
        </w:r>
      </w:hyperlink>
    </w:p>
    <w:p>
      <w:pPr>
        <w:pStyle w:val="TOC2"/>
        <w:tabs>
          <w:tab w:val="right" w:leader="dot" w:pos="8306"/>
        </w:tabs>
      </w:pPr>
      <w:hyperlink w:anchor="_Toc10292" w:history="1">
        <w:r>
          <w:rPr>
            <w:rFonts w:ascii="仿宋" w:eastAsia="仿宋" w:hAnsi="仿宋" w:cs="仿宋" w:hint="eastAsia"/>
            <w:lang w:eastAsia="zh-CN"/>
          </w:rPr>
          <w:t>(二)、危机应对与恢复</w:t>
        </w:r>
        <w:r>
          <w:tab/>
        </w:r>
        <w:r>
          <w:fldChar w:fldCharType="begin"/>
        </w:r>
        <w:r>
          <w:instrText xml:space="preserve"> PAGEREF _Toc10292 \h </w:instrText>
        </w:r>
        <w:r>
          <w:fldChar w:fldCharType="separate"/>
        </w:r>
        <w:r>
          <w:t>4</w:t>
        </w:r>
        <w:r>
          <w:fldChar w:fldCharType="end"/>
        </w:r>
      </w:hyperlink>
    </w:p>
    <w:p>
      <w:pPr>
        <w:pStyle w:val="TOC1"/>
        <w:tabs>
          <w:tab w:val="right" w:leader="dot" w:pos="8306"/>
        </w:tabs>
      </w:pPr>
      <w:hyperlink w:anchor="_Toc3139" w:history="1">
        <w:r>
          <w:rPr>
            <w:rFonts w:ascii="仿宋" w:eastAsia="仿宋" w:hAnsi="仿宋" w:cs="仿宋" w:hint="eastAsia"/>
            <w:lang w:eastAsia="zh-CN"/>
          </w:rPr>
          <w:t>二、工艺说明</w:t>
        </w:r>
        <w:r>
          <w:tab/>
        </w:r>
        <w:r>
          <w:fldChar w:fldCharType="begin"/>
        </w:r>
        <w:r>
          <w:instrText xml:space="preserve"> PAGEREF _Toc3139 \h </w:instrText>
        </w:r>
        <w:r>
          <w:fldChar w:fldCharType="separate"/>
        </w:r>
        <w:r>
          <w:t>5</w:t>
        </w:r>
        <w:r>
          <w:fldChar w:fldCharType="end"/>
        </w:r>
      </w:hyperlink>
    </w:p>
    <w:p>
      <w:pPr>
        <w:pStyle w:val="TOC2"/>
        <w:tabs>
          <w:tab w:val="right" w:leader="dot" w:pos="8306"/>
        </w:tabs>
      </w:pPr>
      <w:hyperlink w:anchor="_Toc6060" w:history="1">
        <w:r>
          <w:rPr>
            <w:rFonts w:ascii="仿宋" w:eastAsia="仿宋" w:hAnsi="仿宋" w:cs="仿宋" w:hint="eastAsia"/>
            <w:lang w:eastAsia="zh-CN"/>
          </w:rPr>
          <w:t>(一)、技术管理特点</w:t>
        </w:r>
        <w:r>
          <w:tab/>
        </w:r>
        <w:r>
          <w:fldChar w:fldCharType="begin"/>
        </w:r>
        <w:r>
          <w:instrText xml:space="preserve"> PAGEREF _Toc6060 \h </w:instrText>
        </w:r>
        <w:r>
          <w:fldChar w:fldCharType="separate"/>
        </w:r>
        <w:r>
          <w:t>5</w:t>
        </w:r>
        <w:r>
          <w:fldChar w:fldCharType="end"/>
        </w:r>
      </w:hyperlink>
    </w:p>
    <w:p>
      <w:pPr>
        <w:pStyle w:val="TOC2"/>
        <w:tabs>
          <w:tab w:val="right" w:leader="dot" w:pos="8306"/>
        </w:tabs>
      </w:pPr>
      <w:hyperlink w:anchor="_Toc18593" w:history="1">
        <w:r>
          <w:rPr>
            <w:rFonts w:ascii="仿宋" w:eastAsia="仿宋" w:hAnsi="仿宋" w:cs="仿宋" w:hint="eastAsia"/>
            <w:lang w:eastAsia="zh-CN"/>
          </w:rPr>
          <w:t>(二)、金融信息化项目工艺技术设计方案</w:t>
        </w:r>
        <w:r>
          <w:tab/>
        </w:r>
        <w:r>
          <w:fldChar w:fldCharType="begin"/>
        </w:r>
        <w:r>
          <w:instrText xml:space="preserve"> PAGEREF _Toc18593 \h </w:instrText>
        </w:r>
        <w:r>
          <w:fldChar w:fldCharType="separate"/>
        </w:r>
        <w:r>
          <w:t>7</w:t>
        </w:r>
        <w:r>
          <w:fldChar w:fldCharType="end"/>
        </w:r>
      </w:hyperlink>
    </w:p>
    <w:p>
      <w:pPr>
        <w:pStyle w:val="TOC2"/>
        <w:tabs>
          <w:tab w:val="right" w:leader="dot" w:pos="8306"/>
        </w:tabs>
      </w:pPr>
      <w:hyperlink w:anchor="_Toc3685" w:history="1">
        <w:r>
          <w:rPr>
            <w:rFonts w:ascii="仿宋" w:eastAsia="仿宋" w:hAnsi="仿宋" w:cs="仿宋" w:hint="eastAsia"/>
            <w:lang w:eastAsia="zh-CN"/>
          </w:rPr>
          <w:t>(三)、设备选型方案</w:t>
        </w:r>
        <w:r>
          <w:tab/>
        </w:r>
        <w:r>
          <w:fldChar w:fldCharType="begin"/>
        </w:r>
        <w:r>
          <w:instrText xml:space="preserve"> PAGEREF _Toc3685 \h </w:instrText>
        </w:r>
        <w:r>
          <w:fldChar w:fldCharType="separate"/>
        </w:r>
        <w:r>
          <w:t>8</w:t>
        </w:r>
        <w:r>
          <w:fldChar w:fldCharType="end"/>
        </w:r>
      </w:hyperlink>
    </w:p>
    <w:p>
      <w:pPr>
        <w:pStyle w:val="TOC1"/>
        <w:tabs>
          <w:tab w:val="right" w:leader="dot" w:pos="8306"/>
        </w:tabs>
      </w:pPr>
      <w:hyperlink w:anchor="_Toc31903" w:history="1">
        <w:r>
          <w:rPr>
            <w:rFonts w:ascii="仿宋" w:eastAsia="仿宋" w:hAnsi="仿宋" w:cs="仿宋" w:hint="eastAsia"/>
            <w:lang w:eastAsia="zh-CN"/>
          </w:rPr>
          <w:t>三、金融信息化项目概论</w:t>
        </w:r>
        <w:r>
          <w:tab/>
        </w:r>
        <w:r>
          <w:fldChar w:fldCharType="begin"/>
        </w:r>
        <w:r>
          <w:instrText xml:space="preserve"> PAGEREF _Toc31903 \h </w:instrText>
        </w:r>
        <w:r>
          <w:fldChar w:fldCharType="separate"/>
        </w:r>
        <w:r>
          <w:t>9</w:t>
        </w:r>
        <w:r>
          <w:fldChar w:fldCharType="end"/>
        </w:r>
      </w:hyperlink>
    </w:p>
    <w:p>
      <w:pPr>
        <w:pStyle w:val="TOC2"/>
        <w:tabs>
          <w:tab w:val="right" w:leader="dot" w:pos="8306"/>
        </w:tabs>
      </w:pPr>
      <w:hyperlink w:anchor="_Toc22291" w:history="1">
        <w:r>
          <w:rPr>
            <w:rFonts w:ascii="仿宋" w:eastAsia="仿宋" w:hAnsi="仿宋" w:cs="仿宋" w:hint="eastAsia"/>
            <w:lang w:eastAsia="zh-CN"/>
          </w:rPr>
          <w:t>(一)、金融信息化项目概况</w:t>
        </w:r>
        <w:r>
          <w:tab/>
        </w:r>
        <w:r>
          <w:fldChar w:fldCharType="begin"/>
        </w:r>
        <w:r>
          <w:instrText xml:space="preserve"> PAGEREF _Toc22291 \h </w:instrText>
        </w:r>
        <w:r>
          <w:fldChar w:fldCharType="separate"/>
        </w:r>
        <w:r>
          <w:t>9</w:t>
        </w:r>
        <w:r>
          <w:fldChar w:fldCharType="end"/>
        </w:r>
      </w:hyperlink>
    </w:p>
    <w:p>
      <w:pPr>
        <w:pStyle w:val="TOC2"/>
        <w:tabs>
          <w:tab w:val="right" w:leader="dot" w:pos="8306"/>
        </w:tabs>
      </w:pPr>
      <w:hyperlink w:anchor="_Toc27973" w:history="1">
        <w:r>
          <w:rPr>
            <w:rFonts w:ascii="仿宋" w:eastAsia="仿宋" w:hAnsi="仿宋" w:cs="仿宋" w:hint="eastAsia"/>
            <w:lang w:eastAsia="zh-CN"/>
          </w:rPr>
          <w:t>(二)、金融信息化项目目标</w:t>
        </w:r>
        <w:r>
          <w:tab/>
        </w:r>
        <w:r>
          <w:fldChar w:fldCharType="begin"/>
        </w:r>
        <w:r>
          <w:instrText xml:space="preserve"> PAGEREF _Toc27973 \h </w:instrText>
        </w:r>
        <w:r>
          <w:fldChar w:fldCharType="separate"/>
        </w:r>
        <w:r>
          <w:t>11</w:t>
        </w:r>
        <w:r>
          <w:fldChar w:fldCharType="end"/>
        </w:r>
      </w:hyperlink>
    </w:p>
    <w:p>
      <w:pPr>
        <w:pStyle w:val="TOC2"/>
        <w:tabs>
          <w:tab w:val="right" w:leader="dot" w:pos="8306"/>
        </w:tabs>
      </w:pPr>
      <w:hyperlink w:anchor="_Toc15155" w:history="1">
        <w:r>
          <w:rPr>
            <w:rFonts w:ascii="仿宋" w:eastAsia="仿宋" w:hAnsi="仿宋" w:cs="仿宋" w:hint="eastAsia"/>
            <w:lang w:eastAsia="zh-CN"/>
          </w:rPr>
          <w:t>(三)、金融信息化项目提出的理由</w:t>
        </w:r>
        <w:r>
          <w:tab/>
        </w:r>
        <w:r>
          <w:fldChar w:fldCharType="begin"/>
        </w:r>
        <w:r>
          <w:instrText xml:space="preserve"> PAGEREF _Toc15155 \h </w:instrText>
        </w:r>
        <w:r>
          <w:fldChar w:fldCharType="separate"/>
        </w:r>
        <w:r>
          <w:t>12</w:t>
        </w:r>
        <w:r>
          <w:fldChar w:fldCharType="end"/>
        </w:r>
      </w:hyperlink>
    </w:p>
    <w:p>
      <w:pPr>
        <w:pStyle w:val="TOC2"/>
        <w:tabs>
          <w:tab w:val="right" w:leader="dot" w:pos="8306"/>
        </w:tabs>
      </w:pPr>
      <w:hyperlink w:anchor="_Toc23629" w:history="1">
        <w:r>
          <w:rPr>
            <w:rFonts w:ascii="仿宋" w:eastAsia="仿宋" w:hAnsi="仿宋" w:cs="仿宋" w:hint="eastAsia"/>
            <w:lang w:eastAsia="zh-CN"/>
          </w:rPr>
          <w:t>(四)、金融信息化项目意义</w:t>
        </w:r>
        <w:r>
          <w:tab/>
        </w:r>
        <w:r>
          <w:fldChar w:fldCharType="begin"/>
        </w:r>
        <w:r>
          <w:instrText xml:space="preserve"> PAGEREF _Toc23629 \h </w:instrText>
        </w:r>
        <w:r>
          <w:fldChar w:fldCharType="separate"/>
        </w:r>
        <w:r>
          <w:t>14</w:t>
        </w:r>
        <w:r>
          <w:fldChar w:fldCharType="end"/>
        </w:r>
      </w:hyperlink>
    </w:p>
    <w:p>
      <w:pPr>
        <w:pStyle w:val="TOC2"/>
        <w:tabs>
          <w:tab w:val="right" w:leader="dot" w:pos="8306"/>
        </w:tabs>
      </w:pPr>
      <w:hyperlink w:anchor="_Toc25350" w:history="1">
        <w:r>
          <w:rPr>
            <w:rFonts w:ascii="仿宋" w:eastAsia="仿宋" w:hAnsi="仿宋" w:cs="仿宋" w:hint="eastAsia"/>
            <w:lang w:eastAsia="zh-CN"/>
          </w:rPr>
          <w:t>(五)、金融信息化项目背景</w:t>
        </w:r>
        <w:r>
          <w:tab/>
        </w:r>
        <w:r>
          <w:fldChar w:fldCharType="begin"/>
        </w:r>
        <w:r>
          <w:instrText xml:space="preserve"> PAGEREF _Toc25350 \h </w:instrText>
        </w:r>
        <w:r>
          <w:fldChar w:fldCharType="separate"/>
        </w:r>
        <w:r>
          <w:t>15</w:t>
        </w:r>
        <w:r>
          <w:fldChar w:fldCharType="end"/>
        </w:r>
      </w:hyperlink>
    </w:p>
    <w:p>
      <w:pPr>
        <w:pStyle w:val="TOC1"/>
        <w:tabs>
          <w:tab w:val="right" w:leader="dot" w:pos="8306"/>
        </w:tabs>
      </w:pPr>
      <w:hyperlink w:anchor="_Toc12468" w:history="1">
        <w:r>
          <w:rPr>
            <w:rFonts w:ascii="仿宋" w:eastAsia="仿宋" w:hAnsi="仿宋" w:cs="仿宋" w:hint="eastAsia"/>
            <w:lang w:eastAsia="zh-CN"/>
          </w:rPr>
          <w:t>四、市场分析、调研</w:t>
        </w:r>
        <w:r>
          <w:tab/>
        </w:r>
        <w:r>
          <w:fldChar w:fldCharType="begin"/>
        </w:r>
        <w:r>
          <w:instrText xml:space="preserve"> PAGEREF _Toc12468 \h </w:instrText>
        </w:r>
        <w:r>
          <w:fldChar w:fldCharType="separate"/>
        </w:r>
        <w:r>
          <w:t>16</w:t>
        </w:r>
        <w:r>
          <w:fldChar w:fldCharType="end"/>
        </w:r>
      </w:hyperlink>
    </w:p>
    <w:p>
      <w:pPr>
        <w:pStyle w:val="TOC2"/>
        <w:tabs>
          <w:tab w:val="right" w:leader="dot" w:pos="8306"/>
        </w:tabs>
      </w:pPr>
      <w:hyperlink w:anchor="_Toc586" w:history="1">
        <w:r>
          <w:rPr>
            <w:rFonts w:ascii="仿宋" w:eastAsia="仿宋" w:hAnsi="仿宋" w:cs="仿宋" w:hint="eastAsia"/>
            <w:lang w:eastAsia="zh-CN"/>
          </w:rPr>
          <w:t>(一)、金融信息化行业分析</w:t>
        </w:r>
        <w:r>
          <w:tab/>
        </w:r>
        <w:r>
          <w:fldChar w:fldCharType="begin"/>
        </w:r>
        <w:r>
          <w:instrText xml:space="preserve"> PAGEREF _Toc586 \h </w:instrText>
        </w:r>
        <w:r>
          <w:fldChar w:fldCharType="separate"/>
        </w:r>
        <w:r>
          <w:t>16</w:t>
        </w:r>
        <w:r>
          <w:fldChar w:fldCharType="end"/>
        </w:r>
      </w:hyperlink>
    </w:p>
    <w:p>
      <w:pPr>
        <w:pStyle w:val="TOC2"/>
        <w:tabs>
          <w:tab w:val="right" w:leader="dot" w:pos="8306"/>
        </w:tabs>
      </w:pPr>
      <w:hyperlink w:anchor="_Toc32022" w:history="1">
        <w:r>
          <w:rPr>
            <w:rFonts w:ascii="仿宋" w:eastAsia="仿宋" w:hAnsi="仿宋" w:cs="仿宋" w:hint="eastAsia"/>
            <w:lang w:eastAsia="zh-CN"/>
          </w:rPr>
          <w:t>(二)、金融信息化市场分析预测</w:t>
        </w:r>
        <w:r>
          <w:tab/>
        </w:r>
        <w:r>
          <w:fldChar w:fldCharType="begin"/>
        </w:r>
        <w:r>
          <w:instrText xml:space="preserve"> PAGEREF _Toc32022 \h </w:instrText>
        </w:r>
        <w:r>
          <w:fldChar w:fldCharType="separate"/>
        </w:r>
        <w:r>
          <w:t>16</w:t>
        </w:r>
        <w:r>
          <w:fldChar w:fldCharType="end"/>
        </w:r>
      </w:hyperlink>
    </w:p>
    <w:p>
      <w:pPr>
        <w:pStyle w:val="TOC1"/>
        <w:tabs>
          <w:tab w:val="right" w:leader="dot" w:pos="8306"/>
        </w:tabs>
      </w:pPr>
      <w:hyperlink w:anchor="_Toc8122" w:history="1">
        <w:r>
          <w:rPr>
            <w:rFonts w:ascii="仿宋" w:eastAsia="仿宋" w:hAnsi="仿宋" w:cs="仿宋" w:hint="eastAsia"/>
            <w:lang w:eastAsia="zh-CN"/>
          </w:rPr>
          <w:t>五、金融信息化项目土建工程</w:t>
        </w:r>
        <w:r>
          <w:tab/>
        </w:r>
        <w:r>
          <w:fldChar w:fldCharType="begin"/>
        </w:r>
        <w:r>
          <w:instrText xml:space="preserve"> PAGEREF _Toc8122 \h </w:instrText>
        </w:r>
        <w:r>
          <w:fldChar w:fldCharType="separate"/>
        </w:r>
        <w:r>
          <w:t>17</w:t>
        </w:r>
        <w:r>
          <w:fldChar w:fldCharType="end"/>
        </w:r>
      </w:hyperlink>
    </w:p>
    <w:p>
      <w:pPr>
        <w:pStyle w:val="TOC2"/>
        <w:tabs>
          <w:tab w:val="right" w:leader="dot" w:pos="8306"/>
        </w:tabs>
      </w:pPr>
      <w:hyperlink w:anchor="_Toc6562" w:history="1">
        <w:r>
          <w:rPr>
            <w:rFonts w:ascii="仿宋" w:eastAsia="仿宋" w:hAnsi="仿宋" w:cs="仿宋" w:hint="eastAsia"/>
            <w:lang w:eastAsia="zh-CN"/>
          </w:rPr>
          <w:t>(一)、建筑工程设计原则</w:t>
        </w:r>
        <w:r>
          <w:tab/>
        </w:r>
        <w:r>
          <w:fldChar w:fldCharType="begin"/>
        </w:r>
        <w:r>
          <w:instrText xml:space="preserve"> PAGEREF _Toc6562 \h </w:instrText>
        </w:r>
        <w:r>
          <w:fldChar w:fldCharType="separate"/>
        </w:r>
        <w:r>
          <w:t>17</w:t>
        </w:r>
        <w:r>
          <w:fldChar w:fldCharType="end"/>
        </w:r>
      </w:hyperlink>
    </w:p>
    <w:p>
      <w:pPr>
        <w:pStyle w:val="TOC2"/>
        <w:tabs>
          <w:tab w:val="right" w:leader="dot" w:pos="8306"/>
        </w:tabs>
      </w:pPr>
      <w:hyperlink w:anchor="_Toc30116" w:history="1">
        <w:r>
          <w:rPr>
            <w:rFonts w:ascii="仿宋" w:eastAsia="仿宋" w:hAnsi="仿宋" w:cs="仿宋" w:hint="eastAsia"/>
            <w:lang w:eastAsia="zh-CN"/>
          </w:rPr>
          <w:t>(二)、土建工程设计年限及安全等级</w:t>
        </w:r>
        <w:r>
          <w:tab/>
        </w:r>
        <w:r>
          <w:fldChar w:fldCharType="begin"/>
        </w:r>
        <w:r>
          <w:instrText xml:space="preserve"> PAGEREF _Toc30116 \h </w:instrText>
        </w:r>
        <w:r>
          <w:fldChar w:fldCharType="separate"/>
        </w:r>
        <w:r>
          <w:t>19</w:t>
        </w:r>
        <w:r>
          <w:fldChar w:fldCharType="end"/>
        </w:r>
      </w:hyperlink>
    </w:p>
    <w:p>
      <w:pPr>
        <w:pStyle w:val="TOC2"/>
        <w:tabs>
          <w:tab w:val="right" w:leader="dot" w:pos="8306"/>
        </w:tabs>
      </w:pPr>
      <w:hyperlink w:anchor="_Toc30433" w:history="1">
        <w:r>
          <w:rPr>
            <w:rFonts w:ascii="仿宋" w:eastAsia="仿宋" w:hAnsi="仿宋" w:cs="仿宋" w:hint="eastAsia"/>
            <w:lang w:eastAsia="zh-CN"/>
          </w:rPr>
          <w:t>(三)、建筑工程设计总体要求</w:t>
        </w:r>
        <w:r>
          <w:tab/>
        </w:r>
        <w:r>
          <w:fldChar w:fldCharType="begin"/>
        </w:r>
        <w:r>
          <w:instrText xml:space="preserve"> PAGEREF _Toc30433 \h </w:instrText>
        </w:r>
        <w:r>
          <w:fldChar w:fldCharType="separate"/>
        </w:r>
        <w:r>
          <w:t>20</w:t>
        </w:r>
        <w:r>
          <w:fldChar w:fldCharType="end"/>
        </w:r>
      </w:hyperlink>
    </w:p>
    <w:p>
      <w:pPr>
        <w:pStyle w:val="TOC2"/>
        <w:tabs>
          <w:tab w:val="right" w:leader="dot" w:pos="8306"/>
        </w:tabs>
      </w:pPr>
      <w:hyperlink w:anchor="_Toc7186" w:history="1">
        <w:r>
          <w:rPr>
            <w:rFonts w:ascii="仿宋" w:eastAsia="仿宋" w:hAnsi="仿宋" w:cs="仿宋" w:hint="eastAsia"/>
            <w:lang w:eastAsia="zh-CN"/>
          </w:rPr>
          <w:t>(四)、土建工程建设指标</w:t>
        </w:r>
        <w:r>
          <w:tab/>
        </w:r>
        <w:r>
          <w:fldChar w:fldCharType="begin"/>
        </w:r>
        <w:r>
          <w:instrText xml:space="preserve"> PAGEREF _Toc7186 \h </w:instrText>
        </w:r>
        <w:r>
          <w:fldChar w:fldCharType="separate"/>
        </w:r>
        <w:r>
          <w:t>20</w:t>
        </w:r>
        <w:r>
          <w:fldChar w:fldCharType="end"/>
        </w:r>
      </w:hyperlink>
    </w:p>
    <w:p>
      <w:pPr>
        <w:pStyle w:val="TOC1"/>
        <w:tabs>
          <w:tab w:val="right" w:leader="dot" w:pos="8306"/>
        </w:tabs>
      </w:pPr>
      <w:hyperlink w:anchor="_Toc14261" w:history="1">
        <w:r>
          <w:rPr>
            <w:rFonts w:ascii="仿宋" w:eastAsia="仿宋" w:hAnsi="仿宋" w:cs="仿宋" w:hint="eastAsia"/>
            <w:lang w:eastAsia="zh-CN"/>
          </w:rPr>
          <w:t>六、金融信息化项目选址可行性分析</w:t>
        </w:r>
        <w:r>
          <w:tab/>
        </w:r>
        <w:r>
          <w:fldChar w:fldCharType="begin"/>
        </w:r>
        <w:r>
          <w:instrText xml:space="preserve"> PAGEREF _Toc14261 \h </w:instrText>
        </w:r>
        <w:r>
          <w:fldChar w:fldCharType="separate"/>
        </w:r>
        <w:r>
          <w:t>21</w:t>
        </w:r>
        <w:r>
          <w:fldChar w:fldCharType="end"/>
        </w:r>
      </w:hyperlink>
    </w:p>
    <w:p>
      <w:pPr>
        <w:pStyle w:val="TOC2"/>
        <w:tabs>
          <w:tab w:val="right" w:leader="dot" w:pos="8306"/>
        </w:tabs>
      </w:pPr>
      <w:hyperlink w:anchor="_Toc29018" w:history="1">
        <w:r>
          <w:rPr>
            <w:rFonts w:ascii="仿宋" w:eastAsia="仿宋" w:hAnsi="仿宋" w:cs="仿宋" w:hint="eastAsia"/>
            <w:lang w:eastAsia="zh-CN"/>
          </w:rPr>
          <w:t>(一)、金融信息化项目选址</w:t>
        </w:r>
        <w:r>
          <w:tab/>
        </w:r>
        <w:r>
          <w:fldChar w:fldCharType="begin"/>
        </w:r>
        <w:r>
          <w:instrText xml:space="preserve"> PAGEREF _Toc29018 \h </w:instrText>
        </w:r>
        <w:r>
          <w:fldChar w:fldCharType="separate"/>
        </w:r>
        <w:r>
          <w:t>21</w:t>
        </w:r>
        <w:r>
          <w:fldChar w:fldCharType="end"/>
        </w:r>
      </w:hyperlink>
    </w:p>
    <w:p>
      <w:pPr>
        <w:pStyle w:val="TOC2"/>
        <w:tabs>
          <w:tab w:val="right" w:leader="dot" w:pos="8306"/>
        </w:tabs>
      </w:pPr>
      <w:hyperlink w:anchor="_Toc21551" w:history="1">
        <w:r>
          <w:rPr>
            <w:rFonts w:ascii="仿宋" w:eastAsia="仿宋" w:hAnsi="仿宋" w:cs="仿宋" w:hint="eastAsia"/>
            <w:lang w:eastAsia="zh-CN"/>
          </w:rPr>
          <w:t>(二)、用地控制指标</w:t>
        </w:r>
        <w:r>
          <w:tab/>
        </w:r>
        <w:r>
          <w:fldChar w:fldCharType="begin"/>
        </w:r>
        <w:r>
          <w:instrText xml:space="preserve"> PAGEREF _Toc21551 \h </w:instrText>
        </w:r>
        <w:r>
          <w:fldChar w:fldCharType="separate"/>
        </w:r>
        <w:r>
          <w:t>21</w:t>
        </w:r>
        <w:r>
          <w:fldChar w:fldCharType="end"/>
        </w:r>
      </w:hyperlink>
    </w:p>
    <w:p>
      <w:pPr>
        <w:pStyle w:val="TOC2"/>
        <w:tabs>
          <w:tab w:val="right" w:leader="dot" w:pos="8306"/>
        </w:tabs>
      </w:pPr>
      <w:hyperlink w:anchor="_Toc7187" w:history="1">
        <w:r>
          <w:rPr>
            <w:rFonts w:ascii="仿宋" w:eastAsia="仿宋" w:hAnsi="仿宋" w:cs="仿宋" w:hint="eastAsia"/>
            <w:lang w:eastAsia="zh-CN"/>
          </w:rPr>
          <w:t>(三)、节约用地措施</w:t>
        </w:r>
        <w:r>
          <w:tab/>
        </w:r>
        <w:r>
          <w:fldChar w:fldCharType="begin"/>
        </w:r>
        <w:r>
          <w:instrText xml:space="preserve"> PAGEREF _Toc7187 \h </w:instrText>
        </w:r>
        <w:r>
          <w:fldChar w:fldCharType="separate"/>
        </w:r>
        <w:r>
          <w:t>23</w:t>
        </w:r>
        <w:r>
          <w:fldChar w:fldCharType="end"/>
        </w:r>
      </w:hyperlink>
    </w:p>
    <w:p>
      <w:pPr>
        <w:pStyle w:val="TOC2"/>
        <w:tabs>
          <w:tab w:val="right" w:leader="dot" w:pos="8306"/>
        </w:tabs>
      </w:pPr>
      <w:hyperlink w:anchor="_Toc21550" w:history="1">
        <w:r>
          <w:rPr>
            <w:rFonts w:ascii="仿宋" w:eastAsia="仿宋" w:hAnsi="仿宋" w:cs="仿宋" w:hint="eastAsia"/>
            <w:lang w:eastAsia="zh-CN"/>
          </w:rPr>
          <w:t>(四)、总图布置方案</w:t>
        </w:r>
        <w:r>
          <w:tab/>
        </w:r>
        <w:r>
          <w:fldChar w:fldCharType="begin"/>
        </w:r>
        <w:r>
          <w:instrText xml:space="preserve"> PAGEREF _Toc21550 \h </w:instrText>
        </w:r>
        <w:r>
          <w:fldChar w:fldCharType="separate"/>
        </w:r>
        <w:r>
          <w:t>24</w:t>
        </w:r>
        <w:r>
          <w:fldChar w:fldCharType="end"/>
        </w:r>
      </w:hyperlink>
    </w:p>
    <w:p>
      <w:pPr>
        <w:pStyle w:val="TOC2"/>
        <w:tabs>
          <w:tab w:val="right" w:leader="dot" w:pos="8306"/>
        </w:tabs>
      </w:pPr>
      <w:hyperlink w:anchor="_Toc6586" w:history="1">
        <w:r>
          <w:rPr>
            <w:rFonts w:ascii="仿宋" w:eastAsia="仿宋" w:hAnsi="仿宋" w:cs="仿宋" w:hint="eastAsia"/>
            <w:lang w:eastAsia="zh-CN"/>
          </w:rPr>
          <w:t>(五)、选址综合评价</w:t>
        </w:r>
        <w:r>
          <w:tab/>
        </w:r>
        <w:r>
          <w:fldChar w:fldCharType="begin"/>
        </w:r>
        <w:r>
          <w:instrText xml:space="preserve"> PAGEREF _Toc6586 \h </w:instrText>
        </w:r>
        <w:r>
          <w:fldChar w:fldCharType="separate"/>
        </w:r>
        <w:r>
          <w:t>25</w:t>
        </w:r>
        <w:r>
          <w:fldChar w:fldCharType="end"/>
        </w:r>
      </w:hyperlink>
    </w:p>
    <w:p>
      <w:pPr>
        <w:pStyle w:val="TOC1"/>
        <w:tabs>
          <w:tab w:val="right" w:leader="dot" w:pos="8306"/>
        </w:tabs>
      </w:pPr>
      <w:hyperlink w:anchor="_Toc26601" w:history="1">
        <w:r>
          <w:rPr>
            <w:rFonts w:ascii="仿宋" w:eastAsia="仿宋" w:hAnsi="仿宋" w:cs="仿宋" w:hint="eastAsia"/>
            <w:lang w:eastAsia="zh-CN"/>
          </w:rPr>
          <w:t>七、金融信息化项目经营效益</w:t>
        </w:r>
        <w:r>
          <w:tab/>
        </w:r>
        <w:r>
          <w:fldChar w:fldCharType="begin"/>
        </w:r>
        <w:r>
          <w:instrText xml:space="preserve"> PAGEREF _Toc26601 \h </w:instrText>
        </w:r>
        <w:r>
          <w:fldChar w:fldCharType="separate"/>
        </w:r>
        <w:r>
          <w:t>26</w:t>
        </w:r>
        <w:r>
          <w:fldChar w:fldCharType="end"/>
        </w:r>
      </w:hyperlink>
    </w:p>
    <w:p>
      <w:pPr>
        <w:pStyle w:val="TOC2"/>
        <w:tabs>
          <w:tab w:val="right" w:leader="dot" w:pos="8306"/>
        </w:tabs>
      </w:pPr>
      <w:hyperlink w:anchor="_Toc10136" w:history="1">
        <w:r>
          <w:rPr>
            <w:rFonts w:ascii="仿宋" w:eastAsia="仿宋" w:hAnsi="仿宋" w:cs="仿宋" w:hint="eastAsia"/>
            <w:lang w:eastAsia="zh-CN"/>
          </w:rPr>
          <w:t>(一)、经济评价财务测算</w:t>
        </w:r>
        <w:r>
          <w:tab/>
        </w:r>
        <w:r>
          <w:fldChar w:fldCharType="begin"/>
        </w:r>
        <w:r>
          <w:instrText xml:space="preserve"> PAGEREF _Toc10136 \h </w:instrText>
        </w:r>
        <w:r>
          <w:fldChar w:fldCharType="separate"/>
        </w:r>
        <w:r>
          <w:t>26</w:t>
        </w:r>
        <w:r>
          <w:fldChar w:fldCharType="end"/>
        </w:r>
      </w:hyperlink>
    </w:p>
    <w:p>
      <w:pPr>
        <w:pStyle w:val="TOC2"/>
        <w:tabs>
          <w:tab w:val="right" w:leader="dot" w:pos="8306"/>
        </w:tabs>
      </w:pPr>
      <w:hyperlink w:anchor="_Toc5580" w:history="1">
        <w:r>
          <w:rPr>
            <w:rFonts w:ascii="仿宋" w:eastAsia="仿宋" w:hAnsi="仿宋" w:cs="仿宋" w:hint="eastAsia"/>
            <w:lang w:eastAsia="zh-CN"/>
          </w:rPr>
          <w:t>(二)、金融信息化项目盈利能力分析</w:t>
        </w:r>
        <w:r>
          <w:tab/>
        </w:r>
        <w:r>
          <w:fldChar w:fldCharType="begin"/>
        </w:r>
        <w:r>
          <w:instrText xml:space="preserve"> PAGEREF _Toc5580 \h </w:instrText>
        </w:r>
        <w:r>
          <w:fldChar w:fldCharType="separate"/>
        </w:r>
        <w:r>
          <w:t>27</w:t>
        </w:r>
        <w:r>
          <w:fldChar w:fldCharType="end"/>
        </w:r>
      </w:hyperlink>
    </w:p>
    <w:p>
      <w:pPr>
        <w:pStyle w:val="TOC1"/>
        <w:tabs>
          <w:tab w:val="right" w:leader="dot" w:pos="8306"/>
        </w:tabs>
      </w:pPr>
      <w:hyperlink w:anchor="_Toc32667" w:history="1">
        <w:r>
          <w:rPr>
            <w:rFonts w:ascii="仿宋" w:eastAsia="仿宋" w:hAnsi="仿宋" w:cs="仿宋" w:hint="eastAsia"/>
            <w:lang w:eastAsia="zh-CN"/>
          </w:rPr>
          <w:t>八、金融信息化项目财务管理</w:t>
        </w:r>
        <w:r>
          <w:tab/>
        </w:r>
        <w:r>
          <w:fldChar w:fldCharType="begin"/>
        </w:r>
        <w:r>
          <w:instrText xml:space="preserve"> PAGEREF _Toc32667 \h </w:instrText>
        </w:r>
        <w:r>
          <w:fldChar w:fldCharType="separate"/>
        </w:r>
        <w:r>
          <w:t>28</w:t>
        </w:r>
        <w:r>
          <w:fldChar w:fldCharType="end"/>
        </w:r>
      </w:hyperlink>
    </w:p>
    <w:p>
      <w:pPr>
        <w:pStyle w:val="TOC2"/>
        <w:tabs>
          <w:tab w:val="right" w:leader="dot" w:pos="8306"/>
        </w:tabs>
      </w:pPr>
      <w:hyperlink w:anchor="_Toc12379" w:history="1">
        <w:r>
          <w:rPr>
            <w:rFonts w:ascii="仿宋" w:eastAsia="仿宋" w:hAnsi="仿宋" w:cs="仿宋" w:hint="eastAsia"/>
            <w:lang w:eastAsia="zh-CN"/>
          </w:rPr>
          <w:t>(一)、资金需求大</w:t>
        </w:r>
        <w:r>
          <w:tab/>
        </w:r>
        <w:r>
          <w:fldChar w:fldCharType="begin"/>
        </w:r>
        <w:r>
          <w:instrText xml:space="preserve"> PAGEREF _Toc12379 \h </w:instrText>
        </w:r>
        <w:r>
          <w:fldChar w:fldCharType="separate"/>
        </w:r>
        <w:r>
          <w:t>28</w:t>
        </w:r>
        <w:r>
          <w:fldChar w:fldCharType="end"/>
        </w:r>
      </w:hyperlink>
    </w:p>
    <w:p>
      <w:pPr>
        <w:pStyle w:val="TOC2"/>
        <w:tabs>
          <w:tab w:val="right" w:leader="dot" w:pos="8306"/>
        </w:tabs>
      </w:pPr>
      <w:hyperlink w:anchor="_Toc28998" w:history="1">
        <w:r>
          <w:rPr>
            <w:rFonts w:ascii="仿宋" w:eastAsia="仿宋" w:hAnsi="仿宋" w:cs="仿宋" w:hint="eastAsia"/>
            <w:lang w:eastAsia="zh-CN"/>
          </w:rPr>
          <w:t>(二)、研发周期长</w:t>
        </w:r>
        <w:r>
          <w:tab/>
        </w:r>
        <w:r>
          <w:fldChar w:fldCharType="begin"/>
        </w:r>
        <w:r>
          <w:instrText xml:space="preserve"> PAGEREF _Toc28998 \h </w:instrText>
        </w:r>
        <w:r>
          <w:fldChar w:fldCharType="separate"/>
        </w:r>
        <w:r>
          <w:t>29</w:t>
        </w:r>
        <w:r>
          <w:fldChar w:fldCharType="end"/>
        </w:r>
      </w:hyperlink>
    </w:p>
    <w:p>
      <w:pPr>
        <w:pStyle w:val="TOC2"/>
        <w:tabs>
          <w:tab w:val="right" w:leader="dot" w:pos="8306"/>
        </w:tabs>
      </w:pPr>
      <w:hyperlink w:anchor="_Toc7149" w:history="1">
        <w:r>
          <w:rPr>
            <w:rFonts w:ascii="仿宋" w:eastAsia="仿宋" w:hAnsi="仿宋" w:cs="仿宋" w:hint="eastAsia"/>
            <w:lang w:eastAsia="zh-CN"/>
          </w:rPr>
          <w:t>(三)、市场风险大</w:t>
        </w:r>
        <w:r>
          <w:tab/>
        </w:r>
        <w:r>
          <w:fldChar w:fldCharType="begin"/>
        </w:r>
        <w:r>
          <w:instrText xml:space="preserve"> PAGEREF _Toc7149 \h </w:instrText>
        </w:r>
        <w:r>
          <w:fldChar w:fldCharType="separate"/>
        </w:r>
        <w:r>
          <w:t>30</w:t>
        </w:r>
        <w:r>
          <w:fldChar w:fldCharType="end"/>
        </w:r>
      </w:hyperlink>
    </w:p>
    <w:p>
      <w:pPr>
        <w:pStyle w:val="TOC2"/>
        <w:tabs>
          <w:tab w:val="right" w:leader="dot" w:pos="8306"/>
        </w:tabs>
      </w:pPr>
      <w:hyperlink w:anchor="_Toc24301" w:history="1">
        <w:r>
          <w:rPr>
            <w:rFonts w:ascii="仿宋" w:eastAsia="仿宋" w:hAnsi="仿宋" w:cs="仿宋" w:hint="eastAsia"/>
            <w:lang w:eastAsia="zh-CN"/>
          </w:rPr>
          <w:t>(四)、利润率高</w:t>
        </w:r>
        <w:r>
          <w:tab/>
        </w:r>
        <w:r>
          <w:fldChar w:fldCharType="begin"/>
        </w:r>
        <w:r>
          <w:instrText xml:space="preserve"> PAGEREF _Toc24301 \h </w:instrText>
        </w:r>
        <w:r>
          <w:fldChar w:fldCharType="separate"/>
        </w:r>
        <w:r>
          <w:t>33</w:t>
        </w:r>
        <w:r>
          <w:fldChar w:fldCharType="end"/>
        </w:r>
      </w:hyperlink>
    </w:p>
    <w:p>
      <w:pPr>
        <w:pStyle w:val="TOC1"/>
        <w:tabs>
          <w:tab w:val="right" w:leader="dot" w:pos="8306"/>
        </w:tabs>
      </w:pPr>
      <w:hyperlink w:anchor="_Toc27520" w:history="1">
        <w:r>
          <w:rPr>
            <w:rFonts w:ascii="仿宋" w:eastAsia="仿宋" w:hAnsi="仿宋" w:cs="仿宋" w:hint="eastAsia"/>
            <w:lang w:eastAsia="zh-CN"/>
          </w:rPr>
          <w:t>九、金融信息化项目技术管理</w:t>
        </w:r>
        <w:r>
          <w:tab/>
        </w:r>
        <w:r>
          <w:fldChar w:fldCharType="begin"/>
        </w:r>
        <w:r>
          <w:instrText xml:space="preserve"> PAGEREF _Toc27520 \h </w:instrText>
        </w:r>
        <w:r>
          <w:fldChar w:fldCharType="separate"/>
        </w:r>
        <w:r>
          <w:t>35</w:t>
        </w:r>
        <w:r>
          <w:fldChar w:fldCharType="end"/>
        </w:r>
      </w:hyperlink>
    </w:p>
    <w:p>
      <w:pPr>
        <w:pStyle w:val="TOC2"/>
        <w:tabs>
          <w:tab w:val="right" w:leader="dot" w:pos="8306"/>
        </w:tabs>
      </w:pPr>
      <w:hyperlink w:anchor="_Toc10691" w:history="1">
        <w:r>
          <w:rPr>
            <w:rFonts w:ascii="仿宋" w:eastAsia="仿宋" w:hAnsi="仿宋" w:cs="仿宋" w:hint="eastAsia"/>
            <w:lang w:eastAsia="zh-CN"/>
          </w:rPr>
          <w:t>(一)、技术方案选用方向</w:t>
        </w:r>
        <w:r>
          <w:tab/>
        </w:r>
        <w:r>
          <w:fldChar w:fldCharType="begin"/>
        </w:r>
        <w:r>
          <w:instrText xml:space="preserve"> PAGEREF _Toc10691 \h </w:instrText>
        </w:r>
        <w:r>
          <w:fldChar w:fldCharType="separate"/>
        </w:r>
        <w:r>
          <w:t>35</w:t>
        </w:r>
        <w:r>
          <w:fldChar w:fldCharType="end"/>
        </w:r>
      </w:hyperlink>
    </w:p>
    <w:p>
      <w:pPr>
        <w:pStyle w:val="TOC2"/>
        <w:tabs>
          <w:tab w:val="right" w:leader="dot" w:pos="8306"/>
        </w:tabs>
      </w:pPr>
      <w:hyperlink w:anchor="_Toc21751" w:history="1">
        <w:r>
          <w:rPr>
            <w:rFonts w:ascii="仿宋" w:eastAsia="仿宋" w:hAnsi="仿宋" w:cs="仿宋" w:hint="eastAsia"/>
            <w:lang w:eastAsia="zh-CN"/>
          </w:rPr>
          <w:t>(二)、工艺技术方案选用原则</w:t>
        </w:r>
        <w:r>
          <w:tab/>
        </w:r>
        <w:r>
          <w:fldChar w:fldCharType="begin"/>
        </w:r>
        <w:r>
          <w:instrText xml:space="preserve"> PAGEREF _Toc21751 \h </w:instrText>
        </w:r>
        <w:r>
          <w:fldChar w:fldCharType="separate"/>
        </w:r>
        <w:r>
          <w:t>37</w:t>
        </w:r>
        <w:r>
          <w:fldChar w:fldCharType="end"/>
        </w:r>
      </w:hyperlink>
    </w:p>
    <w:p>
      <w:pPr>
        <w:pStyle w:val="TOC2"/>
        <w:tabs>
          <w:tab w:val="right" w:leader="dot" w:pos="8306"/>
        </w:tabs>
      </w:pPr>
      <w:hyperlink w:anchor="_Toc11156" w:history="1">
        <w:r>
          <w:rPr>
            <w:rFonts w:ascii="仿宋" w:eastAsia="仿宋" w:hAnsi="仿宋" w:cs="仿宋" w:hint="eastAsia"/>
            <w:lang w:eastAsia="zh-CN"/>
          </w:rPr>
          <w:t>(三)、工艺技术方案要求</w:t>
        </w:r>
        <w:r>
          <w:tab/>
        </w:r>
        <w:r>
          <w:fldChar w:fldCharType="begin"/>
        </w:r>
        <w:r>
          <w:instrText xml:space="preserve"> PAGEREF _Toc11156 \h </w:instrText>
        </w:r>
        <w:r>
          <w:fldChar w:fldCharType="separate"/>
        </w:r>
        <w:r>
          <w:t>39</w:t>
        </w:r>
        <w:r>
          <w:fldChar w:fldCharType="end"/>
        </w:r>
      </w:hyperlink>
    </w:p>
    <w:p>
      <w:pPr>
        <w:pStyle w:val="TOC1"/>
        <w:tabs>
          <w:tab w:val="right" w:leader="dot" w:pos="8306"/>
        </w:tabs>
      </w:pPr>
      <w:hyperlink w:anchor="_Toc16512" w:history="1">
        <w:r>
          <w:rPr>
            <w:rFonts w:ascii="仿宋" w:eastAsia="仿宋" w:hAnsi="仿宋" w:cs="仿宋" w:hint="eastAsia"/>
            <w:lang w:eastAsia="zh-CN"/>
          </w:rPr>
          <w:t>十、生产安全保护</w:t>
        </w:r>
        <w:r>
          <w:tab/>
        </w:r>
        <w:r>
          <w:fldChar w:fldCharType="begin"/>
        </w:r>
        <w:r>
          <w:instrText xml:space="preserve"> PAGEREF _Toc16512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9" w:history="1">
        <w:r>
          <w:rPr>
            <w:rFonts w:ascii="仿宋" w:eastAsia="仿宋" w:hAnsi="仿宋" w:cs="仿宋" w:hint="eastAsia"/>
            <w:lang w:eastAsia="zh-CN"/>
          </w:rPr>
          <w:t>(一)、消防安全</w:t>
        </w:r>
        <w:r>
          <w:tab/>
        </w:r>
        <w:r>
          <w:fldChar w:fldCharType="begin"/>
        </w:r>
        <w:r>
          <w:instrText xml:space="preserve"> PAGEREF _Toc4899 \h </w:instrText>
        </w:r>
        <w:r>
          <w:fldChar w:fldCharType="separate"/>
        </w:r>
        <w:r>
          <w:t>41</w:t>
        </w:r>
        <w:r>
          <w:fldChar w:fldCharType="end"/>
        </w:r>
      </w:hyperlink>
    </w:p>
    <w:p>
      <w:pPr>
        <w:pStyle w:val="TOC2"/>
        <w:tabs>
          <w:tab w:val="right" w:leader="dot" w:pos="8306"/>
        </w:tabs>
      </w:pPr>
      <w:hyperlink w:anchor="_Toc5110" w:history="1">
        <w:r>
          <w:rPr>
            <w:rFonts w:ascii="仿宋" w:eastAsia="仿宋" w:hAnsi="仿宋" w:cs="仿宋" w:hint="eastAsia"/>
            <w:lang w:eastAsia="zh-CN"/>
          </w:rPr>
          <w:t>(二)、防火防爆总图布置措施</w:t>
        </w:r>
        <w:r>
          <w:tab/>
        </w:r>
        <w:r>
          <w:fldChar w:fldCharType="begin"/>
        </w:r>
        <w:r>
          <w:instrText xml:space="preserve"> PAGEREF _Toc5110 \h </w:instrText>
        </w:r>
        <w:r>
          <w:fldChar w:fldCharType="separate"/>
        </w:r>
        <w:r>
          <w:t>43</w:t>
        </w:r>
        <w:r>
          <w:fldChar w:fldCharType="end"/>
        </w:r>
      </w:hyperlink>
    </w:p>
    <w:p>
      <w:pPr>
        <w:pStyle w:val="TOC2"/>
        <w:tabs>
          <w:tab w:val="right" w:leader="dot" w:pos="8306"/>
        </w:tabs>
      </w:pPr>
      <w:hyperlink w:anchor="_Toc24695" w:history="1">
        <w:r>
          <w:rPr>
            <w:rFonts w:ascii="仿宋" w:eastAsia="仿宋" w:hAnsi="仿宋" w:cs="仿宋" w:hint="eastAsia"/>
            <w:lang w:eastAsia="zh-CN"/>
          </w:rPr>
          <w:t>(三)、自然灾害防范措施</w:t>
        </w:r>
        <w:r>
          <w:tab/>
        </w:r>
        <w:r>
          <w:fldChar w:fldCharType="begin"/>
        </w:r>
        <w:r>
          <w:instrText xml:space="preserve"> PAGEREF _Toc24695 \h </w:instrText>
        </w:r>
        <w:r>
          <w:fldChar w:fldCharType="separate"/>
        </w:r>
        <w:r>
          <w:t>43</w:t>
        </w:r>
        <w:r>
          <w:fldChar w:fldCharType="end"/>
        </w:r>
      </w:hyperlink>
    </w:p>
    <w:p>
      <w:pPr>
        <w:pStyle w:val="TOC2"/>
        <w:tabs>
          <w:tab w:val="right" w:leader="dot" w:pos="8306"/>
        </w:tabs>
      </w:pPr>
      <w:hyperlink w:anchor="_Toc8823" w:history="1">
        <w:r>
          <w:rPr>
            <w:rFonts w:ascii="仿宋" w:eastAsia="仿宋" w:hAnsi="仿宋" w:cs="仿宋" w:hint="eastAsia"/>
            <w:lang w:eastAsia="zh-CN"/>
          </w:rPr>
          <w:t>(四)、安全色及安全标志使用要求</w:t>
        </w:r>
        <w:r>
          <w:tab/>
        </w:r>
        <w:r>
          <w:fldChar w:fldCharType="begin"/>
        </w:r>
        <w:r>
          <w:instrText xml:space="preserve"> PAGEREF _Toc8823 \h </w:instrText>
        </w:r>
        <w:r>
          <w:fldChar w:fldCharType="separate"/>
        </w:r>
        <w:r>
          <w:t>44</w:t>
        </w:r>
        <w:r>
          <w:fldChar w:fldCharType="end"/>
        </w:r>
      </w:hyperlink>
    </w:p>
    <w:p>
      <w:pPr>
        <w:pStyle w:val="TOC2"/>
        <w:tabs>
          <w:tab w:val="right" w:leader="dot" w:pos="8306"/>
        </w:tabs>
      </w:pPr>
      <w:hyperlink w:anchor="_Toc26787" w:history="1">
        <w:r>
          <w:rPr>
            <w:rFonts w:ascii="仿宋" w:eastAsia="仿宋" w:hAnsi="仿宋" w:cs="仿宋" w:hint="eastAsia"/>
            <w:lang w:eastAsia="zh-CN"/>
          </w:rPr>
          <w:t>(五)、防尘防毒措施</w:t>
        </w:r>
        <w:r>
          <w:tab/>
        </w:r>
        <w:r>
          <w:fldChar w:fldCharType="begin"/>
        </w:r>
        <w:r>
          <w:instrText xml:space="preserve"> PAGEREF _Toc26787 \h </w:instrText>
        </w:r>
        <w:r>
          <w:fldChar w:fldCharType="separate"/>
        </w:r>
        <w:r>
          <w:t>45</w:t>
        </w:r>
        <w:r>
          <w:fldChar w:fldCharType="end"/>
        </w:r>
      </w:hyperlink>
    </w:p>
    <w:p>
      <w:pPr>
        <w:pStyle w:val="TOC2"/>
        <w:tabs>
          <w:tab w:val="right" w:leader="dot" w:pos="8306"/>
        </w:tabs>
      </w:pPr>
      <w:hyperlink w:anchor="_Toc10631" w:history="1">
        <w:r>
          <w:rPr>
            <w:rFonts w:ascii="仿宋" w:eastAsia="仿宋" w:hAnsi="仿宋" w:cs="仿宋" w:hint="eastAsia"/>
            <w:lang w:eastAsia="zh-CN"/>
          </w:rPr>
          <w:t>(六)、防静电、触电防护及防雷措施</w:t>
        </w:r>
        <w:r>
          <w:tab/>
        </w:r>
        <w:r>
          <w:fldChar w:fldCharType="begin"/>
        </w:r>
        <w:r>
          <w:instrText xml:space="preserve"> PAGEREF _Toc10631 \h </w:instrText>
        </w:r>
        <w:r>
          <w:fldChar w:fldCharType="separate"/>
        </w:r>
        <w:r>
          <w:t>46</w:t>
        </w:r>
        <w:r>
          <w:fldChar w:fldCharType="end"/>
        </w:r>
      </w:hyperlink>
    </w:p>
    <w:p>
      <w:pPr>
        <w:pStyle w:val="TOC2"/>
        <w:tabs>
          <w:tab w:val="right" w:leader="dot" w:pos="8306"/>
        </w:tabs>
      </w:pPr>
      <w:hyperlink w:anchor="_Toc17619" w:history="1">
        <w:r>
          <w:rPr>
            <w:rFonts w:ascii="仿宋" w:eastAsia="仿宋" w:hAnsi="仿宋" w:cs="仿宋" w:hint="eastAsia"/>
            <w:lang w:eastAsia="zh-CN"/>
          </w:rPr>
          <w:t>(七)、机械设备安全保障措施</w:t>
        </w:r>
        <w:r>
          <w:tab/>
        </w:r>
        <w:r>
          <w:fldChar w:fldCharType="begin"/>
        </w:r>
        <w:r>
          <w:instrText xml:space="preserve"> PAGEREF _Toc17619 \h </w:instrText>
        </w:r>
        <w:r>
          <w:fldChar w:fldCharType="separate"/>
        </w:r>
        <w:r>
          <w:t>48</w:t>
        </w:r>
        <w:r>
          <w:fldChar w:fldCharType="end"/>
        </w:r>
      </w:hyperlink>
    </w:p>
    <w:p>
      <w:pPr>
        <w:pStyle w:val="TOC1"/>
        <w:tabs>
          <w:tab w:val="right" w:leader="dot" w:pos="8306"/>
        </w:tabs>
      </w:pPr>
      <w:hyperlink w:anchor="_Toc20600" w:history="1">
        <w:r>
          <w:rPr>
            <w:rFonts w:ascii="仿宋" w:eastAsia="仿宋" w:hAnsi="仿宋" w:cs="仿宋" w:hint="eastAsia"/>
            <w:lang w:eastAsia="zh-CN"/>
          </w:rPr>
          <w:t>十一、金融信息化项目投资规划</w:t>
        </w:r>
        <w:r>
          <w:tab/>
        </w:r>
        <w:r>
          <w:fldChar w:fldCharType="begin"/>
        </w:r>
        <w:r>
          <w:instrText xml:space="preserve"> PAGEREF _Toc20600 \h </w:instrText>
        </w:r>
        <w:r>
          <w:fldChar w:fldCharType="separate"/>
        </w:r>
        <w:r>
          <w:t>49</w:t>
        </w:r>
        <w:r>
          <w:fldChar w:fldCharType="end"/>
        </w:r>
      </w:hyperlink>
    </w:p>
    <w:p>
      <w:pPr>
        <w:pStyle w:val="TOC2"/>
        <w:tabs>
          <w:tab w:val="right" w:leader="dot" w:pos="8306"/>
        </w:tabs>
      </w:pPr>
      <w:hyperlink w:anchor="_Toc28314" w:history="1">
        <w:r>
          <w:rPr>
            <w:rFonts w:ascii="仿宋" w:eastAsia="仿宋" w:hAnsi="仿宋" w:cs="仿宋" w:hint="eastAsia"/>
            <w:lang w:eastAsia="zh-CN"/>
          </w:rPr>
          <w:t>(一)、金融信息化项目总投资估算</w:t>
        </w:r>
        <w:r>
          <w:tab/>
        </w:r>
        <w:r>
          <w:fldChar w:fldCharType="begin"/>
        </w:r>
        <w:r>
          <w:instrText xml:space="preserve"> PAGEREF _Toc28314 \h </w:instrText>
        </w:r>
        <w:r>
          <w:fldChar w:fldCharType="separate"/>
        </w:r>
        <w:r>
          <w:t>49</w:t>
        </w:r>
        <w:r>
          <w:fldChar w:fldCharType="end"/>
        </w:r>
      </w:hyperlink>
    </w:p>
    <w:p>
      <w:pPr>
        <w:pStyle w:val="TOC2"/>
        <w:tabs>
          <w:tab w:val="right" w:leader="dot" w:pos="8306"/>
        </w:tabs>
      </w:pPr>
      <w:hyperlink w:anchor="_Toc1012" w:history="1">
        <w:r>
          <w:rPr>
            <w:rFonts w:ascii="仿宋" w:eastAsia="仿宋" w:hAnsi="仿宋" w:cs="仿宋" w:hint="eastAsia"/>
            <w:lang w:eastAsia="zh-CN"/>
          </w:rPr>
          <w:t>(二)、资金筹措</w:t>
        </w:r>
        <w:r>
          <w:tab/>
        </w:r>
        <w:r>
          <w:fldChar w:fldCharType="begin"/>
        </w:r>
        <w:r>
          <w:instrText xml:space="preserve"> PAGEREF _Toc1012 \h </w:instrText>
        </w:r>
        <w:r>
          <w:fldChar w:fldCharType="separate"/>
        </w:r>
        <w:r>
          <w:t>50</w:t>
        </w:r>
        <w:r>
          <w:fldChar w:fldCharType="end"/>
        </w:r>
      </w:hyperlink>
    </w:p>
    <w:p>
      <w:pPr>
        <w:pStyle w:val="TOC1"/>
        <w:tabs>
          <w:tab w:val="right" w:leader="dot" w:pos="8306"/>
        </w:tabs>
      </w:pPr>
      <w:hyperlink w:anchor="_Toc7126" w:history="1">
        <w:r>
          <w:rPr>
            <w:rFonts w:ascii="仿宋" w:eastAsia="仿宋" w:hAnsi="仿宋" w:cs="仿宋" w:hint="eastAsia"/>
            <w:lang w:eastAsia="zh-CN"/>
          </w:rPr>
          <w:t>十二、金融信息化项目风险管理</w:t>
        </w:r>
        <w:r>
          <w:tab/>
        </w:r>
        <w:r>
          <w:fldChar w:fldCharType="begin"/>
        </w:r>
        <w:r>
          <w:instrText xml:space="preserve"> PAGEREF _Toc7126 \h </w:instrText>
        </w:r>
        <w:r>
          <w:fldChar w:fldCharType="separate"/>
        </w:r>
        <w:r>
          <w:t>51</w:t>
        </w:r>
        <w:r>
          <w:fldChar w:fldCharType="end"/>
        </w:r>
      </w:hyperlink>
    </w:p>
    <w:p>
      <w:pPr>
        <w:pStyle w:val="TOC2"/>
        <w:tabs>
          <w:tab w:val="right" w:leader="dot" w:pos="8306"/>
        </w:tabs>
      </w:pPr>
      <w:hyperlink w:anchor="_Toc5842" w:history="1">
        <w:r>
          <w:rPr>
            <w:rFonts w:ascii="仿宋" w:eastAsia="仿宋" w:hAnsi="仿宋" w:cs="仿宋" w:hint="eastAsia"/>
            <w:lang w:eastAsia="zh-CN"/>
          </w:rPr>
          <w:t>(一)、风险识别与评估</w:t>
        </w:r>
        <w:r>
          <w:tab/>
        </w:r>
        <w:r>
          <w:fldChar w:fldCharType="begin"/>
        </w:r>
        <w:r>
          <w:instrText xml:space="preserve"> PAGEREF _Toc5842 \h </w:instrText>
        </w:r>
        <w:r>
          <w:fldChar w:fldCharType="separate"/>
        </w:r>
        <w:r>
          <w:t>51</w:t>
        </w:r>
        <w:r>
          <w:fldChar w:fldCharType="end"/>
        </w:r>
      </w:hyperlink>
    </w:p>
    <w:p>
      <w:pPr>
        <w:pStyle w:val="TOC2"/>
        <w:tabs>
          <w:tab w:val="right" w:leader="dot" w:pos="8306"/>
        </w:tabs>
      </w:pPr>
      <w:hyperlink w:anchor="_Toc16044" w:history="1">
        <w:r>
          <w:rPr>
            <w:rFonts w:ascii="仿宋" w:eastAsia="仿宋" w:hAnsi="仿宋" w:cs="仿宋" w:hint="eastAsia"/>
            <w:lang w:eastAsia="zh-CN"/>
          </w:rPr>
          <w:t>(二)、风险应对策略</w:t>
        </w:r>
        <w:r>
          <w:tab/>
        </w:r>
        <w:r>
          <w:fldChar w:fldCharType="begin"/>
        </w:r>
        <w:r>
          <w:instrText xml:space="preserve"> PAGEREF _Toc16044 \h </w:instrText>
        </w:r>
        <w:r>
          <w:fldChar w:fldCharType="separate"/>
        </w:r>
        <w:r>
          <w:t>52</w:t>
        </w:r>
        <w:r>
          <w:fldChar w:fldCharType="end"/>
        </w:r>
      </w:hyperlink>
    </w:p>
    <w:p>
      <w:pPr>
        <w:pStyle w:val="TOC2"/>
        <w:tabs>
          <w:tab w:val="right" w:leader="dot" w:pos="8306"/>
        </w:tabs>
      </w:pPr>
      <w:hyperlink w:anchor="_Toc6816" w:history="1">
        <w:r>
          <w:rPr>
            <w:rFonts w:ascii="仿宋" w:eastAsia="仿宋" w:hAnsi="仿宋" w:cs="仿宋" w:hint="eastAsia"/>
            <w:lang w:eastAsia="zh-CN"/>
          </w:rPr>
          <w:t>(三)、风险监控与控制</w:t>
        </w:r>
        <w:r>
          <w:tab/>
        </w:r>
        <w:r>
          <w:fldChar w:fldCharType="begin"/>
        </w:r>
        <w:r>
          <w:instrText xml:space="preserve"> PAGEREF _Toc6816 \h </w:instrText>
        </w:r>
        <w:r>
          <w:fldChar w:fldCharType="separate"/>
        </w:r>
        <w:r>
          <w:t>54</w:t>
        </w:r>
        <w:r>
          <w:fldChar w:fldCharType="end"/>
        </w:r>
      </w:hyperlink>
    </w:p>
    <w:p>
      <w:pPr>
        <w:pStyle w:val="TOC1"/>
        <w:tabs>
          <w:tab w:val="right" w:leader="dot" w:pos="8306"/>
        </w:tabs>
      </w:pPr>
      <w:hyperlink w:anchor="_Toc29289" w:history="1">
        <w:r>
          <w:rPr>
            <w:rFonts w:ascii="仿宋" w:eastAsia="仿宋" w:hAnsi="仿宋" w:cs="仿宋" w:hint="eastAsia"/>
            <w:lang w:eastAsia="zh-CN"/>
          </w:rPr>
          <w:t>十三、金融信息化项目实施时间节点</w:t>
        </w:r>
        <w:r>
          <w:tab/>
        </w:r>
        <w:r>
          <w:fldChar w:fldCharType="begin"/>
        </w:r>
        <w:r>
          <w:instrText xml:space="preserve"> PAGEREF _Toc29289 \h </w:instrText>
        </w:r>
        <w:r>
          <w:fldChar w:fldCharType="separate"/>
        </w:r>
        <w:r>
          <w:t>55</w:t>
        </w:r>
        <w:r>
          <w:fldChar w:fldCharType="end"/>
        </w:r>
      </w:hyperlink>
    </w:p>
    <w:p>
      <w:pPr>
        <w:pStyle w:val="TOC2"/>
        <w:tabs>
          <w:tab w:val="right" w:leader="dot" w:pos="8306"/>
        </w:tabs>
      </w:pPr>
      <w:hyperlink w:anchor="_Toc13713" w:history="1">
        <w:r>
          <w:rPr>
            <w:rFonts w:ascii="仿宋" w:eastAsia="仿宋" w:hAnsi="仿宋" w:cs="仿宋" w:hint="eastAsia"/>
            <w:lang w:eastAsia="zh-CN"/>
          </w:rPr>
          <w:t>(一)、金融信息化项目启动阶段时间节点</w:t>
        </w:r>
        <w:r>
          <w:tab/>
        </w:r>
        <w:r>
          <w:fldChar w:fldCharType="begin"/>
        </w:r>
        <w:r>
          <w:instrText xml:space="preserve"> PAGEREF _Toc13713 \h </w:instrText>
        </w:r>
        <w:r>
          <w:fldChar w:fldCharType="separate"/>
        </w:r>
        <w:r>
          <w:t>55</w:t>
        </w:r>
        <w:r>
          <w:fldChar w:fldCharType="end"/>
        </w:r>
      </w:hyperlink>
    </w:p>
    <w:p>
      <w:pPr>
        <w:pStyle w:val="TOC2"/>
        <w:tabs>
          <w:tab w:val="right" w:leader="dot" w:pos="8306"/>
        </w:tabs>
      </w:pPr>
      <w:hyperlink w:anchor="_Toc9281" w:history="1">
        <w:r>
          <w:rPr>
            <w:rFonts w:ascii="仿宋" w:eastAsia="仿宋" w:hAnsi="仿宋" w:cs="仿宋" w:hint="eastAsia"/>
            <w:lang w:eastAsia="zh-CN"/>
          </w:rPr>
          <w:t>(二)、金融信息化项目执行阶段时间节点</w:t>
        </w:r>
        <w:r>
          <w:tab/>
        </w:r>
        <w:r>
          <w:fldChar w:fldCharType="begin"/>
        </w:r>
        <w:r>
          <w:instrText xml:space="preserve"> PAGEREF _Toc9281 \h </w:instrText>
        </w:r>
        <w:r>
          <w:fldChar w:fldCharType="separate"/>
        </w:r>
        <w:r>
          <w:t>56</w:t>
        </w:r>
        <w:r>
          <w:fldChar w:fldCharType="end"/>
        </w:r>
      </w:hyperlink>
    </w:p>
    <w:p>
      <w:pPr>
        <w:pStyle w:val="TOC2"/>
        <w:tabs>
          <w:tab w:val="right" w:leader="dot" w:pos="8306"/>
        </w:tabs>
      </w:pPr>
      <w:hyperlink w:anchor="_Toc10406" w:history="1">
        <w:r>
          <w:rPr>
            <w:rFonts w:ascii="仿宋" w:eastAsia="仿宋" w:hAnsi="仿宋" w:cs="仿宋" w:hint="eastAsia"/>
            <w:lang w:eastAsia="zh-CN"/>
          </w:rPr>
          <w:t>(三)、金融信息化项目完成阶段时间节点</w:t>
        </w:r>
        <w:r>
          <w:tab/>
        </w:r>
        <w:r>
          <w:fldChar w:fldCharType="begin"/>
        </w:r>
        <w:r>
          <w:instrText xml:space="preserve"> PAGEREF _Toc10406 \h </w:instrText>
        </w:r>
        <w:r>
          <w:fldChar w:fldCharType="separate"/>
        </w:r>
        <w:r>
          <w:t>57</w:t>
        </w:r>
        <w:r>
          <w:fldChar w:fldCharType="end"/>
        </w:r>
      </w:hyperlink>
    </w:p>
    <w:p>
      <w:pPr>
        <w:pStyle w:val="TOC1"/>
        <w:tabs>
          <w:tab w:val="right" w:leader="dot" w:pos="8306"/>
        </w:tabs>
      </w:pPr>
      <w:hyperlink w:anchor="_Toc32589" w:history="1">
        <w:r>
          <w:rPr>
            <w:rFonts w:ascii="仿宋" w:eastAsia="仿宋" w:hAnsi="仿宋" w:cs="仿宋" w:hint="eastAsia"/>
            <w:lang w:eastAsia="zh-CN"/>
          </w:rPr>
          <w:t>十四、金融信息化项目治理与监督</w:t>
        </w:r>
        <w:r>
          <w:tab/>
        </w:r>
        <w:r>
          <w:fldChar w:fldCharType="begin"/>
        </w:r>
        <w:r>
          <w:instrText xml:space="preserve"> PAGEREF _Toc32589 \h </w:instrText>
        </w:r>
        <w:r>
          <w:fldChar w:fldCharType="separate"/>
        </w:r>
        <w:r>
          <w:t>58</w:t>
        </w:r>
        <w:r>
          <w:fldChar w:fldCharType="end"/>
        </w:r>
      </w:hyperlink>
    </w:p>
    <w:p>
      <w:pPr>
        <w:pStyle w:val="TOC2"/>
        <w:tabs>
          <w:tab w:val="right" w:leader="dot" w:pos="8306"/>
        </w:tabs>
      </w:pPr>
      <w:hyperlink w:anchor="_Toc4168" w:history="1">
        <w:r>
          <w:rPr>
            <w:rFonts w:ascii="仿宋" w:eastAsia="仿宋" w:hAnsi="仿宋" w:cs="仿宋" w:hint="eastAsia"/>
            <w:lang w:eastAsia="zh-CN"/>
          </w:rPr>
          <w:t>(一)、金融信息化项目治理结构</w:t>
        </w:r>
        <w:r>
          <w:tab/>
        </w:r>
        <w:r>
          <w:fldChar w:fldCharType="begin"/>
        </w:r>
        <w:r>
          <w:instrText xml:space="preserve"> PAGEREF _Toc4168 \h </w:instrText>
        </w:r>
        <w:r>
          <w:fldChar w:fldCharType="separate"/>
        </w:r>
        <w:r>
          <w:t>58</w:t>
        </w:r>
        <w:r>
          <w:fldChar w:fldCharType="end"/>
        </w:r>
      </w:hyperlink>
    </w:p>
    <w:p>
      <w:pPr>
        <w:pStyle w:val="TOC2"/>
        <w:tabs>
          <w:tab w:val="right" w:leader="dot" w:pos="8306"/>
        </w:tabs>
      </w:pPr>
      <w:hyperlink w:anchor="_Toc7477" w:history="1">
        <w:r>
          <w:rPr>
            <w:rFonts w:ascii="仿宋" w:eastAsia="仿宋" w:hAnsi="仿宋" w:cs="仿宋" w:hint="eastAsia"/>
            <w:lang w:eastAsia="zh-CN"/>
          </w:rPr>
          <w:t>(二)、监督与审计</w:t>
        </w:r>
        <w:r>
          <w:tab/>
        </w:r>
        <w:r>
          <w:fldChar w:fldCharType="begin"/>
        </w:r>
        <w:r>
          <w:instrText xml:space="preserve"> PAGEREF _Toc7477 \h </w:instrText>
        </w:r>
        <w:r>
          <w:fldChar w:fldCharType="separate"/>
        </w:r>
        <w:r>
          <w:t>60</w:t>
        </w:r>
        <w:r>
          <w:fldChar w:fldCharType="end"/>
        </w:r>
      </w:hyperlink>
    </w:p>
    <w:p>
      <w:pPr>
        <w:pStyle w:val="TOC1"/>
        <w:tabs>
          <w:tab w:val="right" w:leader="dot" w:pos="8306"/>
        </w:tabs>
      </w:pPr>
      <w:hyperlink w:anchor="_Toc31421" w:history="1">
        <w:r>
          <w:rPr>
            <w:rFonts w:ascii="仿宋" w:eastAsia="仿宋" w:hAnsi="仿宋" w:cs="仿宋" w:hint="eastAsia"/>
            <w:lang w:eastAsia="zh-CN"/>
          </w:rPr>
          <w:t>十五、金融信息化项目工程方案分析</w:t>
        </w:r>
        <w:r>
          <w:tab/>
        </w:r>
        <w:r>
          <w:fldChar w:fldCharType="begin"/>
        </w:r>
        <w:r>
          <w:instrText xml:space="preserve"> PAGEREF _Toc31421 \h </w:instrText>
        </w:r>
        <w:r>
          <w:fldChar w:fldCharType="separate"/>
        </w:r>
        <w:r>
          <w:t>61</w:t>
        </w:r>
        <w:r>
          <w:fldChar w:fldCharType="end"/>
        </w:r>
      </w:hyperlink>
    </w:p>
    <w:p>
      <w:pPr>
        <w:pStyle w:val="TOC2"/>
        <w:tabs>
          <w:tab w:val="right" w:leader="dot" w:pos="8306"/>
        </w:tabs>
      </w:pPr>
      <w:hyperlink w:anchor="_Toc18793" w:history="1">
        <w:r>
          <w:rPr>
            <w:rFonts w:ascii="仿宋" w:eastAsia="仿宋" w:hAnsi="仿宋" w:cs="仿宋" w:hint="eastAsia"/>
            <w:lang w:eastAsia="zh-CN"/>
          </w:rPr>
          <w:t>(一)、建筑工程设计原则</w:t>
        </w:r>
        <w:r>
          <w:tab/>
        </w:r>
        <w:r>
          <w:fldChar w:fldCharType="begin"/>
        </w:r>
        <w:r>
          <w:instrText xml:space="preserve"> PAGEREF _Toc18793 \h </w:instrText>
        </w:r>
        <w:r>
          <w:fldChar w:fldCharType="separate"/>
        </w:r>
        <w:r>
          <w:t>61</w:t>
        </w:r>
        <w:r>
          <w:fldChar w:fldCharType="end"/>
        </w:r>
      </w:hyperlink>
    </w:p>
    <w:p>
      <w:pPr>
        <w:pStyle w:val="TOC2"/>
        <w:tabs>
          <w:tab w:val="right" w:leader="dot" w:pos="8306"/>
        </w:tabs>
      </w:pPr>
      <w:hyperlink w:anchor="_Toc2830" w:history="1">
        <w:r>
          <w:rPr>
            <w:rFonts w:ascii="仿宋" w:eastAsia="仿宋" w:hAnsi="仿宋" w:cs="仿宋" w:hint="eastAsia"/>
            <w:lang w:eastAsia="zh-CN"/>
          </w:rPr>
          <w:t>(二)、土建工程建设指标</w:t>
        </w:r>
        <w:r>
          <w:tab/>
        </w:r>
        <w:r>
          <w:fldChar w:fldCharType="begin"/>
        </w:r>
        <w:r>
          <w:instrText xml:space="preserve"> PAGEREF _Toc2830 \h </w:instrText>
        </w:r>
        <w:r>
          <w:fldChar w:fldCharType="separate"/>
        </w:r>
        <w:r>
          <w:t>64</w:t>
        </w:r>
        <w:r>
          <w:fldChar w:fldCharType="end"/>
        </w:r>
      </w:hyperlink>
    </w:p>
    <w:p>
      <w:pPr>
        <w:pStyle w:val="TOC1"/>
        <w:tabs>
          <w:tab w:val="right" w:leader="dot" w:pos="8306"/>
        </w:tabs>
      </w:pPr>
      <w:hyperlink w:anchor="_Toc21202" w:history="1">
        <w:r>
          <w:rPr>
            <w:rFonts w:ascii="仿宋" w:eastAsia="仿宋" w:hAnsi="仿宋" w:cs="仿宋" w:hint="eastAsia"/>
            <w:lang w:eastAsia="zh-CN"/>
          </w:rPr>
          <w:t>十六、供应链管理</w:t>
        </w:r>
        <w:r>
          <w:tab/>
        </w:r>
        <w:r>
          <w:fldChar w:fldCharType="begin"/>
        </w:r>
        <w:r>
          <w:instrText xml:space="preserve"> PAGEREF _Toc21202 \h </w:instrText>
        </w:r>
        <w:r>
          <w:fldChar w:fldCharType="separate"/>
        </w:r>
        <w:r>
          <w:t>66</w:t>
        </w:r>
        <w:r>
          <w:fldChar w:fldCharType="end"/>
        </w:r>
      </w:hyperlink>
    </w:p>
    <w:p>
      <w:pPr>
        <w:pStyle w:val="TOC2"/>
        <w:tabs>
          <w:tab w:val="right" w:leader="dot" w:pos="8306"/>
        </w:tabs>
      </w:pPr>
      <w:hyperlink w:anchor="_Toc21599" w:history="1">
        <w:r>
          <w:rPr>
            <w:rFonts w:ascii="仿宋" w:eastAsia="仿宋" w:hAnsi="仿宋" w:cs="仿宋" w:hint="eastAsia"/>
            <w:lang w:eastAsia="zh-CN"/>
          </w:rPr>
          <w:t>(一)、供应链战略规划</w:t>
        </w:r>
        <w:r>
          <w:tab/>
        </w:r>
        <w:r>
          <w:fldChar w:fldCharType="begin"/>
        </w:r>
        <w:r>
          <w:instrText xml:space="preserve"> PAGEREF _Toc21599 \h </w:instrText>
        </w:r>
        <w:r>
          <w:fldChar w:fldCharType="separate"/>
        </w:r>
        <w:r>
          <w:t>66</w:t>
        </w:r>
        <w:r>
          <w:fldChar w:fldCharType="end"/>
        </w:r>
      </w:hyperlink>
    </w:p>
    <w:p>
      <w:pPr>
        <w:pStyle w:val="TOC2"/>
        <w:tabs>
          <w:tab w:val="right" w:leader="dot" w:pos="8306"/>
        </w:tabs>
      </w:pPr>
      <w:hyperlink w:anchor="_Toc2146" w:history="1">
        <w:r>
          <w:rPr>
            <w:rFonts w:ascii="仿宋" w:eastAsia="仿宋" w:hAnsi="仿宋" w:cs="仿宋" w:hint="eastAsia"/>
            <w:lang w:eastAsia="zh-CN"/>
          </w:rPr>
          <w:t>(二)、供应商选择与合作</w:t>
        </w:r>
        <w:r>
          <w:tab/>
        </w:r>
        <w:r>
          <w:fldChar w:fldCharType="begin"/>
        </w:r>
        <w:r>
          <w:instrText xml:space="preserve"> PAGEREF _Toc2146 \h </w:instrText>
        </w:r>
        <w:r>
          <w:fldChar w:fldCharType="separate"/>
        </w:r>
        <w:r>
          <w:t>68</w:t>
        </w:r>
        <w:r>
          <w:fldChar w:fldCharType="end"/>
        </w:r>
      </w:hyperlink>
    </w:p>
    <w:p>
      <w:pPr>
        <w:pStyle w:val="TOC2"/>
        <w:tabs>
          <w:tab w:val="right" w:leader="dot" w:pos="8306"/>
        </w:tabs>
      </w:pPr>
      <w:hyperlink w:anchor="_Toc14535" w:history="1">
        <w:r>
          <w:rPr>
            <w:rFonts w:ascii="仿宋" w:eastAsia="仿宋" w:hAnsi="仿宋" w:cs="仿宋" w:hint="eastAsia"/>
            <w:lang w:eastAsia="zh-CN"/>
          </w:rPr>
          <w:t>(三)、物流与库存管理</w:t>
        </w:r>
        <w:r>
          <w:tab/>
        </w:r>
        <w:r>
          <w:fldChar w:fldCharType="begin"/>
        </w:r>
        <w:r>
          <w:instrText xml:space="preserve"> PAGEREF _Toc14535 \h </w:instrText>
        </w:r>
        <w:r>
          <w:fldChar w:fldCharType="separate"/>
        </w:r>
        <w:r>
          <w:t>69</w:t>
        </w:r>
        <w:r>
          <w:fldChar w:fldCharType="end"/>
        </w:r>
      </w:hyperlink>
    </w:p>
    <w:p>
      <w:pPr>
        <w:pStyle w:val="TOC1"/>
        <w:tabs>
          <w:tab w:val="right" w:leader="dot" w:pos="8306"/>
        </w:tabs>
      </w:pPr>
      <w:hyperlink w:anchor="_Toc7931" w:history="1">
        <w:r>
          <w:rPr>
            <w:rFonts w:ascii="仿宋" w:eastAsia="仿宋" w:hAnsi="仿宋" w:cs="仿宋" w:hint="eastAsia"/>
            <w:lang w:eastAsia="zh-CN"/>
          </w:rPr>
          <w:t>十七、利益相关者分析与沟通计划</w:t>
        </w:r>
        <w:r>
          <w:tab/>
        </w:r>
        <w:r>
          <w:fldChar w:fldCharType="begin"/>
        </w:r>
        <w:r>
          <w:instrText xml:space="preserve"> PAGEREF _Toc7931 \h </w:instrText>
        </w:r>
        <w:r>
          <w:fldChar w:fldCharType="separate"/>
        </w:r>
        <w:r>
          <w:t>70</w:t>
        </w:r>
        <w:r>
          <w:fldChar w:fldCharType="end"/>
        </w:r>
      </w:hyperlink>
    </w:p>
    <w:p>
      <w:pPr>
        <w:pStyle w:val="TOC2"/>
        <w:tabs>
          <w:tab w:val="right" w:leader="dot" w:pos="8306"/>
        </w:tabs>
      </w:pPr>
      <w:hyperlink w:anchor="_Toc12330" w:history="1">
        <w:r>
          <w:rPr>
            <w:rFonts w:ascii="仿宋" w:eastAsia="仿宋" w:hAnsi="仿宋" w:cs="仿宋" w:hint="eastAsia"/>
            <w:lang w:eastAsia="zh-CN"/>
          </w:rPr>
          <w:t>(一)、利益相关者分析</w:t>
        </w:r>
        <w:r>
          <w:tab/>
        </w:r>
        <w:r>
          <w:fldChar w:fldCharType="begin"/>
        </w:r>
        <w:r>
          <w:instrText xml:space="preserve"> PAGEREF _Toc12330 \h </w:instrText>
        </w:r>
        <w:r>
          <w:fldChar w:fldCharType="separate"/>
        </w:r>
        <w:r>
          <w:t>70</w:t>
        </w:r>
        <w:r>
          <w:fldChar w:fldCharType="end"/>
        </w:r>
      </w:hyperlink>
    </w:p>
    <w:p>
      <w:pPr>
        <w:pStyle w:val="TOC2"/>
        <w:tabs>
          <w:tab w:val="right" w:leader="dot" w:pos="8306"/>
        </w:tabs>
      </w:pPr>
      <w:hyperlink w:anchor="_Toc29549" w:history="1">
        <w:r>
          <w:rPr>
            <w:rFonts w:ascii="仿宋" w:eastAsia="仿宋" w:hAnsi="仿宋" w:cs="仿宋" w:hint="eastAsia"/>
            <w:lang w:eastAsia="zh-CN"/>
          </w:rPr>
          <w:t>(二)、沟通计划</w:t>
        </w:r>
        <w:r>
          <w:tab/>
        </w:r>
        <w:r>
          <w:fldChar w:fldCharType="begin"/>
        </w:r>
        <w:r>
          <w:instrText xml:space="preserve"> PAGEREF _Toc29549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59"/>
      <w:r>
        <w:rPr>
          <w:rFonts w:ascii="仿宋" w:eastAsia="仿宋" w:hAnsi="仿宋" w:cs="仿宋" w:hint="eastAsia"/>
          <w:sz w:val="28"/>
          <w:lang w:eastAsia="zh-CN"/>
        </w:rPr>
        <w:t>一、金融信息化项目危机管理</w:t>
      </w:r>
      <w:bookmarkEnd w:id="2"/>
    </w:p>
    <w:p>
      <w:pPr>
        <w:pStyle w:val="Heading2"/>
        <w:rPr>
          <w:rFonts w:ascii="仿宋" w:eastAsia="仿宋" w:hAnsi="仿宋" w:cs="仿宋" w:hint="eastAsia"/>
          <w:lang w:eastAsia="zh-CN"/>
        </w:rPr>
      </w:pPr>
      <w:bookmarkStart w:id="3" w:name="_Toc173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息化项目危机管理中，危机预警与识别是确保金融信息化项目稳健运行的核心步骤。通过建立全面的监测机制，金融信息化项目团队旨在及时发现和理解潜在的风险和危机因素，以便采取及时的预防和应对措施，确保金融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首先，通过深入的风险评估，金融信息化项目团队全面分析了整个金融信息化项目和各个阶段可能存在的威胁。这包括准确评估每个潜在风险的发生概率和可能影响的程度，为后续危机预警提供了有力支持。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金融信息化项目团队着重于明确定义金融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信息化项目进展的持续监控，团队能够及时发现潜在问题并作出迅速反应。金融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在这一阶段，团队的专业素养和反应速度将发挥至关重要的作用，以确保潜在危机能够在初期得到有效的处理，最大程度地减轻负面影响。通过危机预警与识别，金融信息化项目得以更有序、可控地推进。</w:t>
      </w:r>
    </w:p>
    <w:p>
      <w:pPr>
        <w:pStyle w:val="Heading2"/>
        <w:ind w:firstLine="560" w:firstLineChars="200"/>
        <w:rPr>
          <w:rFonts w:ascii="仿宋" w:eastAsia="仿宋" w:hAnsi="仿宋" w:cs="仿宋" w:hint="eastAsia"/>
          <w:sz w:val="28"/>
          <w:lang w:eastAsia="zh-CN"/>
        </w:rPr>
      </w:pPr>
      <w:bookmarkStart w:id="4" w:name="_Toc102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暂停金融信息化项目进度：为遏制危机蔓延，金融信息化项目暂时停止进行，以便全面评估当前状况。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实时沟通：与关键利益相关者建立实时沟通机制，向他们传递金融信息化项目危机的实际状况，保障金融信息化项目核心利益。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在紧急应对的同时，金融信息化项目团队强调了团队协作和有效沟通的重要性。以下是团队协作的关键举措：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信息共享机制：建立了信息共享平台，确保团队成员能够及时获取金融信息化项目危机的实时信息。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领导者沟通：金融信息化项目领导者通过定期会议和即时沟通工具，指导团队应对危机，保持团队稳定运行。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随着危机得到初步控制，金融信息化项目团队转向制定恢复计划，以确保金融信息化项目能够从中迅速恢复。主要恢复计划包括：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修复受损的进度计划：重新评估金融信息化项目进度，制定修复计划，确保金融信息化项目尽快回归正常进程。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重新调整资源分配：优化资源分配，确保金融信息化项目在有限资源下高效运转。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风险管理机制加强：对金融信息化项目风险进行全面评估，制定更强化的风险管理策略，以预防未来可能的危机。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0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技术管理特点体现在其创新导向。通过引入最先进的技术趋势和解决方案，金融信息化项目致力于提升科技含量、提高质量和效率水平。这意味着我们将采用最新的工具和方法，确保金融信息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信息化项目技术管理的显著特征。通过整合不同领域的技术资源，我们实现了跨学科的协同工作。这有助于优化技术架构，提高整体效能。此外，整合性策略还促进了不同技术团队之间的紧密沟通和高效合作，确保金融信息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信息化项目所采用的技术。通过不断优化技术方案，金融信息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信息化项目团队将在金融信息化项目初期识别可能的技术风险，并采取相应的预防和应对措施。通过建立健全的风险评估机制，金融信息化项目能够在实施过程中及时发现并解决潜在的技术问题，保障金融信息化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金融信息化项目中，技术将成为金融信息化项目成功的有力支持。这一深度剖析揭示了技术管理在金融信息化项目实施中的关键作用，为金融信息化项目的技术基础奠定了坚实的基础。</w:t>
      </w:r>
    </w:p>
    <w:p>
      <w:pPr>
        <w:pStyle w:val="Heading2"/>
        <w:ind w:firstLine="560" w:firstLineChars="200"/>
        <w:rPr>
          <w:rFonts w:ascii="仿宋" w:eastAsia="仿宋" w:hAnsi="仿宋" w:cs="仿宋" w:hint="eastAsia"/>
          <w:sz w:val="28"/>
          <w:lang w:eastAsia="zh-CN"/>
        </w:rPr>
      </w:pPr>
      <w:bookmarkStart w:id="7" w:name="_Toc18593"/>
      <w:r>
        <w:rPr>
          <w:rFonts w:ascii="仿宋" w:eastAsia="仿宋" w:hAnsi="仿宋" w:cs="仿宋" w:hint="eastAsia"/>
          <w:sz w:val="28"/>
          <w:lang w:eastAsia="zh-CN"/>
        </w:rPr>
        <w:t>(二)、金融信息化项目工艺技术设计方案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信息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信息化项目将严格按照相关行业规范要求进行组织。通过有效控制产品质量，金融信息化项目将致力于为顾客提供优质的金融信息化项目产品和良好的服务。这体现了金融信息化项目对于生产活动合规性和质量标准的高度重视，为金融信息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信息化项目注重生态效益和清洁生产原则。金融信息化项目建设将紧密结合地方特色经济发展，与社会经济发展规划和区域环境保护规划方案相协调一致。通过与当地区域自然生态系统的结合，金融信息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产品方面，金融信息化项目产品具有多样化的客户需求和个性化的特点。因此，金融信息化项目产品规格品种多样，且单批生产数量较小。为满足这一特点，金融信息化项目承办单位将建设先进的柔性制造生产线。通过广泛应用柔性制造技术，金融信息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信息化项目采用的技术具有较高的技术含量和自动化水平，处于国内先进水平。这一技术选用不仅体现了对生产效率、质量和环境友好性的高标准要求，同时为金融信息化项目的可持续发展奠定了坚实的基础。</w:t>
      </w:r>
    </w:p>
    <w:p>
      <w:pPr>
        <w:pStyle w:val="Heading2"/>
        <w:ind w:firstLine="560" w:firstLineChars="200"/>
        <w:rPr>
          <w:rFonts w:ascii="仿宋" w:eastAsia="仿宋" w:hAnsi="仿宋" w:cs="仿宋" w:hint="eastAsia"/>
          <w:sz w:val="28"/>
          <w:lang w:eastAsia="zh-CN"/>
        </w:rPr>
      </w:pPr>
      <w:bookmarkStart w:id="8" w:name="_Toc36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为确保金融信息化项目的高效生产和技术实施，我们制定了一套精心设计的设备选型方案，以满足金融信息化项目生产、质量和环保的要求。该方案的主要特点如下：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信息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针对金融信息化项目产品的多样性和小批量生产的特点，我们将建设柔性制造生产线。通过在设备选型中考虑柔性制造技术，可以灵活应对不同产品规格和生产需求，实现生产线的高度灵活性和适应性。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903"/>
      <w:r>
        <w:rPr>
          <w:rFonts w:ascii="仿宋" w:eastAsia="仿宋" w:hAnsi="仿宋" w:cs="仿宋" w:hint="eastAsia"/>
          <w:sz w:val="28"/>
          <w:lang w:eastAsia="zh-CN"/>
        </w:rPr>
        <w:t>三、金融信息化项目概论</w:t>
      </w:r>
      <w:bookmarkEnd w:id="9"/>
    </w:p>
    <w:p>
      <w:pPr>
        <w:pStyle w:val="Heading2"/>
        <w:rPr>
          <w:rFonts w:ascii="仿宋" w:eastAsia="仿宋" w:hAnsi="仿宋" w:cs="仿宋" w:hint="eastAsia"/>
          <w:lang w:eastAsia="zh-CN"/>
        </w:rPr>
      </w:pPr>
      <w:bookmarkStart w:id="10" w:name="_Toc22291"/>
      <w:r>
        <w:rPr>
          <w:rFonts w:ascii="仿宋" w:eastAsia="仿宋" w:hAnsi="仿宋" w:cs="仿宋" w:hint="eastAsia"/>
          <w:lang w:eastAsia="zh-CN"/>
        </w:rPr>
        <w:t>(一)、金融信息化项目概况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起源追溯至对市场的深入洞察。市场的不断演变与变革为金融信息化项目提供了难得的机遇。当前市场存在的需求缺口和变革的大环境共同构成了金融信息化项目的背景。这个金融信息化项目旨在充分利用市场机遇，填补行业中尚未满足的需求，为客户提供全新的解决方案。市场的变革和需求的增长使得这个金融信息化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金融信息化项目名称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正式命名为金融信息化。这个名称不仅仅是一个标识，更代表了金融信息化项目的核心理念和愿景。它蕴含着金融信息化项目所要解决问题的关键字，具有强烈的表达和辨识度，为金融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核心目标是提供一种全新、高效的解决方案，满足客户日益增长的需求。金融信息化项目追求的不仅仅是满足市场需求，更是在市场中获得卓越的竞争优势。通过不断提升产品或服务的质量和创新水平，金融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全面涵盖了产品研发、制造、市场推广和售后服务，确保从产品设计到最终用户体验的全方位关注。这一全面的金融信息化项目范围是为了确保金融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金融信息化项目计划在未来18个月内完成，包括研发、测试、市场试点和正式推出等不同阶段。这个时间表的合理设计是为了确保金融信息化项目各个阶段的顺利推进，以便按时交付高质量的成果。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金融信息化项目预算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金融信息化项目总预算估算为XX百万美元，主要分配在研发、市场推广、人员培训和运营等方面。这一充足的预算为金融信息化项目提供了充足的资源，确保金融信息化项目在各个方面都能取得优异的表现。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金融信息化项目风险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可能面临的风险包括市场接受度低、技术难题、竞争激烈等。金融信息化项目团队已经制定了相应的风险应对计划，通过前瞻性的风险管理，确保金融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金融信息化项目汇聚了一支经验丰富、多领域专业素养的核心团队，确保金融信息化项目在各个方面都能拥有高水平的执行力。团队的协同作战是金融信息化项目成功的关键因素之一。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金融信息化项目的背景根植于市场对更高效、创新产品的渴望，同时也受到科技发展对行业格局的深刻改变的影响。这为金融信息化项目提供了广阔的发展空间和市场需求。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金融信息化项目现状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截至目前，金融信息化项目已完成市场调研和技术验证，取得了初步的成功。这为金融信息化项目在未来的发展奠定了坚实的基础，为更远大的目标打下了坚实的基石。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973"/>
      <w:r>
        <w:rPr>
          <w:rFonts w:ascii="仿宋" w:eastAsia="仿宋" w:hAnsi="仿宋" w:cs="仿宋" w:hint="eastAsia"/>
          <w:sz w:val="28"/>
          <w:lang w:eastAsia="zh-CN"/>
        </w:rPr>
        <w:t>(二)、金融信息化项目目标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keyword》金融信息化项目首要业务目标是在市场中占据有利地位，实现产品/服务的成功推广和销售。通过不断提升产品质量、创新性，金融信息化项目追求成为行业中的领导者，赢得更多客户的青睐。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在科技迅速发展的时代，金融信息化项目着眼于技术创新。通过持续的研发和技术升级，金融信息化项目旨在推出更具创新性的产品或服务，以满足市场对新鲜、先进解决方案的需求。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为了建立可持续的客户关系，金融信息化项目设定了客户满意度目标。通过提供卓越的产品质量和优质的客户服务，金融信息化项目追求赢得客户的信任和忠诚度，确保他们的满意度达到行业领先水平。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金融信息化项目注重社会责任和可持续发展。通过实施环保、社会责任金融信息化项目，金融信息化项目致力于在经济发展的同时保护环境，促进社会公平，实现可持续经营。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金融信息化项目的团队是实现目标的核心驱动力。因此，金融信息化项目设定了团队发展目标，包括提升团队成员的专业技能、培养领导力，以及搭建协同高效的团队工作氛围。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155"/>
      <w:r>
        <w:rPr>
          <w:rFonts w:ascii="仿宋" w:eastAsia="仿宋" w:hAnsi="仿宋" w:cs="仿宋" w:hint="eastAsia"/>
          <w:sz w:val="28"/>
          <w:lang w:eastAsia="zh-CN"/>
        </w:rPr>
        <w:t>(三)、金融信息化项目提出的理由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金融信息化项目提出的理由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融信息化项目的提出源于对市场机遇的深刻洞察。当前市场中存在的需求缺口和行业发展趋势表明，有巨大的商业机会等待被开发。通过准确捕捉市场机遇，金融信息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理念基于对技术创新的信仰。通过持续的研发和技术投入，金融信息化项目有望推出更具创新性的产品或服务。在科技飞速发展的当下，金融信息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是为了增强企业的行业竞争力。通过提升产品或服务的质量和独特性，金融信息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响应了消费者需求的变化。随着社会和科技的不断发展，消费者对产品和服务的需求也在发生变化。通过深入了解并及时回应消费者的新需求，金融信息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金融信息化项目的提出是企业战略发展规划的一部分。在面对日益激烈的市场竞争和不断变化的商业环境中，金融信息化项目作为企业战略的一环，旨在为企业开辟新的增长领域，巩固企业在行业中的地位。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不仅仅是基于商业考量，还注重社会责任。通过推出环保、社会责任等方面的金融信息化项目，金融信息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金融信息化项目的提出反映了对利益相关者期望的关注。包括客户、员工、投资者等利益相关者在企业发展中都有着各自的期望，金融信息化项目力求在满足这些期望的同时，取得更大的共赢。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629"/>
      <w:r>
        <w:rPr>
          <w:rFonts w:ascii="仿宋" w:eastAsia="仿宋" w:hAnsi="仿宋" w:cs="仿宋" w:hint="eastAsia"/>
          <w:sz w:val="28"/>
          <w:lang w:eastAsia="zh-CN"/>
        </w:rPr>
        <w:t>(四)、金融信息化项目意义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在实施金融信息化项目的过程中，我们不仅仅是在追逐商业成功，更是为企业和社会的多个层面创造了深远的意义。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首要意义在于提升企业的市场竞争力。通过持续的创新和对产品质量的高标准要求，金融信息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信息化项目的推进将促使行业技术水平的提升。通过引入先进技术和创新性解决方案，金融信息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信息化项目不仅创造了大量就业机会，提高了就业水平，还注重社会责任和环保。通过参与社会公益事业和推动环保金融信息化项目，金融信息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综合而言，金融信息化项目意义重大，不仅推动了企业的发展，也为行业和社会的进步贡献了积极力量。这是一个全面而深刻的影响，将在未来产生可持续的正面效应。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350"/>
      <w:r>
        <w:rPr>
          <w:rFonts w:ascii="仿宋" w:eastAsia="仿宋" w:hAnsi="仿宋" w:cs="仿宋" w:hint="eastAsia"/>
          <w:sz w:val="28"/>
          <w:lang w:eastAsia="zh-CN"/>
        </w:rPr>
        <w:t>(五)、金融信息化项目背景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在当今迅猛发展的商业环境中，金融信息化项目的动因根植于对多方面因素的审慎考量。这个金融信息化项目的提出并非孤立的决策，而是对企业所处背景深入思考的产物。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信息化项目背后的首要原因。科技的迅速发展和全球市场的快速变化使得企业必须灵活应对。金融信息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竞争的激烈程度也是金融信息化项目背景中不可忽视的一环。企业需要在激烈竞争中脱颖而出，为此，金融信息化项目致力于打破常规，提供独特的价值主张，以吸引客户并确保市场份额的增长。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技术的迅速发展为企业带来了机遇与挑战。作为金融信息化项目启动的背景之一，对新兴技术的应用将有助于提升企业的技术水平，使其在不断演进的商业环境中保持竞争优势。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此外，社会对企业责任的期望也在逐渐升高。金融信息化项目充分融入了社会责任的理念，通过可持续经营和社会公益金融信息化项目，企图为社会贡献一份力量，在商业成功的同时关注社会价值。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46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86"/>
      <w:r>
        <w:rPr>
          <w:rFonts w:ascii="仿宋" w:eastAsia="仿宋" w:hAnsi="仿宋" w:cs="仿宋" w:hint="eastAsia"/>
          <w:lang w:eastAsia="zh-CN"/>
        </w:rPr>
        <w:t>(一)、金融信息化行业分析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行业一直以来都是市场的关注焦点。行业内的发展趋势、竞争态势以及潜在机会都对金融信息化项目的推进产生深远的影响。通过深入研究行业的整体概貌，我们将更好地理解行业的核心特征，为金融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息化行业，技术一直是推动创新和发展的关键因素。我们将对当前技术趋势进行详尽分析，包括但不限于人工智能、大数据应用、先进制造技术等。这有助于金融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信息化项目成功的基础。我们将对主要竞争对手进行深入研究，包括其市场份额、产品特点、市场定位等。通过全面了解竞争对手的优势和劣势，金融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022"/>
      <w:r>
        <w:rPr>
          <w:rFonts w:ascii="仿宋" w:eastAsia="仿宋" w:hAnsi="仿宋" w:cs="仿宋" w:hint="eastAsia"/>
          <w:sz w:val="28"/>
          <w:lang w:eastAsia="zh-CN"/>
        </w:rPr>
        <w:t>(二)、金融信息化市场分析预测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https://d.book118.com/277130135035006033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C0033"/>
    <w:rsid w:val="52BC0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3013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2024-01-20T19:13:00Z</dcterms:created>
  <dcterms:modified xsi:type="dcterms:W3CDTF">2024-01-20T19:13:32Z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62C52DB794794620AFAFC299EF6EB39D_11</vt:lpwstr>
  </property>
  <property fmtid="{D5CDD505-2E9C-101B-9397-08002B2CF9AE}" pid="3" name="KSOProductBuildVer">
    <vt:lpwstr>2052-12.1.0.16120</vt:lpwstr>
  </property>
</Properties>
</file>