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vsd" ContentType="application/vnd.visio"/>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vsd" ContentType="application/vnd.visio"/>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vsd" ContentType="application/vnd.visio"/>
  <Override PartName="/word/embeddings/oleObject22.vsd" ContentType="application/vnd.visio"/>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vsd" ContentType="application/vnd.visio"/>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D3"/>
    <w:p w:rsidR="00B91AD3"/>
    <w:p w:rsidR="00B91AD3"/>
    <w:p w:rsidR="00B91AD3"/>
    <w:p w:rsidR="00B91AD3"/>
    <w:p w:rsidR="00B91AD3"/>
    <w:p w:rsidR="008C59A6" w:rsidRPr="00A512CE" w:rsidP="00242CC2">
      <w:pPr>
        <w:spacing w:line="1200" w:lineRule="auto"/>
        <w:jc w:val="center"/>
        <w:rPr>
          <w:b/>
          <w:sz w:val="56"/>
        </w:rPr>
      </w:pPr>
      <w:r w:rsidRPr="00A512CE">
        <w:rPr>
          <w:rFonts w:hint="eastAsia"/>
          <w:b/>
          <w:sz w:val="56"/>
        </w:rPr>
        <w:t>《</w:t>
      </w:r>
      <w:r w:rsidRPr="00A512CE" w:rsidR="00845D33">
        <w:rPr>
          <w:rFonts w:hint="eastAsia"/>
          <w:b/>
          <w:sz w:val="56"/>
        </w:rPr>
        <w:t>通信</w:t>
      </w:r>
      <w:r w:rsidRPr="00A512CE" w:rsidR="00845D33">
        <w:rPr>
          <w:b/>
          <w:sz w:val="56"/>
        </w:rPr>
        <w:t>电子线路</w:t>
      </w:r>
      <w:r w:rsidRPr="00A512CE">
        <w:rPr>
          <w:rFonts w:hint="eastAsia"/>
          <w:b/>
          <w:sz w:val="56"/>
        </w:rPr>
        <w:t>》</w:t>
      </w:r>
    </w:p>
    <w:p w:rsidR="00845D33" w:rsidRPr="00A512CE" w:rsidP="00242CC2">
      <w:pPr>
        <w:spacing w:line="1200" w:lineRule="auto"/>
        <w:jc w:val="center"/>
        <w:rPr>
          <w:b/>
          <w:sz w:val="56"/>
        </w:rPr>
      </w:pPr>
      <w:r w:rsidRPr="00A512CE">
        <w:rPr>
          <w:rFonts w:hint="eastAsia"/>
          <w:b/>
          <w:sz w:val="56"/>
        </w:rPr>
        <w:t>实验</w:t>
      </w:r>
      <w:r w:rsidRPr="00A512CE">
        <w:rPr>
          <w:b/>
          <w:sz w:val="56"/>
        </w:rPr>
        <w:t>指导书</w:t>
      </w:r>
    </w:p>
    <w:p w:rsidR="00845D33" w:rsidRPr="00E2593C" w:rsidP="00E2593C">
      <w:pPr>
        <w:jc w:val="center"/>
        <w:rPr>
          <w:sz w:val="32"/>
        </w:rPr>
      </w:pPr>
      <w:r>
        <w:rPr>
          <w:rFonts w:hint="eastAsia"/>
          <w:sz w:val="32"/>
        </w:rPr>
        <w:t>RZ8653</w:t>
      </w:r>
    </w:p>
    <w:p w:rsidR="00845D33" w:rsidRPr="00E2593C" w:rsidP="00E2593C">
      <w:pPr>
        <w:jc w:val="center"/>
        <w:rPr>
          <w:sz w:val="32"/>
        </w:rPr>
      </w:pPr>
    </w:p>
    <w:p w:rsidR="00845D33" w:rsidRPr="00A512CE" w:rsidP="00E2593C">
      <w:pPr>
        <w:jc w:val="center"/>
        <w:rPr>
          <w:sz w:val="32"/>
        </w:rPr>
      </w:pPr>
      <w:r>
        <w:rPr>
          <w:rFonts w:hint="eastAsia"/>
          <w:sz w:val="32"/>
        </w:rPr>
        <w:t>胡昊明</w:t>
      </w:r>
      <w:r w:rsidRPr="00A512CE">
        <w:rPr>
          <w:rFonts w:hint="eastAsia"/>
          <w:sz w:val="32"/>
        </w:rPr>
        <w:t xml:space="preserve"> </w:t>
      </w:r>
      <w:r w:rsidRPr="00A512CE" w:rsidR="00C53FB8">
        <w:rPr>
          <w:sz w:val="32"/>
        </w:rPr>
        <w:t xml:space="preserve">  </w:t>
      </w:r>
      <w:r w:rsidRPr="00A512CE">
        <w:rPr>
          <w:rFonts w:hint="eastAsia"/>
          <w:sz w:val="32"/>
        </w:rPr>
        <w:t>修订</w:t>
      </w:r>
    </w:p>
    <w:p w:rsidR="00845D33" w:rsidRPr="00E2593C" w:rsidP="00E2593C">
      <w:pPr>
        <w:jc w:val="center"/>
        <w:rPr>
          <w:sz w:val="32"/>
        </w:rPr>
      </w:pPr>
    </w:p>
    <w:p w:rsidR="00845D33" w:rsidRPr="00E2593C" w:rsidP="00E2593C">
      <w:pPr>
        <w:jc w:val="center"/>
        <w:rPr>
          <w:sz w:val="32"/>
        </w:rPr>
      </w:pPr>
    </w:p>
    <w:p w:rsidR="00845D33" w:rsidRPr="00E2593C" w:rsidP="00E2593C">
      <w:pPr>
        <w:jc w:val="center"/>
        <w:rPr>
          <w:sz w:val="32"/>
        </w:rPr>
      </w:pPr>
    </w:p>
    <w:p w:rsidR="00845D33" w:rsidRPr="00E2593C" w:rsidP="00E2593C">
      <w:pPr>
        <w:jc w:val="center"/>
        <w:rPr>
          <w:sz w:val="32"/>
        </w:rPr>
      </w:pPr>
    </w:p>
    <w:p w:rsidR="00845D33" w:rsidP="00E2593C">
      <w:pPr>
        <w:jc w:val="center"/>
        <w:rPr>
          <w:sz w:val="32"/>
        </w:rPr>
      </w:pPr>
    </w:p>
    <w:p w:rsidR="00242CC2" w:rsidP="00E2593C">
      <w:pPr>
        <w:jc w:val="center"/>
        <w:rPr>
          <w:sz w:val="32"/>
        </w:rPr>
      </w:pPr>
    </w:p>
    <w:p w:rsidR="00242CC2" w:rsidRPr="00E2593C" w:rsidP="00E2593C">
      <w:pPr>
        <w:jc w:val="center"/>
        <w:rPr>
          <w:sz w:val="32"/>
        </w:rPr>
      </w:pPr>
    </w:p>
    <w:p w:rsidR="00845D33" w:rsidRPr="00E2593C" w:rsidP="00E2593C">
      <w:pPr>
        <w:jc w:val="center"/>
        <w:rPr>
          <w:sz w:val="32"/>
        </w:rPr>
      </w:pPr>
    </w:p>
    <w:p w:rsidR="00845D33" w:rsidRPr="00E2593C" w:rsidP="00E2593C">
      <w:pPr>
        <w:jc w:val="center"/>
        <w:rPr>
          <w:sz w:val="32"/>
        </w:rPr>
      </w:pPr>
      <w:r>
        <w:rPr>
          <w:rFonts w:hint="eastAsia"/>
          <w:sz w:val="32"/>
        </w:rPr>
        <w:t>信息</w:t>
      </w:r>
      <w:r w:rsidRPr="00E2593C">
        <w:rPr>
          <w:sz w:val="32"/>
        </w:rPr>
        <w:t>工程学院</w:t>
      </w:r>
      <w:r w:rsidRPr="00E2593C">
        <w:rPr>
          <w:rFonts w:hint="eastAsia"/>
          <w:sz w:val="32"/>
        </w:rPr>
        <w:t xml:space="preserve"> </w:t>
      </w:r>
      <w:r>
        <w:rPr>
          <w:rFonts w:hint="eastAsia"/>
          <w:sz w:val="32"/>
        </w:rPr>
        <w:t>电子信息工程系</w:t>
      </w:r>
    </w:p>
    <w:p w:rsidR="00845D33" w:rsidP="00242CC2">
      <w:pPr>
        <w:jc w:val="center"/>
        <w:sectPr w:rsidSect="00B82AB1">
          <w:pgSz w:w="11906" w:h="16838"/>
          <w:pgMar w:top="1440" w:right="1134" w:bottom="1440" w:left="1134" w:header="851" w:footer="992" w:gutter="0"/>
          <w:cols w:space="425"/>
          <w:docGrid w:type="lines" w:linePitch="312"/>
        </w:sectPr>
      </w:pPr>
      <w:r w:rsidRPr="00E2593C">
        <w:rPr>
          <w:sz w:val="32"/>
        </w:rPr>
        <w:t>201</w:t>
      </w:r>
      <w:r w:rsidR="009A5265">
        <w:rPr>
          <w:rFonts w:hint="eastAsia"/>
          <w:sz w:val="32"/>
        </w:rPr>
        <w:t>8</w:t>
      </w:r>
      <w:r w:rsidRPr="00E2593C">
        <w:rPr>
          <w:rFonts w:hint="eastAsia"/>
          <w:sz w:val="32"/>
        </w:rPr>
        <w:t>年</w:t>
      </w:r>
      <w:r w:rsidR="009A5265">
        <w:rPr>
          <w:rFonts w:hint="eastAsia"/>
          <w:sz w:val="32"/>
        </w:rPr>
        <w:t>4</w:t>
      </w:r>
      <w:r w:rsidRPr="00E2593C">
        <w:rPr>
          <w:rFonts w:hint="eastAsia"/>
          <w:sz w:val="32"/>
        </w:rPr>
        <w:t>月</w:t>
      </w:r>
    </w:p>
    <w:p w:rsidR="00845D33"/>
    <w:p w:rsidR="00845D33" w:rsidRPr="00242CC2" w:rsidP="00242CC2">
      <w:pPr>
        <w:jc w:val="center"/>
        <w:rPr>
          <w:b/>
          <w:sz w:val="56"/>
        </w:rPr>
      </w:pPr>
      <w:r w:rsidRPr="00242CC2">
        <w:rPr>
          <w:rFonts w:hint="eastAsia"/>
          <w:b/>
          <w:sz w:val="56"/>
        </w:rPr>
        <w:t>目</w:t>
      </w:r>
      <w:r w:rsidRPr="00242CC2">
        <w:rPr>
          <w:rFonts w:hint="eastAsia"/>
          <w:b/>
          <w:sz w:val="56"/>
        </w:rPr>
        <w:t xml:space="preserve">  </w:t>
      </w:r>
      <w:r w:rsidRPr="00242CC2">
        <w:rPr>
          <w:rFonts w:hint="eastAsia"/>
          <w:b/>
          <w:sz w:val="56"/>
        </w:rPr>
        <w:t>录</w:t>
      </w:r>
    </w:p>
    <w:p w:rsidR="00E14698" w:rsidP="00E14698">
      <w:pPr>
        <w:spacing w:line="360" w:lineRule="auto"/>
        <w:jc w:val="left"/>
        <w:rPr>
          <w:sz w:val="24"/>
        </w:rPr>
      </w:pPr>
    </w:p>
    <w:p w:rsidR="00242CC2" w:rsidRPr="00C53FB8" w:rsidP="00E14698">
      <w:pPr>
        <w:spacing w:line="360" w:lineRule="auto"/>
        <w:jc w:val="left"/>
        <w:rPr>
          <w:sz w:val="24"/>
        </w:rPr>
      </w:pPr>
      <w:r w:rsidRPr="00C53FB8">
        <w:rPr>
          <w:rFonts w:hint="eastAsia"/>
          <w:sz w:val="24"/>
        </w:rPr>
        <w:t>实验</w:t>
      </w:r>
      <w:r w:rsidRPr="00C53FB8">
        <w:rPr>
          <w:rFonts w:hint="eastAsia"/>
          <w:sz w:val="24"/>
        </w:rPr>
        <w:t>一</w:t>
      </w:r>
      <w:r w:rsidRPr="00C53FB8">
        <w:rPr>
          <w:sz w:val="24"/>
        </w:rPr>
        <w:tab/>
      </w:r>
      <w:r w:rsidR="00E14698">
        <w:rPr>
          <w:sz w:val="24"/>
        </w:rPr>
        <w:t xml:space="preserve"> </w:t>
      </w:r>
      <w:r w:rsidRPr="00C53FB8">
        <w:rPr>
          <w:rFonts w:hint="eastAsia"/>
          <w:sz w:val="24"/>
        </w:rPr>
        <w:t>电子线路实验箱、实验仪器和信号测试</w:t>
      </w:r>
      <w:r w:rsidR="00E14698">
        <w:rPr>
          <w:sz w:val="24"/>
        </w:rPr>
        <w:t>……</w:t>
      </w:r>
      <w:r w:rsidR="00E14698">
        <w:rPr>
          <w:sz w:val="24"/>
        </w:rPr>
        <w:t>…</w:t>
      </w:r>
      <w:r w:rsidR="00C53FB8">
        <w:rPr>
          <w:sz w:val="24"/>
        </w:rPr>
        <w:t>…………………………………………………………</w:t>
      </w:r>
      <w:r w:rsidR="00E14698">
        <w:rPr>
          <w:sz w:val="24"/>
        </w:rPr>
        <w:t xml:space="preserve"> </w:t>
      </w:r>
      <w:r w:rsidR="00C53FB8">
        <w:rPr>
          <w:sz w:val="24"/>
        </w:rPr>
        <w:t>1</w:t>
      </w:r>
    </w:p>
    <w:p w:rsidR="00242CC2" w:rsidRPr="00C53FB8" w:rsidP="00E14698">
      <w:pPr>
        <w:spacing w:line="360" w:lineRule="auto"/>
        <w:jc w:val="left"/>
        <w:rPr>
          <w:sz w:val="24"/>
        </w:rPr>
      </w:pPr>
      <w:r w:rsidRPr="00C53FB8">
        <w:rPr>
          <w:rFonts w:hint="eastAsia"/>
          <w:sz w:val="24"/>
        </w:rPr>
        <w:t>实验二</w:t>
      </w:r>
      <w:r w:rsidRPr="00C53FB8">
        <w:rPr>
          <w:rFonts w:hint="eastAsia"/>
          <w:sz w:val="24"/>
        </w:rPr>
        <w:t xml:space="preserve"> </w:t>
      </w:r>
      <w:r w:rsidR="00E14698">
        <w:rPr>
          <w:sz w:val="24"/>
        </w:rPr>
        <w:t xml:space="preserve"> </w:t>
      </w:r>
      <w:r w:rsidRPr="00C53FB8">
        <w:rPr>
          <w:rFonts w:hint="eastAsia"/>
          <w:sz w:val="24"/>
        </w:rPr>
        <w:t>正弦波振荡器（</w:t>
      </w:r>
      <w:r w:rsidRPr="00C53FB8">
        <w:rPr>
          <w:rFonts w:hint="eastAsia"/>
          <w:sz w:val="24"/>
        </w:rPr>
        <w:t>LC</w:t>
      </w:r>
      <w:r w:rsidRPr="00C53FB8">
        <w:rPr>
          <w:rFonts w:hint="eastAsia"/>
          <w:sz w:val="24"/>
        </w:rPr>
        <w:t>振荡器和晶体振荡器）</w:t>
      </w:r>
      <w:r w:rsidR="00E14698">
        <w:rPr>
          <w:sz w:val="24"/>
        </w:rPr>
        <w:t>……</w:t>
      </w:r>
      <w:r w:rsidR="00E14698">
        <w:rPr>
          <w:sz w:val="24"/>
        </w:rPr>
        <w:t>…………………………………………………………</w:t>
      </w:r>
      <w:r w:rsidR="00E14698">
        <w:rPr>
          <w:sz w:val="24"/>
        </w:rPr>
        <w:t xml:space="preserve"> 9</w:t>
      </w:r>
    </w:p>
    <w:p w:rsidR="00242CC2" w:rsidRPr="00C53FB8" w:rsidP="00E14698">
      <w:pPr>
        <w:wordWrap w:val="0"/>
        <w:spacing w:line="360" w:lineRule="auto"/>
        <w:jc w:val="left"/>
        <w:rPr>
          <w:sz w:val="24"/>
        </w:rPr>
      </w:pPr>
      <w:r w:rsidRPr="00C53FB8">
        <w:rPr>
          <w:rFonts w:hint="eastAsia"/>
          <w:sz w:val="24"/>
        </w:rPr>
        <w:t>实验三</w:t>
      </w:r>
      <w:r w:rsidRPr="00C53FB8">
        <w:rPr>
          <w:sz w:val="24"/>
        </w:rPr>
        <w:tab/>
      </w:r>
      <w:r w:rsidR="00E14698">
        <w:rPr>
          <w:sz w:val="24"/>
        </w:rPr>
        <w:t xml:space="preserve"> </w:t>
      </w:r>
      <w:r w:rsidRPr="00C53FB8">
        <w:rPr>
          <w:rFonts w:hint="eastAsia"/>
          <w:sz w:val="24"/>
        </w:rPr>
        <w:t>集成</w:t>
      </w:r>
      <w:r w:rsidRPr="00C53FB8" w:rsidR="00DD4FB4">
        <w:rPr>
          <w:rFonts w:hint="eastAsia"/>
          <w:sz w:val="24"/>
        </w:rPr>
        <w:t>电路</w:t>
      </w:r>
      <w:r w:rsidRPr="00C53FB8">
        <w:rPr>
          <w:rFonts w:hint="eastAsia"/>
          <w:sz w:val="24"/>
        </w:rPr>
        <w:t>模拟</w:t>
      </w:r>
      <w:r w:rsidRPr="00C53FB8">
        <w:rPr>
          <w:sz w:val="24"/>
        </w:rPr>
        <w:t>乘法器</w:t>
      </w:r>
      <w:r w:rsidRPr="00C53FB8">
        <w:rPr>
          <w:rFonts w:hint="eastAsia"/>
          <w:sz w:val="24"/>
        </w:rPr>
        <w:t>的</w:t>
      </w:r>
      <w:r w:rsidRPr="00C53FB8">
        <w:rPr>
          <w:sz w:val="24"/>
        </w:rPr>
        <w:t>应用</w:t>
      </w:r>
      <w:r w:rsidRPr="00C53FB8">
        <w:rPr>
          <w:rFonts w:hint="eastAsia"/>
          <w:sz w:val="24"/>
        </w:rPr>
        <w:t>（混频</w:t>
      </w:r>
      <w:r w:rsidRPr="00C53FB8">
        <w:rPr>
          <w:sz w:val="24"/>
        </w:rPr>
        <w:t>）</w:t>
      </w:r>
      <w:r w:rsidR="00E14698">
        <w:rPr>
          <w:rFonts w:hint="eastAsia"/>
          <w:sz w:val="24"/>
        </w:rPr>
        <w:t xml:space="preserve">  </w:t>
      </w:r>
      <w:r w:rsidR="00E14698">
        <w:rPr>
          <w:sz w:val="24"/>
        </w:rPr>
        <w:t xml:space="preserve"> ……</w:t>
      </w:r>
      <w:r w:rsidR="00E14698">
        <w:rPr>
          <w:sz w:val="24"/>
        </w:rPr>
        <w:t>……………………………………………………………</w:t>
      </w:r>
      <w:r w:rsidR="00E14698">
        <w:rPr>
          <w:rFonts w:hint="eastAsia"/>
          <w:sz w:val="24"/>
        </w:rPr>
        <w:t>20</w:t>
      </w:r>
    </w:p>
    <w:p w:rsidR="00242CC2" w:rsidRPr="00C53FB8" w:rsidP="00E14698">
      <w:pPr>
        <w:spacing w:line="360" w:lineRule="auto"/>
        <w:jc w:val="left"/>
        <w:rPr>
          <w:sz w:val="24"/>
        </w:rPr>
      </w:pPr>
      <w:r w:rsidRPr="00C53FB8">
        <w:rPr>
          <w:rFonts w:hint="eastAsia"/>
          <w:sz w:val="24"/>
        </w:rPr>
        <w:t>实验四</w:t>
      </w:r>
      <w:r w:rsidRPr="00C53FB8">
        <w:rPr>
          <w:rFonts w:hint="eastAsia"/>
          <w:sz w:val="24"/>
        </w:rPr>
        <w:t xml:space="preserve">  </w:t>
      </w:r>
      <w:r w:rsidRPr="00C53FB8">
        <w:rPr>
          <w:rFonts w:hint="eastAsia"/>
          <w:sz w:val="24"/>
        </w:rPr>
        <w:t>集成电路模拟乘法器的应用（振幅调制与</w:t>
      </w:r>
      <w:r w:rsidRPr="00C53FB8">
        <w:rPr>
          <w:sz w:val="24"/>
        </w:rPr>
        <w:t>解调）</w:t>
      </w:r>
      <w:r w:rsidR="00E14698">
        <w:rPr>
          <w:sz w:val="24"/>
        </w:rPr>
        <w:t>……</w:t>
      </w:r>
      <w:r w:rsidR="00E14698">
        <w:rPr>
          <w:sz w:val="24"/>
        </w:rPr>
        <w:t>………………………………………………</w:t>
      </w:r>
      <w:r w:rsidR="00E14698">
        <w:rPr>
          <w:rFonts w:hint="eastAsia"/>
          <w:sz w:val="24"/>
        </w:rPr>
        <w:t>30</w:t>
      </w:r>
    </w:p>
    <w:p w:rsidR="00845D33" w:rsidRPr="00242CC2"/>
    <w:p w:rsidR="00845D33"/>
    <w:p w:rsidR="00B91AD3">
      <w:pPr>
        <w:sectPr w:rsidSect="00B82AB1">
          <w:type w:val="nextPage"/>
          <w:pgSz w:w="11906" w:h="16838"/>
          <w:pgMar w:top="1440" w:right="1134" w:bottom="1440" w:left="1134" w:header="851" w:footer="992" w:gutter="0"/>
          <w:pgNumType w:start="2"/>
          <w:cols w:space="425"/>
          <w:titlePg w:val="0"/>
          <w:docGrid w:type="lines" w:linePitch="312"/>
        </w:sectPr>
      </w:pPr>
    </w:p>
    <w:p w:rsidR="00B91AD3" w:rsidRPr="00A512CE" w:rsidP="0007237A">
      <w:pPr>
        <w:jc w:val="center"/>
        <w:rPr>
          <w:b/>
          <w:sz w:val="32"/>
        </w:rPr>
      </w:pPr>
      <w:r w:rsidRPr="00A512CE">
        <w:rPr>
          <w:rFonts w:hint="eastAsia"/>
          <w:b/>
          <w:sz w:val="32"/>
        </w:rPr>
        <w:t>实验</w:t>
      </w:r>
      <w:r w:rsidRPr="00A512CE">
        <w:rPr>
          <w:rFonts w:hint="eastAsia"/>
          <w:b/>
          <w:sz w:val="32"/>
        </w:rPr>
        <w:t>一</w:t>
      </w:r>
      <w:r w:rsidRPr="00A512CE">
        <w:rPr>
          <w:b/>
          <w:sz w:val="32"/>
        </w:rPr>
        <w:tab/>
      </w:r>
      <w:r w:rsidRPr="00A512CE">
        <w:rPr>
          <w:rFonts w:ascii="宋体" w:hAnsi="宋体" w:cs="宋体" w:hint="eastAsia"/>
          <w:b/>
          <w:sz w:val="32"/>
          <w:szCs w:val="21"/>
        </w:rPr>
        <w:t>电子线路实验箱、实验</w:t>
      </w:r>
      <w:r w:rsidRPr="00A512CE">
        <w:rPr>
          <w:rFonts w:ascii="宋体" w:hAnsi="宋体" w:hint="eastAsia"/>
          <w:b/>
          <w:sz w:val="32"/>
          <w:szCs w:val="21"/>
        </w:rPr>
        <w:t>仪器和信号测试</w:t>
      </w:r>
    </w:p>
    <w:p w:rsidR="00B91AD3" w:rsidRPr="00B91AD3"/>
    <w:p w:rsidR="00474925" w:rsidP="00474925">
      <w:pPr>
        <w:pStyle w:val="a"/>
      </w:pPr>
      <w:r>
        <w:rPr>
          <w:rFonts w:hint="eastAsia"/>
        </w:rPr>
        <w:t>一、实验目的</w:t>
      </w:r>
    </w:p>
    <w:p w:rsidR="00474925" w:rsidP="00474925">
      <w:pPr>
        <w:pStyle w:val="a0"/>
        <w:ind w:firstLine="420"/>
      </w:pPr>
      <w:r>
        <w:rPr>
          <w:rFonts w:hint="eastAsia"/>
        </w:rPr>
        <w:t>熟悉实验箱的结构</w:t>
      </w:r>
      <w:r w:rsidR="00EA54A8">
        <w:rPr>
          <w:rFonts w:hint="eastAsia"/>
        </w:rPr>
        <w:t>及</w:t>
      </w:r>
      <w:r w:rsidR="00EA54A8">
        <w:t>各组成模块</w:t>
      </w:r>
      <w:r>
        <w:rPr>
          <w:rFonts w:hint="eastAsia"/>
        </w:rPr>
        <w:t>；</w:t>
      </w:r>
      <w:r w:rsidR="00EA54A8">
        <w:rPr>
          <w:rFonts w:hint="eastAsia"/>
        </w:rPr>
        <w:t>掌握</w:t>
      </w:r>
      <w:r w:rsidR="00EA54A8">
        <w:t>实验箱</w:t>
      </w:r>
      <w:r w:rsidR="00DF7BBB">
        <w:rPr>
          <w:rFonts w:hint="eastAsia"/>
        </w:rPr>
        <w:t>中</w:t>
      </w:r>
      <w:r w:rsidR="00EA54A8">
        <w:rPr>
          <w:rFonts w:hint="eastAsia"/>
        </w:rPr>
        <w:t>各</w:t>
      </w:r>
      <w:r w:rsidR="00EA54A8">
        <w:t>信号</w:t>
      </w:r>
      <w:r w:rsidR="00EA54A8">
        <w:rPr>
          <w:rFonts w:hint="eastAsia"/>
        </w:rPr>
        <w:t>参数</w:t>
      </w:r>
      <w:r w:rsidR="00EA54A8">
        <w:t>的调节</w:t>
      </w:r>
      <w:r w:rsidR="00DF7BBB">
        <w:rPr>
          <w:rFonts w:hint="eastAsia"/>
        </w:rPr>
        <w:t>；</w:t>
      </w:r>
      <w:r w:rsidR="00EA54A8">
        <w:rPr>
          <w:rFonts w:hint="eastAsia"/>
        </w:rPr>
        <w:t>掌握</w:t>
      </w:r>
      <w:r w:rsidR="00EA54A8">
        <w:t>使用</w:t>
      </w:r>
      <w:r w:rsidR="00EA54A8">
        <w:rPr>
          <w:rFonts w:hint="eastAsia"/>
        </w:rPr>
        <w:t>基本</w:t>
      </w:r>
      <w:r w:rsidR="00DF7BBB">
        <w:rPr>
          <w:rFonts w:hint="eastAsia"/>
        </w:rPr>
        <w:t>仪器</w:t>
      </w:r>
      <w:r w:rsidR="00EA54A8">
        <w:rPr>
          <w:rFonts w:hint="eastAsia"/>
        </w:rPr>
        <w:t>测试</w:t>
      </w:r>
      <w:r>
        <w:rPr>
          <w:rFonts w:hint="eastAsia"/>
        </w:rPr>
        <w:t>高、低频信号、调幅波</w:t>
      </w:r>
      <w:r>
        <w:t>、调频波</w:t>
      </w:r>
      <w:r w:rsidR="00DF7BBB">
        <w:rPr>
          <w:rFonts w:hint="eastAsia"/>
        </w:rPr>
        <w:t>，</w:t>
      </w:r>
      <w:r w:rsidR="00DF7BBB">
        <w:t>并领会信号各个参数与波形</w:t>
      </w:r>
      <w:r w:rsidR="00DF7BBB">
        <w:rPr>
          <w:rFonts w:hint="eastAsia"/>
        </w:rPr>
        <w:t>见</w:t>
      </w:r>
      <w:r w:rsidR="00DF7BBB">
        <w:t>的关系</w:t>
      </w:r>
      <w:r>
        <w:rPr>
          <w:rFonts w:hint="eastAsia"/>
        </w:rPr>
        <w:t>。</w:t>
      </w:r>
    </w:p>
    <w:p w:rsidR="00474925" w:rsidP="00474925">
      <w:pPr>
        <w:pStyle w:val="a0"/>
        <w:ind w:firstLine="420"/>
      </w:pPr>
    </w:p>
    <w:p w:rsidR="00474925" w:rsidP="00474925">
      <w:pPr>
        <w:pStyle w:val="a"/>
      </w:pPr>
      <w:r>
        <w:rPr>
          <w:rFonts w:hint="eastAsia"/>
        </w:rPr>
        <w:t>二、实验内容</w:t>
      </w:r>
    </w:p>
    <w:p w:rsidR="00474925" w:rsidRPr="00917C11" w:rsidP="00DF7BBB">
      <w:pPr>
        <w:ind w:left="420" w:leftChars="200"/>
        <w:rPr>
          <w:rFonts w:asciiTheme="minorEastAsia" w:hAnsiTheme="minorEastAsia"/>
        </w:rPr>
      </w:pPr>
      <w:r w:rsidRPr="00917C11">
        <w:rPr>
          <w:rFonts w:asciiTheme="minorEastAsia" w:hAnsiTheme="minorEastAsia" w:hint="eastAsia"/>
        </w:rPr>
        <w:t>1.</w:t>
      </w:r>
      <w:r w:rsidRPr="00917C11" w:rsidR="006E2FE0">
        <w:rPr>
          <w:rFonts w:asciiTheme="minorEastAsia" w:hAnsiTheme="minorEastAsia" w:hint="eastAsia"/>
        </w:rPr>
        <w:t>熟练</w:t>
      </w:r>
      <w:r w:rsidRPr="00917C11" w:rsidR="006E2FE0">
        <w:rPr>
          <w:rFonts w:asciiTheme="minorEastAsia" w:hAnsiTheme="minorEastAsia"/>
        </w:rPr>
        <w:t>使用</w:t>
      </w:r>
      <w:r w:rsidRPr="00917C11">
        <w:rPr>
          <w:rFonts w:asciiTheme="minorEastAsia" w:hAnsiTheme="minorEastAsia" w:hint="eastAsia"/>
        </w:rPr>
        <w:t>示波器和函数信号发生器</w:t>
      </w:r>
      <w:r w:rsidRPr="00917C11" w:rsidR="006E2FE0">
        <w:rPr>
          <w:rFonts w:asciiTheme="minorEastAsia" w:hAnsiTheme="minorEastAsia" w:hint="eastAsia"/>
        </w:rPr>
        <w:t>；</w:t>
      </w:r>
    </w:p>
    <w:p w:rsidR="00474925" w:rsidRPr="00917C11" w:rsidP="00DF7BBB">
      <w:pPr>
        <w:ind w:left="420" w:leftChars="200"/>
        <w:rPr>
          <w:rFonts w:asciiTheme="minorEastAsia" w:hAnsiTheme="minorEastAsia"/>
        </w:rPr>
      </w:pPr>
      <w:r w:rsidRPr="00917C11">
        <w:rPr>
          <w:rFonts w:asciiTheme="minorEastAsia" w:hAnsiTheme="minorEastAsia" w:hint="eastAsia"/>
        </w:rPr>
        <w:t>2.</w:t>
      </w:r>
      <w:r w:rsidRPr="00917C11">
        <w:rPr>
          <w:rFonts w:asciiTheme="minorEastAsia" w:hAnsiTheme="minorEastAsia" w:hint="eastAsia"/>
        </w:rPr>
        <w:t>了解高频实验箱结构，</w:t>
      </w:r>
      <w:r w:rsidR="00A512CE">
        <w:rPr>
          <w:rFonts w:asciiTheme="minorEastAsia" w:hAnsiTheme="minorEastAsia" w:hint="eastAsia"/>
        </w:rPr>
        <w:t>掌握高</w:t>
      </w:r>
      <w:r w:rsidR="00A512CE">
        <w:rPr>
          <w:rFonts w:asciiTheme="minorEastAsia" w:hAnsiTheme="minorEastAsia"/>
        </w:rPr>
        <w:t>、</w:t>
      </w:r>
      <w:r w:rsidRPr="00917C11" w:rsidR="00A512CE">
        <w:rPr>
          <w:rFonts w:asciiTheme="minorEastAsia" w:hAnsiTheme="minorEastAsia" w:hint="eastAsia"/>
        </w:rPr>
        <w:t>低信号源</w:t>
      </w:r>
      <w:r w:rsidR="00A512CE">
        <w:rPr>
          <w:rFonts w:asciiTheme="minorEastAsia" w:hAnsiTheme="minorEastAsia" w:hint="eastAsia"/>
        </w:rPr>
        <w:t>、</w:t>
      </w:r>
      <w:r w:rsidRPr="00917C11">
        <w:rPr>
          <w:rFonts w:asciiTheme="minorEastAsia" w:hAnsiTheme="minorEastAsia" w:hint="eastAsia"/>
        </w:rPr>
        <w:t>频率计</w:t>
      </w:r>
      <w:r w:rsidR="00A512CE">
        <w:rPr>
          <w:rFonts w:asciiTheme="minorEastAsia" w:hAnsiTheme="minorEastAsia" w:hint="eastAsia"/>
        </w:rPr>
        <w:t>的使用</w:t>
      </w:r>
      <w:r w:rsidRPr="00917C11" w:rsidR="006E2FE0">
        <w:rPr>
          <w:rFonts w:asciiTheme="minorEastAsia" w:hAnsiTheme="minorEastAsia" w:hint="eastAsia"/>
        </w:rPr>
        <w:t>；</w:t>
      </w:r>
    </w:p>
    <w:p w:rsidR="00474925" w:rsidP="00474925">
      <w:pPr>
        <w:pStyle w:val="a"/>
        <w:ind w:left="420"/>
        <w:rPr>
          <w:rFonts w:asciiTheme="minorEastAsia" w:eastAsiaTheme="minorEastAsia" w:hAnsiTheme="minorEastAsia"/>
          <w:b w:val="0"/>
          <w:bCs w:val="0"/>
          <w:sz w:val="21"/>
        </w:rPr>
      </w:pPr>
      <w:r>
        <w:rPr>
          <w:rFonts w:asciiTheme="minorEastAsia" w:eastAsiaTheme="minorEastAsia" w:hAnsiTheme="minorEastAsia"/>
          <w:b w:val="0"/>
          <w:bCs w:val="0"/>
          <w:sz w:val="21"/>
        </w:rPr>
        <w:t>3</w:t>
      </w:r>
      <w:r w:rsidRPr="00917C11" w:rsidR="00917C11">
        <w:rPr>
          <w:rFonts w:asciiTheme="minorEastAsia" w:eastAsiaTheme="minorEastAsia" w:hAnsiTheme="minorEastAsia"/>
          <w:b w:val="0"/>
          <w:bCs w:val="0"/>
          <w:sz w:val="21"/>
        </w:rPr>
        <w:t>.</w:t>
      </w:r>
      <w:r>
        <w:rPr>
          <w:rFonts w:asciiTheme="minorEastAsia" w:eastAsiaTheme="minorEastAsia" w:hAnsiTheme="minorEastAsia" w:hint="eastAsia"/>
          <w:b w:val="0"/>
          <w:bCs w:val="0"/>
          <w:sz w:val="21"/>
        </w:rPr>
        <w:t>改变</w:t>
      </w:r>
      <w:r>
        <w:rPr>
          <w:rFonts w:asciiTheme="minorEastAsia" w:eastAsiaTheme="minorEastAsia" w:hAnsiTheme="minorEastAsia"/>
          <w:b w:val="0"/>
          <w:bCs w:val="0"/>
          <w:sz w:val="21"/>
        </w:rPr>
        <w:t>已调信号参数，对比观察</w:t>
      </w:r>
      <w:r>
        <w:rPr>
          <w:rFonts w:asciiTheme="minorEastAsia" w:eastAsiaTheme="minorEastAsia" w:hAnsiTheme="minorEastAsia" w:hint="eastAsia"/>
          <w:b w:val="0"/>
          <w:bCs w:val="0"/>
          <w:sz w:val="21"/>
        </w:rPr>
        <w:t>波形</w:t>
      </w:r>
      <w:r>
        <w:rPr>
          <w:rFonts w:asciiTheme="minorEastAsia" w:eastAsiaTheme="minorEastAsia" w:hAnsiTheme="minorEastAsia"/>
          <w:b w:val="0"/>
          <w:bCs w:val="0"/>
          <w:sz w:val="21"/>
        </w:rPr>
        <w:t>变化，领会</w:t>
      </w:r>
      <w:r>
        <w:rPr>
          <w:rFonts w:asciiTheme="minorEastAsia" w:eastAsiaTheme="minorEastAsia" w:hAnsiTheme="minorEastAsia" w:hint="eastAsia"/>
          <w:b w:val="0"/>
          <w:bCs w:val="0"/>
          <w:sz w:val="21"/>
        </w:rPr>
        <w:t>已调</w:t>
      </w:r>
      <w:r>
        <w:rPr>
          <w:rFonts w:asciiTheme="minorEastAsia" w:eastAsiaTheme="minorEastAsia" w:hAnsiTheme="minorEastAsia"/>
          <w:b w:val="0"/>
          <w:bCs w:val="0"/>
          <w:sz w:val="21"/>
        </w:rPr>
        <w:t>信号各个参数</w:t>
      </w:r>
      <w:r>
        <w:rPr>
          <w:rFonts w:asciiTheme="minorEastAsia" w:eastAsiaTheme="minorEastAsia" w:hAnsiTheme="minorEastAsia" w:hint="eastAsia"/>
          <w:b w:val="0"/>
          <w:bCs w:val="0"/>
          <w:sz w:val="21"/>
        </w:rPr>
        <w:t>含义</w:t>
      </w:r>
      <w:r w:rsidRPr="00917C11" w:rsidR="006E2FE0">
        <w:rPr>
          <w:rFonts w:asciiTheme="minorEastAsia" w:eastAsiaTheme="minorEastAsia" w:hAnsiTheme="minorEastAsia"/>
          <w:b w:val="0"/>
          <w:bCs w:val="0"/>
          <w:sz w:val="21"/>
        </w:rPr>
        <w:t>；</w:t>
      </w:r>
    </w:p>
    <w:p w:rsidR="0007237A" w:rsidRPr="00917C11" w:rsidP="00474925">
      <w:pPr>
        <w:pStyle w:val="a"/>
        <w:ind w:left="420"/>
        <w:rPr>
          <w:rFonts w:asciiTheme="minorEastAsia" w:eastAsiaTheme="minorEastAsia" w:hAnsiTheme="minorEastAsia"/>
          <w:b w:val="0"/>
          <w:bCs w:val="0"/>
          <w:sz w:val="21"/>
        </w:rPr>
      </w:pPr>
    </w:p>
    <w:p w:rsidR="00474925" w:rsidP="00474925">
      <w:pPr>
        <w:pStyle w:val="a"/>
      </w:pPr>
      <w:r>
        <w:rPr>
          <w:rFonts w:hint="eastAsia"/>
        </w:rPr>
        <w:t>三、实验仪器</w:t>
      </w:r>
    </w:p>
    <w:p w:rsidR="00307DA7" w:rsidRPr="00307DA7" w:rsidP="00307DA7">
      <w:pPr>
        <w:ind w:left="420" w:leftChars="200"/>
        <w:rPr>
          <w:rFonts w:asciiTheme="minorEastAsia" w:hAnsiTheme="minorEastAsia"/>
        </w:rPr>
      </w:pPr>
      <w:r w:rsidRPr="00307DA7">
        <w:rPr>
          <w:rFonts w:asciiTheme="minorEastAsia" w:hAnsiTheme="minorEastAsia"/>
        </w:rPr>
        <w:t>1.</w:t>
      </w:r>
      <w:r w:rsidRPr="00307DA7">
        <w:rPr>
          <w:rFonts w:asciiTheme="minorEastAsia" w:hAnsiTheme="minorEastAsia" w:hint="eastAsia"/>
        </w:rPr>
        <w:t>函数</w:t>
      </w:r>
      <w:r w:rsidRPr="00307DA7">
        <w:rPr>
          <w:rFonts w:asciiTheme="minorEastAsia" w:hAnsiTheme="minorEastAsia"/>
        </w:rPr>
        <w:t>信号发生器</w:t>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hint="eastAsia"/>
        </w:rPr>
        <w:t>一台</w:t>
      </w:r>
    </w:p>
    <w:p w:rsidR="00307DA7" w:rsidRPr="00307DA7" w:rsidP="00307DA7">
      <w:pPr>
        <w:ind w:left="420" w:leftChars="200"/>
        <w:rPr>
          <w:rFonts w:asciiTheme="minorEastAsia" w:hAnsiTheme="minorEastAsia"/>
        </w:rPr>
      </w:pPr>
      <w:r w:rsidRPr="00307DA7">
        <w:rPr>
          <w:rFonts w:asciiTheme="minorEastAsia" w:hAnsiTheme="minorEastAsia"/>
        </w:rPr>
        <w:t>2.</w:t>
      </w:r>
      <w:r w:rsidRPr="00307DA7">
        <w:rPr>
          <w:rFonts w:asciiTheme="minorEastAsia" w:hAnsiTheme="minorEastAsia" w:hint="eastAsia"/>
        </w:rPr>
        <w:t>数字示波器</w:t>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hint="eastAsia"/>
        </w:rPr>
        <w:t>一台</w:t>
      </w:r>
    </w:p>
    <w:p w:rsidR="00307DA7" w:rsidRPr="00307DA7" w:rsidP="00307DA7">
      <w:pPr>
        <w:ind w:left="420" w:leftChars="200"/>
        <w:rPr>
          <w:rFonts w:asciiTheme="minorEastAsia" w:hAnsiTheme="minorEastAsia"/>
        </w:rPr>
      </w:pPr>
      <w:r w:rsidRPr="00307DA7">
        <w:rPr>
          <w:rFonts w:asciiTheme="minorEastAsia" w:hAnsiTheme="minorEastAsia"/>
        </w:rPr>
        <w:t>3.RZ8653</w:t>
      </w:r>
      <w:r w:rsidRPr="00307DA7">
        <w:rPr>
          <w:rFonts w:asciiTheme="minorEastAsia" w:hAnsiTheme="minorEastAsia" w:hint="eastAsia"/>
        </w:rPr>
        <w:t>实验箱及实验电路</w:t>
      </w:r>
      <w:r w:rsidRPr="00307DA7">
        <w:rPr>
          <w:rFonts w:asciiTheme="minorEastAsia" w:hAnsiTheme="minorEastAsia"/>
        </w:rPr>
        <w:t>模块</w:t>
      </w:r>
      <w:r w:rsidRPr="00307DA7">
        <w:rPr>
          <w:rFonts w:asciiTheme="minorEastAsia" w:hAnsiTheme="minorEastAsia"/>
        </w:rPr>
        <w:tab/>
      </w:r>
      <w:r w:rsidRPr="00307DA7">
        <w:rPr>
          <w:rFonts w:asciiTheme="minorEastAsia" w:hAnsiTheme="minorEastAsia"/>
        </w:rPr>
        <w:tab/>
      </w:r>
      <w:r>
        <w:rPr>
          <w:rFonts w:asciiTheme="minorEastAsia" w:hAnsiTheme="minorEastAsia"/>
        </w:rPr>
        <w:tab/>
      </w:r>
      <w:r w:rsidRPr="00307DA7">
        <w:rPr>
          <w:rFonts w:asciiTheme="minorEastAsia" w:hAnsiTheme="minorEastAsia" w:hint="eastAsia"/>
        </w:rPr>
        <w:t>一套</w:t>
      </w:r>
    </w:p>
    <w:p w:rsidR="0007237A" w:rsidP="00307DA7">
      <w:pPr>
        <w:ind w:left="420" w:leftChars="200"/>
        <w:rPr>
          <w:rFonts w:asciiTheme="minorEastAsia" w:hAnsiTheme="minorEastAsia"/>
        </w:rPr>
      </w:pPr>
    </w:p>
    <w:p w:rsidR="00307DA7" w:rsidRPr="0007237A" w:rsidP="00307DA7">
      <w:pPr>
        <w:rPr>
          <w:rFonts w:asciiTheme="minorEastAsia" w:hAnsiTheme="minorEastAsia"/>
          <w:b/>
          <w:sz w:val="24"/>
        </w:rPr>
      </w:pPr>
      <w:r w:rsidRPr="0007237A">
        <w:rPr>
          <w:rFonts w:asciiTheme="minorEastAsia" w:hAnsiTheme="minorEastAsia" w:hint="eastAsia"/>
          <w:b/>
          <w:sz w:val="24"/>
        </w:rPr>
        <w:t>四</w:t>
      </w:r>
      <w:r w:rsidRPr="0007237A">
        <w:rPr>
          <w:rFonts w:asciiTheme="minorEastAsia" w:hAnsiTheme="minorEastAsia"/>
          <w:b/>
          <w:sz w:val="24"/>
        </w:rPr>
        <w:t>、</w:t>
      </w:r>
      <w:r w:rsidRPr="0007237A">
        <w:rPr>
          <w:rFonts w:asciiTheme="minorEastAsia" w:hAnsiTheme="minorEastAsia" w:hint="eastAsia"/>
          <w:b/>
          <w:sz w:val="24"/>
        </w:rPr>
        <w:t>实验</w:t>
      </w:r>
      <w:r w:rsidR="009515F3">
        <w:rPr>
          <w:rFonts w:asciiTheme="minorEastAsia" w:hAnsiTheme="minorEastAsia" w:hint="eastAsia"/>
          <w:b/>
          <w:sz w:val="24"/>
        </w:rPr>
        <w:t>箱</w:t>
      </w:r>
      <w:r w:rsidRPr="0007237A">
        <w:rPr>
          <w:rFonts w:asciiTheme="minorEastAsia" w:hAnsiTheme="minorEastAsia" w:hint="eastAsia"/>
          <w:b/>
          <w:sz w:val="24"/>
        </w:rPr>
        <w:t>说明</w:t>
      </w:r>
    </w:p>
    <w:p w:rsidR="00F644F5" w:rsidP="0007237A">
      <w:pPr>
        <w:autoSpaceDE w:val="0"/>
        <w:autoSpaceDN w:val="0"/>
        <w:adjustRightInd w:val="0"/>
        <w:snapToGrid w:val="0"/>
        <w:spacing w:line="380" w:lineRule="exact"/>
        <w:ind w:firstLine="420"/>
        <w:rPr>
          <w:rFonts w:ascii="宋体" w:hAnsi="宋体"/>
          <w:b/>
          <w:bCs/>
          <w:kern w:val="0"/>
          <w:szCs w:val="21"/>
        </w:rPr>
      </w:pPr>
      <w:r>
        <w:rPr>
          <w:rFonts w:ascii="宋体" w:hAnsi="宋体" w:hint="eastAsia"/>
          <w:b/>
          <w:bCs/>
          <w:kern w:val="0"/>
          <w:szCs w:val="21"/>
        </w:rPr>
        <w:t>（一</w:t>
      </w:r>
      <w:r>
        <w:rPr>
          <w:rFonts w:ascii="宋体" w:hAnsi="宋体"/>
          <w:b/>
          <w:bCs/>
          <w:kern w:val="0"/>
          <w:szCs w:val="21"/>
        </w:rPr>
        <w:t>）</w:t>
      </w:r>
      <w:r>
        <w:rPr>
          <w:rFonts w:ascii="宋体" w:hAnsi="宋体" w:hint="eastAsia"/>
          <w:b/>
          <w:bCs/>
          <w:kern w:val="0"/>
          <w:szCs w:val="21"/>
        </w:rPr>
        <w:t>实验箱</w:t>
      </w:r>
      <w:r>
        <w:rPr>
          <w:rFonts w:ascii="宋体" w:hAnsi="宋体"/>
          <w:b/>
          <w:bCs/>
          <w:kern w:val="0"/>
          <w:szCs w:val="21"/>
        </w:rPr>
        <w:t>内</w:t>
      </w:r>
      <w:r>
        <w:rPr>
          <w:rFonts w:ascii="宋体" w:hAnsi="宋体"/>
          <w:b/>
          <w:bCs/>
          <w:kern w:val="0"/>
          <w:szCs w:val="21"/>
        </w:rPr>
        <w:t>嵌</w:t>
      </w:r>
      <w:r>
        <w:rPr>
          <w:rFonts w:ascii="宋体" w:hAnsi="宋体"/>
          <w:b/>
          <w:bCs/>
          <w:kern w:val="0"/>
          <w:szCs w:val="21"/>
        </w:rPr>
        <w:t>模块说明</w:t>
      </w:r>
    </w:p>
    <w:p w:rsidR="00F644F5" w:rsidRPr="00AF6F70" w:rsidP="00F644F5">
      <w:pPr>
        <w:autoSpaceDE w:val="0"/>
        <w:autoSpaceDN w:val="0"/>
        <w:adjustRightInd w:val="0"/>
        <w:snapToGrid w:val="0"/>
        <w:spacing w:line="380" w:lineRule="exact"/>
        <w:ind w:firstLine="420"/>
        <w:rPr>
          <w:rFonts w:ascii="宋体" w:hAnsi="宋体"/>
          <w:b/>
          <w:bCs/>
          <w:kern w:val="0"/>
          <w:szCs w:val="21"/>
        </w:rPr>
      </w:pPr>
      <w:r w:rsidRPr="00AF6F70">
        <w:rPr>
          <w:rFonts w:ascii="宋体" w:hAnsi="宋体" w:hint="eastAsia"/>
          <w:b/>
          <w:bCs/>
          <w:kern w:val="0"/>
          <w:szCs w:val="21"/>
        </w:rPr>
        <w:t>1.频率计的使用说明</w:t>
      </w:r>
    </w:p>
    <w:p w:rsidR="00F644F5" w:rsidRPr="00AF6F70" w:rsidP="00F644F5">
      <w:pPr>
        <w:spacing w:line="380" w:lineRule="exact"/>
        <w:ind w:firstLine="420"/>
        <w:rPr>
          <w:rFonts w:ascii="宋体" w:hAnsi="宋体"/>
          <w:szCs w:val="21"/>
        </w:rPr>
      </w:pPr>
      <w:r w:rsidRPr="00AF6F70">
        <w:rPr>
          <w:rFonts w:ascii="宋体" w:hAnsi="宋体" w:hint="eastAsia"/>
          <w:szCs w:val="21"/>
        </w:rPr>
        <w:t>该频率计的频率范围在35MHZ以内。测量较低频率时，可通过按SW301进行切换。输入信号可用</w:t>
      </w:r>
      <w:r w:rsidRPr="00AF6F70">
        <w:rPr>
          <w:rFonts w:ascii="宋体" w:hAnsi="宋体" w:hint="eastAsia"/>
          <w:szCs w:val="21"/>
        </w:rPr>
        <w:t>铆孔线</w:t>
      </w:r>
      <w:r w:rsidRPr="00AF6F70">
        <w:rPr>
          <w:rFonts w:ascii="宋体" w:hAnsi="宋体" w:hint="eastAsia"/>
          <w:szCs w:val="21"/>
        </w:rPr>
        <w:t>从P301输入口输入。该频率计的灵敏度为100mv左右。</w:t>
      </w:r>
    </w:p>
    <w:p w:rsidR="00F644F5" w:rsidRPr="00AF6F70" w:rsidP="00F644F5">
      <w:pPr>
        <w:autoSpaceDE w:val="0"/>
        <w:autoSpaceDN w:val="0"/>
        <w:adjustRightInd w:val="0"/>
        <w:snapToGrid w:val="0"/>
        <w:spacing w:line="380" w:lineRule="exact"/>
        <w:ind w:firstLine="420"/>
        <w:rPr>
          <w:rFonts w:ascii="宋体" w:hAnsi="宋体"/>
          <w:b/>
          <w:bCs/>
          <w:kern w:val="0"/>
          <w:szCs w:val="21"/>
        </w:rPr>
      </w:pPr>
      <w:r w:rsidRPr="00AF6F70">
        <w:rPr>
          <w:rFonts w:ascii="宋体" w:hAnsi="宋体" w:hint="eastAsia"/>
          <w:b/>
          <w:bCs/>
          <w:kern w:val="0"/>
          <w:szCs w:val="21"/>
        </w:rPr>
        <w:t>2.低频信号源的使用说明</w:t>
      </w:r>
    </w:p>
    <w:p w:rsidR="00F644F5" w:rsidRPr="00AF6F70" w:rsidP="00F644F5">
      <w:pPr>
        <w:spacing w:line="380" w:lineRule="exact"/>
        <w:ind w:firstLine="420"/>
        <w:rPr>
          <w:rFonts w:ascii="宋体" w:hAnsi="宋体"/>
          <w:szCs w:val="21"/>
        </w:rPr>
      </w:pPr>
      <w:r w:rsidRPr="00AF6F70">
        <w:rPr>
          <w:rFonts w:ascii="宋体" w:hAnsi="宋体" w:hint="eastAsia"/>
          <w:szCs w:val="21"/>
        </w:rPr>
        <w:t>该低频信号源可提供函数信号（正弦、三角、方波）、调幅信号、调频信号及话音信号接口。除话音接口外，其余各信号均由芯片U801通过编程产生。产生的信号</w:t>
      </w:r>
      <w:r w:rsidRPr="00AF6F70">
        <w:rPr>
          <w:rFonts w:ascii="宋体" w:hAnsi="宋体" w:hint="eastAsia"/>
          <w:szCs w:val="21"/>
        </w:rPr>
        <w:t>由铆孔</w:t>
      </w:r>
      <w:r w:rsidRPr="00AF6F70">
        <w:rPr>
          <w:rFonts w:ascii="宋体" w:hAnsi="宋体" w:hint="eastAsia"/>
          <w:szCs w:val="21"/>
        </w:rPr>
        <w:t>P101、P102输出，输出信号的类型由左上角表格及四个发光管（D01、D02 、D03、D04）点亮情况来确定，表中“1”表示发光管亮，“0”表示发光管灭。SS101编码器用来控制输出信号类型的改变和输出信号频率的调节。按动一次SS101，信号类型发生一次改变，旋转SS101改变输出信号的频率，函数信号（正弦、三角、方波）的频率范围为100HZ-20KHZ。调幅波的载频为固定值40KHZ，音频调制信号频率为1KHZ。调频波的载频为10KHZ的固定值，音频调制信号的固定值为1KHZ。音频调制信号的幅度可通过按SW01小按钮来调节。输出调频波时，音频调制信号幅度和调频波输出幅度不要太大，否则输出波形会出现调幅。以上各信号输出幅度均可通过“幅度”调节旋钮来调节。底板上左侧MIC插口为麦克风插口，用来传送话音信号，标有MIC</w:t>
      </w:r>
      <w:r w:rsidRPr="00AF6F70">
        <w:rPr>
          <w:rFonts w:ascii="宋体" w:hAnsi="宋体" w:hint="eastAsia"/>
          <w:szCs w:val="21"/>
        </w:rPr>
        <w:t>的铆孔是</w:t>
      </w:r>
      <w:r w:rsidRPr="00AF6F70">
        <w:rPr>
          <w:rFonts w:ascii="宋体" w:hAnsi="宋体" w:hint="eastAsia"/>
          <w:szCs w:val="21"/>
        </w:rPr>
        <w:t>话音输出口。标有P104</w:t>
      </w:r>
      <w:r w:rsidRPr="00AF6F70">
        <w:rPr>
          <w:rFonts w:ascii="宋体" w:hAnsi="宋体" w:hint="eastAsia"/>
          <w:szCs w:val="21"/>
        </w:rPr>
        <w:t>的铆孔为</w:t>
      </w:r>
      <w:r w:rsidRPr="00AF6F70">
        <w:rPr>
          <w:rFonts w:ascii="宋体" w:hAnsi="宋体" w:hint="eastAsia"/>
          <w:szCs w:val="21"/>
        </w:rPr>
        <w:t>低频功放输入口，音频信号通过P104送入后，可在扬声器中发出声音。电位器W103（功放调节）用来调节功放输入的幅度，也即调节扬声器声音的大小。</w:t>
      </w:r>
    </w:p>
    <w:p w:rsidR="00F644F5" w:rsidRPr="00AF6F70" w:rsidP="00F644F5">
      <w:pPr>
        <w:autoSpaceDE w:val="0"/>
        <w:autoSpaceDN w:val="0"/>
        <w:adjustRightInd w:val="0"/>
        <w:snapToGrid w:val="0"/>
        <w:spacing w:line="380" w:lineRule="exact"/>
        <w:ind w:firstLine="420"/>
        <w:rPr>
          <w:rFonts w:ascii="宋体" w:hAnsi="宋体"/>
          <w:b/>
          <w:bCs/>
          <w:kern w:val="0"/>
          <w:szCs w:val="21"/>
        </w:rPr>
      </w:pPr>
      <w:r w:rsidRPr="00AF6F70">
        <w:rPr>
          <w:rFonts w:ascii="宋体" w:hAnsi="宋体" w:hint="eastAsia"/>
          <w:b/>
          <w:bCs/>
          <w:kern w:val="0"/>
          <w:szCs w:val="21"/>
        </w:rPr>
        <w:t>3.高频信号源的使用说明</w:t>
      </w:r>
    </w:p>
    <w:p w:rsidR="0007237A" w:rsidP="0007237A">
      <w:pPr>
        <w:ind w:firstLine="420"/>
        <w:rPr>
          <w:rFonts w:ascii="宋体" w:hAnsi="宋体"/>
          <w:szCs w:val="21"/>
        </w:rPr>
      </w:pPr>
      <w:r w:rsidRPr="0007237A">
        <w:rPr>
          <w:rFonts w:ascii="宋体" w:hAnsi="宋体" w:hint="eastAsia"/>
          <w:szCs w:val="21"/>
        </w:rPr>
        <w:t>高频DDS信号</w:t>
      </w:r>
      <w:r w:rsidRPr="0007237A">
        <w:rPr>
          <w:rFonts w:ascii="宋体" w:hAnsi="宋体" w:hint="eastAsia"/>
          <w:szCs w:val="21"/>
        </w:rPr>
        <w:t>源采用</w:t>
      </w:r>
      <w:r w:rsidRPr="0007237A">
        <w:rPr>
          <w:rFonts w:ascii="宋体" w:hAnsi="宋体" w:hint="eastAsia"/>
          <w:szCs w:val="21"/>
        </w:rPr>
        <w:t>AD9850实现，输出正弦波形纯真稳定，频率调节方便。使用方法与指标如下：输出频率：</w:t>
      </w:r>
    </w:p>
    <w:p w:rsidR="00F644F5" w:rsidRPr="0007237A" w:rsidP="0007237A">
      <w:pPr>
        <w:ind w:firstLine="420"/>
        <w:rPr>
          <w:rFonts w:ascii="宋体" w:hAnsi="宋体"/>
          <w:szCs w:val="21"/>
        </w:rPr>
      </w:pPr>
      <w:r>
        <w:rPr>
          <w:rFonts w:ascii="宋体" w:hAnsi="宋体" w:hint="eastAsia"/>
          <w:szCs w:val="21"/>
        </w:rPr>
        <w:t>（1</w:t>
      </w:r>
      <w:r>
        <w:rPr>
          <w:rFonts w:ascii="宋体" w:hAnsi="宋体"/>
          <w:szCs w:val="21"/>
        </w:rPr>
        <w:t>）</w:t>
      </w:r>
      <w:r w:rsidRPr="0007237A" w:rsidR="00B82AB1">
        <w:rPr>
          <w:rFonts w:ascii="宋体" w:hAnsi="宋体" w:hint="eastAsia"/>
          <w:szCs w:val="21"/>
        </w:rPr>
        <w:t>1</w:t>
      </w:r>
      <w:r w:rsidRPr="0007237A">
        <w:rPr>
          <w:rFonts w:ascii="宋体" w:hAnsi="宋体" w:hint="eastAsia"/>
          <w:szCs w:val="21"/>
        </w:rPr>
        <w:t>KHZ——25MHZ，开机默认输出频率为6.3MHZ；</w:t>
      </w:r>
    </w:p>
    <w:p w:rsidR="00F644F5" w:rsidRPr="0007237A" w:rsidP="0007237A">
      <w:pPr>
        <w:ind w:firstLine="420"/>
        <w:rPr>
          <w:rFonts w:ascii="宋体" w:hAnsi="宋体"/>
          <w:szCs w:val="21"/>
        </w:rPr>
      </w:pPr>
      <w:r>
        <w:rPr>
          <w:rFonts w:ascii="宋体" w:hAnsi="宋体" w:hint="eastAsia"/>
          <w:szCs w:val="21"/>
        </w:rPr>
        <w:t>（2</w:t>
      </w:r>
      <w:r>
        <w:rPr>
          <w:rFonts w:ascii="宋体" w:hAnsi="宋体"/>
          <w:szCs w:val="21"/>
        </w:rPr>
        <w:t>）</w:t>
      </w:r>
      <w:r w:rsidRPr="0007237A">
        <w:rPr>
          <w:rFonts w:ascii="宋体" w:hAnsi="宋体" w:hint="eastAsia"/>
          <w:szCs w:val="21"/>
        </w:rPr>
        <w:t>幅度：Vpp&gt;1V；</w:t>
      </w:r>
    </w:p>
    <w:p w:rsidR="00F644F5" w:rsidRPr="0007237A" w:rsidP="0007237A">
      <w:pPr>
        <w:ind w:firstLine="420"/>
        <w:rPr>
          <w:rFonts w:ascii="宋体" w:hAnsi="宋体"/>
          <w:szCs w:val="21"/>
        </w:rPr>
        <w:sectPr w:rsidSect="00242CC2">
          <w:footerReference w:type="default" r:id="rId4"/>
          <w:pgSz w:w="11906" w:h="16838"/>
          <w:pgMar w:top="1440" w:right="1134" w:bottom="1440" w:left="1134" w:header="851" w:footer="992" w:gutter="0"/>
          <w:pgNumType w:start="1"/>
          <w:cols w:space="425"/>
          <w:docGrid w:type="lines" w:linePitch="312"/>
        </w:sectPr>
      </w:pPr>
      <w:r>
        <w:rPr>
          <w:rFonts w:ascii="宋体" w:hAnsi="宋体" w:hint="eastAsia"/>
          <w:szCs w:val="21"/>
        </w:rPr>
        <w:t>（3</w:t>
      </w:r>
      <w:r>
        <w:rPr>
          <w:rFonts w:ascii="宋体" w:hAnsi="宋体"/>
          <w:szCs w:val="21"/>
        </w:rPr>
        <w:t>）</w:t>
      </w:r>
      <w:r w:rsidRPr="0007237A">
        <w:rPr>
          <w:rFonts w:ascii="宋体" w:hAnsi="宋体" w:hint="eastAsia"/>
          <w:szCs w:val="21"/>
        </w:rPr>
        <w:t>频率调节步长分三挡：1000HZ、100KHZ、1MHZ，由三个发光二极管（D201、D202、D203）分别对应指示。</w:t>
      </w:r>
    </w:p>
    <w:p w:rsidR="00F644F5" w:rsidRPr="0007237A" w:rsidP="0007237A">
      <w:pPr>
        <w:ind w:firstLine="420"/>
        <w:rPr>
          <w:rFonts w:ascii="宋体" w:hAnsi="宋体"/>
          <w:szCs w:val="21"/>
        </w:rPr>
      </w:pPr>
      <w:r>
        <w:rPr>
          <w:rFonts w:ascii="宋体" w:hAnsi="宋体" w:hint="eastAsia"/>
          <w:szCs w:val="21"/>
        </w:rPr>
        <w:t>（4</w:t>
      </w:r>
      <w:r>
        <w:rPr>
          <w:rFonts w:ascii="宋体" w:hAnsi="宋体"/>
          <w:szCs w:val="21"/>
        </w:rPr>
        <w:t>）</w:t>
      </w:r>
      <w:r w:rsidRPr="0007237A">
        <w:rPr>
          <w:rFonts w:ascii="宋体" w:hAnsi="宋体" w:hint="eastAsia"/>
          <w:szCs w:val="21"/>
        </w:rPr>
        <w:t>P201输出高频信号；</w:t>
      </w:r>
    </w:p>
    <w:p w:rsidR="00F644F5" w:rsidRPr="0007237A" w:rsidP="0007237A">
      <w:pPr>
        <w:ind w:firstLine="420"/>
        <w:rPr>
          <w:rFonts w:ascii="宋体" w:hAnsi="宋体"/>
          <w:szCs w:val="21"/>
        </w:rPr>
      </w:pPr>
      <w:r>
        <w:rPr>
          <w:rFonts w:ascii="宋体" w:hAnsi="宋体" w:hint="eastAsia"/>
          <w:szCs w:val="21"/>
        </w:rPr>
        <w:t>（5</w:t>
      </w:r>
      <w:r>
        <w:rPr>
          <w:rFonts w:ascii="宋体" w:hAnsi="宋体"/>
          <w:szCs w:val="21"/>
        </w:rPr>
        <w:t>）</w:t>
      </w:r>
      <w:r w:rsidRPr="0007237A">
        <w:rPr>
          <w:rFonts w:ascii="宋体" w:hAnsi="宋体" w:hint="eastAsia"/>
          <w:szCs w:val="21"/>
        </w:rPr>
        <w:t>W201电位器调节输出幅度，使用时电位器不宜调至最大，否则输出波形有失真；</w:t>
      </w:r>
    </w:p>
    <w:p w:rsidR="00F644F5" w:rsidRPr="0007237A" w:rsidP="0007237A">
      <w:pPr>
        <w:ind w:firstLine="420"/>
      </w:pPr>
      <w:r>
        <w:rPr>
          <w:rFonts w:ascii="宋体" w:hAnsi="宋体" w:hint="eastAsia"/>
          <w:szCs w:val="21"/>
        </w:rPr>
        <w:t>（6</w:t>
      </w:r>
      <w:r>
        <w:rPr>
          <w:rFonts w:ascii="宋体" w:hAnsi="宋体"/>
          <w:szCs w:val="21"/>
        </w:rPr>
        <w:t>）</w:t>
      </w:r>
      <w:r w:rsidRPr="0007237A">
        <w:rPr>
          <w:rFonts w:ascii="宋体" w:hAnsi="宋体" w:hint="eastAsia"/>
          <w:szCs w:val="21"/>
        </w:rPr>
        <w:t>SS201编码开关完成频率调节和频率调节步长改变，按动一次SS201，信号源频率调节步长改变一挡；旋转SS201改变输出频率，右旋频率增加，左旋频率减小；旋转一次频率的改变量由步长决定。</w:t>
      </w:r>
    </w:p>
    <w:p w:rsidR="00F644F5" w:rsidP="0007237A">
      <w:pPr>
        <w:autoSpaceDE w:val="0"/>
        <w:autoSpaceDN w:val="0"/>
        <w:adjustRightInd w:val="0"/>
        <w:snapToGrid w:val="0"/>
        <w:spacing w:line="380" w:lineRule="exact"/>
        <w:ind w:firstLine="420"/>
        <w:rPr>
          <w:rFonts w:ascii="宋体" w:hAnsi="宋体"/>
          <w:b/>
          <w:bCs/>
          <w:kern w:val="0"/>
          <w:szCs w:val="21"/>
        </w:rPr>
      </w:pPr>
      <w:r>
        <w:rPr>
          <w:rFonts w:ascii="宋体" w:hAnsi="宋体" w:hint="eastAsia"/>
          <w:b/>
          <w:bCs/>
          <w:kern w:val="0"/>
          <w:szCs w:val="21"/>
        </w:rPr>
        <w:t>（二</w:t>
      </w:r>
      <w:r>
        <w:rPr>
          <w:rFonts w:ascii="宋体" w:hAnsi="宋体"/>
          <w:b/>
          <w:bCs/>
          <w:kern w:val="0"/>
          <w:szCs w:val="21"/>
        </w:rPr>
        <w:t>）内嵌模块</w:t>
      </w:r>
      <w:r w:rsidR="00891909">
        <w:rPr>
          <w:rFonts w:ascii="宋体" w:hAnsi="宋体" w:hint="eastAsia"/>
          <w:b/>
          <w:bCs/>
          <w:kern w:val="0"/>
          <w:szCs w:val="21"/>
        </w:rPr>
        <w:t>使用</w:t>
      </w:r>
      <w:r>
        <w:rPr>
          <w:rFonts w:ascii="宋体" w:hAnsi="宋体"/>
          <w:b/>
          <w:bCs/>
          <w:kern w:val="0"/>
          <w:szCs w:val="21"/>
        </w:rPr>
        <w:t>说明</w:t>
      </w:r>
      <w:r w:rsidR="00891909">
        <w:rPr>
          <w:rFonts w:ascii="宋体" w:hAnsi="宋体" w:hint="eastAsia"/>
          <w:b/>
          <w:bCs/>
          <w:kern w:val="0"/>
          <w:szCs w:val="21"/>
        </w:rPr>
        <w:t>简表</w:t>
      </w:r>
    </w:p>
    <w:p w:rsidR="00467BCF" w:rsidRPr="00B82AB1" w:rsidP="00B82AB1">
      <w:pPr>
        <w:autoSpaceDE w:val="0"/>
        <w:autoSpaceDN w:val="0"/>
        <w:adjustRightInd w:val="0"/>
        <w:snapToGrid w:val="0"/>
        <w:spacing w:line="380" w:lineRule="exact"/>
        <w:rPr>
          <w:rFonts w:asciiTheme="minorEastAsia" w:hAnsiTheme="minorEastAsia"/>
          <w:szCs w:val="21"/>
        </w:rPr>
      </w:pPr>
    </w:p>
    <w:tbl>
      <w:tblPr>
        <w:tblStyle w:val="TableNormal"/>
        <w:tblW w:w="8647" w:type="dxa"/>
        <w:jc w:val="center"/>
        <w:tblLayout w:type="fixed"/>
        <w:tblLook w:val="04A0"/>
      </w:tblPr>
      <w:tblGrid>
        <w:gridCol w:w="741"/>
        <w:gridCol w:w="531"/>
        <w:gridCol w:w="531"/>
        <w:gridCol w:w="531"/>
        <w:gridCol w:w="531"/>
        <w:gridCol w:w="743"/>
        <w:gridCol w:w="694"/>
        <w:gridCol w:w="741"/>
        <w:gridCol w:w="688"/>
        <w:gridCol w:w="952"/>
        <w:gridCol w:w="547"/>
        <w:gridCol w:w="716"/>
        <w:gridCol w:w="701"/>
      </w:tblGrid>
      <w:tr w:rsidTr="00EA3481">
        <w:tblPrEx>
          <w:tblW w:w="8647" w:type="dxa"/>
          <w:jc w:val="center"/>
          <w:tblLayout w:type="fixed"/>
          <w:tblLook w:val="04A0"/>
        </w:tblPrEx>
        <w:trPr>
          <w:trHeight w:val="705"/>
          <w:jc w:val="center"/>
        </w:trPr>
        <w:tc>
          <w:tcPr>
            <w:tcW w:w="8647" w:type="dxa"/>
            <w:gridSpan w:val="13"/>
            <w:tcBorders>
              <w:top w:val="nil"/>
              <w:left w:val="nil"/>
              <w:bottom w:val="single" w:sz="4" w:space="0" w:color="auto"/>
              <w:right w:val="nil"/>
            </w:tcBorders>
            <w:shd w:val="clear" w:color="auto" w:fill="auto"/>
            <w:vAlign w:val="center"/>
            <w:hideMark/>
          </w:tcPr>
          <w:p w:rsidR="00B82AB1" w:rsidRPr="00C300E0" w:rsidP="00891909">
            <w:pPr>
              <w:widowControl/>
              <w:jc w:val="center"/>
              <w:rPr>
                <w:rFonts w:asciiTheme="minorEastAsia" w:hAnsiTheme="minorEastAsia" w:cs="宋体"/>
                <w:b/>
                <w:bCs/>
                <w:color w:val="000000"/>
                <w:kern w:val="0"/>
                <w:sz w:val="44"/>
                <w:szCs w:val="44"/>
              </w:rPr>
            </w:pPr>
            <w:r w:rsidRPr="00A512CE">
              <w:rPr>
                <w:rFonts w:asciiTheme="minorEastAsia" w:hAnsiTheme="minorEastAsia" w:cs="宋体" w:hint="eastAsia"/>
                <w:b/>
                <w:bCs/>
                <w:color w:val="000000"/>
                <w:kern w:val="0"/>
                <w:sz w:val="32"/>
                <w:szCs w:val="44"/>
              </w:rPr>
              <w:t>低频信号源</w:t>
            </w:r>
            <w:r w:rsidRPr="00A512CE" w:rsidR="00891909">
              <w:rPr>
                <w:rFonts w:asciiTheme="minorEastAsia" w:hAnsiTheme="minorEastAsia" w:cs="宋体" w:hint="eastAsia"/>
                <w:b/>
                <w:bCs/>
                <w:color w:val="000000"/>
                <w:kern w:val="0"/>
                <w:sz w:val="32"/>
                <w:szCs w:val="44"/>
              </w:rPr>
              <w:t>模块</w:t>
            </w:r>
            <w:r w:rsidRPr="00A512CE">
              <w:rPr>
                <w:rFonts w:asciiTheme="minorEastAsia" w:hAnsiTheme="minorEastAsia" w:cs="宋体" w:hint="eastAsia"/>
                <w:b/>
                <w:bCs/>
                <w:color w:val="000000"/>
                <w:kern w:val="0"/>
                <w:sz w:val="32"/>
                <w:szCs w:val="44"/>
              </w:rPr>
              <w:t>使用说明</w:t>
            </w:r>
            <w:r w:rsidRPr="00A512CE" w:rsidR="0007237A">
              <w:rPr>
                <w:rFonts w:asciiTheme="minorEastAsia" w:hAnsiTheme="minorEastAsia" w:cs="宋体" w:hint="eastAsia"/>
                <w:b/>
                <w:bCs/>
                <w:color w:val="000000"/>
                <w:kern w:val="0"/>
                <w:sz w:val="32"/>
                <w:szCs w:val="44"/>
              </w:rPr>
              <w:t>简表</w:t>
            </w:r>
          </w:p>
        </w:tc>
      </w:tr>
      <w:tr w:rsidTr="00EA3481">
        <w:tblPrEx>
          <w:tblW w:w="8647" w:type="dxa"/>
          <w:jc w:val="center"/>
          <w:tblLayout w:type="fixed"/>
          <w:tblLook w:val="04A0"/>
        </w:tblPrEx>
        <w:trPr>
          <w:trHeight w:val="780"/>
          <w:jc w:val="center"/>
        </w:trPr>
        <w:tc>
          <w:tcPr>
            <w:tcW w:w="741" w:type="dxa"/>
            <w:tcBorders>
              <w:top w:val="nil"/>
              <w:left w:val="single" w:sz="4" w:space="0" w:color="auto"/>
              <w:bottom w:val="single" w:sz="4" w:space="0" w:color="auto"/>
              <w:right w:val="single" w:sz="4" w:space="0" w:color="auto"/>
            </w:tcBorders>
            <w:shd w:val="clear" w:color="000000"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功能切换</w:t>
            </w:r>
          </w:p>
        </w:tc>
        <w:tc>
          <w:tcPr>
            <w:tcW w:w="2124" w:type="dxa"/>
            <w:gridSpan w:val="4"/>
            <w:tcBorders>
              <w:top w:val="single" w:sz="4" w:space="0" w:color="auto"/>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指示灯</w:t>
            </w:r>
          </w:p>
        </w:tc>
        <w:tc>
          <w:tcPr>
            <w:tcW w:w="1437" w:type="dxa"/>
            <w:gridSpan w:val="2"/>
            <w:tcBorders>
              <w:top w:val="single" w:sz="4" w:space="0" w:color="auto"/>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信号输出</w:t>
            </w:r>
          </w:p>
        </w:tc>
        <w:tc>
          <w:tcPr>
            <w:tcW w:w="74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频率调节</w:t>
            </w:r>
          </w:p>
        </w:tc>
        <w:tc>
          <w:tcPr>
            <w:tcW w:w="688"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幅度调节</w:t>
            </w:r>
          </w:p>
        </w:tc>
        <w:tc>
          <w:tcPr>
            <w:tcW w:w="952"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调制信号幅度调节</w:t>
            </w:r>
          </w:p>
        </w:tc>
        <w:tc>
          <w:tcPr>
            <w:tcW w:w="1263" w:type="dxa"/>
            <w:gridSpan w:val="2"/>
            <w:tcBorders>
              <w:top w:val="single" w:sz="4" w:space="0" w:color="auto"/>
              <w:left w:val="nil"/>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信号输入</w:t>
            </w:r>
          </w:p>
        </w:tc>
        <w:tc>
          <w:tcPr>
            <w:tcW w:w="701" w:type="dxa"/>
            <w:tcBorders>
              <w:top w:val="nil"/>
              <w:left w:val="nil"/>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功放输出调节</w:t>
            </w:r>
          </w:p>
        </w:tc>
      </w:tr>
      <w:tr w:rsidTr="00EA3481">
        <w:tblPrEx>
          <w:tblW w:w="8647" w:type="dxa"/>
          <w:jc w:val="center"/>
          <w:tblLayout w:type="fixed"/>
          <w:tblLook w:val="04A0"/>
        </w:tblPrEx>
        <w:trPr>
          <w:trHeight w:val="48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按下   SS101</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D01</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D02</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D03</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D04</w:t>
            </w:r>
          </w:p>
        </w:tc>
        <w:tc>
          <w:tcPr>
            <w:tcW w:w="743"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P101</w:t>
            </w:r>
          </w:p>
        </w:tc>
        <w:tc>
          <w:tcPr>
            <w:tcW w:w="694"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P102</w:t>
            </w:r>
          </w:p>
        </w:tc>
        <w:tc>
          <w:tcPr>
            <w:tcW w:w="74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SS101</w:t>
            </w:r>
          </w:p>
        </w:tc>
        <w:tc>
          <w:tcPr>
            <w:tcW w:w="688"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W01</w:t>
            </w:r>
          </w:p>
        </w:tc>
        <w:tc>
          <w:tcPr>
            <w:tcW w:w="952"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SW01</w:t>
            </w:r>
          </w:p>
        </w:tc>
        <w:tc>
          <w:tcPr>
            <w:tcW w:w="547" w:type="dxa"/>
            <w:tcBorders>
              <w:top w:val="nil"/>
              <w:left w:val="nil"/>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MIC</w:t>
            </w:r>
          </w:p>
        </w:tc>
        <w:tc>
          <w:tcPr>
            <w:tcW w:w="716" w:type="dxa"/>
            <w:tcBorders>
              <w:top w:val="nil"/>
              <w:left w:val="nil"/>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P104</w:t>
            </w:r>
          </w:p>
        </w:tc>
        <w:tc>
          <w:tcPr>
            <w:tcW w:w="701" w:type="dxa"/>
            <w:tcBorders>
              <w:top w:val="nil"/>
              <w:left w:val="nil"/>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W103</w:t>
            </w:r>
          </w:p>
        </w:tc>
      </w:tr>
      <w:tr w:rsidTr="00EA3481">
        <w:tblPrEx>
          <w:tblW w:w="8647" w:type="dxa"/>
          <w:jc w:val="center"/>
          <w:tblLayout w:type="fixed"/>
          <w:tblLook w:val="04A0"/>
        </w:tblPrEx>
        <w:trPr>
          <w:trHeight w:val="168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1</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亮</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w:t>
            </w:r>
          </w:p>
        </w:tc>
        <w:tc>
          <w:tcPr>
            <w:tcW w:w="743"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正弦波输出</w:t>
            </w:r>
          </w:p>
        </w:tc>
        <w:tc>
          <w:tcPr>
            <w:tcW w:w="694" w:type="dxa"/>
            <w:tcBorders>
              <w:top w:val="nil"/>
              <w:left w:val="nil"/>
              <w:bottom w:val="single" w:sz="4" w:space="0" w:color="auto"/>
              <w:right w:val="single" w:sz="4" w:space="0" w:color="auto"/>
            </w:tcBorders>
            <w:shd w:val="clear" w:color="auto" w:fill="FFFFFF"/>
            <w:vAlign w:val="center"/>
            <w:hideMark/>
          </w:tcPr>
          <w:p w:rsidR="00B82AB1" w:rsidRPr="00C300E0" w:rsidP="00ED707C">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音频输出</w:t>
            </w:r>
          </w:p>
        </w:tc>
        <w:tc>
          <w:tcPr>
            <w:tcW w:w="74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调节输出频率信号频率</w:t>
            </w:r>
          </w:p>
        </w:tc>
        <w:tc>
          <w:tcPr>
            <w:tcW w:w="688"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调节输出频率信号大小</w:t>
            </w:r>
          </w:p>
        </w:tc>
        <w:tc>
          <w:tcPr>
            <w:tcW w:w="952"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w:t>
            </w:r>
          </w:p>
        </w:tc>
        <w:tc>
          <w:tcPr>
            <w:tcW w:w="547" w:type="dxa"/>
            <w:vMerge w:val="restart"/>
            <w:tcBorders>
              <w:top w:val="nil"/>
              <w:left w:val="single" w:sz="4" w:space="0" w:color="auto"/>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MIC    语音输入端</w:t>
            </w: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音频功放信号输入端</w:t>
            </w: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Cs w:val="21"/>
              </w:rPr>
            </w:pPr>
            <w:r w:rsidRPr="00C300E0">
              <w:rPr>
                <w:rFonts w:asciiTheme="minorEastAsia" w:hAnsiTheme="minorEastAsia" w:cs="宋体" w:hint="eastAsia"/>
                <w:color w:val="000000"/>
                <w:kern w:val="0"/>
                <w:szCs w:val="21"/>
              </w:rPr>
              <w:t>音频功放输出大小调节</w:t>
            </w:r>
          </w:p>
        </w:tc>
      </w:tr>
      <w:tr w:rsidTr="00EA3481">
        <w:tblPrEx>
          <w:tblW w:w="8647" w:type="dxa"/>
          <w:jc w:val="center"/>
          <w:tblLayout w:type="fixed"/>
          <w:tblLook w:val="04A0"/>
        </w:tblPrEx>
        <w:trPr>
          <w:trHeight w:val="120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2</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亮</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743"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三角波 输出</w:t>
            </w:r>
          </w:p>
        </w:tc>
        <w:tc>
          <w:tcPr>
            <w:tcW w:w="694"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方波   输出</w:t>
            </w:r>
          </w:p>
        </w:tc>
        <w:tc>
          <w:tcPr>
            <w:tcW w:w="74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调节输出频率信号频率</w:t>
            </w:r>
          </w:p>
        </w:tc>
        <w:tc>
          <w:tcPr>
            <w:tcW w:w="688"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调节输出频率信号大小</w:t>
            </w:r>
          </w:p>
        </w:tc>
        <w:tc>
          <w:tcPr>
            <w:tcW w:w="952"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547" w:type="dxa"/>
            <w:vMerge/>
            <w:tcBorders>
              <w:top w:val="nil"/>
              <w:left w:val="single" w:sz="4" w:space="0" w:color="auto"/>
              <w:bottom w:val="single" w:sz="4" w:space="0" w:color="auto"/>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c>
          <w:tcPr>
            <w:tcW w:w="701" w:type="dxa"/>
            <w:vMerge/>
            <w:tcBorders>
              <w:top w:val="nil"/>
              <w:left w:val="single" w:sz="4" w:space="0" w:color="auto"/>
              <w:bottom w:val="single" w:sz="4" w:space="0" w:color="000000"/>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r>
      <w:tr w:rsidTr="00EA3481">
        <w:tblPrEx>
          <w:tblW w:w="8647" w:type="dxa"/>
          <w:jc w:val="center"/>
          <w:tblLayout w:type="fixed"/>
          <w:tblLook w:val="04A0"/>
        </w:tblPrEx>
        <w:trPr>
          <w:trHeight w:val="96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3</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　</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亮</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743"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普通调幅波输出</w:t>
            </w:r>
          </w:p>
        </w:tc>
        <w:tc>
          <w:tcPr>
            <w:tcW w:w="694"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调制信号输出</w:t>
            </w:r>
          </w:p>
        </w:tc>
        <w:tc>
          <w:tcPr>
            <w:tcW w:w="74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688"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952"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按下调整调制信号幅度</w:t>
            </w:r>
          </w:p>
        </w:tc>
        <w:tc>
          <w:tcPr>
            <w:tcW w:w="547" w:type="dxa"/>
            <w:vMerge/>
            <w:tcBorders>
              <w:top w:val="nil"/>
              <w:left w:val="single" w:sz="4" w:space="0" w:color="auto"/>
              <w:bottom w:val="single" w:sz="4" w:space="0" w:color="auto"/>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c>
          <w:tcPr>
            <w:tcW w:w="701" w:type="dxa"/>
            <w:vMerge/>
            <w:tcBorders>
              <w:top w:val="nil"/>
              <w:left w:val="single" w:sz="4" w:space="0" w:color="auto"/>
              <w:bottom w:val="single" w:sz="4" w:space="0" w:color="000000"/>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r>
      <w:tr w:rsidTr="00EA3481">
        <w:tblPrEx>
          <w:tblW w:w="8647" w:type="dxa"/>
          <w:jc w:val="center"/>
          <w:tblLayout w:type="fixed"/>
          <w:tblLook w:val="04A0"/>
        </w:tblPrEx>
        <w:trPr>
          <w:trHeight w:val="96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4</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亮</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亮</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743"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平衡调幅波输出</w:t>
            </w:r>
          </w:p>
        </w:tc>
        <w:tc>
          <w:tcPr>
            <w:tcW w:w="694"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调制信号输出</w:t>
            </w:r>
          </w:p>
        </w:tc>
        <w:tc>
          <w:tcPr>
            <w:tcW w:w="74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688"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952"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按下调整调制信号幅度</w:t>
            </w:r>
          </w:p>
        </w:tc>
        <w:tc>
          <w:tcPr>
            <w:tcW w:w="547" w:type="dxa"/>
            <w:vMerge/>
            <w:tcBorders>
              <w:top w:val="nil"/>
              <w:left w:val="single" w:sz="4" w:space="0" w:color="auto"/>
              <w:bottom w:val="single" w:sz="4" w:space="0" w:color="auto"/>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c>
          <w:tcPr>
            <w:tcW w:w="701" w:type="dxa"/>
            <w:vMerge/>
            <w:tcBorders>
              <w:top w:val="nil"/>
              <w:left w:val="single" w:sz="4" w:space="0" w:color="auto"/>
              <w:bottom w:val="single" w:sz="4" w:space="0" w:color="000000"/>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r>
      <w:tr w:rsidTr="00EA3481">
        <w:tblPrEx>
          <w:tblW w:w="8647" w:type="dxa"/>
          <w:jc w:val="center"/>
          <w:tblLayout w:type="fixed"/>
          <w:tblLook w:val="04A0"/>
        </w:tblPrEx>
        <w:trPr>
          <w:trHeight w:val="96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5</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53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亮</w:t>
            </w:r>
          </w:p>
        </w:tc>
        <w:tc>
          <w:tcPr>
            <w:tcW w:w="743"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调频波输出</w:t>
            </w:r>
          </w:p>
        </w:tc>
        <w:tc>
          <w:tcPr>
            <w:tcW w:w="694"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调制信号输出</w:t>
            </w:r>
          </w:p>
        </w:tc>
        <w:tc>
          <w:tcPr>
            <w:tcW w:w="741"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688"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w:t>
            </w:r>
          </w:p>
        </w:tc>
        <w:tc>
          <w:tcPr>
            <w:tcW w:w="952" w:type="dxa"/>
            <w:tcBorders>
              <w:top w:val="nil"/>
              <w:left w:val="nil"/>
              <w:bottom w:val="single" w:sz="4" w:space="0" w:color="auto"/>
              <w:right w:val="single" w:sz="4" w:space="0" w:color="auto"/>
            </w:tcBorders>
            <w:shd w:val="clear" w:color="auto" w:fill="FFFFFF"/>
            <w:vAlign w:val="center"/>
            <w:hideMark/>
          </w:tcPr>
          <w:p w:rsidR="00B82AB1" w:rsidRPr="00C300E0" w:rsidP="00B82AB1">
            <w:pPr>
              <w:widowControl/>
              <w:jc w:val="center"/>
              <w:rPr>
                <w:rFonts w:asciiTheme="minorEastAsia" w:hAnsiTheme="minorEastAsia" w:cs="宋体"/>
                <w:color w:val="000000"/>
                <w:kern w:val="0"/>
                <w:sz w:val="20"/>
                <w:szCs w:val="20"/>
              </w:rPr>
            </w:pPr>
            <w:r w:rsidRPr="00C300E0">
              <w:rPr>
                <w:rFonts w:asciiTheme="minorEastAsia" w:hAnsiTheme="minorEastAsia" w:cs="宋体" w:hint="eastAsia"/>
                <w:color w:val="000000"/>
                <w:kern w:val="0"/>
                <w:sz w:val="20"/>
                <w:szCs w:val="20"/>
              </w:rPr>
              <w:t>按下调整调制信号幅度</w:t>
            </w:r>
          </w:p>
        </w:tc>
        <w:tc>
          <w:tcPr>
            <w:tcW w:w="547" w:type="dxa"/>
            <w:vMerge/>
            <w:tcBorders>
              <w:top w:val="nil"/>
              <w:left w:val="single" w:sz="4" w:space="0" w:color="auto"/>
              <w:bottom w:val="single" w:sz="4" w:space="0" w:color="auto"/>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c>
          <w:tcPr>
            <w:tcW w:w="701" w:type="dxa"/>
            <w:vMerge/>
            <w:tcBorders>
              <w:top w:val="nil"/>
              <w:left w:val="single" w:sz="4" w:space="0" w:color="auto"/>
              <w:bottom w:val="single" w:sz="4" w:space="0" w:color="000000"/>
              <w:right w:val="single" w:sz="4" w:space="0" w:color="auto"/>
            </w:tcBorders>
            <w:vAlign w:val="center"/>
            <w:hideMark/>
          </w:tcPr>
          <w:p w:rsidR="00B82AB1" w:rsidRPr="00C300E0" w:rsidP="00B82AB1">
            <w:pPr>
              <w:widowControl/>
              <w:jc w:val="left"/>
              <w:rPr>
                <w:rFonts w:asciiTheme="minorEastAsia" w:hAnsiTheme="minorEastAsia" w:cs="宋体"/>
                <w:color w:val="000000"/>
                <w:kern w:val="0"/>
                <w:sz w:val="20"/>
                <w:szCs w:val="20"/>
              </w:rPr>
            </w:pPr>
          </w:p>
        </w:tc>
      </w:tr>
    </w:tbl>
    <w:p w:rsidR="004047D2" w:rsidRPr="00B82AB1" w:rsidP="00F644F5">
      <w:pPr>
        <w:rPr>
          <w:rFonts w:asciiTheme="minorEastAsia" w:hAnsiTheme="minorEastAsia"/>
        </w:rPr>
      </w:pPr>
    </w:p>
    <w:p w:rsidR="004047D2" w:rsidP="00F644F5">
      <w:pPr>
        <w:rPr>
          <w:rFonts w:asciiTheme="minorEastAsia" w:hAnsiTheme="minorEastAsia"/>
        </w:rPr>
      </w:pPr>
    </w:p>
    <w:p w:rsidR="004047D2" w:rsidP="00F644F5">
      <w:pPr>
        <w:rPr>
          <w:rFonts w:asciiTheme="minorEastAsia" w:hAnsiTheme="minorEastAsia"/>
        </w:rPr>
      </w:pPr>
    </w:p>
    <w:p w:rsidR="004047D2" w:rsidP="00F644F5">
      <w:pPr>
        <w:rPr>
          <w:rFonts w:asciiTheme="minorEastAsia" w:hAnsiTheme="minorEastAsia"/>
        </w:rPr>
      </w:pPr>
    </w:p>
    <w:p w:rsidR="004047D2" w:rsidP="00F644F5">
      <w:pPr>
        <w:rPr>
          <w:rFonts w:asciiTheme="minorEastAsia" w:hAnsiTheme="minorEastAsia"/>
        </w:rPr>
      </w:pPr>
    </w:p>
    <w:p w:rsidR="004047D2" w:rsidP="00F644F5">
      <w:pPr>
        <w:rPr>
          <w:rFonts w:asciiTheme="minorEastAsia" w:hAnsiTheme="minorEastAsia"/>
        </w:rPr>
        <w:sectPr w:rsidSect="00242CC2">
          <w:footerReference w:type="default" r:id="rId5"/>
          <w:type w:val="nextPage"/>
          <w:pgSz w:w="11906" w:h="16838"/>
          <w:pgMar w:top="1440" w:right="1134" w:bottom="1440" w:left="1134" w:header="851" w:footer="992" w:gutter="0"/>
          <w:pgNumType w:start="2"/>
          <w:cols w:space="425"/>
          <w:titlePg w:val="0"/>
          <w:docGrid w:type="lines" w:linePitch="312"/>
        </w:sectPr>
      </w:pPr>
    </w:p>
    <w:tbl>
      <w:tblPr>
        <w:tblStyle w:val="TableNormal"/>
        <w:tblW w:w="8080" w:type="dxa"/>
        <w:jc w:val="center"/>
        <w:tblLook w:val="04A0"/>
      </w:tblPr>
      <w:tblGrid>
        <w:gridCol w:w="616"/>
        <w:gridCol w:w="820"/>
        <w:gridCol w:w="636"/>
        <w:gridCol w:w="1835"/>
        <w:gridCol w:w="1773"/>
        <w:gridCol w:w="1552"/>
        <w:gridCol w:w="848"/>
      </w:tblGrid>
      <w:tr w:rsidTr="006566F6">
        <w:tblPrEx>
          <w:tblW w:w="8080" w:type="dxa"/>
          <w:jc w:val="center"/>
          <w:tblLook w:val="04A0"/>
        </w:tblPrEx>
        <w:trPr>
          <w:trHeight w:val="960"/>
          <w:jc w:val="center"/>
        </w:trPr>
        <w:tc>
          <w:tcPr>
            <w:tcW w:w="8080" w:type="dxa"/>
            <w:gridSpan w:val="7"/>
            <w:tcBorders>
              <w:top w:val="nil"/>
              <w:left w:val="nil"/>
              <w:bottom w:val="single" w:sz="4" w:space="0" w:color="auto"/>
              <w:right w:val="nil"/>
            </w:tcBorders>
            <w:shd w:val="clear" w:color="auto" w:fill="auto"/>
            <w:vAlign w:val="center"/>
            <w:hideMark/>
          </w:tcPr>
          <w:p w:rsidR="00E27AA5" w:rsidRPr="00A512CE" w:rsidP="00E27AA5">
            <w:pPr>
              <w:widowControl/>
              <w:jc w:val="center"/>
              <w:rPr>
                <w:rFonts w:asciiTheme="minorEastAsia" w:hAnsiTheme="minorEastAsia" w:cs="宋体"/>
                <w:b/>
                <w:bCs/>
                <w:color w:val="000000"/>
                <w:kern w:val="0"/>
                <w:sz w:val="32"/>
                <w:szCs w:val="32"/>
              </w:rPr>
            </w:pPr>
            <w:r w:rsidRPr="00A512CE">
              <w:rPr>
                <w:rFonts w:asciiTheme="minorEastAsia" w:hAnsiTheme="minorEastAsia" w:cs="宋体" w:hint="eastAsia"/>
                <w:b/>
                <w:bCs/>
                <w:color w:val="000000"/>
                <w:kern w:val="0"/>
                <w:sz w:val="32"/>
                <w:szCs w:val="32"/>
              </w:rPr>
              <w:t>高频信号源区使用说明</w:t>
            </w:r>
            <w:r w:rsidRPr="00A512CE" w:rsidR="0007237A">
              <w:rPr>
                <w:rFonts w:asciiTheme="minorEastAsia" w:hAnsiTheme="minorEastAsia" w:cs="宋体" w:hint="eastAsia"/>
                <w:b/>
                <w:bCs/>
                <w:color w:val="000000"/>
                <w:kern w:val="0"/>
                <w:sz w:val="32"/>
                <w:szCs w:val="32"/>
              </w:rPr>
              <w:t>简表</w:t>
            </w:r>
          </w:p>
        </w:tc>
      </w:tr>
      <w:tr w:rsidTr="006566F6">
        <w:tblPrEx>
          <w:tblW w:w="8080" w:type="dxa"/>
          <w:jc w:val="center"/>
          <w:tblLook w:val="04A0"/>
        </w:tblPrEx>
        <w:trPr>
          <w:trHeight w:val="645"/>
          <w:jc w:val="center"/>
        </w:trPr>
        <w:tc>
          <w:tcPr>
            <w:tcW w:w="20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步进指示</w:t>
            </w:r>
          </w:p>
        </w:tc>
        <w:tc>
          <w:tcPr>
            <w:tcW w:w="1836"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高频信号输出</w:t>
            </w:r>
          </w:p>
        </w:tc>
        <w:tc>
          <w:tcPr>
            <w:tcW w:w="1782"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频率调节</w:t>
            </w:r>
          </w:p>
        </w:tc>
        <w:tc>
          <w:tcPr>
            <w:tcW w:w="1560"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幅度调节</w:t>
            </w:r>
          </w:p>
        </w:tc>
        <w:tc>
          <w:tcPr>
            <w:tcW w:w="850"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调谐</w:t>
            </w:r>
          </w:p>
        </w:tc>
      </w:tr>
      <w:tr w:rsidTr="006566F6">
        <w:tblPrEx>
          <w:tblW w:w="8080" w:type="dxa"/>
          <w:jc w:val="center"/>
          <w:tblLook w:val="04A0"/>
        </w:tblPrEx>
        <w:trPr>
          <w:trHeight w:val="480"/>
          <w:jc w:val="center"/>
        </w:trPr>
        <w:tc>
          <w:tcPr>
            <w:tcW w:w="616" w:type="dxa"/>
            <w:tcBorders>
              <w:top w:val="nil"/>
              <w:left w:val="single" w:sz="4" w:space="0" w:color="auto"/>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 w:val="20"/>
                <w:szCs w:val="20"/>
              </w:rPr>
            </w:pPr>
            <w:r w:rsidRPr="00E27AA5">
              <w:rPr>
                <w:rFonts w:ascii="宋体" w:eastAsia="宋体" w:hAnsi="宋体" w:cs="宋体" w:hint="eastAsia"/>
                <w:color w:val="000000"/>
                <w:kern w:val="0"/>
                <w:sz w:val="20"/>
                <w:szCs w:val="20"/>
              </w:rPr>
              <w:t>1KHZ</w:t>
            </w:r>
          </w:p>
        </w:tc>
        <w:tc>
          <w:tcPr>
            <w:tcW w:w="820"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 w:val="20"/>
                <w:szCs w:val="20"/>
              </w:rPr>
            </w:pPr>
            <w:r w:rsidRPr="00E27AA5">
              <w:rPr>
                <w:rFonts w:ascii="宋体" w:eastAsia="宋体" w:hAnsi="宋体" w:cs="宋体" w:hint="eastAsia"/>
                <w:color w:val="000000"/>
                <w:kern w:val="0"/>
                <w:sz w:val="20"/>
                <w:szCs w:val="20"/>
              </w:rPr>
              <w:t>100KHZ</w:t>
            </w:r>
          </w:p>
        </w:tc>
        <w:tc>
          <w:tcPr>
            <w:tcW w:w="616"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1MHZ</w:t>
            </w:r>
          </w:p>
        </w:tc>
        <w:tc>
          <w:tcPr>
            <w:tcW w:w="1836"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P201（1KHZ~25MHZ）</w:t>
            </w:r>
          </w:p>
        </w:tc>
        <w:tc>
          <w:tcPr>
            <w:tcW w:w="1782"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SS201</w:t>
            </w:r>
          </w:p>
        </w:tc>
        <w:tc>
          <w:tcPr>
            <w:tcW w:w="1560"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W201</w:t>
            </w:r>
          </w:p>
        </w:tc>
        <w:tc>
          <w:tcPr>
            <w:tcW w:w="850"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SW01</w:t>
            </w:r>
          </w:p>
        </w:tc>
      </w:tr>
      <w:tr w:rsidTr="006566F6">
        <w:tblPrEx>
          <w:tblW w:w="8080" w:type="dxa"/>
          <w:jc w:val="center"/>
          <w:tblLook w:val="04A0"/>
        </w:tblPrEx>
        <w:trPr>
          <w:trHeight w:val="1140"/>
          <w:jc w:val="center"/>
        </w:trPr>
        <w:tc>
          <w:tcPr>
            <w:tcW w:w="20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通过按下SS201调整步进档位，在3种情况下轮流切换</w:t>
            </w:r>
          </w:p>
        </w:tc>
        <w:tc>
          <w:tcPr>
            <w:tcW w:w="1836"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高频信号</w:t>
            </w:r>
            <w:r w:rsidR="00F442D3">
              <w:rPr>
                <w:rFonts w:ascii="宋体" w:eastAsia="宋体" w:hAnsi="宋体" w:cs="宋体" w:hint="eastAsia"/>
                <w:color w:val="000000"/>
                <w:kern w:val="0"/>
                <w:szCs w:val="21"/>
              </w:rPr>
              <w:t xml:space="preserve">      </w:t>
            </w:r>
            <w:r w:rsidRPr="00E27AA5">
              <w:rPr>
                <w:rFonts w:ascii="宋体" w:eastAsia="宋体" w:hAnsi="宋体" w:cs="宋体" w:hint="eastAsia"/>
                <w:color w:val="000000"/>
                <w:kern w:val="0"/>
                <w:szCs w:val="21"/>
              </w:rPr>
              <w:t>输出端口</w:t>
            </w:r>
          </w:p>
        </w:tc>
        <w:tc>
          <w:tcPr>
            <w:tcW w:w="1782"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按照设定的步进档位调整频率</w:t>
            </w:r>
          </w:p>
        </w:tc>
        <w:tc>
          <w:tcPr>
            <w:tcW w:w="1560"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输出幅度调节</w:t>
            </w:r>
          </w:p>
        </w:tc>
        <w:tc>
          <w:tcPr>
            <w:tcW w:w="850" w:type="dxa"/>
            <w:tcBorders>
              <w:top w:val="nil"/>
              <w:left w:val="nil"/>
              <w:bottom w:val="single" w:sz="4" w:space="0" w:color="auto"/>
              <w:right w:val="single" w:sz="4" w:space="0" w:color="auto"/>
            </w:tcBorders>
            <w:shd w:val="clear" w:color="000000" w:fill="FFFFFF"/>
            <w:vAlign w:val="center"/>
            <w:hideMark/>
          </w:tcPr>
          <w:p w:rsidR="00E27AA5" w:rsidRPr="00E27AA5" w:rsidP="00E27AA5">
            <w:pPr>
              <w:widowControl/>
              <w:jc w:val="center"/>
              <w:rPr>
                <w:rFonts w:ascii="宋体" w:eastAsia="宋体" w:hAnsi="宋体" w:cs="宋体"/>
                <w:color w:val="000000"/>
                <w:kern w:val="0"/>
                <w:szCs w:val="21"/>
              </w:rPr>
            </w:pPr>
            <w:r w:rsidRPr="00E27AA5">
              <w:rPr>
                <w:rFonts w:ascii="宋体" w:eastAsia="宋体" w:hAnsi="宋体" w:cs="宋体" w:hint="eastAsia"/>
                <w:color w:val="000000"/>
                <w:kern w:val="0"/>
                <w:szCs w:val="21"/>
              </w:rPr>
              <w:t>-</w:t>
            </w:r>
          </w:p>
        </w:tc>
      </w:tr>
    </w:tbl>
    <w:p w:rsidR="00E27AA5" w:rsidP="00E27AA5">
      <w:pPr>
        <w:jc w:val="center"/>
        <w:rPr>
          <w:rFonts w:asciiTheme="minorEastAsia" w:hAnsiTheme="minorEastAsia"/>
        </w:rPr>
      </w:pPr>
    </w:p>
    <w:tbl>
      <w:tblPr>
        <w:tblStyle w:val="TableNormal"/>
        <w:tblW w:w="8120" w:type="dxa"/>
        <w:jc w:val="center"/>
        <w:tblLook w:val="04A0"/>
      </w:tblPr>
      <w:tblGrid>
        <w:gridCol w:w="1060"/>
        <w:gridCol w:w="1060"/>
        <w:gridCol w:w="2200"/>
        <w:gridCol w:w="1140"/>
        <w:gridCol w:w="2660"/>
      </w:tblGrid>
      <w:tr w:rsidTr="00FF40B8">
        <w:tblPrEx>
          <w:tblW w:w="8120" w:type="dxa"/>
          <w:jc w:val="center"/>
          <w:tblLook w:val="04A0"/>
        </w:tblPrEx>
        <w:trPr>
          <w:trHeight w:val="765"/>
          <w:jc w:val="center"/>
        </w:trPr>
        <w:tc>
          <w:tcPr>
            <w:tcW w:w="8120" w:type="dxa"/>
            <w:gridSpan w:val="5"/>
            <w:tcBorders>
              <w:top w:val="nil"/>
              <w:left w:val="nil"/>
              <w:bottom w:val="single" w:sz="4" w:space="0" w:color="auto"/>
              <w:right w:val="nil"/>
            </w:tcBorders>
            <w:shd w:val="clear" w:color="auto" w:fill="auto"/>
            <w:vAlign w:val="center"/>
            <w:hideMark/>
          </w:tcPr>
          <w:p w:rsidR="00FF40B8" w:rsidRPr="00A512CE" w:rsidP="00FF40B8">
            <w:pPr>
              <w:widowControl/>
              <w:jc w:val="center"/>
              <w:rPr>
                <w:rFonts w:asciiTheme="minorEastAsia" w:hAnsiTheme="minorEastAsia" w:cs="宋体"/>
                <w:b/>
                <w:bCs/>
                <w:color w:val="000000"/>
                <w:kern w:val="0"/>
                <w:sz w:val="32"/>
                <w:szCs w:val="32"/>
              </w:rPr>
            </w:pPr>
            <w:r w:rsidRPr="00A512CE">
              <w:rPr>
                <w:rFonts w:asciiTheme="minorEastAsia" w:hAnsiTheme="minorEastAsia" w:cs="宋体" w:hint="eastAsia"/>
                <w:b/>
                <w:bCs/>
                <w:color w:val="000000"/>
                <w:kern w:val="0"/>
                <w:sz w:val="32"/>
                <w:szCs w:val="32"/>
              </w:rPr>
              <w:t>频率计使用说明</w:t>
            </w:r>
            <w:r w:rsidRPr="00A512CE" w:rsidR="0007237A">
              <w:rPr>
                <w:rFonts w:asciiTheme="minorEastAsia" w:hAnsiTheme="minorEastAsia" w:cs="宋体" w:hint="eastAsia"/>
                <w:b/>
                <w:bCs/>
                <w:color w:val="000000"/>
                <w:kern w:val="0"/>
                <w:sz w:val="32"/>
                <w:szCs w:val="32"/>
              </w:rPr>
              <w:t>简表</w:t>
            </w:r>
          </w:p>
        </w:tc>
      </w:tr>
      <w:tr w:rsidTr="00FF40B8">
        <w:tblPrEx>
          <w:tblW w:w="8120" w:type="dxa"/>
          <w:jc w:val="center"/>
          <w:tblLook w:val="04A0"/>
        </w:tblPrEx>
        <w:trPr>
          <w:trHeight w:val="570"/>
          <w:jc w:val="center"/>
        </w:trPr>
        <w:tc>
          <w:tcPr>
            <w:tcW w:w="21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Pr>
                <w:rFonts w:asciiTheme="minorEastAsia" w:hAnsiTheme="minorEastAsia" w:cs="宋体" w:hint="eastAsia"/>
                <w:color w:val="000000"/>
                <w:kern w:val="0"/>
                <w:szCs w:val="24"/>
              </w:rPr>
              <w:t>显示</w:t>
            </w:r>
            <w:r w:rsidRPr="00FF40B8">
              <w:rPr>
                <w:rFonts w:asciiTheme="minorEastAsia" w:hAnsiTheme="minorEastAsia" w:cs="宋体" w:hint="eastAsia"/>
                <w:color w:val="000000"/>
                <w:kern w:val="0"/>
                <w:szCs w:val="24"/>
              </w:rPr>
              <w:t>频率数量级切换</w:t>
            </w:r>
          </w:p>
        </w:tc>
        <w:tc>
          <w:tcPr>
            <w:tcW w:w="2200" w:type="dxa"/>
            <w:tcBorders>
              <w:top w:val="nil"/>
              <w:left w:val="nil"/>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被测信号输入</w:t>
            </w:r>
          </w:p>
        </w:tc>
        <w:tc>
          <w:tcPr>
            <w:tcW w:w="1140" w:type="dxa"/>
            <w:tcBorders>
              <w:top w:val="nil"/>
              <w:left w:val="nil"/>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Pr>
                <w:rFonts w:asciiTheme="minorEastAsia" w:hAnsiTheme="minorEastAsia" w:cs="宋体" w:hint="eastAsia"/>
                <w:color w:val="000000"/>
                <w:kern w:val="0"/>
                <w:szCs w:val="24"/>
              </w:rPr>
              <w:t>单位</w:t>
            </w:r>
            <w:r w:rsidRPr="00FF40B8">
              <w:rPr>
                <w:rFonts w:asciiTheme="minorEastAsia" w:hAnsiTheme="minorEastAsia" w:cs="宋体" w:hint="eastAsia"/>
                <w:color w:val="000000"/>
                <w:kern w:val="0"/>
                <w:szCs w:val="24"/>
              </w:rPr>
              <w:t>切换</w:t>
            </w:r>
          </w:p>
        </w:tc>
        <w:tc>
          <w:tcPr>
            <w:tcW w:w="2660" w:type="dxa"/>
            <w:tcBorders>
              <w:top w:val="nil"/>
              <w:left w:val="nil"/>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数码管</w:t>
            </w:r>
          </w:p>
        </w:tc>
      </w:tr>
      <w:tr w:rsidTr="00FF40B8">
        <w:tblPrEx>
          <w:tblW w:w="8120" w:type="dxa"/>
          <w:jc w:val="center"/>
          <w:tblLook w:val="04A0"/>
        </w:tblPrEx>
        <w:trPr>
          <w:trHeight w:val="285"/>
          <w:jc w:val="center"/>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KHZ</w:t>
            </w:r>
          </w:p>
        </w:tc>
        <w:tc>
          <w:tcPr>
            <w:tcW w:w="1060" w:type="dxa"/>
            <w:tcBorders>
              <w:top w:val="nil"/>
              <w:left w:val="nil"/>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MHZ</w:t>
            </w:r>
          </w:p>
        </w:tc>
        <w:tc>
          <w:tcPr>
            <w:tcW w:w="2200" w:type="dxa"/>
            <w:tcBorders>
              <w:top w:val="nil"/>
              <w:left w:val="nil"/>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P301</w:t>
            </w:r>
          </w:p>
        </w:tc>
        <w:tc>
          <w:tcPr>
            <w:tcW w:w="1140" w:type="dxa"/>
            <w:tcBorders>
              <w:top w:val="nil"/>
              <w:left w:val="nil"/>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SW301</w:t>
            </w:r>
          </w:p>
        </w:tc>
        <w:tc>
          <w:tcPr>
            <w:tcW w:w="2660" w:type="dxa"/>
            <w:tcBorders>
              <w:top w:val="nil"/>
              <w:left w:val="nil"/>
              <w:bottom w:val="nil"/>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6位数码</w:t>
            </w:r>
            <w:r w:rsidRPr="00FF40B8">
              <w:rPr>
                <w:rFonts w:asciiTheme="minorEastAsia" w:hAnsiTheme="minorEastAsia" w:cs="宋体" w:hint="eastAsia"/>
                <w:color w:val="000000"/>
                <w:kern w:val="0"/>
                <w:szCs w:val="24"/>
              </w:rPr>
              <w:t>管显示</w:t>
            </w:r>
            <w:r w:rsidRPr="00FF40B8">
              <w:rPr>
                <w:rFonts w:asciiTheme="minorEastAsia" w:hAnsiTheme="minorEastAsia" w:cs="宋体" w:hint="eastAsia"/>
                <w:color w:val="000000"/>
                <w:kern w:val="0"/>
                <w:szCs w:val="24"/>
              </w:rPr>
              <w:t>频率值</w:t>
            </w:r>
          </w:p>
        </w:tc>
      </w:tr>
      <w:tr w:rsidTr="00FF40B8">
        <w:tblPrEx>
          <w:tblW w:w="8120" w:type="dxa"/>
          <w:jc w:val="center"/>
          <w:tblLook w:val="04A0"/>
        </w:tblPrEx>
        <w:trPr>
          <w:trHeight w:val="885"/>
          <w:jc w:val="center"/>
        </w:trPr>
        <w:tc>
          <w:tcPr>
            <w:tcW w:w="21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通过按下SW301切换测试显示的频率数量级</w:t>
            </w:r>
          </w:p>
        </w:tc>
        <w:tc>
          <w:tcPr>
            <w:tcW w:w="2200" w:type="dxa"/>
            <w:tcBorders>
              <w:top w:val="nil"/>
              <w:left w:val="nil"/>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高频信号输出端口</w:t>
            </w:r>
          </w:p>
        </w:tc>
        <w:tc>
          <w:tcPr>
            <w:tcW w:w="1140" w:type="dxa"/>
            <w:tcBorders>
              <w:top w:val="nil"/>
              <w:left w:val="nil"/>
              <w:bottom w:val="single" w:sz="4" w:space="0" w:color="auto"/>
              <w:right w:val="single" w:sz="4" w:space="0" w:color="auto"/>
            </w:tcBorders>
            <w:shd w:val="clear" w:color="000000" w:fill="FFFFFF"/>
            <w:vAlign w:val="center"/>
            <w:hideMark/>
          </w:tcPr>
          <w:p w:rsidR="00FF40B8" w:rsidRPr="00FF40B8" w:rsidP="00FF40B8">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按下切换</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rsidR="00FF40B8" w:rsidRPr="00FF40B8" w:rsidP="00F442D3">
            <w:pPr>
              <w:widowControl/>
              <w:jc w:val="center"/>
              <w:rPr>
                <w:rFonts w:asciiTheme="minorEastAsia" w:hAnsiTheme="minorEastAsia" w:cs="宋体"/>
                <w:color w:val="000000"/>
                <w:kern w:val="0"/>
                <w:szCs w:val="24"/>
              </w:rPr>
            </w:pPr>
            <w:r w:rsidRPr="00FF40B8">
              <w:rPr>
                <w:rFonts w:asciiTheme="minorEastAsia" w:hAnsiTheme="minorEastAsia" w:cs="宋体" w:hint="eastAsia"/>
                <w:color w:val="000000"/>
                <w:kern w:val="0"/>
                <w:szCs w:val="24"/>
              </w:rPr>
              <w:t>注意结合单位和小数点</w:t>
            </w:r>
            <w:r w:rsidR="00F442D3">
              <w:rPr>
                <w:rFonts w:asciiTheme="minorEastAsia" w:hAnsiTheme="minorEastAsia" w:cs="宋体" w:hint="eastAsia"/>
                <w:color w:val="000000"/>
                <w:kern w:val="0"/>
                <w:szCs w:val="24"/>
              </w:rPr>
              <w:t>正确读取</w:t>
            </w:r>
            <w:r w:rsidRPr="00FF40B8">
              <w:rPr>
                <w:rFonts w:asciiTheme="minorEastAsia" w:hAnsiTheme="minorEastAsia" w:cs="宋体" w:hint="eastAsia"/>
                <w:color w:val="000000"/>
                <w:kern w:val="0"/>
                <w:szCs w:val="24"/>
              </w:rPr>
              <w:t>被测信号频率</w:t>
            </w:r>
          </w:p>
        </w:tc>
      </w:tr>
    </w:tbl>
    <w:p w:rsidR="004047D2" w:rsidP="00F644F5">
      <w:pPr>
        <w:rPr>
          <w:rFonts w:asciiTheme="minorEastAsia" w:hAnsiTheme="minorEastAsia"/>
        </w:rPr>
      </w:pPr>
    </w:p>
    <w:p w:rsidR="0052440A" w:rsidRPr="0007237A" w:rsidP="0052440A">
      <w:pPr>
        <w:rPr>
          <w:rFonts w:asciiTheme="minorEastAsia" w:hAnsiTheme="minorEastAsia"/>
          <w:b/>
          <w:sz w:val="24"/>
        </w:rPr>
      </w:pPr>
      <w:r>
        <w:rPr>
          <w:rFonts w:asciiTheme="minorEastAsia" w:hAnsiTheme="minorEastAsia" w:hint="eastAsia"/>
          <w:b/>
          <w:sz w:val="24"/>
        </w:rPr>
        <w:t>五</w:t>
      </w:r>
      <w:r w:rsidRPr="0007237A">
        <w:rPr>
          <w:rFonts w:asciiTheme="minorEastAsia" w:hAnsiTheme="minorEastAsia"/>
          <w:b/>
          <w:sz w:val="24"/>
        </w:rPr>
        <w:t>、</w:t>
      </w:r>
      <w:r>
        <w:rPr>
          <w:rFonts w:asciiTheme="minorEastAsia" w:hAnsiTheme="minorEastAsia" w:hint="eastAsia"/>
          <w:b/>
          <w:sz w:val="24"/>
        </w:rPr>
        <w:t>实验</w:t>
      </w:r>
      <w:r w:rsidR="00FC28F3">
        <w:rPr>
          <w:rFonts w:asciiTheme="minorEastAsia" w:hAnsiTheme="minorEastAsia" w:hint="eastAsia"/>
          <w:b/>
          <w:sz w:val="24"/>
        </w:rPr>
        <w:t>步骤</w:t>
      </w:r>
    </w:p>
    <w:p w:rsidR="002F578F" w:rsidP="002F578F">
      <w:pPr>
        <w:ind w:firstLine="420" w:firstLineChars="200"/>
        <w:rPr>
          <w:rFonts w:asciiTheme="minorEastAsia" w:hAnsiTheme="minorEastAsia"/>
        </w:rPr>
      </w:pPr>
      <w:r>
        <w:rPr>
          <w:rFonts w:asciiTheme="minorEastAsia" w:hAnsiTheme="minorEastAsia" w:hint="eastAsia"/>
        </w:rPr>
        <w:t>（一</w:t>
      </w:r>
      <w:r>
        <w:rPr>
          <w:rFonts w:asciiTheme="minorEastAsia" w:hAnsiTheme="minorEastAsia"/>
        </w:rPr>
        <w:t>）</w:t>
      </w:r>
      <w:r w:rsidR="00FC28F3">
        <w:rPr>
          <w:rFonts w:asciiTheme="minorEastAsia" w:hAnsiTheme="minorEastAsia" w:hint="eastAsia"/>
        </w:rPr>
        <w:t>撰写</w:t>
      </w:r>
      <w:r>
        <w:rPr>
          <w:rFonts w:asciiTheme="minorEastAsia" w:hAnsiTheme="minorEastAsia" w:hint="eastAsia"/>
        </w:rPr>
        <w:t>操作</w:t>
      </w:r>
      <w:r>
        <w:rPr>
          <w:rFonts w:asciiTheme="minorEastAsia" w:hAnsiTheme="minorEastAsia"/>
        </w:rPr>
        <w:t>说明</w:t>
      </w:r>
    </w:p>
    <w:p w:rsidR="00467BCF" w:rsidP="002F578F">
      <w:pPr>
        <w:ind w:firstLine="420" w:firstLineChars="200"/>
        <w:rPr>
          <w:rFonts w:asciiTheme="minorEastAsia" w:hAnsiTheme="minorEastAsia"/>
        </w:rPr>
      </w:pPr>
      <w:r>
        <w:rPr>
          <w:rFonts w:asciiTheme="minorEastAsia" w:hAnsiTheme="minorEastAsia"/>
        </w:rPr>
        <w:t>1.</w:t>
      </w:r>
      <w:r>
        <w:rPr>
          <w:rFonts w:asciiTheme="minorEastAsia" w:hAnsiTheme="minorEastAsia" w:hint="eastAsia"/>
        </w:rPr>
        <w:t>简述通过</w:t>
      </w:r>
      <w:r>
        <w:rPr>
          <w:rFonts w:asciiTheme="minorEastAsia" w:hAnsiTheme="minorEastAsia"/>
        </w:rPr>
        <w:t>实验箱中</w:t>
      </w:r>
      <w:r>
        <w:rPr>
          <w:rFonts w:asciiTheme="minorEastAsia" w:hAnsiTheme="minorEastAsia"/>
        </w:rPr>
        <w:t>产生</w:t>
      </w:r>
      <w:r>
        <w:rPr>
          <w:rFonts w:asciiTheme="minorEastAsia" w:hAnsiTheme="minorEastAsia" w:hint="eastAsia"/>
        </w:rPr>
        <w:t>点频</w:t>
      </w:r>
      <w:r>
        <w:rPr>
          <w:rFonts w:asciiTheme="minorEastAsia" w:hAnsiTheme="minorEastAsia"/>
        </w:rPr>
        <w:t>信号</w:t>
      </w:r>
      <w:r>
        <w:rPr>
          <w:rFonts w:asciiTheme="minorEastAsia" w:hAnsiTheme="minorEastAsia"/>
        </w:rPr>
        <w:t>和已调信号的方法；</w:t>
      </w:r>
    </w:p>
    <w:p w:rsidR="002F578F" w:rsidP="002F578F">
      <w:pPr>
        <w:ind w:firstLine="420"/>
        <w:rPr>
          <w:rFonts w:asciiTheme="minorEastAsia" w:hAnsiTheme="minorEastAsia"/>
        </w:rPr>
      </w:pPr>
      <w:r>
        <w:rPr>
          <w:rFonts w:asciiTheme="minorEastAsia" w:hAnsiTheme="minorEastAsia" w:hint="eastAsia"/>
        </w:rPr>
        <w:t>2.简述通过</w:t>
      </w:r>
      <w:r>
        <w:rPr>
          <w:rFonts w:asciiTheme="minorEastAsia" w:hAnsiTheme="minorEastAsia"/>
        </w:rPr>
        <w:t>函数信号发生器</w:t>
      </w:r>
      <w:r>
        <w:rPr>
          <w:rFonts w:asciiTheme="minorEastAsia" w:hAnsiTheme="minorEastAsia"/>
        </w:rPr>
        <w:t>产生</w:t>
      </w:r>
      <w:r>
        <w:rPr>
          <w:rFonts w:asciiTheme="minorEastAsia" w:hAnsiTheme="minorEastAsia" w:hint="eastAsia"/>
        </w:rPr>
        <w:t>点频</w:t>
      </w:r>
      <w:r>
        <w:rPr>
          <w:rFonts w:asciiTheme="minorEastAsia" w:hAnsiTheme="minorEastAsia"/>
        </w:rPr>
        <w:t>信号</w:t>
      </w:r>
      <w:r>
        <w:rPr>
          <w:rFonts w:asciiTheme="minorEastAsia" w:hAnsiTheme="minorEastAsia"/>
        </w:rPr>
        <w:t>和已调信号的方法；</w:t>
      </w:r>
    </w:p>
    <w:p w:rsidR="002F578F" w:rsidRPr="002F578F" w:rsidP="002F578F">
      <w:pPr>
        <w:ind w:firstLine="420"/>
        <w:rPr>
          <w:rFonts w:asciiTheme="minorEastAsia" w:hAnsiTheme="minorEastAsia"/>
        </w:rPr>
      </w:pPr>
      <w:r>
        <w:rPr>
          <w:rFonts w:asciiTheme="minorEastAsia" w:hAnsiTheme="minorEastAsia" w:hint="eastAsia"/>
        </w:rPr>
        <w:t>3.通过</w:t>
      </w:r>
      <w:r>
        <w:rPr>
          <w:rFonts w:asciiTheme="minorEastAsia" w:hAnsiTheme="minorEastAsia"/>
        </w:rPr>
        <w:t>示波器稳定显示</w:t>
      </w:r>
      <w:r>
        <w:rPr>
          <w:rFonts w:asciiTheme="minorEastAsia" w:hAnsiTheme="minorEastAsia" w:hint="eastAsia"/>
        </w:rPr>
        <w:t>调幅</w:t>
      </w:r>
      <w:r>
        <w:rPr>
          <w:rFonts w:asciiTheme="minorEastAsia" w:hAnsiTheme="minorEastAsia"/>
        </w:rPr>
        <w:t>，调频信号的方法；</w:t>
      </w:r>
    </w:p>
    <w:p w:rsidR="00467BCF" w:rsidP="00F644F5">
      <w:pPr>
        <w:rPr>
          <w:rFonts w:asciiTheme="minorEastAsia" w:hAnsiTheme="minorEastAsia"/>
        </w:rPr>
      </w:pPr>
      <w:r>
        <w:rPr>
          <w:rFonts w:asciiTheme="minorEastAsia" w:hAnsiTheme="minorEastAsia"/>
        </w:rPr>
        <w:tab/>
      </w:r>
      <w:r>
        <w:rPr>
          <w:rFonts w:asciiTheme="minorEastAsia" w:hAnsiTheme="minorEastAsia" w:hint="eastAsia"/>
        </w:rPr>
        <w:t>（二</w:t>
      </w:r>
      <w:r>
        <w:rPr>
          <w:rFonts w:asciiTheme="minorEastAsia" w:hAnsiTheme="minorEastAsia"/>
        </w:rPr>
        <w:t>）</w:t>
      </w:r>
      <w:r>
        <w:rPr>
          <w:rFonts w:asciiTheme="minorEastAsia" w:hAnsiTheme="minorEastAsia" w:hint="eastAsia"/>
        </w:rPr>
        <w:t>测试</w:t>
      </w:r>
      <w:r>
        <w:rPr>
          <w:rFonts w:asciiTheme="minorEastAsia" w:hAnsiTheme="minorEastAsia"/>
        </w:rPr>
        <w:t>内容</w:t>
      </w:r>
      <w:r w:rsidR="00F150FB">
        <w:rPr>
          <w:rFonts w:asciiTheme="minorEastAsia" w:hAnsiTheme="minorEastAsia" w:hint="eastAsia"/>
        </w:rPr>
        <w:t>（测试的</w:t>
      </w:r>
      <w:r w:rsidR="00F150FB">
        <w:rPr>
          <w:rFonts w:asciiTheme="minorEastAsia" w:hAnsiTheme="minorEastAsia"/>
        </w:rPr>
        <w:t>数据以</w:t>
      </w:r>
      <w:r w:rsidR="0068468D">
        <w:rPr>
          <w:rFonts w:asciiTheme="minorEastAsia" w:hAnsiTheme="minorEastAsia" w:hint="eastAsia"/>
        </w:rPr>
        <w:t>通过</w:t>
      </w:r>
      <w:r w:rsidR="00F150FB">
        <w:rPr>
          <w:rFonts w:asciiTheme="minorEastAsia" w:hAnsiTheme="minorEastAsia"/>
        </w:rPr>
        <w:t>示波器的</w:t>
      </w:r>
      <w:r w:rsidR="0068468D">
        <w:rPr>
          <w:rFonts w:asciiTheme="minorEastAsia" w:hAnsiTheme="minorEastAsia" w:hint="eastAsia"/>
        </w:rPr>
        <w:t>测量</w:t>
      </w:r>
      <w:r w:rsidR="00F150FB">
        <w:rPr>
          <w:rFonts w:asciiTheme="minorEastAsia" w:hAnsiTheme="minorEastAsia"/>
        </w:rPr>
        <w:t>读数为准）</w:t>
      </w:r>
    </w:p>
    <w:p w:rsidR="000B3EC9" w:rsidP="00F644F5">
      <w:pPr>
        <w:rPr>
          <w:rFonts w:asciiTheme="minorEastAsia" w:hAnsiTheme="minorEastAsia"/>
        </w:rPr>
      </w:pPr>
      <w:r>
        <w:rPr>
          <w:rFonts w:asciiTheme="minorEastAsia" w:hAnsiTheme="minorEastAsia"/>
        </w:rPr>
        <w:tab/>
        <w:t>1.</w:t>
      </w:r>
      <w:r>
        <w:rPr>
          <w:rFonts w:asciiTheme="minorEastAsia" w:hAnsiTheme="minorEastAsia" w:hint="eastAsia"/>
        </w:rPr>
        <w:t>通过调节</w:t>
      </w:r>
      <w:r>
        <w:rPr>
          <w:rFonts w:asciiTheme="minorEastAsia" w:hAnsiTheme="minorEastAsia"/>
        </w:rPr>
        <w:t>实验箱</w:t>
      </w:r>
      <w:r w:rsidR="00F150FB">
        <w:rPr>
          <w:rFonts w:asciiTheme="minorEastAsia" w:hAnsiTheme="minorEastAsia" w:hint="eastAsia"/>
        </w:rPr>
        <w:t>低频信号源区</w:t>
      </w:r>
      <w:r>
        <w:rPr>
          <w:rFonts w:asciiTheme="minorEastAsia" w:hAnsiTheme="minorEastAsia" w:hint="eastAsia"/>
        </w:rPr>
        <w:t>获得</w:t>
      </w:r>
      <w:r>
        <w:rPr>
          <w:rFonts w:asciiTheme="minorEastAsia" w:hAnsiTheme="minorEastAsia"/>
        </w:rPr>
        <w:t>正弦波、三角波</w:t>
      </w:r>
      <w:r w:rsidR="00DE0C85">
        <w:rPr>
          <w:rFonts w:asciiTheme="minorEastAsia" w:hAnsiTheme="minorEastAsia" w:hint="eastAsia"/>
        </w:rPr>
        <w:t>、</w:t>
      </w:r>
      <w:r w:rsidR="00DE0C85">
        <w:rPr>
          <w:rFonts w:asciiTheme="minorEastAsia" w:hAnsiTheme="minorEastAsia"/>
        </w:rPr>
        <w:t>方波</w:t>
      </w:r>
      <w:r>
        <w:rPr>
          <w:rFonts w:asciiTheme="minorEastAsia" w:hAnsiTheme="minorEastAsia" w:hint="eastAsia"/>
        </w:rPr>
        <w:t>，</w:t>
      </w:r>
      <w:r>
        <w:rPr>
          <w:rFonts w:asciiTheme="minorEastAsia" w:hAnsiTheme="minorEastAsia"/>
        </w:rPr>
        <w:t>画出</w:t>
      </w:r>
      <w:r w:rsidR="00DE0C85">
        <w:rPr>
          <w:rFonts w:asciiTheme="minorEastAsia" w:hAnsiTheme="minorEastAsia" w:hint="eastAsia"/>
        </w:rPr>
        <w:t>坐标轴</w:t>
      </w:r>
      <w:r w:rsidR="00DE0C85">
        <w:rPr>
          <w:rFonts w:asciiTheme="minorEastAsia" w:hAnsiTheme="minorEastAsia"/>
        </w:rPr>
        <w:t>和</w:t>
      </w:r>
      <w:r>
        <w:rPr>
          <w:rFonts w:asciiTheme="minorEastAsia" w:hAnsiTheme="minorEastAsia"/>
        </w:rPr>
        <w:t>波形</w:t>
      </w:r>
      <w:r w:rsidR="00DE0C85">
        <w:rPr>
          <w:rFonts w:asciiTheme="minorEastAsia" w:hAnsiTheme="minorEastAsia" w:hint="eastAsia"/>
        </w:rPr>
        <w:t>，并标注</w:t>
      </w:r>
      <w:r w:rsidR="00DE0C85">
        <w:rPr>
          <w:rFonts w:asciiTheme="minorEastAsia" w:hAnsiTheme="minorEastAsia"/>
        </w:rPr>
        <w:t>清楚</w:t>
      </w:r>
      <w:r w:rsidR="00DE0C85">
        <w:rPr>
          <w:rFonts w:asciiTheme="minorEastAsia" w:hAnsiTheme="minorEastAsia" w:hint="eastAsia"/>
        </w:rPr>
        <w:t>坐标轴</w:t>
      </w:r>
      <w:r w:rsidR="00194820">
        <w:rPr>
          <w:rFonts w:asciiTheme="minorEastAsia" w:hAnsiTheme="minorEastAsia" w:hint="eastAsia"/>
        </w:rPr>
        <w:t>刻度</w:t>
      </w:r>
      <w:r w:rsidR="00DE0C85">
        <w:rPr>
          <w:rFonts w:asciiTheme="minorEastAsia" w:hAnsiTheme="minorEastAsia" w:hint="eastAsia"/>
        </w:rPr>
        <w:t>。</w:t>
      </w:r>
      <w:r w:rsidR="00DE0C85">
        <w:rPr>
          <w:rFonts w:asciiTheme="minorEastAsia" w:hAnsiTheme="minorEastAsia"/>
        </w:rPr>
        <w:t>（</w:t>
      </w:r>
      <w:r w:rsidR="00DE0C85">
        <w:rPr>
          <w:rFonts w:asciiTheme="minorEastAsia" w:hAnsiTheme="minorEastAsia" w:hint="eastAsia"/>
        </w:rPr>
        <w:t>正弦波</w:t>
      </w:r>
      <w:r w:rsidR="00DE0C85">
        <w:rPr>
          <w:rFonts w:asciiTheme="minorEastAsia" w:hAnsiTheme="minorEastAsia"/>
        </w:rPr>
        <w:t>、三角波的</w:t>
      </w:r>
      <w:r w:rsidR="00DE0C85">
        <w:rPr>
          <w:rFonts w:asciiTheme="minorEastAsia" w:hAnsiTheme="minorEastAsia" w:hint="eastAsia"/>
        </w:rPr>
        <w:t>参数</w:t>
      </w:r>
      <w:r w:rsidR="00DE0C85">
        <w:rPr>
          <w:rFonts w:asciiTheme="minorEastAsia" w:hAnsiTheme="minorEastAsia"/>
        </w:rPr>
        <w:t>：频率</w:t>
      </w:r>
      <w:r w:rsidR="00DE0C85">
        <w:rPr>
          <w:rFonts w:asciiTheme="minorEastAsia" w:hAnsiTheme="minorEastAsia" w:hint="eastAsia"/>
        </w:rPr>
        <w:t>2</w:t>
      </w:r>
      <w:r w:rsidR="00AA7488">
        <w:rPr>
          <w:rFonts w:asciiTheme="minorEastAsia" w:hAnsiTheme="minorEastAsia"/>
        </w:rPr>
        <w:t>.0</w:t>
      </w:r>
      <w:r w:rsidR="00DE0C85">
        <w:rPr>
          <w:rFonts w:asciiTheme="minorEastAsia" w:hAnsiTheme="minorEastAsia"/>
        </w:rPr>
        <w:t>KHZ</w:t>
      </w:r>
      <w:r w:rsidR="00DE0C85">
        <w:rPr>
          <w:rFonts w:asciiTheme="minorEastAsia" w:hAnsiTheme="minorEastAsia" w:hint="eastAsia"/>
        </w:rPr>
        <w:t>、</w:t>
      </w:r>
      <w:r w:rsidR="00DE0C85">
        <w:rPr>
          <w:rFonts w:asciiTheme="minorEastAsia" w:hAnsiTheme="minorEastAsia"/>
        </w:rPr>
        <w:t>峰</w:t>
      </w:r>
      <w:r w:rsidR="00DE0C85">
        <w:rPr>
          <w:rFonts w:asciiTheme="minorEastAsia" w:hAnsiTheme="minorEastAsia" w:hint="eastAsia"/>
        </w:rPr>
        <w:t>-</w:t>
      </w:r>
      <w:r w:rsidR="00DE0C85">
        <w:rPr>
          <w:rFonts w:asciiTheme="minorEastAsia" w:hAnsiTheme="minorEastAsia"/>
        </w:rPr>
        <w:t>峰值</w:t>
      </w:r>
      <w:r w:rsidR="00DE0C85">
        <w:rPr>
          <w:rFonts w:asciiTheme="minorEastAsia" w:hAnsiTheme="minorEastAsia" w:hint="eastAsia"/>
        </w:rPr>
        <w:t>2</w:t>
      </w:r>
      <w:r w:rsidR="00AA7488">
        <w:rPr>
          <w:rFonts w:asciiTheme="minorEastAsia" w:hAnsiTheme="minorEastAsia"/>
        </w:rPr>
        <w:t>.0</w:t>
      </w:r>
      <w:r w:rsidR="00DE0C85">
        <w:rPr>
          <w:rFonts w:asciiTheme="minorEastAsia" w:hAnsiTheme="minorEastAsia" w:hint="eastAsia"/>
        </w:rPr>
        <w:t>V；</w:t>
      </w:r>
      <w:r w:rsidR="00DE0C85">
        <w:rPr>
          <w:rFonts w:asciiTheme="minorEastAsia" w:hAnsiTheme="minorEastAsia"/>
        </w:rPr>
        <w:t>方波</w:t>
      </w:r>
      <w:r w:rsidR="00DE0C85">
        <w:rPr>
          <w:rFonts w:asciiTheme="minorEastAsia" w:hAnsiTheme="minorEastAsia" w:hint="eastAsia"/>
        </w:rPr>
        <w:t>参数</w:t>
      </w:r>
      <w:r w:rsidR="00DE0C85">
        <w:rPr>
          <w:rFonts w:asciiTheme="minorEastAsia" w:hAnsiTheme="minorEastAsia"/>
        </w:rPr>
        <w:t>：频率</w:t>
      </w:r>
      <w:r w:rsidR="00DE0C85">
        <w:rPr>
          <w:rFonts w:asciiTheme="minorEastAsia" w:hAnsiTheme="minorEastAsia" w:hint="eastAsia"/>
        </w:rPr>
        <w:t>2KHZ</w:t>
      </w:r>
      <w:r w:rsidR="00AA7488">
        <w:rPr>
          <w:rFonts w:asciiTheme="minorEastAsia" w:hAnsiTheme="minorEastAsia" w:hint="eastAsia"/>
        </w:rPr>
        <w:t>，</w:t>
      </w:r>
      <w:r w:rsidR="00AA7488">
        <w:rPr>
          <w:rFonts w:asciiTheme="minorEastAsia" w:hAnsiTheme="minorEastAsia"/>
        </w:rPr>
        <w:t>幅度默认</w:t>
      </w:r>
      <w:r w:rsidR="00DE0C85">
        <w:rPr>
          <w:rFonts w:asciiTheme="minorEastAsia" w:hAnsiTheme="minorEastAsia" w:hint="eastAsia"/>
        </w:rPr>
        <w:t>）</w:t>
      </w:r>
    </w:p>
    <w:p w:rsidR="00194820" w:rsidP="00F150FB">
      <w:pPr>
        <w:ind w:firstLine="420" w:firstLineChars="200"/>
        <w:rPr>
          <w:rFonts w:asciiTheme="minorEastAsia" w:hAnsiTheme="minorEastAsia"/>
        </w:rPr>
      </w:pPr>
      <w:r>
        <w:rPr>
          <w:rFonts w:asciiTheme="minorEastAsia" w:hAnsiTheme="minorEastAsia"/>
        </w:rPr>
        <w:t>2.</w:t>
      </w:r>
      <w:r>
        <w:rPr>
          <w:rFonts w:asciiTheme="minorEastAsia" w:hAnsiTheme="minorEastAsia" w:hint="eastAsia"/>
        </w:rPr>
        <w:t>通过调节</w:t>
      </w:r>
      <w:r>
        <w:rPr>
          <w:rFonts w:asciiTheme="minorEastAsia" w:hAnsiTheme="minorEastAsia"/>
        </w:rPr>
        <w:t>实验箱</w:t>
      </w:r>
      <w:r w:rsidR="00F150FB">
        <w:rPr>
          <w:rFonts w:asciiTheme="minorEastAsia" w:hAnsiTheme="minorEastAsia" w:hint="eastAsia"/>
        </w:rPr>
        <w:t>低频信号源区</w:t>
      </w:r>
      <w:r>
        <w:rPr>
          <w:rFonts w:asciiTheme="minorEastAsia" w:hAnsiTheme="minorEastAsia" w:hint="eastAsia"/>
        </w:rPr>
        <w:t>同时</w:t>
      </w:r>
      <w:r>
        <w:rPr>
          <w:rFonts w:asciiTheme="minorEastAsia" w:hAnsiTheme="minorEastAsia"/>
        </w:rPr>
        <w:t>观察</w:t>
      </w:r>
      <w:r>
        <w:rPr>
          <w:rFonts w:asciiTheme="minorEastAsia" w:hAnsiTheme="minorEastAsia" w:hint="eastAsia"/>
        </w:rPr>
        <w:t>普通</w:t>
      </w:r>
      <w:r>
        <w:rPr>
          <w:rFonts w:asciiTheme="minorEastAsia" w:hAnsiTheme="minorEastAsia"/>
        </w:rPr>
        <w:t>调幅波</w:t>
      </w:r>
      <w:r>
        <w:rPr>
          <w:rFonts w:asciiTheme="minorEastAsia" w:hAnsiTheme="minorEastAsia" w:hint="eastAsia"/>
        </w:rPr>
        <w:t>、</w:t>
      </w:r>
      <w:r>
        <w:rPr>
          <w:rFonts w:asciiTheme="minorEastAsia" w:hAnsiTheme="minorEastAsia"/>
        </w:rPr>
        <w:t>抑制载波的双边带调制信号</w:t>
      </w:r>
      <w:r>
        <w:rPr>
          <w:rFonts w:asciiTheme="minorEastAsia" w:hAnsiTheme="minorEastAsia" w:hint="eastAsia"/>
        </w:rPr>
        <w:t>以及相应</w:t>
      </w:r>
      <w:r>
        <w:rPr>
          <w:rFonts w:asciiTheme="minorEastAsia" w:hAnsiTheme="minorEastAsia"/>
        </w:rPr>
        <w:t>的调制信号；观察调频波和调制信号，画出</w:t>
      </w:r>
      <w:r>
        <w:rPr>
          <w:rFonts w:asciiTheme="minorEastAsia" w:hAnsiTheme="minorEastAsia" w:hint="eastAsia"/>
        </w:rPr>
        <w:t>坐标轴</w:t>
      </w:r>
      <w:r>
        <w:rPr>
          <w:rFonts w:asciiTheme="minorEastAsia" w:hAnsiTheme="minorEastAsia"/>
        </w:rPr>
        <w:t>和波形</w:t>
      </w:r>
      <w:r>
        <w:rPr>
          <w:rFonts w:asciiTheme="minorEastAsia" w:hAnsiTheme="minorEastAsia" w:hint="eastAsia"/>
        </w:rPr>
        <w:t>，并标注</w:t>
      </w:r>
      <w:r>
        <w:rPr>
          <w:rFonts w:asciiTheme="minorEastAsia" w:hAnsiTheme="minorEastAsia"/>
        </w:rPr>
        <w:t>清楚</w:t>
      </w:r>
      <w:r>
        <w:rPr>
          <w:rFonts w:asciiTheme="minorEastAsia" w:hAnsiTheme="minorEastAsia" w:hint="eastAsia"/>
        </w:rPr>
        <w:t>坐标轴刻度；</w:t>
      </w:r>
      <w:r>
        <w:rPr>
          <w:rFonts w:asciiTheme="minorEastAsia" w:hAnsiTheme="minorEastAsia"/>
        </w:rPr>
        <w:t>（</w:t>
      </w:r>
      <w:r>
        <w:rPr>
          <w:rFonts w:asciiTheme="minorEastAsia" w:hAnsiTheme="minorEastAsia" w:hint="eastAsia"/>
        </w:rPr>
        <w:t>参数</w:t>
      </w:r>
      <w:r>
        <w:rPr>
          <w:rFonts w:asciiTheme="minorEastAsia" w:hAnsiTheme="minorEastAsia"/>
        </w:rPr>
        <w:t>系统默认）</w:t>
      </w:r>
    </w:p>
    <w:p w:rsidR="00467BCF" w:rsidRPr="00DE0C85" w:rsidP="00194820">
      <w:pPr>
        <w:ind w:firstLine="420"/>
        <w:rPr>
          <w:rFonts w:asciiTheme="minorEastAsia" w:hAnsiTheme="minorEastAsia"/>
        </w:rPr>
      </w:pPr>
      <w:r>
        <w:rPr>
          <w:rFonts w:asciiTheme="minorEastAsia" w:hAnsiTheme="minorEastAsia"/>
        </w:rPr>
        <w:t>3</w:t>
      </w:r>
      <w:r w:rsidR="0077010A">
        <w:rPr>
          <w:rFonts w:asciiTheme="minorEastAsia" w:hAnsiTheme="minorEastAsia"/>
        </w:rPr>
        <w:t>.</w:t>
      </w:r>
      <w:r w:rsidR="0077010A">
        <w:rPr>
          <w:rFonts w:asciiTheme="minorEastAsia" w:hAnsiTheme="minorEastAsia" w:hint="eastAsia"/>
        </w:rPr>
        <w:t>通过</w:t>
      </w:r>
      <w:r>
        <w:rPr>
          <w:rFonts w:asciiTheme="minorEastAsia" w:hAnsiTheme="minorEastAsia" w:hint="eastAsia"/>
        </w:rPr>
        <w:t>调节</w:t>
      </w:r>
      <w:r w:rsidR="0077010A">
        <w:rPr>
          <w:rFonts w:asciiTheme="minorEastAsia" w:hAnsiTheme="minorEastAsia"/>
        </w:rPr>
        <w:t>函数信号发生器</w:t>
      </w:r>
      <w:r>
        <w:rPr>
          <w:rFonts w:asciiTheme="minorEastAsia" w:hAnsiTheme="minorEastAsia" w:hint="eastAsia"/>
        </w:rPr>
        <w:t>获得</w:t>
      </w:r>
      <w:r>
        <w:rPr>
          <w:rFonts w:asciiTheme="minorEastAsia" w:hAnsiTheme="minorEastAsia"/>
        </w:rPr>
        <w:t>正弦波、三角波</w:t>
      </w:r>
      <w:r>
        <w:rPr>
          <w:rFonts w:asciiTheme="minorEastAsia" w:hAnsiTheme="minorEastAsia" w:hint="eastAsia"/>
        </w:rPr>
        <w:t>、</w:t>
      </w:r>
      <w:r>
        <w:rPr>
          <w:rFonts w:asciiTheme="minorEastAsia" w:hAnsiTheme="minorEastAsia"/>
        </w:rPr>
        <w:t>方波</w:t>
      </w:r>
      <w:r>
        <w:rPr>
          <w:rFonts w:asciiTheme="minorEastAsia" w:hAnsiTheme="minorEastAsia" w:hint="eastAsia"/>
        </w:rPr>
        <w:t>，</w:t>
      </w:r>
      <w:r>
        <w:rPr>
          <w:rFonts w:asciiTheme="minorEastAsia" w:hAnsiTheme="minorEastAsia"/>
        </w:rPr>
        <w:t>画出</w:t>
      </w:r>
      <w:r>
        <w:rPr>
          <w:rFonts w:asciiTheme="minorEastAsia" w:hAnsiTheme="minorEastAsia" w:hint="eastAsia"/>
        </w:rPr>
        <w:t>坐标轴</w:t>
      </w:r>
      <w:r>
        <w:rPr>
          <w:rFonts w:asciiTheme="minorEastAsia" w:hAnsiTheme="minorEastAsia"/>
        </w:rPr>
        <w:t>和波形</w:t>
      </w:r>
      <w:r>
        <w:rPr>
          <w:rFonts w:asciiTheme="minorEastAsia" w:hAnsiTheme="minorEastAsia" w:hint="eastAsia"/>
        </w:rPr>
        <w:t>，标注</w:t>
      </w:r>
      <w:r>
        <w:rPr>
          <w:rFonts w:asciiTheme="minorEastAsia" w:hAnsiTheme="minorEastAsia"/>
        </w:rPr>
        <w:t>清楚</w:t>
      </w:r>
      <w:r>
        <w:rPr>
          <w:rFonts w:asciiTheme="minorEastAsia" w:hAnsiTheme="minorEastAsia" w:hint="eastAsia"/>
        </w:rPr>
        <w:t>坐标轴刻度。</w:t>
      </w:r>
      <w:r>
        <w:rPr>
          <w:rFonts w:asciiTheme="minorEastAsia" w:hAnsiTheme="minorEastAsia"/>
        </w:rPr>
        <w:t>（</w:t>
      </w:r>
      <w:r>
        <w:rPr>
          <w:rFonts w:asciiTheme="minorEastAsia" w:hAnsiTheme="minorEastAsia" w:hint="eastAsia"/>
        </w:rPr>
        <w:t>正弦波</w:t>
      </w:r>
      <w:r>
        <w:rPr>
          <w:rFonts w:asciiTheme="minorEastAsia" w:hAnsiTheme="minorEastAsia"/>
        </w:rPr>
        <w:t>、三角波的</w:t>
      </w:r>
      <w:r>
        <w:rPr>
          <w:rFonts w:asciiTheme="minorEastAsia" w:hAnsiTheme="minorEastAsia" w:hint="eastAsia"/>
        </w:rPr>
        <w:t>参数</w:t>
      </w:r>
      <w:r>
        <w:rPr>
          <w:rFonts w:asciiTheme="minorEastAsia" w:hAnsiTheme="minorEastAsia"/>
        </w:rPr>
        <w:t>：频率</w:t>
      </w:r>
      <w:r>
        <w:rPr>
          <w:rFonts w:asciiTheme="minorEastAsia" w:hAnsiTheme="minorEastAsia" w:hint="eastAsia"/>
        </w:rPr>
        <w:t>2</w:t>
      </w:r>
      <w:r>
        <w:rPr>
          <w:rFonts w:asciiTheme="minorEastAsia" w:hAnsiTheme="minorEastAsia"/>
        </w:rPr>
        <w:t>.0KHZ</w:t>
      </w:r>
      <w:r>
        <w:rPr>
          <w:rFonts w:asciiTheme="minorEastAsia" w:hAnsiTheme="minorEastAsia" w:hint="eastAsia"/>
        </w:rPr>
        <w:t>、</w:t>
      </w:r>
      <w:r>
        <w:rPr>
          <w:rFonts w:asciiTheme="minorEastAsia" w:hAnsiTheme="minorEastAsia"/>
        </w:rPr>
        <w:t>峰</w:t>
      </w:r>
      <w:r>
        <w:rPr>
          <w:rFonts w:asciiTheme="minorEastAsia" w:hAnsiTheme="minorEastAsia" w:hint="eastAsia"/>
        </w:rPr>
        <w:t>-</w:t>
      </w:r>
      <w:r>
        <w:rPr>
          <w:rFonts w:asciiTheme="minorEastAsia" w:hAnsiTheme="minorEastAsia"/>
        </w:rPr>
        <w:t>峰值</w:t>
      </w:r>
      <w:r>
        <w:rPr>
          <w:rFonts w:asciiTheme="minorEastAsia" w:hAnsiTheme="minorEastAsia" w:hint="eastAsia"/>
        </w:rPr>
        <w:t>2</w:t>
      </w:r>
      <w:r>
        <w:rPr>
          <w:rFonts w:asciiTheme="minorEastAsia" w:hAnsiTheme="minorEastAsia"/>
        </w:rPr>
        <w:t>.0</w:t>
      </w:r>
      <w:r>
        <w:rPr>
          <w:rFonts w:asciiTheme="minorEastAsia" w:hAnsiTheme="minorEastAsia" w:hint="eastAsia"/>
        </w:rPr>
        <w:t>V；</w:t>
      </w:r>
      <w:r>
        <w:rPr>
          <w:rFonts w:asciiTheme="minorEastAsia" w:hAnsiTheme="minorEastAsia"/>
        </w:rPr>
        <w:t>方波</w:t>
      </w:r>
      <w:r>
        <w:rPr>
          <w:rFonts w:asciiTheme="minorEastAsia" w:hAnsiTheme="minorEastAsia" w:hint="eastAsia"/>
        </w:rPr>
        <w:t>参数</w:t>
      </w:r>
      <w:r>
        <w:rPr>
          <w:rFonts w:asciiTheme="minorEastAsia" w:hAnsiTheme="minorEastAsia"/>
        </w:rPr>
        <w:t>：频率</w:t>
      </w:r>
      <w:r>
        <w:rPr>
          <w:rFonts w:asciiTheme="minorEastAsia" w:hAnsiTheme="minorEastAsia" w:hint="eastAsia"/>
        </w:rPr>
        <w:t>2KHZ，</w:t>
      </w:r>
      <w:r w:rsidR="00143FF9">
        <w:rPr>
          <w:rFonts w:asciiTheme="minorEastAsia" w:hAnsiTheme="minorEastAsia"/>
        </w:rPr>
        <w:t>峰</w:t>
      </w:r>
      <w:r w:rsidR="00143FF9">
        <w:rPr>
          <w:rFonts w:asciiTheme="minorEastAsia" w:hAnsiTheme="minorEastAsia" w:hint="eastAsia"/>
        </w:rPr>
        <w:t>-</w:t>
      </w:r>
      <w:r w:rsidR="00143FF9">
        <w:rPr>
          <w:rFonts w:asciiTheme="minorEastAsia" w:hAnsiTheme="minorEastAsia"/>
        </w:rPr>
        <w:t>峰值</w:t>
      </w:r>
      <w:r w:rsidR="00143FF9">
        <w:rPr>
          <w:rFonts w:asciiTheme="minorEastAsia" w:hAnsiTheme="minorEastAsia" w:hint="eastAsia"/>
        </w:rPr>
        <w:t>2</w:t>
      </w:r>
      <w:r w:rsidR="00143FF9">
        <w:rPr>
          <w:rFonts w:asciiTheme="minorEastAsia" w:hAnsiTheme="minorEastAsia"/>
        </w:rPr>
        <w:t>.0</w:t>
      </w:r>
      <w:r w:rsidR="00143FF9">
        <w:rPr>
          <w:rFonts w:asciiTheme="minorEastAsia" w:hAnsiTheme="minorEastAsia" w:hint="eastAsia"/>
        </w:rPr>
        <w:t>V</w:t>
      </w:r>
      <w:r>
        <w:rPr>
          <w:rFonts w:asciiTheme="minorEastAsia" w:hAnsiTheme="minorEastAsia" w:hint="eastAsia"/>
        </w:rPr>
        <w:t>）</w:t>
      </w:r>
    </w:p>
    <w:p w:rsidR="00467BCF" w:rsidRPr="00143FF9" w:rsidP="00F644F5">
      <w:pPr>
        <w:rPr>
          <w:rFonts w:asciiTheme="minorEastAsia" w:hAnsiTheme="minorEastAsia"/>
        </w:rPr>
      </w:pPr>
      <w:r>
        <w:rPr>
          <w:rFonts w:asciiTheme="minorEastAsia" w:hAnsiTheme="minorEastAsia"/>
        </w:rPr>
        <w:tab/>
        <w:t>4</w:t>
      </w:r>
      <w:r w:rsidR="00234D0F">
        <w:rPr>
          <w:rFonts w:asciiTheme="minorEastAsia" w:hAnsiTheme="minorEastAsia"/>
        </w:rPr>
        <w:t>.</w:t>
      </w:r>
      <w:r>
        <w:rPr>
          <w:rFonts w:asciiTheme="minorEastAsia" w:hAnsiTheme="minorEastAsia"/>
        </w:rPr>
        <w:t>通过</w:t>
      </w:r>
      <w:r>
        <w:rPr>
          <w:rFonts w:asciiTheme="minorEastAsia" w:hAnsiTheme="minorEastAsia" w:hint="eastAsia"/>
        </w:rPr>
        <w:t>调节</w:t>
      </w:r>
      <w:r>
        <w:rPr>
          <w:rFonts w:asciiTheme="minorEastAsia" w:hAnsiTheme="minorEastAsia"/>
        </w:rPr>
        <w:t>函数信号发生器</w:t>
      </w:r>
      <w:r w:rsidR="00650279">
        <w:rPr>
          <w:rFonts w:asciiTheme="minorEastAsia" w:hAnsiTheme="minorEastAsia" w:hint="eastAsia"/>
        </w:rPr>
        <w:t>获得</w:t>
      </w:r>
      <w:r w:rsidR="00650279">
        <w:rPr>
          <w:rFonts w:asciiTheme="minorEastAsia" w:hAnsiTheme="minorEastAsia"/>
        </w:rPr>
        <w:t>调幅、调频波</w:t>
      </w:r>
      <w:r>
        <w:rPr>
          <w:rFonts w:asciiTheme="minorEastAsia" w:hAnsiTheme="minorEastAsia"/>
        </w:rPr>
        <w:t>，并对比理解参数意义</w:t>
      </w:r>
    </w:p>
    <w:p w:rsidR="00234D0F" w:rsidP="00234D0F">
      <w:pPr>
        <w:ind w:firstLine="315" w:firstLineChars="150"/>
      </w:pPr>
      <w:r>
        <w:rPr>
          <w:rFonts w:asciiTheme="minorEastAsia" w:hAnsiTheme="minorEastAsia"/>
        </w:rPr>
        <w:tab/>
      </w:r>
      <w:r>
        <w:rPr>
          <w:rFonts w:hint="eastAsia"/>
        </w:rPr>
        <w:t>（</w:t>
      </w:r>
      <w:r>
        <w:rPr>
          <w:rFonts w:hint="eastAsia"/>
        </w:rPr>
        <w:t>1</w:t>
      </w:r>
      <w:r>
        <w:rPr>
          <w:rFonts w:hint="eastAsia"/>
        </w:rPr>
        <w:t>）</w:t>
      </w:r>
      <w:r w:rsidR="0068468D">
        <w:rPr>
          <w:rFonts w:hint="eastAsia"/>
        </w:rPr>
        <w:t>普通</w:t>
      </w:r>
      <w:r>
        <w:rPr>
          <w:rFonts w:hint="eastAsia"/>
        </w:rPr>
        <w:t>调幅波：载波</w:t>
      </w:r>
      <w:r>
        <w:rPr>
          <w:rFonts w:hint="eastAsia"/>
        </w:rPr>
        <w:t>100KHz</w:t>
      </w:r>
      <w:r>
        <w:rPr>
          <w:rFonts w:hint="eastAsia"/>
        </w:rPr>
        <w:t>，调制信号</w:t>
      </w:r>
      <w:r>
        <w:rPr>
          <w:rFonts w:hint="eastAsia"/>
        </w:rPr>
        <w:t>10KHz</w:t>
      </w:r>
      <w:r>
        <w:rPr>
          <w:rFonts w:hint="eastAsia"/>
        </w:rPr>
        <w:t>，调幅系数</w:t>
      </w:r>
      <w:r>
        <w:rPr>
          <w:rFonts w:hint="eastAsia"/>
        </w:rPr>
        <w:t>60%</w:t>
      </w:r>
      <w:r>
        <w:rPr>
          <w:rFonts w:hint="eastAsia"/>
        </w:rPr>
        <w:t>的</w:t>
      </w:r>
      <w:r>
        <w:rPr>
          <w:rFonts w:hint="eastAsia"/>
        </w:rPr>
        <w:t>AM</w:t>
      </w:r>
      <w:r>
        <w:rPr>
          <w:rFonts w:hint="eastAsia"/>
        </w:rPr>
        <w:t>波形（信号幅度自拟，但要在测量波形上体现出来）</w:t>
      </w:r>
    </w:p>
    <w:p w:rsidR="00234D0F" w:rsidP="00234D0F">
      <w:pPr>
        <w:ind w:firstLine="420" w:firstLineChars="200"/>
      </w:pPr>
      <w:r>
        <w:rPr>
          <w:rFonts w:hint="eastAsia"/>
        </w:rPr>
        <w:t>（</w:t>
      </w:r>
      <w:r>
        <w:rPr>
          <w:rFonts w:hint="eastAsia"/>
        </w:rPr>
        <w:t>2</w:t>
      </w:r>
      <w:r>
        <w:rPr>
          <w:rFonts w:hint="eastAsia"/>
        </w:rPr>
        <w:t>）</w:t>
      </w:r>
      <w:r w:rsidR="0068468D">
        <w:rPr>
          <w:rFonts w:hint="eastAsia"/>
        </w:rPr>
        <w:t>普通</w:t>
      </w:r>
      <w:r>
        <w:rPr>
          <w:rFonts w:hint="eastAsia"/>
        </w:rPr>
        <w:t>调幅波：载波</w:t>
      </w:r>
      <w:r>
        <w:rPr>
          <w:rFonts w:hint="eastAsia"/>
        </w:rPr>
        <w:t>1MHz</w:t>
      </w:r>
      <w:r>
        <w:rPr>
          <w:rFonts w:hint="eastAsia"/>
        </w:rPr>
        <w:t>，调制信号</w:t>
      </w:r>
      <w:r>
        <w:rPr>
          <w:rFonts w:hint="eastAsia"/>
        </w:rPr>
        <w:t>10KHz</w:t>
      </w:r>
      <w:r>
        <w:rPr>
          <w:rFonts w:hint="eastAsia"/>
        </w:rPr>
        <w:t>，调幅系数</w:t>
      </w:r>
      <w:r>
        <w:rPr>
          <w:rFonts w:hint="eastAsia"/>
        </w:rPr>
        <w:t>30%</w:t>
      </w:r>
      <w:r>
        <w:rPr>
          <w:rFonts w:hint="eastAsia"/>
        </w:rPr>
        <w:t>的</w:t>
      </w:r>
      <w:r>
        <w:rPr>
          <w:rFonts w:hint="eastAsia"/>
        </w:rPr>
        <w:t>AM</w:t>
      </w:r>
      <w:r>
        <w:rPr>
          <w:rFonts w:hint="eastAsia"/>
        </w:rPr>
        <w:t>波形（信号幅度自拟，但要在测量波形上体现出来）</w:t>
      </w:r>
    </w:p>
    <w:p w:rsidR="00234D0F" w:rsidP="00234D0F">
      <w:pPr>
        <w:ind w:firstLine="420" w:firstLineChars="200"/>
      </w:pPr>
      <w:r>
        <w:rPr>
          <w:rFonts w:hint="eastAsia"/>
        </w:rPr>
        <w:t>（</w:t>
      </w:r>
      <w:r>
        <w:rPr>
          <w:rFonts w:hint="eastAsia"/>
        </w:rPr>
        <w:t>3</w:t>
      </w:r>
      <w:r>
        <w:rPr>
          <w:rFonts w:hint="eastAsia"/>
        </w:rPr>
        <w:t>）调频波：载波</w:t>
      </w:r>
      <w:r>
        <w:rPr>
          <w:rFonts w:hint="eastAsia"/>
        </w:rPr>
        <w:t>10KHz</w:t>
      </w:r>
      <w:r>
        <w:rPr>
          <w:rFonts w:hint="eastAsia"/>
        </w:rPr>
        <w:t>，调制信号</w:t>
      </w:r>
      <w:r>
        <w:rPr>
          <w:rFonts w:hint="eastAsia"/>
        </w:rPr>
        <w:t>1KHz</w:t>
      </w:r>
      <w:r>
        <w:rPr>
          <w:rFonts w:hint="eastAsia"/>
        </w:rPr>
        <w:t>，频率偏移</w:t>
      </w:r>
      <w:r>
        <w:rPr>
          <w:rFonts w:hint="eastAsia"/>
        </w:rPr>
        <w:t>5KHz</w:t>
      </w:r>
      <w:r>
        <w:rPr>
          <w:rFonts w:hint="eastAsia"/>
        </w:rPr>
        <w:t>的</w:t>
      </w:r>
      <w:r>
        <w:rPr>
          <w:rFonts w:hint="eastAsia"/>
        </w:rPr>
        <w:t>FM</w:t>
      </w:r>
      <w:r>
        <w:rPr>
          <w:rFonts w:hint="eastAsia"/>
        </w:rPr>
        <w:t>波形（信号幅度自拟，但要在测量波形上体现出来）</w:t>
      </w:r>
    </w:p>
    <w:p w:rsidR="00234D0F" w:rsidP="00234D0F">
      <w:pPr>
        <w:ind w:firstLine="420" w:firstLineChars="200"/>
      </w:pPr>
      <w:r>
        <w:rPr>
          <w:rFonts w:hint="eastAsia"/>
        </w:rPr>
        <w:t>（</w:t>
      </w:r>
      <w:r>
        <w:rPr>
          <w:rFonts w:hint="eastAsia"/>
        </w:rPr>
        <w:t>4</w:t>
      </w:r>
      <w:r>
        <w:rPr>
          <w:rFonts w:hint="eastAsia"/>
        </w:rPr>
        <w:t>）调频波：载波</w:t>
      </w:r>
      <w:r>
        <w:rPr>
          <w:rFonts w:hint="eastAsia"/>
        </w:rPr>
        <w:t>1MHz</w:t>
      </w:r>
      <w:r>
        <w:rPr>
          <w:rFonts w:hint="eastAsia"/>
        </w:rPr>
        <w:t>，调制信号</w:t>
      </w:r>
      <w:r>
        <w:rPr>
          <w:rFonts w:hint="eastAsia"/>
        </w:rPr>
        <w:t>1KHz</w:t>
      </w:r>
      <w:r>
        <w:rPr>
          <w:rFonts w:hint="eastAsia"/>
        </w:rPr>
        <w:t>，频率偏移</w:t>
      </w:r>
      <w:r>
        <w:rPr>
          <w:rFonts w:hint="eastAsia"/>
        </w:rPr>
        <w:t>5KHz</w:t>
      </w:r>
      <w:r>
        <w:rPr>
          <w:rFonts w:hint="eastAsia"/>
        </w:rPr>
        <w:t>的</w:t>
      </w:r>
      <w:r>
        <w:rPr>
          <w:rFonts w:hint="eastAsia"/>
        </w:rPr>
        <w:t>FM</w:t>
      </w:r>
      <w:r>
        <w:rPr>
          <w:rFonts w:hint="eastAsia"/>
        </w:rPr>
        <w:t>波形（信号幅度自拟，但要在测量波形上体现出来）</w:t>
      </w:r>
    </w:p>
    <w:p w:rsidR="00C91804" w:rsidP="00234D0F">
      <w:pPr>
        <w:ind w:firstLine="420" w:firstLineChars="200"/>
      </w:pPr>
    </w:p>
    <w:p w:rsidR="00C91804" w:rsidP="00234D0F">
      <w:pPr>
        <w:ind w:firstLine="420" w:firstLineChars="200"/>
        <w:sectPr w:rsidSect="00242CC2">
          <w:footerReference w:type="default" r:id="rId6"/>
          <w:type w:val="nextPage"/>
          <w:pgSz w:w="11906" w:h="16838"/>
          <w:pgMar w:top="1440" w:right="1134" w:bottom="1440" w:left="1134" w:header="851" w:footer="992" w:gutter="0"/>
          <w:pgNumType w:start="3"/>
          <w:cols w:space="425"/>
          <w:titlePg w:val="0"/>
          <w:docGrid w:type="lines" w:linePitch="312"/>
        </w:sectPr>
      </w:pPr>
    </w:p>
    <w:p w:rsidR="00C91804" w:rsidRPr="00C91804" w:rsidP="00C91804"/>
    <w:p w:rsidR="00C91804" w:rsidRPr="00C91804" w:rsidP="00C91804">
      <w:pPr>
        <w:jc w:val="center"/>
        <w:rPr>
          <w:sz w:val="52"/>
        </w:rPr>
      </w:pPr>
      <w:r w:rsidRPr="00C91804">
        <w:rPr>
          <w:rFonts w:hint="eastAsia"/>
          <w:sz w:val="52"/>
        </w:rPr>
        <w:t>通信</w:t>
      </w:r>
      <w:r w:rsidRPr="00C91804">
        <w:rPr>
          <w:sz w:val="52"/>
        </w:rPr>
        <w:t>电子</w:t>
      </w:r>
      <w:r w:rsidRPr="00C91804">
        <w:rPr>
          <w:rFonts w:hint="eastAsia"/>
          <w:sz w:val="52"/>
        </w:rPr>
        <w:t>线路</w:t>
      </w:r>
    </w:p>
    <w:p w:rsidR="00C91804" w:rsidRPr="00C91804" w:rsidP="00C91804">
      <w:pPr>
        <w:jc w:val="center"/>
        <w:rPr>
          <w:sz w:val="52"/>
        </w:rPr>
      </w:pPr>
      <w:r w:rsidRPr="00C91804">
        <w:rPr>
          <w:sz w:val="52"/>
        </w:rPr>
        <w:t>实验</w:t>
      </w:r>
      <w:r w:rsidRPr="00C91804">
        <w:rPr>
          <w:rFonts w:hint="eastAsia"/>
          <w:sz w:val="52"/>
        </w:rPr>
        <w:t>报告</w:t>
      </w:r>
    </w:p>
    <w:p w:rsidR="00C91804" w:rsidP="00C91804">
      <w:pPr>
        <w:jc w:val="center"/>
      </w:pPr>
      <w:r>
        <w:rPr>
          <w:rFonts w:hint="eastAsia"/>
          <w:noProof/>
        </w:rPr>
        <w:drawing>
          <wp:inline distT="0" distB="0" distL="0" distR="0">
            <wp:extent cx="2285480" cy="2260120"/>
            <wp:effectExtent l="0" t="0" r="635" b="6985"/>
            <wp:docPr id="1" name="图片 1" descr="2009050616130912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090506161309122310"/>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28079" t="37970" r="27455" b="30862"/>
                    <a:stretch>
                      <a:fillRect/>
                    </a:stretch>
                  </pic:blipFill>
                  <pic:spPr bwMode="auto">
                    <a:xfrm>
                      <a:off x="0" y="0"/>
                      <a:ext cx="2286218" cy="2260850"/>
                    </a:xfrm>
                    <a:prstGeom prst="rect">
                      <a:avLst/>
                    </a:prstGeom>
                    <a:noFill/>
                    <a:ln>
                      <a:noFill/>
                    </a:ln>
                  </pic:spPr>
                </pic:pic>
              </a:graphicData>
            </a:graphic>
          </wp:inline>
        </w:drawing>
      </w:r>
    </w:p>
    <w:p w:rsidR="00C91804" w:rsidP="00C91804">
      <w:pPr>
        <w:spacing w:line="600" w:lineRule="auto"/>
        <w:ind w:left="2100" w:firstLine="420"/>
        <w:rPr>
          <w:sz w:val="32"/>
        </w:rPr>
      </w:pPr>
      <w:r w:rsidRPr="00C91804">
        <w:rPr>
          <w:rFonts w:hint="eastAsia"/>
          <w:sz w:val="32"/>
        </w:rPr>
        <w:t>学生学号：</w:t>
      </w:r>
      <w:r>
        <w:rPr>
          <w:rFonts w:hint="eastAsia"/>
          <w:sz w:val="32"/>
          <w:u w:val="single"/>
        </w:rPr>
        <w:t xml:space="preserve">                    </w:t>
      </w:r>
    </w:p>
    <w:p w:rsidR="00C91804" w:rsidRPr="00C91804" w:rsidP="00C91804">
      <w:pPr>
        <w:spacing w:line="600" w:lineRule="auto"/>
        <w:ind w:left="2100" w:firstLine="420"/>
        <w:rPr>
          <w:sz w:val="32"/>
        </w:rPr>
      </w:pPr>
      <w:r w:rsidRPr="00C91804">
        <w:rPr>
          <w:rFonts w:hint="eastAsia"/>
          <w:sz w:val="32"/>
        </w:rPr>
        <w:t>系别班级：</w:t>
      </w:r>
      <w:r>
        <w:rPr>
          <w:rFonts w:hint="eastAsia"/>
          <w:sz w:val="32"/>
          <w:u w:val="single"/>
        </w:rPr>
        <w:t xml:space="preserve">                    </w:t>
      </w:r>
    </w:p>
    <w:p w:rsidR="00C91804" w:rsidRPr="00C91804" w:rsidP="00C91804">
      <w:pPr>
        <w:spacing w:line="600" w:lineRule="auto"/>
        <w:ind w:left="2100" w:firstLine="420"/>
        <w:rPr>
          <w:sz w:val="32"/>
          <w:u w:val="single"/>
        </w:rPr>
      </w:pPr>
      <w:r w:rsidRPr="00C91804">
        <w:rPr>
          <w:rFonts w:hint="eastAsia"/>
          <w:sz w:val="32"/>
        </w:rPr>
        <w:t>学生姓名：</w:t>
      </w:r>
      <w:r>
        <w:rPr>
          <w:rFonts w:hint="eastAsia"/>
          <w:sz w:val="32"/>
          <w:u w:val="single"/>
        </w:rPr>
        <w:t xml:space="preserve">                    </w:t>
      </w:r>
    </w:p>
    <w:p w:rsidR="00C91804" w:rsidRPr="00C91804" w:rsidP="00C91804">
      <w:pPr>
        <w:spacing w:line="600" w:lineRule="auto"/>
        <w:ind w:left="2100" w:firstLine="420"/>
        <w:rPr>
          <w:sz w:val="32"/>
          <w:u w:val="single"/>
        </w:rPr>
      </w:pPr>
      <w:r w:rsidRPr="00C91804">
        <w:rPr>
          <w:rFonts w:hint="eastAsia"/>
          <w:sz w:val="32"/>
        </w:rPr>
        <w:t>实验</w:t>
      </w:r>
      <w:r>
        <w:rPr>
          <w:rFonts w:hint="eastAsia"/>
          <w:sz w:val="32"/>
        </w:rPr>
        <w:t>名称</w:t>
      </w:r>
      <w:r w:rsidRPr="00C91804">
        <w:rPr>
          <w:rFonts w:hint="eastAsia"/>
          <w:sz w:val="32"/>
        </w:rPr>
        <w:t>：</w:t>
      </w:r>
      <w:r>
        <w:rPr>
          <w:rFonts w:hint="eastAsia"/>
          <w:sz w:val="32"/>
          <w:u w:val="single"/>
        </w:rPr>
        <w:t xml:space="preserve">                    </w:t>
      </w:r>
    </w:p>
    <w:p w:rsidR="00C91804" w:rsidRPr="00C91804" w:rsidP="00C91804">
      <w:pPr>
        <w:spacing w:line="600" w:lineRule="auto"/>
        <w:ind w:left="2100" w:firstLine="420"/>
        <w:rPr>
          <w:sz w:val="32"/>
        </w:rPr>
      </w:pPr>
      <w:r w:rsidRPr="00C91804">
        <w:rPr>
          <w:rFonts w:hint="eastAsia"/>
          <w:sz w:val="32"/>
        </w:rPr>
        <w:t>实验地点：</w:t>
      </w:r>
      <w:r>
        <w:rPr>
          <w:rFonts w:hint="eastAsia"/>
          <w:sz w:val="32"/>
          <w:u w:val="single"/>
        </w:rPr>
        <w:t xml:space="preserve">                    </w:t>
      </w:r>
    </w:p>
    <w:p w:rsidR="00C91804" w:rsidRPr="00C91804" w:rsidP="00C91804">
      <w:pPr>
        <w:spacing w:line="600" w:lineRule="auto"/>
        <w:ind w:left="2100" w:firstLine="420"/>
        <w:rPr>
          <w:sz w:val="32"/>
        </w:rPr>
      </w:pPr>
      <w:r w:rsidRPr="00C91804">
        <w:rPr>
          <w:rFonts w:hint="eastAsia"/>
          <w:sz w:val="32"/>
        </w:rPr>
        <w:t>实验日期：</w:t>
      </w:r>
      <w:r>
        <w:rPr>
          <w:rFonts w:hint="eastAsia"/>
          <w:sz w:val="32"/>
          <w:u w:val="single"/>
        </w:rPr>
        <w:t xml:space="preserve">                    </w:t>
      </w:r>
    </w:p>
    <w:p w:rsidR="00C91804" w:rsidP="00C91804">
      <w:pPr>
        <w:rPr>
          <w:sz w:val="32"/>
        </w:rPr>
      </w:pPr>
    </w:p>
    <w:p w:rsidR="00C91804" w:rsidP="00C91804">
      <w:pPr>
        <w:rPr>
          <w:sz w:val="32"/>
        </w:rPr>
      </w:pPr>
    </w:p>
    <w:p w:rsidR="00C91804" w:rsidP="00C91804">
      <w:pPr>
        <w:ind w:left="2100" w:firstLine="420"/>
      </w:pPr>
      <w:r w:rsidRPr="00C91804">
        <w:rPr>
          <w:rFonts w:hint="eastAsia"/>
          <w:sz w:val="32"/>
        </w:rPr>
        <w:t>成绩评定：</w:t>
      </w:r>
      <w:r>
        <w:rPr>
          <w:rFonts w:hint="eastAsia"/>
          <w:sz w:val="32"/>
          <w:u w:val="single"/>
        </w:rPr>
        <w:t xml:space="preserve">                    </w:t>
      </w:r>
    </w:p>
    <w:p w:rsidR="00C91804" w:rsidP="00C91804"/>
    <w:p w:rsidR="00C91804" w:rsidP="00C91804"/>
    <w:p w:rsidR="00C91804" w:rsidP="00C91804"/>
    <w:p w:rsidR="00C91804" w:rsidP="00C91804">
      <w:pPr>
        <w:sectPr w:rsidSect="00242CC2">
          <w:footerReference w:type="default" r:id="rId8"/>
          <w:type w:val="nextPage"/>
          <w:pgSz w:w="11906" w:h="16838"/>
          <w:pgMar w:top="1440" w:right="1134" w:bottom="1440" w:left="1134" w:header="851" w:footer="992" w:gutter="0"/>
          <w:pgNumType w:start="4"/>
          <w:cols w:space="425"/>
          <w:titlePg w:val="0"/>
          <w:docGrid w:type="lines" w:linePitch="312"/>
        </w:sectPr>
      </w:pPr>
    </w:p>
    <w:p w:rsidR="00C91804" w:rsidP="00C91804">
      <w:pPr>
        <w:jc w:val="center"/>
        <w:rPr>
          <w:rFonts w:eastAsia="黑体"/>
          <w:sz w:val="32"/>
        </w:rPr>
      </w:pPr>
      <w:r w:rsidRPr="0007237A">
        <w:rPr>
          <w:rFonts w:hint="eastAsia"/>
          <w:b/>
          <w:sz w:val="32"/>
        </w:rPr>
        <w:t>实验</w:t>
      </w:r>
      <w:r w:rsidRPr="0007237A">
        <w:rPr>
          <w:rFonts w:hint="eastAsia"/>
          <w:b/>
          <w:sz w:val="32"/>
        </w:rPr>
        <w:t>一</w:t>
      </w:r>
      <w:r w:rsidRPr="0007237A">
        <w:rPr>
          <w:b/>
          <w:sz w:val="32"/>
        </w:rPr>
        <w:tab/>
      </w:r>
      <w:r w:rsidRPr="0007237A">
        <w:rPr>
          <w:rFonts w:ascii="宋体" w:hAnsi="宋体" w:cs="宋体" w:hint="eastAsia"/>
          <w:b/>
          <w:sz w:val="32"/>
          <w:szCs w:val="21"/>
        </w:rPr>
        <w:t>电子线路实验箱、实验</w:t>
      </w:r>
      <w:r w:rsidRPr="0007237A">
        <w:rPr>
          <w:rFonts w:ascii="宋体" w:hAnsi="宋体" w:hint="eastAsia"/>
          <w:b/>
          <w:sz w:val="32"/>
          <w:szCs w:val="21"/>
        </w:rPr>
        <w:t>仪器和信号测试</w:t>
      </w:r>
    </w:p>
    <w:p w:rsidR="00C91804" w:rsidP="00C91804">
      <w:pPr>
        <w:spacing w:line="380" w:lineRule="exact"/>
        <w:outlineLvl w:val="0"/>
        <w:rPr>
          <w:b/>
          <w:bCs/>
        </w:rPr>
      </w:pPr>
      <w:r>
        <w:rPr>
          <w:rFonts w:hint="eastAsia"/>
          <w:b/>
          <w:bCs/>
        </w:rPr>
        <w:t>一、实验目的</w:t>
      </w:r>
    </w:p>
    <w:p w:rsidR="00C91804" w:rsidP="00C91804">
      <w:pPr>
        <w:pStyle w:val="a0"/>
        <w:ind w:firstLine="420"/>
      </w:pPr>
      <w:r>
        <w:rPr>
          <w:rFonts w:hint="eastAsia"/>
        </w:rPr>
        <w:t>熟悉实验箱的结构及</w:t>
      </w:r>
      <w:r>
        <w:t>各组成模块</w:t>
      </w:r>
      <w:r>
        <w:rPr>
          <w:rFonts w:hint="eastAsia"/>
        </w:rPr>
        <w:t>；掌握</w:t>
      </w:r>
      <w:r>
        <w:t>实验箱</w:t>
      </w:r>
      <w:r>
        <w:rPr>
          <w:rFonts w:hint="eastAsia"/>
        </w:rPr>
        <w:t>中各</w:t>
      </w:r>
      <w:r>
        <w:t>信号</w:t>
      </w:r>
      <w:r>
        <w:rPr>
          <w:rFonts w:hint="eastAsia"/>
        </w:rPr>
        <w:t>参数</w:t>
      </w:r>
      <w:r>
        <w:t>的调节</w:t>
      </w:r>
      <w:r>
        <w:rPr>
          <w:rFonts w:hint="eastAsia"/>
        </w:rPr>
        <w:t>；掌握</w:t>
      </w:r>
      <w:r>
        <w:t>使用</w:t>
      </w:r>
      <w:r>
        <w:rPr>
          <w:rFonts w:hint="eastAsia"/>
        </w:rPr>
        <w:t>基本仪器测试高、低频信号、调幅波</w:t>
      </w:r>
      <w:r>
        <w:t>、调频波</w:t>
      </w:r>
      <w:r>
        <w:rPr>
          <w:rFonts w:hint="eastAsia"/>
        </w:rPr>
        <w:t>，</w:t>
      </w:r>
      <w:r>
        <w:t>并领会信号各个参数与波形</w:t>
      </w:r>
      <w:r>
        <w:rPr>
          <w:rFonts w:hint="eastAsia"/>
        </w:rPr>
        <w:t>见</w:t>
      </w:r>
      <w:r>
        <w:t>的关系</w:t>
      </w:r>
      <w:r>
        <w:rPr>
          <w:rFonts w:hint="eastAsia"/>
        </w:rPr>
        <w:t>。</w:t>
      </w:r>
    </w:p>
    <w:p w:rsidR="00C91804" w:rsidP="00C91804">
      <w:pPr>
        <w:spacing w:line="380" w:lineRule="exact"/>
        <w:rPr>
          <w:b/>
          <w:bCs/>
        </w:rPr>
      </w:pPr>
      <w:r>
        <w:rPr>
          <w:rFonts w:hint="eastAsia"/>
          <w:b/>
          <w:bCs/>
        </w:rPr>
        <w:t>二、</w:t>
      </w:r>
      <w:r w:rsidR="00FC28F3">
        <w:rPr>
          <w:rFonts w:hint="eastAsia"/>
          <w:b/>
          <w:bCs/>
        </w:rPr>
        <w:t>撰写</w:t>
      </w:r>
      <w:r>
        <w:rPr>
          <w:rFonts w:hint="eastAsia"/>
          <w:b/>
          <w:bCs/>
        </w:rPr>
        <w:t>操作说明</w:t>
      </w:r>
    </w:p>
    <w:p w:rsidR="00EC79DC" w:rsidP="00EC79DC">
      <w:pPr>
        <w:ind w:firstLine="420" w:firstLineChars="200"/>
        <w:rPr>
          <w:rFonts w:asciiTheme="minorEastAsia" w:hAnsiTheme="minorEastAsia"/>
        </w:rPr>
      </w:pPr>
      <w:r>
        <w:rPr>
          <w:rFonts w:asciiTheme="minorEastAsia" w:hAnsiTheme="minorEastAsia"/>
        </w:rPr>
        <w:t>1.</w:t>
      </w:r>
      <w:r>
        <w:rPr>
          <w:rFonts w:asciiTheme="minorEastAsia" w:hAnsiTheme="minorEastAsia" w:hint="eastAsia"/>
        </w:rPr>
        <w:t>简述通过</w:t>
      </w:r>
      <w:r>
        <w:rPr>
          <w:rFonts w:asciiTheme="minorEastAsia" w:hAnsiTheme="minorEastAsia"/>
        </w:rPr>
        <w:t>实验箱中</w:t>
      </w:r>
      <w:r>
        <w:rPr>
          <w:rFonts w:asciiTheme="minorEastAsia" w:hAnsiTheme="minorEastAsia"/>
        </w:rPr>
        <w:t>产生</w:t>
      </w:r>
      <w:r>
        <w:rPr>
          <w:rFonts w:asciiTheme="minorEastAsia" w:hAnsiTheme="minorEastAsia" w:hint="eastAsia"/>
        </w:rPr>
        <w:t>点频</w:t>
      </w:r>
      <w:r>
        <w:rPr>
          <w:rFonts w:asciiTheme="minorEastAsia" w:hAnsiTheme="minorEastAsia"/>
        </w:rPr>
        <w:t>信号</w:t>
      </w:r>
      <w:r>
        <w:rPr>
          <w:rFonts w:asciiTheme="minorEastAsia" w:hAnsiTheme="minorEastAsia"/>
        </w:rPr>
        <w:t>和已调信号的方法；</w:t>
      </w: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p>
    <w:p w:rsidR="00EC79DC" w:rsidP="00EC79DC">
      <w:pPr>
        <w:ind w:firstLine="420"/>
        <w:rPr>
          <w:rFonts w:asciiTheme="minorEastAsia" w:hAnsiTheme="minorEastAsia"/>
        </w:rPr>
      </w:pPr>
      <w:r>
        <w:rPr>
          <w:rFonts w:asciiTheme="minorEastAsia" w:hAnsiTheme="minorEastAsia" w:hint="eastAsia"/>
        </w:rPr>
        <w:t>2.简述通过</w:t>
      </w:r>
      <w:r>
        <w:rPr>
          <w:rFonts w:asciiTheme="minorEastAsia" w:hAnsiTheme="minorEastAsia"/>
        </w:rPr>
        <w:t>函数信号发生器</w:t>
      </w:r>
      <w:r>
        <w:rPr>
          <w:rFonts w:asciiTheme="minorEastAsia" w:hAnsiTheme="minorEastAsia"/>
        </w:rPr>
        <w:t>产生</w:t>
      </w:r>
      <w:r>
        <w:rPr>
          <w:rFonts w:asciiTheme="minorEastAsia" w:hAnsiTheme="minorEastAsia" w:hint="eastAsia"/>
        </w:rPr>
        <w:t>点频</w:t>
      </w:r>
      <w:r>
        <w:rPr>
          <w:rFonts w:asciiTheme="minorEastAsia" w:hAnsiTheme="minorEastAsia"/>
        </w:rPr>
        <w:t>信号</w:t>
      </w:r>
      <w:r>
        <w:rPr>
          <w:rFonts w:asciiTheme="minorEastAsia" w:hAnsiTheme="minorEastAsia"/>
        </w:rPr>
        <w:t>和已调信号的方法；</w:t>
      </w:r>
    </w:p>
    <w:p w:rsidR="00EC79DC" w:rsidP="00EC79DC">
      <w:pPr>
        <w:spacing w:line="380" w:lineRule="exact"/>
        <w:ind w:firstLine="435"/>
        <w:rPr>
          <w:rFonts w:asciiTheme="minorEastAsia" w:hAnsiTheme="minorEastAsia"/>
        </w:rPr>
      </w:pPr>
    </w:p>
    <w:p w:rsidR="00EC79DC" w:rsidP="00EC79DC">
      <w:pPr>
        <w:spacing w:line="380" w:lineRule="exact"/>
        <w:ind w:firstLine="435"/>
        <w:rPr>
          <w:rFonts w:asciiTheme="minorEastAsia" w:hAnsiTheme="minorEastAsia"/>
        </w:rPr>
      </w:pPr>
    </w:p>
    <w:p w:rsidR="00EC79DC" w:rsidP="00EC79DC">
      <w:pPr>
        <w:spacing w:line="380" w:lineRule="exact"/>
        <w:ind w:firstLine="435"/>
        <w:rPr>
          <w:rFonts w:asciiTheme="minorEastAsia" w:hAnsiTheme="minorEastAsia"/>
        </w:rPr>
      </w:pPr>
    </w:p>
    <w:p w:rsidR="00EC79DC" w:rsidP="00EC79DC">
      <w:pPr>
        <w:spacing w:line="380" w:lineRule="exact"/>
        <w:ind w:firstLine="435"/>
        <w:rPr>
          <w:rFonts w:asciiTheme="minorEastAsia" w:hAnsiTheme="minorEastAsia"/>
        </w:rPr>
      </w:pPr>
    </w:p>
    <w:p w:rsidR="00EC79DC" w:rsidP="00EC79DC">
      <w:pPr>
        <w:spacing w:line="380" w:lineRule="exact"/>
        <w:ind w:firstLine="435"/>
        <w:rPr>
          <w:rFonts w:asciiTheme="minorEastAsia" w:hAnsiTheme="minorEastAsia"/>
        </w:rPr>
      </w:pPr>
    </w:p>
    <w:p w:rsidR="00EC79DC" w:rsidP="00EC79DC">
      <w:pPr>
        <w:spacing w:line="380" w:lineRule="exact"/>
        <w:ind w:firstLine="435"/>
        <w:rPr>
          <w:rFonts w:asciiTheme="minorEastAsia" w:hAnsiTheme="minorEastAsia"/>
        </w:rPr>
      </w:pPr>
    </w:p>
    <w:p w:rsidR="00EC79DC" w:rsidP="00EC79DC">
      <w:pPr>
        <w:spacing w:line="380" w:lineRule="exact"/>
        <w:ind w:firstLine="435"/>
        <w:rPr>
          <w:rFonts w:asciiTheme="minorEastAsia" w:hAnsiTheme="minorEastAsia"/>
        </w:rPr>
      </w:pPr>
    </w:p>
    <w:p w:rsidR="00EC79DC" w:rsidP="00EC79DC">
      <w:pPr>
        <w:spacing w:line="380" w:lineRule="exact"/>
        <w:ind w:firstLine="435"/>
        <w:rPr>
          <w:rFonts w:asciiTheme="minorEastAsia" w:hAnsiTheme="minorEastAsia"/>
        </w:rPr>
      </w:pPr>
    </w:p>
    <w:p w:rsidR="00EC79DC" w:rsidP="00EC79DC">
      <w:pPr>
        <w:spacing w:line="380" w:lineRule="exact"/>
        <w:ind w:firstLine="435"/>
        <w:rPr>
          <w:rFonts w:asciiTheme="minorEastAsia" w:hAnsiTheme="minorEastAsia"/>
        </w:rPr>
      </w:pPr>
    </w:p>
    <w:p w:rsidR="00C91804" w:rsidRPr="00923D6E" w:rsidP="00EC79DC">
      <w:pPr>
        <w:spacing w:line="380" w:lineRule="exact"/>
        <w:ind w:firstLine="435"/>
      </w:pPr>
      <w:r>
        <w:rPr>
          <w:rFonts w:asciiTheme="minorEastAsia" w:hAnsiTheme="minorEastAsia" w:hint="eastAsia"/>
        </w:rPr>
        <w:t>3.</w:t>
      </w:r>
      <w:r w:rsidR="0068468D">
        <w:rPr>
          <w:rFonts w:asciiTheme="minorEastAsia" w:hAnsiTheme="minorEastAsia" w:hint="eastAsia"/>
        </w:rPr>
        <w:t>简述</w:t>
      </w:r>
      <w:r>
        <w:rPr>
          <w:rFonts w:asciiTheme="minorEastAsia" w:hAnsiTheme="minorEastAsia" w:hint="eastAsia"/>
        </w:rPr>
        <w:t>通过</w:t>
      </w:r>
      <w:r>
        <w:rPr>
          <w:rFonts w:asciiTheme="minorEastAsia" w:hAnsiTheme="minorEastAsia"/>
        </w:rPr>
        <w:t>示波器稳定显示</w:t>
      </w:r>
      <w:r>
        <w:rPr>
          <w:rFonts w:asciiTheme="minorEastAsia" w:hAnsiTheme="minorEastAsia" w:hint="eastAsia"/>
        </w:rPr>
        <w:t>调幅</w:t>
      </w:r>
      <w:r>
        <w:rPr>
          <w:rFonts w:asciiTheme="minorEastAsia" w:hAnsiTheme="minorEastAsia"/>
        </w:rPr>
        <w:t>，调频信号的方法；</w:t>
      </w:r>
    </w:p>
    <w:p w:rsidR="00C91804" w:rsidP="00C91804">
      <w:pPr>
        <w:spacing w:line="380" w:lineRule="exact"/>
        <w:ind w:firstLine="435"/>
      </w:pPr>
    </w:p>
    <w:p w:rsidR="00C91804" w:rsidP="00C91804">
      <w:pPr>
        <w:spacing w:line="380" w:lineRule="exact"/>
        <w:ind w:firstLine="435"/>
      </w:pPr>
    </w:p>
    <w:p w:rsidR="00C91804" w:rsidP="00C91804">
      <w:pPr>
        <w:spacing w:line="380" w:lineRule="exact"/>
        <w:ind w:firstLine="435"/>
      </w:pPr>
    </w:p>
    <w:p w:rsidR="00C91804" w:rsidP="00C91804">
      <w:pPr>
        <w:spacing w:line="380" w:lineRule="exact"/>
        <w:ind w:firstLine="435"/>
      </w:pPr>
    </w:p>
    <w:p w:rsidR="00C91804" w:rsidP="00C91804">
      <w:pPr>
        <w:spacing w:line="380" w:lineRule="exact"/>
        <w:ind w:firstLine="435"/>
      </w:pPr>
    </w:p>
    <w:p w:rsidR="00C91804" w:rsidP="00C91804">
      <w:pPr>
        <w:spacing w:line="380" w:lineRule="exact"/>
        <w:ind w:firstLine="435"/>
      </w:pPr>
    </w:p>
    <w:p w:rsidR="00EC79DC" w:rsidP="00C91804">
      <w:pPr>
        <w:spacing w:line="380" w:lineRule="exact"/>
        <w:ind w:firstLine="435"/>
      </w:pPr>
    </w:p>
    <w:p w:rsidR="00EC79DC" w:rsidP="00C91804">
      <w:pPr>
        <w:spacing w:line="380" w:lineRule="exact"/>
        <w:ind w:firstLine="435"/>
      </w:pPr>
    </w:p>
    <w:p w:rsidR="00C91804" w:rsidP="00C91804">
      <w:pPr>
        <w:spacing w:line="380" w:lineRule="exact"/>
        <w:ind w:firstLine="435"/>
        <w:sectPr w:rsidSect="00242CC2">
          <w:footerReference w:type="default" r:id="rId9"/>
          <w:type w:val="nextPage"/>
          <w:pgSz w:w="11906" w:h="16838"/>
          <w:pgMar w:top="1440" w:right="1134" w:bottom="1440" w:left="1134" w:header="851" w:footer="992" w:gutter="0"/>
          <w:pgNumType w:start="5"/>
          <w:cols w:space="425"/>
          <w:titlePg w:val="0"/>
          <w:docGrid w:type="lines" w:linePitch="312"/>
        </w:sectPr>
      </w:pPr>
    </w:p>
    <w:p w:rsidR="00C91804" w:rsidRPr="00F14676" w:rsidP="00C91804">
      <w:pPr>
        <w:rPr>
          <w:b/>
        </w:rPr>
      </w:pPr>
      <w:r w:rsidRPr="00F14676">
        <w:rPr>
          <w:rFonts w:hint="eastAsia"/>
          <w:b/>
        </w:rPr>
        <w:t>三、实验设备</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
        <w:gridCol w:w="2170"/>
        <w:gridCol w:w="2340"/>
        <w:gridCol w:w="1080"/>
        <w:gridCol w:w="1620"/>
      </w:tblGrid>
      <w:tr w:rsidTr="006110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18" w:type="dxa"/>
            <w:vAlign w:val="center"/>
          </w:tcPr>
          <w:p w:rsidR="00C91804" w:rsidP="0061109C">
            <w:pPr>
              <w:spacing w:line="380" w:lineRule="exact"/>
              <w:jc w:val="center"/>
            </w:pPr>
            <w:r>
              <w:rPr>
                <w:rFonts w:hint="eastAsia"/>
              </w:rPr>
              <w:t>序号</w:t>
            </w:r>
          </w:p>
        </w:tc>
        <w:tc>
          <w:tcPr>
            <w:tcW w:w="2170" w:type="dxa"/>
            <w:vAlign w:val="center"/>
          </w:tcPr>
          <w:p w:rsidR="00C91804" w:rsidP="0061109C">
            <w:pPr>
              <w:spacing w:line="380" w:lineRule="exact"/>
              <w:jc w:val="center"/>
            </w:pPr>
            <w:r>
              <w:rPr>
                <w:rFonts w:hint="eastAsia"/>
              </w:rPr>
              <w:t>名</w:t>
            </w:r>
            <w:r>
              <w:rPr>
                <w:rFonts w:hint="eastAsia"/>
              </w:rPr>
              <w:t xml:space="preserve">    </w:t>
            </w:r>
            <w:r>
              <w:rPr>
                <w:rFonts w:hint="eastAsia"/>
              </w:rPr>
              <w:t>称</w:t>
            </w:r>
          </w:p>
        </w:tc>
        <w:tc>
          <w:tcPr>
            <w:tcW w:w="2340" w:type="dxa"/>
            <w:vAlign w:val="center"/>
          </w:tcPr>
          <w:p w:rsidR="00C91804" w:rsidP="0061109C">
            <w:pPr>
              <w:spacing w:line="380" w:lineRule="exact"/>
              <w:jc w:val="center"/>
            </w:pPr>
            <w:r>
              <w:rPr>
                <w:rFonts w:hint="eastAsia"/>
              </w:rPr>
              <w:t>型号与规格</w:t>
            </w:r>
          </w:p>
        </w:tc>
        <w:tc>
          <w:tcPr>
            <w:tcW w:w="1080" w:type="dxa"/>
            <w:vAlign w:val="center"/>
          </w:tcPr>
          <w:p w:rsidR="00C91804" w:rsidP="0061109C">
            <w:pPr>
              <w:spacing w:line="380" w:lineRule="exact"/>
              <w:jc w:val="center"/>
            </w:pPr>
            <w:r>
              <w:rPr>
                <w:rFonts w:hint="eastAsia"/>
              </w:rPr>
              <w:t>数量</w:t>
            </w:r>
          </w:p>
        </w:tc>
        <w:tc>
          <w:tcPr>
            <w:tcW w:w="1620" w:type="dxa"/>
            <w:vAlign w:val="center"/>
          </w:tcPr>
          <w:p w:rsidR="00C91804" w:rsidP="0061109C">
            <w:pPr>
              <w:spacing w:line="380" w:lineRule="exact"/>
              <w:jc w:val="center"/>
            </w:pPr>
            <w:r>
              <w:rPr>
                <w:rFonts w:hint="eastAsia"/>
              </w:rPr>
              <w:t>备注</w:t>
            </w:r>
          </w:p>
        </w:tc>
      </w:tr>
      <w:tr w:rsidTr="0061109C">
        <w:tblPrEx>
          <w:tblW w:w="0" w:type="auto"/>
          <w:tblLook w:val="0000"/>
        </w:tblPrEx>
        <w:tc>
          <w:tcPr>
            <w:tcW w:w="818" w:type="dxa"/>
            <w:vAlign w:val="center"/>
          </w:tcPr>
          <w:p w:rsidR="00C91804" w:rsidP="0061109C">
            <w:pPr>
              <w:spacing w:line="380" w:lineRule="exact"/>
              <w:jc w:val="center"/>
            </w:pPr>
            <w:r>
              <w:rPr>
                <w:rFonts w:hint="eastAsia"/>
              </w:rPr>
              <w:t>1</w:t>
            </w:r>
          </w:p>
        </w:tc>
        <w:tc>
          <w:tcPr>
            <w:tcW w:w="2170" w:type="dxa"/>
            <w:vAlign w:val="center"/>
          </w:tcPr>
          <w:p w:rsidR="00C91804" w:rsidP="0061109C">
            <w:pPr>
              <w:spacing w:line="380" w:lineRule="exact"/>
              <w:jc w:val="center"/>
            </w:pPr>
          </w:p>
        </w:tc>
        <w:tc>
          <w:tcPr>
            <w:tcW w:w="2340" w:type="dxa"/>
            <w:vAlign w:val="center"/>
          </w:tcPr>
          <w:p w:rsidR="00C91804" w:rsidP="0061109C">
            <w:pPr>
              <w:spacing w:line="380" w:lineRule="exact"/>
              <w:jc w:val="center"/>
            </w:pPr>
          </w:p>
        </w:tc>
        <w:tc>
          <w:tcPr>
            <w:tcW w:w="1080" w:type="dxa"/>
            <w:vAlign w:val="center"/>
          </w:tcPr>
          <w:p w:rsidR="00C91804" w:rsidP="0061109C">
            <w:pPr>
              <w:spacing w:line="380" w:lineRule="exact"/>
              <w:jc w:val="center"/>
            </w:pPr>
          </w:p>
        </w:tc>
        <w:tc>
          <w:tcPr>
            <w:tcW w:w="1620" w:type="dxa"/>
            <w:vAlign w:val="center"/>
          </w:tcPr>
          <w:p w:rsidR="00C91804" w:rsidP="0061109C">
            <w:pPr>
              <w:spacing w:line="380" w:lineRule="exact"/>
              <w:jc w:val="center"/>
            </w:pPr>
          </w:p>
        </w:tc>
      </w:tr>
      <w:tr w:rsidTr="0061109C">
        <w:tblPrEx>
          <w:tblW w:w="0" w:type="auto"/>
          <w:tblLook w:val="0000"/>
        </w:tblPrEx>
        <w:tc>
          <w:tcPr>
            <w:tcW w:w="818" w:type="dxa"/>
            <w:vAlign w:val="center"/>
          </w:tcPr>
          <w:p w:rsidR="00C91804" w:rsidP="0061109C">
            <w:pPr>
              <w:spacing w:line="380" w:lineRule="exact"/>
              <w:jc w:val="center"/>
            </w:pPr>
            <w:r>
              <w:rPr>
                <w:rFonts w:hint="eastAsia"/>
              </w:rPr>
              <w:t>2</w:t>
            </w:r>
          </w:p>
        </w:tc>
        <w:tc>
          <w:tcPr>
            <w:tcW w:w="2170" w:type="dxa"/>
            <w:vAlign w:val="center"/>
          </w:tcPr>
          <w:p w:rsidR="00C91804" w:rsidP="0061109C">
            <w:pPr>
              <w:spacing w:line="380" w:lineRule="exact"/>
              <w:jc w:val="center"/>
            </w:pPr>
          </w:p>
        </w:tc>
        <w:tc>
          <w:tcPr>
            <w:tcW w:w="2340" w:type="dxa"/>
            <w:vAlign w:val="center"/>
          </w:tcPr>
          <w:p w:rsidR="00C91804" w:rsidP="0061109C">
            <w:pPr>
              <w:spacing w:line="380" w:lineRule="exact"/>
              <w:jc w:val="center"/>
            </w:pPr>
          </w:p>
        </w:tc>
        <w:tc>
          <w:tcPr>
            <w:tcW w:w="1080" w:type="dxa"/>
            <w:vAlign w:val="center"/>
          </w:tcPr>
          <w:p w:rsidR="00C91804" w:rsidP="0061109C">
            <w:pPr>
              <w:spacing w:line="380" w:lineRule="exact"/>
              <w:jc w:val="center"/>
            </w:pPr>
          </w:p>
        </w:tc>
        <w:tc>
          <w:tcPr>
            <w:tcW w:w="1620" w:type="dxa"/>
            <w:vAlign w:val="center"/>
          </w:tcPr>
          <w:p w:rsidR="00C91804" w:rsidP="0061109C">
            <w:pPr>
              <w:spacing w:line="380" w:lineRule="exact"/>
              <w:jc w:val="center"/>
            </w:pPr>
          </w:p>
        </w:tc>
      </w:tr>
      <w:tr w:rsidTr="0061109C">
        <w:tblPrEx>
          <w:tblW w:w="0" w:type="auto"/>
          <w:tblLook w:val="0000"/>
        </w:tblPrEx>
        <w:tc>
          <w:tcPr>
            <w:tcW w:w="818" w:type="dxa"/>
            <w:vAlign w:val="center"/>
          </w:tcPr>
          <w:p w:rsidR="00C91804" w:rsidP="0061109C">
            <w:pPr>
              <w:spacing w:line="380" w:lineRule="exact"/>
              <w:jc w:val="center"/>
            </w:pPr>
            <w:r>
              <w:rPr>
                <w:rFonts w:hint="eastAsia"/>
              </w:rPr>
              <w:t>3</w:t>
            </w:r>
          </w:p>
        </w:tc>
        <w:tc>
          <w:tcPr>
            <w:tcW w:w="2170" w:type="dxa"/>
            <w:vAlign w:val="center"/>
          </w:tcPr>
          <w:p w:rsidR="00C91804" w:rsidP="0061109C">
            <w:pPr>
              <w:spacing w:line="380" w:lineRule="exact"/>
              <w:jc w:val="center"/>
            </w:pPr>
          </w:p>
        </w:tc>
        <w:tc>
          <w:tcPr>
            <w:tcW w:w="2340" w:type="dxa"/>
            <w:vAlign w:val="center"/>
          </w:tcPr>
          <w:p w:rsidR="00C91804" w:rsidP="0061109C">
            <w:pPr>
              <w:spacing w:line="380" w:lineRule="exact"/>
              <w:jc w:val="center"/>
            </w:pPr>
          </w:p>
        </w:tc>
        <w:tc>
          <w:tcPr>
            <w:tcW w:w="1080" w:type="dxa"/>
            <w:vAlign w:val="center"/>
          </w:tcPr>
          <w:p w:rsidR="00C91804" w:rsidP="0061109C">
            <w:pPr>
              <w:spacing w:line="380" w:lineRule="exact"/>
              <w:jc w:val="center"/>
            </w:pPr>
          </w:p>
        </w:tc>
        <w:tc>
          <w:tcPr>
            <w:tcW w:w="1620" w:type="dxa"/>
            <w:vAlign w:val="center"/>
          </w:tcPr>
          <w:p w:rsidR="00C91804" w:rsidP="0061109C">
            <w:pPr>
              <w:spacing w:line="380" w:lineRule="exact"/>
              <w:jc w:val="center"/>
            </w:pPr>
          </w:p>
        </w:tc>
      </w:tr>
      <w:tr w:rsidTr="0061109C">
        <w:tblPrEx>
          <w:tblW w:w="0" w:type="auto"/>
          <w:tblLook w:val="0000"/>
        </w:tblPrEx>
        <w:tc>
          <w:tcPr>
            <w:tcW w:w="818" w:type="dxa"/>
            <w:vAlign w:val="center"/>
          </w:tcPr>
          <w:p w:rsidR="00C91804" w:rsidP="0061109C">
            <w:pPr>
              <w:spacing w:line="380" w:lineRule="exact"/>
              <w:jc w:val="center"/>
            </w:pPr>
            <w:r>
              <w:rPr>
                <w:rFonts w:hint="eastAsia"/>
              </w:rPr>
              <w:t>4</w:t>
            </w:r>
          </w:p>
        </w:tc>
        <w:tc>
          <w:tcPr>
            <w:tcW w:w="2170" w:type="dxa"/>
            <w:vAlign w:val="center"/>
          </w:tcPr>
          <w:p w:rsidR="00C91804" w:rsidP="0061109C">
            <w:pPr>
              <w:spacing w:line="380" w:lineRule="exact"/>
              <w:jc w:val="center"/>
            </w:pPr>
          </w:p>
        </w:tc>
        <w:tc>
          <w:tcPr>
            <w:tcW w:w="2340" w:type="dxa"/>
            <w:vAlign w:val="center"/>
          </w:tcPr>
          <w:p w:rsidR="00C91804" w:rsidP="0061109C">
            <w:pPr>
              <w:spacing w:line="380" w:lineRule="exact"/>
              <w:jc w:val="center"/>
            </w:pPr>
          </w:p>
        </w:tc>
        <w:tc>
          <w:tcPr>
            <w:tcW w:w="1080" w:type="dxa"/>
            <w:vAlign w:val="center"/>
          </w:tcPr>
          <w:p w:rsidR="00C91804" w:rsidP="0061109C">
            <w:pPr>
              <w:spacing w:line="380" w:lineRule="exact"/>
              <w:jc w:val="center"/>
            </w:pPr>
          </w:p>
        </w:tc>
        <w:tc>
          <w:tcPr>
            <w:tcW w:w="1620" w:type="dxa"/>
            <w:vAlign w:val="center"/>
          </w:tcPr>
          <w:p w:rsidR="00C91804" w:rsidP="0061109C">
            <w:pPr>
              <w:spacing w:line="380" w:lineRule="exact"/>
              <w:jc w:val="center"/>
            </w:pPr>
          </w:p>
        </w:tc>
      </w:tr>
      <w:tr w:rsidTr="0061109C">
        <w:tblPrEx>
          <w:tblW w:w="0" w:type="auto"/>
          <w:tblLook w:val="0000"/>
        </w:tblPrEx>
        <w:tc>
          <w:tcPr>
            <w:tcW w:w="818" w:type="dxa"/>
            <w:vAlign w:val="center"/>
          </w:tcPr>
          <w:p w:rsidR="00C91804" w:rsidP="0061109C">
            <w:pPr>
              <w:spacing w:line="380" w:lineRule="exact"/>
              <w:jc w:val="center"/>
            </w:pPr>
            <w:r>
              <w:rPr>
                <w:rFonts w:hint="eastAsia"/>
              </w:rPr>
              <w:t>5</w:t>
            </w:r>
          </w:p>
        </w:tc>
        <w:tc>
          <w:tcPr>
            <w:tcW w:w="2170" w:type="dxa"/>
            <w:vAlign w:val="center"/>
          </w:tcPr>
          <w:p w:rsidR="00C91804" w:rsidP="0061109C">
            <w:pPr>
              <w:spacing w:line="380" w:lineRule="exact"/>
              <w:jc w:val="center"/>
            </w:pPr>
          </w:p>
        </w:tc>
        <w:tc>
          <w:tcPr>
            <w:tcW w:w="2340" w:type="dxa"/>
            <w:vAlign w:val="center"/>
          </w:tcPr>
          <w:p w:rsidR="00C91804" w:rsidP="0061109C">
            <w:pPr>
              <w:spacing w:line="380" w:lineRule="exact"/>
              <w:jc w:val="center"/>
            </w:pPr>
          </w:p>
        </w:tc>
        <w:tc>
          <w:tcPr>
            <w:tcW w:w="1080" w:type="dxa"/>
            <w:vAlign w:val="center"/>
          </w:tcPr>
          <w:p w:rsidR="00C91804" w:rsidP="0061109C">
            <w:pPr>
              <w:spacing w:line="380" w:lineRule="exact"/>
              <w:jc w:val="center"/>
            </w:pPr>
          </w:p>
        </w:tc>
        <w:tc>
          <w:tcPr>
            <w:tcW w:w="1620" w:type="dxa"/>
            <w:vAlign w:val="center"/>
          </w:tcPr>
          <w:p w:rsidR="00C91804" w:rsidP="0061109C">
            <w:pPr>
              <w:spacing w:line="380" w:lineRule="exact"/>
              <w:jc w:val="center"/>
            </w:pPr>
          </w:p>
        </w:tc>
      </w:tr>
      <w:tr w:rsidTr="0061109C">
        <w:tblPrEx>
          <w:tblW w:w="0" w:type="auto"/>
          <w:tblLook w:val="0000"/>
        </w:tblPrEx>
        <w:tc>
          <w:tcPr>
            <w:tcW w:w="818" w:type="dxa"/>
            <w:vAlign w:val="center"/>
          </w:tcPr>
          <w:p w:rsidR="00C91804" w:rsidP="0061109C">
            <w:pPr>
              <w:spacing w:line="380" w:lineRule="exact"/>
              <w:jc w:val="center"/>
            </w:pPr>
            <w:r>
              <w:rPr>
                <w:rFonts w:hint="eastAsia"/>
              </w:rPr>
              <w:t>6</w:t>
            </w:r>
          </w:p>
        </w:tc>
        <w:tc>
          <w:tcPr>
            <w:tcW w:w="2170" w:type="dxa"/>
            <w:vAlign w:val="center"/>
          </w:tcPr>
          <w:p w:rsidR="00C91804" w:rsidP="0061109C">
            <w:pPr>
              <w:spacing w:line="380" w:lineRule="exact"/>
              <w:jc w:val="center"/>
            </w:pPr>
          </w:p>
        </w:tc>
        <w:tc>
          <w:tcPr>
            <w:tcW w:w="2340" w:type="dxa"/>
            <w:vAlign w:val="center"/>
          </w:tcPr>
          <w:p w:rsidR="00C91804" w:rsidP="0061109C">
            <w:pPr>
              <w:spacing w:line="380" w:lineRule="exact"/>
              <w:jc w:val="center"/>
            </w:pPr>
          </w:p>
        </w:tc>
        <w:tc>
          <w:tcPr>
            <w:tcW w:w="1080" w:type="dxa"/>
            <w:vAlign w:val="center"/>
          </w:tcPr>
          <w:p w:rsidR="00C91804" w:rsidP="0061109C">
            <w:pPr>
              <w:spacing w:line="380" w:lineRule="exact"/>
              <w:jc w:val="center"/>
            </w:pPr>
          </w:p>
        </w:tc>
        <w:tc>
          <w:tcPr>
            <w:tcW w:w="1620" w:type="dxa"/>
            <w:vAlign w:val="center"/>
          </w:tcPr>
          <w:p w:rsidR="00C91804" w:rsidP="0061109C">
            <w:pPr>
              <w:spacing w:line="380" w:lineRule="exact"/>
              <w:jc w:val="center"/>
            </w:pPr>
          </w:p>
        </w:tc>
      </w:tr>
    </w:tbl>
    <w:p w:rsidR="00C91804" w:rsidP="00C91804">
      <w:pPr>
        <w:spacing w:line="340" w:lineRule="exact"/>
        <w:rPr>
          <w:b/>
          <w:bCs/>
        </w:rPr>
      </w:pPr>
      <w:r>
        <w:rPr>
          <w:rFonts w:hint="eastAsia"/>
          <w:b/>
          <w:bCs/>
        </w:rPr>
        <w:t>四、实验</w:t>
      </w:r>
      <w:r w:rsidR="00FC28F3">
        <w:rPr>
          <w:rFonts w:hint="eastAsia"/>
          <w:b/>
          <w:bCs/>
        </w:rPr>
        <w:t>具体内容并</w:t>
      </w:r>
      <w:r w:rsidR="00FC28F3">
        <w:rPr>
          <w:b/>
          <w:bCs/>
        </w:rPr>
        <w:t>记录</w:t>
      </w:r>
      <w:r w:rsidR="00B2166D">
        <w:rPr>
          <w:rFonts w:hint="eastAsia"/>
          <w:b/>
          <w:bCs/>
        </w:rPr>
        <w:t>（波形</w:t>
      </w:r>
      <w:r w:rsidR="00B2166D">
        <w:rPr>
          <w:b/>
          <w:bCs/>
        </w:rPr>
        <w:t>绘制要求：画出示波器</w:t>
      </w:r>
      <w:r w:rsidR="00B2166D">
        <w:rPr>
          <w:rFonts w:hint="eastAsia"/>
          <w:b/>
          <w:bCs/>
        </w:rPr>
        <w:t>坐标轴</w:t>
      </w:r>
      <w:r w:rsidR="00B2166D">
        <w:rPr>
          <w:b/>
          <w:bCs/>
        </w:rPr>
        <w:t>的虚线</w:t>
      </w:r>
      <w:r w:rsidR="00B2166D">
        <w:rPr>
          <w:rFonts w:hint="eastAsia"/>
          <w:b/>
          <w:bCs/>
        </w:rPr>
        <w:t>刻度）</w:t>
      </w:r>
    </w:p>
    <w:p w:rsidR="009515F3" w:rsidP="009515F3">
      <w:pPr>
        <w:rPr>
          <w:rFonts w:asciiTheme="minorEastAsia" w:hAnsiTheme="minorEastAsia"/>
        </w:rPr>
      </w:pPr>
      <w:r>
        <w:rPr>
          <w:rFonts w:asciiTheme="minorEastAsia" w:hAnsiTheme="minorEastAsia"/>
        </w:rPr>
        <w:t>1.</w:t>
      </w:r>
      <w:r>
        <w:rPr>
          <w:rFonts w:asciiTheme="minorEastAsia" w:hAnsiTheme="minorEastAsia" w:hint="eastAsia"/>
        </w:rPr>
        <w:t>通过调节</w:t>
      </w:r>
      <w:r>
        <w:rPr>
          <w:rFonts w:asciiTheme="minorEastAsia" w:hAnsiTheme="minorEastAsia"/>
        </w:rPr>
        <w:t>实验箱</w:t>
      </w:r>
      <w:r>
        <w:rPr>
          <w:rFonts w:asciiTheme="minorEastAsia" w:hAnsiTheme="minorEastAsia" w:hint="eastAsia"/>
        </w:rPr>
        <w:t>低频信号源区获得</w:t>
      </w:r>
      <w:r>
        <w:rPr>
          <w:rFonts w:asciiTheme="minorEastAsia" w:hAnsiTheme="minorEastAsia"/>
        </w:rPr>
        <w:t>正弦波、三角波</w:t>
      </w:r>
      <w:r>
        <w:rPr>
          <w:rFonts w:asciiTheme="minorEastAsia" w:hAnsiTheme="minorEastAsia" w:hint="eastAsia"/>
        </w:rPr>
        <w:t>、</w:t>
      </w:r>
      <w:r>
        <w:rPr>
          <w:rFonts w:asciiTheme="minorEastAsia" w:hAnsiTheme="minorEastAsia"/>
        </w:rPr>
        <w:t>方波</w:t>
      </w:r>
      <w:r>
        <w:rPr>
          <w:rFonts w:asciiTheme="minorEastAsia" w:hAnsiTheme="minorEastAsia" w:hint="eastAsia"/>
        </w:rPr>
        <w:t>，</w:t>
      </w:r>
      <w:r>
        <w:rPr>
          <w:rFonts w:asciiTheme="minorEastAsia" w:hAnsiTheme="minorEastAsia"/>
        </w:rPr>
        <w:t>画出</w:t>
      </w:r>
      <w:r>
        <w:rPr>
          <w:rFonts w:asciiTheme="minorEastAsia" w:hAnsiTheme="minorEastAsia" w:hint="eastAsia"/>
        </w:rPr>
        <w:t>坐标轴</w:t>
      </w:r>
      <w:r>
        <w:rPr>
          <w:rFonts w:asciiTheme="minorEastAsia" w:hAnsiTheme="minorEastAsia"/>
        </w:rPr>
        <w:t>和波形</w:t>
      </w:r>
      <w:r>
        <w:rPr>
          <w:rFonts w:asciiTheme="minorEastAsia" w:hAnsiTheme="minorEastAsia" w:hint="eastAsia"/>
        </w:rPr>
        <w:t>，并标注</w:t>
      </w:r>
      <w:r>
        <w:rPr>
          <w:rFonts w:asciiTheme="minorEastAsia" w:hAnsiTheme="minorEastAsia"/>
        </w:rPr>
        <w:t>清楚</w:t>
      </w:r>
      <w:r>
        <w:rPr>
          <w:rFonts w:asciiTheme="minorEastAsia" w:hAnsiTheme="minorEastAsia" w:hint="eastAsia"/>
        </w:rPr>
        <w:t>坐标轴刻度。</w:t>
      </w:r>
      <w:r>
        <w:rPr>
          <w:rFonts w:asciiTheme="minorEastAsia" w:hAnsiTheme="minorEastAsia"/>
        </w:rPr>
        <w:t>（</w:t>
      </w:r>
      <w:r>
        <w:rPr>
          <w:rFonts w:asciiTheme="minorEastAsia" w:hAnsiTheme="minorEastAsia" w:hint="eastAsia"/>
        </w:rPr>
        <w:t>正弦波</w:t>
      </w:r>
      <w:r>
        <w:rPr>
          <w:rFonts w:asciiTheme="minorEastAsia" w:hAnsiTheme="minorEastAsia"/>
        </w:rPr>
        <w:t>、三角波的</w:t>
      </w:r>
      <w:r>
        <w:rPr>
          <w:rFonts w:asciiTheme="minorEastAsia" w:hAnsiTheme="minorEastAsia" w:hint="eastAsia"/>
        </w:rPr>
        <w:t>参数</w:t>
      </w:r>
      <w:r>
        <w:rPr>
          <w:rFonts w:asciiTheme="minorEastAsia" w:hAnsiTheme="minorEastAsia"/>
        </w:rPr>
        <w:t>：频率</w:t>
      </w:r>
      <w:r>
        <w:rPr>
          <w:rFonts w:asciiTheme="minorEastAsia" w:hAnsiTheme="minorEastAsia" w:hint="eastAsia"/>
        </w:rPr>
        <w:t>2</w:t>
      </w:r>
      <w:r>
        <w:rPr>
          <w:rFonts w:asciiTheme="minorEastAsia" w:hAnsiTheme="minorEastAsia"/>
        </w:rPr>
        <w:t>.0KHZ</w:t>
      </w:r>
      <w:r>
        <w:rPr>
          <w:rFonts w:asciiTheme="minorEastAsia" w:hAnsiTheme="minorEastAsia" w:hint="eastAsia"/>
        </w:rPr>
        <w:t>、</w:t>
      </w:r>
      <w:r>
        <w:rPr>
          <w:rFonts w:asciiTheme="minorEastAsia" w:hAnsiTheme="minorEastAsia"/>
        </w:rPr>
        <w:t>峰</w:t>
      </w:r>
      <w:r>
        <w:rPr>
          <w:rFonts w:asciiTheme="minorEastAsia" w:hAnsiTheme="minorEastAsia" w:hint="eastAsia"/>
        </w:rPr>
        <w:t>-</w:t>
      </w:r>
      <w:r>
        <w:rPr>
          <w:rFonts w:asciiTheme="minorEastAsia" w:hAnsiTheme="minorEastAsia"/>
        </w:rPr>
        <w:t>峰值</w:t>
      </w:r>
      <w:r>
        <w:rPr>
          <w:rFonts w:asciiTheme="minorEastAsia" w:hAnsiTheme="minorEastAsia" w:hint="eastAsia"/>
        </w:rPr>
        <w:t>2</w:t>
      </w:r>
      <w:r>
        <w:rPr>
          <w:rFonts w:asciiTheme="minorEastAsia" w:hAnsiTheme="minorEastAsia"/>
        </w:rPr>
        <w:t>.0</w:t>
      </w:r>
      <w:r>
        <w:rPr>
          <w:rFonts w:asciiTheme="minorEastAsia" w:hAnsiTheme="minorEastAsia" w:hint="eastAsia"/>
        </w:rPr>
        <w:t>V；</w:t>
      </w:r>
      <w:r>
        <w:rPr>
          <w:rFonts w:asciiTheme="minorEastAsia" w:hAnsiTheme="minorEastAsia"/>
        </w:rPr>
        <w:t>方波</w:t>
      </w:r>
      <w:r>
        <w:rPr>
          <w:rFonts w:asciiTheme="minorEastAsia" w:hAnsiTheme="minorEastAsia" w:hint="eastAsia"/>
        </w:rPr>
        <w:t>参数</w:t>
      </w:r>
      <w:r>
        <w:rPr>
          <w:rFonts w:asciiTheme="minorEastAsia" w:hAnsiTheme="minorEastAsia"/>
        </w:rPr>
        <w:t>：频率</w:t>
      </w:r>
      <w:r>
        <w:rPr>
          <w:rFonts w:asciiTheme="minorEastAsia" w:hAnsiTheme="minorEastAsia" w:hint="eastAsia"/>
        </w:rPr>
        <w:t>2KHZ，</w:t>
      </w:r>
      <w:r>
        <w:rPr>
          <w:rFonts w:asciiTheme="minorEastAsia" w:hAnsiTheme="minorEastAsia"/>
        </w:rPr>
        <w:t>幅度默认</w:t>
      </w:r>
      <w:r>
        <w:rPr>
          <w:rFonts w:asciiTheme="minorEastAsia" w:hAnsiTheme="minorEastAsia" w:hint="eastAsia"/>
        </w:rPr>
        <w:t>）</w:t>
      </w: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r>
        <w:rPr>
          <w:rFonts w:asciiTheme="minorEastAsia" w:hAnsiTheme="minorEastAsia"/>
        </w:rPr>
        <w:t>2.</w:t>
      </w:r>
      <w:r>
        <w:rPr>
          <w:rFonts w:asciiTheme="minorEastAsia" w:hAnsiTheme="minorEastAsia" w:hint="eastAsia"/>
        </w:rPr>
        <w:t>通过调节</w:t>
      </w:r>
      <w:r>
        <w:rPr>
          <w:rFonts w:asciiTheme="minorEastAsia" w:hAnsiTheme="minorEastAsia"/>
        </w:rPr>
        <w:t>实验箱</w:t>
      </w:r>
      <w:r>
        <w:rPr>
          <w:rFonts w:asciiTheme="minorEastAsia" w:hAnsiTheme="minorEastAsia" w:hint="eastAsia"/>
        </w:rPr>
        <w:t>低频信号源区同时</w:t>
      </w:r>
      <w:r>
        <w:rPr>
          <w:rFonts w:asciiTheme="minorEastAsia" w:hAnsiTheme="minorEastAsia"/>
        </w:rPr>
        <w:t>观察</w:t>
      </w:r>
      <w:r>
        <w:rPr>
          <w:rFonts w:asciiTheme="minorEastAsia" w:hAnsiTheme="minorEastAsia" w:hint="eastAsia"/>
        </w:rPr>
        <w:t>普通</w:t>
      </w:r>
      <w:r>
        <w:rPr>
          <w:rFonts w:asciiTheme="minorEastAsia" w:hAnsiTheme="minorEastAsia"/>
        </w:rPr>
        <w:t>调幅波</w:t>
      </w:r>
      <w:r>
        <w:rPr>
          <w:rFonts w:asciiTheme="minorEastAsia" w:hAnsiTheme="minorEastAsia" w:hint="eastAsia"/>
        </w:rPr>
        <w:t>、</w:t>
      </w:r>
      <w:r>
        <w:rPr>
          <w:rFonts w:asciiTheme="minorEastAsia" w:hAnsiTheme="minorEastAsia"/>
        </w:rPr>
        <w:t>抑制载波的双边带调制信号</w:t>
      </w:r>
      <w:r>
        <w:rPr>
          <w:rFonts w:asciiTheme="minorEastAsia" w:hAnsiTheme="minorEastAsia" w:hint="eastAsia"/>
        </w:rPr>
        <w:t>以及相应</w:t>
      </w:r>
      <w:r>
        <w:rPr>
          <w:rFonts w:asciiTheme="minorEastAsia" w:hAnsiTheme="minorEastAsia"/>
        </w:rPr>
        <w:t>的调制信号；观察调频波和调制信号，画出</w:t>
      </w:r>
      <w:r>
        <w:rPr>
          <w:rFonts w:asciiTheme="minorEastAsia" w:hAnsiTheme="minorEastAsia" w:hint="eastAsia"/>
        </w:rPr>
        <w:t>坐标轴</w:t>
      </w:r>
      <w:r>
        <w:rPr>
          <w:rFonts w:asciiTheme="minorEastAsia" w:hAnsiTheme="minorEastAsia"/>
        </w:rPr>
        <w:t>和波形</w:t>
      </w:r>
      <w:r>
        <w:rPr>
          <w:rFonts w:asciiTheme="minorEastAsia" w:hAnsiTheme="minorEastAsia" w:hint="eastAsia"/>
        </w:rPr>
        <w:t>，并标注</w:t>
      </w:r>
      <w:r>
        <w:rPr>
          <w:rFonts w:asciiTheme="minorEastAsia" w:hAnsiTheme="minorEastAsia"/>
        </w:rPr>
        <w:t>清楚</w:t>
      </w:r>
      <w:r>
        <w:rPr>
          <w:rFonts w:asciiTheme="minorEastAsia" w:hAnsiTheme="minorEastAsia" w:hint="eastAsia"/>
        </w:rPr>
        <w:t>坐标轴刻度；</w:t>
      </w:r>
      <w:r>
        <w:rPr>
          <w:rFonts w:asciiTheme="minorEastAsia" w:hAnsiTheme="minorEastAsia"/>
        </w:rPr>
        <w:t>（</w:t>
      </w:r>
      <w:r>
        <w:rPr>
          <w:rFonts w:asciiTheme="minorEastAsia" w:hAnsiTheme="minorEastAsia" w:hint="eastAsia"/>
        </w:rPr>
        <w:t>参数</w:t>
      </w:r>
      <w:r>
        <w:rPr>
          <w:rFonts w:asciiTheme="minorEastAsia" w:hAnsiTheme="minorEastAsia"/>
        </w:rPr>
        <w:t>系统默认）</w:t>
      </w: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ind w:firstLine="420"/>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sectPr w:rsidSect="00242CC2">
          <w:footerReference w:type="default" r:id="rId10"/>
          <w:type w:val="nextPage"/>
          <w:pgSz w:w="11906" w:h="16838"/>
          <w:pgMar w:top="1440" w:right="1134" w:bottom="1440" w:left="1134" w:header="851" w:footer="992" w:gutter="0"/>
          <w:pgNumType w:start="6"/>
          <w:cols w:space="425"/>
          <w:titlePg w:val="0"/>
          <w:docGrid w:type="lines" w:linePitch="312"/>
        </w:sectPr>
      </w:pPr>
    </w:p>
    <w:p w:rsidR="009515F3" w:rsidRPr="00DE0C85" w:rsidP="009515F3">
      <w:pPr>
        <w:rPr>
          <w:rFonts w:asciiTheme="minorEastAsia" w:hAnsiTheme="minorEastAsia"/>
        </w:rPr>
      </w:pPr>
      <w:r>
        <w:rPr>
          <w:rFonts w:asciiTheme="minorEastAsia" w:hAnsiTheme="minorEastAsia"/>
        </w:rPr>
        <w:t>3.</w:t>
      </w:r>
      <w:r>
        <w:rPr>
          <w:rFonts w:asciiTheme="minorEastAsia" w:hAnsiTheme="minorEastAsia" w:hint="eastAsia"/>
        </w:rPr>
        <w:t>通过调节</w:t>
      </w:r>
      <w:r>
        <w:rPr>
          <w:rFonts w:asciiTheme="minorEastAsia" w:hAnsiTheme="minorEastAsia"/>
        </w:rPr>
        <w:t>函数信号发生器</w:t>
      </w:r>
      <w:r>
        <w:rPr>
          <w:rFonts w:asciiTheme="minorEastAsia" w:hAnsiTheme="minorEastAsia" w:hint="eastAsia"/>
        </w:rPr>
        <w:t>获得</w:t>
      </w:r>
      <w:r>
        <w:rPr>
          <w:rFonts w:asciiTheme="minorEastAsia" w:hAnsiTheme="minorEastAsia"/>
        </w:rPr>
        <w:t>正弦波、三角波</w:t>
      </w:r>
      <w:r>
        <w:rPr>
          <w:rFonts w:asciiTheme="minorEastAsia" w:hAnsiTheme="minorEastAsia" w:hint="eastAsia"/>
        </w:rPr>
        <w:t>、</w:t>
      </w:r>
      <w:r>
        <w:rPr>
          <w:rFonts w:asciiTheme="minorEastAsia" w:hAnsiTheme="minorEastAsia"/>
        </w:rPr>
        <w:t>方波</w:t>
      </w:r>
      <w:r>
        <w:rPr>
          <w:rFonts w:asciiTheme="minorEastAsia" w:hAnsiTheme="minorEastAsia" w:hint="eastAsia"/>
        </w:rPr>
        <w:t>，</w:t>
      </w:r>
      <w:r>
        <w:rPr>
          <w:rFonts w:asciiTheme="minorEastAsia" w:hAnsiTheme="minorEastAsia"/>
        </w:rPr>
        <w:t>画出</w:t>
      </w:r>
      <w:r>
        <w:rPr>
          <w:rFonts w:asciiTheme="minorEastAsia" w:hAnsiTheme="minorEastAsia" w:hint="eastAsia"/>
        </w:rPr>
        <w:t>坐标轴</w:t>
      </w:r>
      <w:r>
        <w:rPr>
          <w:rFonts w:asciiTheme="minorEastAsia" w:hAnsiTheme="minorEastAsia"/>
        </w:rPr>
        <w:t>和波形</w:t>
      </w:r>
      <w:r>
        <w:rPr>
          <w:rFonts w:asciiTheme="minorEastAsia" w:hAnsiTheme="minorEastAsia" w:hint="eastAsia"/>
        </w:rPr>
        <w:t>，标注</w:t>
      </w:r>
      <w:r>
        <w:rPr>
          <w:rFonts w:asciiTheme="minorEastAsia" w:hAnsiTheme="minorEastAsia"/>
        </w:rPr>
        <w:t>清楚</w:t>
      </w:r>
      <w:r>
        <w:rPr>
          <w:rFonts w:asciiTheme="minorEastAsia" w:hAnsiTheme="minorEastAsia" w:hint="eastAsia"/>
        </w:rPr>
        <w:t>坐标轴刻度。</w:t>
      </w:r>
      <w:r>
        <w:rPr>
          <w:rFonts w:asciiTheme="minorEastAsia" w:hAnsiTheme="minorEastAsia"/>
        </w:rPr>
        <w:t>（</w:t>
      </w:r>
      <w:r>
        <w:rPr>
          <w:rFonts w:asciiTheme="minorEastAsia" w:hAnsiTheme="minorEastAsia" w:hint="eastAsia"/>
        </w:rPr>
        <w:t>正弦波</w:t>
      </w:r>
      <w:r>
        <w:rPr>
          <w:rFonts w:asciiTheme="minorEastAsia" w:hAnsiTheme="minorEastAsia"/>
        </w:rPr>
        <w:t>、三角波的</w:t>
      </w:r>
      <w:r>
        <w:rPr>
          <w:rFonts w:asciiTheme="minorEastAsia" w:hAnsiTheme="minorEastAsia" w:hint="eastAsia"/>
        </w:rPr>
        <w:t>参数</w:t>
      </w:r>
      <w:r>
        <w:rPr>
          <w:rFonts w:asciiTheme="minorEastAsia" w:hAnsiTheme="minorEastAsia"/>
        </w:rPr>
        <w:t>：频率</w:t>
      </w:r>
      <w:r>
        <w:rPr>
          <w:rFonts w:asciiTheme="minorEastAsia" w:hAnsiTheme="minorEastAsia" w:hint="eastAsia"/>
        </w:rPr>
        <w:t>2</w:t>
      </w:r>
      <w:r>
        <w:rPr>
          <w:rFonts w:asciiTheme="minorEastAsia" w:hAnsiTheme="minorEastAsia"/>
        </w:rPr>
        <w:t>.0KHZ</w:t>
      </w:r>
      <w:r>
        <w:rPr>
          <w:rFonts w:asciiTheme="minorEastAsia" w:hAnsiTheme="minorEastAsia" w:hint="eastAsia"/>
        </w:rPr>
        <w:t>、</w:t>
      </w:r>
      <w:r>
        <w:rPr>
          <w:rFonts w:asciiTheme="minorEastAsia" w:hAnsiTheme="minorEastAsia"/>
        </w:rPr>
        <w:t>峰</w:t>
      </w:r>
      <w:r>
        <w:rPr>
          <w:rFonts w:asciiTheme="minorEastAsia" w:hAnsiTheme="minorEastAsia" w:hint="eastAsia"/>
        </w:rPr>
        <w:t>-</w:t>
      </w:r>
      <w:r>
        <w:rPr>
          <w:rFonts w:asciiTheme="minorEastAsia" w:hAnsiTheme="minorEastAsia"/>
        </w:rPr>
        <w:t>峰值</w:t>
      </w:r>
      <w:r>
        <w:rPr>
          <w:rFonts w:asciiTheme="minorEastAsia" w:hAnsiTheme="minorEastAsia" w:hint="eastAsia"/>
        </w:rPr>
        <w:t>2</w:t>
      </w:r>
      <w:r>
        <w:rPr>
          <w:rFonts w:asciiTheme="minorEastAsia" w:hAnsiTheme="minorEastAsia"/>
        </w:rPr>
        <w:t>.0</w:t>
      </w:r>
      <w:r>
        <w:rPr>
          <w:rFonts w:asciiTheme="minorEastAsia" w:hAnsiTheme="minorEastAsia" w:hint="eastAsia"/>
        </w:rPr>
        <w:t>V；</w:t>
      </w:r>
      <w:r>
        <w:rPr>
          <w:rFonts w:asciiTheme="minorEastAsia" w:hAnsiTheme="minorEastAsia"/>
        </w:rPr>
        <w:t>方波</w:t>
      </w:r>
      <w:r>
        <w:rPr>
          <w:rFonts w:asciiTheme="minorEastAsia" w:hAnsiTheme="minorEastAsia" w:hint="eastAsia"/>
        </w:rPr>
        <w:t>参数</w:t>
      </w:r>
      <w:r>
        <w:rPr>
          <w:rFonts w:asciiTheme="minorEastAsia" w:hAnsiTheme="minorEastAsia"/>
        </w:rPr>
        <w:t>：频率</w:t>
      </w:r>
      <w:r>
        <w:rPr>
          <w:rFonts w:asciiTheme="minorEastAsia" w:hAnsiTheme="minorEastAsia" w:hint="eastAsia"/>
        </w:rPr>
        <w:t>2KHZ，</w:t>
      </w:r>
      <w:r>
        <w:rPr>
          <w:rFonts w:asciiTheme="minorEastAsia" w:hAnsiTheme="minorEastAsia"/>
        </w:rPr>
        <w:t>峰</w:t>
      </w:r>
      <w:r>
        <w:rPr>
          <w:rFonts w:asciiTheme="minorEastAsia" w:hAnsiTheme="minorEastAsia" w:hint="eastAsia"/>
        </w:rPr>
        <w:t>-</w:t>
      </w:r>
      <w:r>
        <w:rPr>
          <w:rFonts w:asciiTheme="minorEastAsia" w:hAnsiTheme="minorEastAsia"/>
        </w:rPr>
        <w:t>峰值</w:t>
      </w:r>
      <w:r>
        <w:rPr>
          <w:rFonts w:asciiTheme="minorEastAsia" w:hAnsiTheme="minorEastAsia" w:hint="eastAsia"/>
        </w:rPr>
        <w:t>2</w:t>
      </w:r>
      <w:r>
        <w:rPr>
          <w:rFonts w:asciiTheme="minorEastAsia" w:hAnsiTheme="minorEastAsia"/>
        </w:rPr>
        <w:t>.0</w:t>
      </w:r>
      <w:r>
        <w:rPr>
          <w:rFonts w:asciiTheme="minorEastAsia" w:hAnsiTheme="minorEastAsia" w:hint="eastAsia"/>
        </w:rPr>
        <w:t>V）</w:t>
      </w:r>
    </w:p>
    <w:p w:rsidR="009515F3" w:rsidP="009515F3">
      <w:pPr>
        <w:rPr>
          <w:rFonts w:asciiTheme="minorEastAsia" w:hAnsiTheme="minorEastAsia"/>
        </w:rPr>
      </w:pPr>
      <w:r>
        <w:rPr>
          <w:rFonts w:asciiTheme="minorEastAsia" w:hAnsiTheme="minorEastAsia"/>
        </w:rPr>
        <w:tab/>
      </w: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P="009515F3">
      <w:pPr>
        <w:rPr>
          <w:rFonts w:asciiTheme="minorEastAsia" w:hAnsiTheme="minorEastAsia"/>
        </w:rPr>
      </w:pPr>
    </w:p>
    <w:p w:rsidR="009515F3" w:rsidRPr="00143FF9" w:rsidP="009515F3">
      <w:pPr>
        <w:rPr>
          <w:rFonts w:asciiTheme="minorEastAsia" w:hAnsiTheme="minorEastAsia"/>
        </w:rPr>
      </w:pPr>
      <w:r>
        <w:rPr>
          <w:rFonts w:asciiTheme="minorEastAsia" w:hAnsiTheme="minorEastAsia"/>
        </w:rPr>
        <w:t>4.通过</w:t>
      </w:r>
      <w:r>
        <w:rPr>
          <w:rFonts w:asciiTheme="minorEastAsia" w:hAnsiTheme="minorEastAsia" w:hint="eastAsia"/>
        </w:rPr>
        <w:t>调节</w:t>
      </w:r>
      <w:r>
        <w:rPr>
          <w:rFonts w:asciiTheme="minorEastAsia" w:hAnsiTheme="minorEastAsia"/>
        </w:rPr>
        <w:t>函数信号发生器</w:t>
      </w:r>
      <w:r>
        <w:rPr>
          <w:rFonts w:asciiTheme="minorEastAsia" w:hAnsiTheme="minorEastAsia" w:hint="eastAsia"/>
        </w:rPr>
        <w:t>获得</w:t>
      </w:r>
      <w:r>
        <w:rPr>
          <w:rFonts w:asciiTheme="minorEastAsia" w:hAnsiTheme="minorEastAsia"/>
        </w:rPr>
        <w:t>调幅、调频波，并对比理解参数意义</w:t>
      </w:r>
    </w:p>
    <w:p w:rsidR="009515F3" w:rsidP="009515F3">
      <w:pPr>
        <w:ind w:firstLine="315" w:firstLineChars="150"/>
      </w:pPr>
      <w:r>
        <w:rPr>
          <w:rFonts w:asciiTheme="minorEastAsia" w:hAnsiTheme="minorEastAsia"/>
        </w:rPr>
        <w:tab/>
      </w:r>
      <w:r>
        <w:rPr>
          <w:rFonts w:hint="eastAsia"/>
        </w:rPr>
        <w:t>（</w:t>
      </w:r>
      <w:r>
        <w:rPr>
          <w:rFonts w:hint="eastAsia"/>
        </w:rPr>
        <w:t>1</w:t>
      </w:r>
      <w:r>
        <w:rPr>
          <w:rFonts w:hint="eastAsia"/>
        </w:rPr>
        <w:t>）</w:t>
      </w:r>
      <w:r w:rsidR="0068468D">
        <w:rPr>
          <w:rFonts w:hint="eastAsia"/>
        </w:rPr>
        <w:t>普通</w:t>
      </w:r>
      <w:r>
        <w:rPr>
          <w:rFonts w:hint="eastAsia"/>
        </w:rPr>
        <w:t>调幅波：载波</w:t>
      </w:r>
      <w:r>
        <w:rPr>
          <w:rFonts w:hint="eastAsia"/>
        </w:rPr>
        <w:t>100KHz</w:t>
      </w:r>
      <w:r>
        <w:rPr>
          <w:rFonts w:hint="eastAsia"/>
        </w:rPr>
        <w:t>，调制信号</w:t>
      </w:r>
      <w:r>
        <w:rPr>
          <w:rFonts w:hint="eastAsia"/>
        </w:rPr>
        <w:t>10KHz</w:t>
      </w:r>
      <w:r>
        <w:rPr>
          <w:rFonts w:hint="eastAsia"/>
        </w:rPr>
        <w:t>，调幅系数</w:t>
      </w:r>
      <w:r>
        <w:rPr>
          <w:rFonts w:hint="eastAsia"/>
        </w:rPr>
        <w:t>60%</w:t>
      </w:r>
      <w:r>
        <w:rPr>
          <w:rFonts w:hint="eastAsia"/>
        </w:rPr>
        <w:t>的</w:t>
      </w:r>
      <w:r>
        <w:rPr>
          <w:rFonts w:hint="eastAsia"/>
        </w:rPr>
        <w:t>AM</w:t>
      </w:r>
      <w:r>
        <w:rPr>
          <w:rFonts w:hint="eastAsia"/>
        </w:rPr>
        <w:t>波形（信号幅度自拟，但要在测量波形上体现出来）</w:t>
      </w: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r>
        <w:rPr>
          <w:rFonts w:hint="eastAsia"/>
        </w:rPr>
        <w:t>（</w:t>
      </w:r>
      <w:r>
        <w:rPr>
          <w:rFonts w:hint="eastAsia"/>
        </w:rPr>
        <w:t>2</w:t>
      </w:r>
      <w:r>
        <w:rPr>
          <w:rFonts w:hint="eastAsia"/>
        </w:rPr>
        <w:t>）</w:t>
      </w:r>
      <w:r w:rsidR="0068468D">
        <w:rPr>
          <w:rFonts w:hint="eastAsia"/>
        </w:rPr>
        <w:t>普通</w:t>
      </w:r>
      <w:r>
        <w:rPr>
          <w:rFonts w:hint="eastAsia"/>
        </w:rPr>
        <w:t>调幅波：载波</w:t>
      </w:r>
      <w:r>
        <w:rPr>
          <w:rFonts w:hint="eastAsia"/>
        </w:rPr>
        <w:t>1MHz</w:t>
      </w:r>
      <w:r>
        <w:rPr>
          <w:rFonts w:hint="eastAsia"/>
        </w:rPr>
        <w:t>，调制信号</w:t>
      </w:r>
      <w:r>
        <w:rPr>
          <w:rFonts w:hint="eastAsia"/>
        </w:rPr>
        <w:t>10KHz</w:t>
      </w:r>
      <w:r>
        <w:rPr>
          <w:rFonts w:hint="eastAsia"/>
        </w:rPr>
        <w:t>，调幅系数</w:t>
      </w:r>
      <w:r>
        <w:rPr>
          <w:rFonts w:hint="eastAsia"/>
        </w:rPr>
        <w:t>30%</w:t>
      </w:r>
      <w:r>
        <w:rPr>
          <w:rFonts w:hint="eastAsia"/>
        </w:rPr>
        <w:t>的</w:t>
      </w:r>
      <w:r>
        <w:rPr>
          <w:rFonts w:hint="eastAsia"/>
        </w:rPr>
        <w:t>AM</w:t>
      </w:r>
      <w:r>
        <w:rPr>
          <w:rFonts w:hint="eastAsia"/>
        </w:rPr>
        <w:t>波形（信号幅度自拟，但要在测量波形上体现出来）</w:t>
      </w: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sectPr w:rsidSect="00242CC2">
          <w:footerReference w:type="default" r:id="rId11"/>
          <w:type w:val="nextPage"/>
          <w:pgSz w:w="11906" w:h="16838"/>
          <w:pgMar w:top="1440" w:right="1134" w:bottom="1440" w:left="1134" w:header="851" w:footer="992" w:gutter="0"/>
          <w:pgNumType w:start="7"/>
          <w:cols w:space="425"/>
          <w:titlePg w:val="0"/>
          <w:docGrid w:type="lines" w:linePitch="312"/>
        </w:sectPr>
      </w:pPr>
    </w:p>
    <w:p w:rsidR="009515F3" w:rsidP="009515F3">
      <w:pPr>
        <w:ind w:firstLine="420" w:firstLineChars="200"/>
      </w:pPr>
      <w:r>
        <w:rPr>
          <w:rFonts w:hint="eastAsia"/>
        </w:rPr>
        <w:t>（</w:t>
      </w:r>
      <w:r>
        <w:rPr>
          <w:rFonts w:hint="eastAsia"/>
        </w:rPr>
        <w:t>3</w:t>
      </w:r>
      <w:r>
        <w:rPr>
          <w:rFonts w:hint="eastAsia"/>
        </w:rPr>
        <w:t>）调频波：载波</w:t>
      </w:r>
      <w:r>
        <w:rPr>
          <w:rFonts w:hint="eastAsia"/>
        </w:rPr>
        <w:t>10KHz</w:t>
      </w:r>
      <w:r>
        <w:rPr>
          <w:rFonts w:hint="eastAsia"/>
        </w:rPr>
        <w:t>，调制信号</w:t>
      </w:r>
      <w:r>
        <w:rPr>
          <w:rFonts w:hint="eastAsia"/>
        </w:rPr>
        <w:t>1KHz</w:t>
      </w:r>
      <w:r>
        <w:rPr>
          <w:rFonts w:hint="eastAsia"/>
        </w:rPr>
        <w:t>，频率偏移</w:t>
      </w:r>
      <w:r>
        <w:rPr>
          <w:rFonts w:hint="eastAsia"/>
        </w:rPr>
        <w:t>5KHz</w:t>
      </w:r>
      <w:r>
        <w:rPr>
          <w:rFonts w:hint="eastAsia"/>
        </w:rPr>
        <w:t>的</w:t>
      </w:r>
      <w:r>
        <w:rPr>
          <w:rFonts w:hint="eastAsia"/>
        </w:rPr>
        <w:t>FM</w:t>
      </w:r>
      <w:r>
        <w:rPr>
          <w:rFonts w:hint="eastAsia"/>
        </w:rPr>
        <w:t>波形（信号幅度自拟，但要在观察</w:t>
      </w:r>
      <w:r>
        <w:t>的</w:t>
      </w:r>
      <w:r>
        <w:rPr>
          <w:rFonts w:hint="eastAsia"/>
        </w:rPr>
        <w:t>波形上体现出来）</w:t>
      </w: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p>
    <w:p w:rsidR="009515F3" w:rsidP="009515F3">
      <w:pPr>
        <w:ind w:firstLine="420" w:firstLineChars="200"/>
      </w:pPr>
      <w:r>
        <w:rPr>
          <w:rFonts w:hint="eastAsia"/>
        </w:rPr>
        <w:t>（</w:t>
      </w:r>
      <w:r>
        <w:rPr>
          <w:rFonts w:hint="eastAsia"/>
        </w:rPr>
        <w:t>4</w:t>
      </w:r>
      <w:r>
        <w:rPr>
          <w:rFonts w:hint="eastAsia"/>
        </w:rPr>
        <w:t>）调频波：载波</w:t>
      </w:r>
      <w:r>
        <w:rPr>
          <w:rFonts w:hint="eastAsia"/>
        </w:rPr>
        <w:t>1MHz</w:t>
      </w:r>
      <w:r>
        <w:rPr>
          <w:rFonts w:hint="eastAsia"/>
        </w:rPr>
        <w:t>，调制信号</w:t>
      </w:r>
      <w:r>
        <w:rPr>
          <w:rFonts w:hint="eastAsia"/>
        </w:rPr>
        <w:t>1KHz</w:t>
      </w:r>
      <w:r>
        <w:rPr>
          <w:rFonts w:hint="eastAsia"/>
        </w:rPr>
        <w:t>，频率偏移</w:t>
      </w:r>
      <w:r>
        <w:rPr>
          <w:rFonts w:hint="eastAsia"/>
        </w:rPr>
        <w:t>5KHz</w:t>
      </w:r>
      <w:r>
        <w:rPr>
          <w:rFonts w:hint="eastAsia"/>
        </w:rPr>
        <w:t>的</w:t>
      </w:r>
      <w:r>
        <w:rPr>
          <w:rFonts w:hint="eastAsia"/>
        </w:rPr>
        <w:t>FM</w:t>
      </w:r>
      <w:r>
        <w:rPr>
          <w:rFonts w:hint="eastAsia"/>
        </w:rPr>
        <w:t>波形（信号幅度自拟，要在观察</w:t>
      </w:r>
      <w:r>
        <w:t>的</w:t>
      </w:r>
      <w:r>
        <w:rPr>
          <w:rFonts w:hint="eastAsia"/>
        </w:rPr>
        <w:t>波形上体现出来）</w:t>
      </w:r>
    </w:p>
    <w:p w:rsidR="009515F3" w:rsidP="00C91804">
      <w:pPr>
        <w:spacing w:line="340" w:lineRule="exact"/>
        <w:rPr>
          <w:rFonts w:ascii="黑体" w:eastAsia="黑体"/>
        </w:rPr>
      </w:pPr>
    </w:p>
    <w:p w:rsidR="009515F3" w:rsidP="00C91804">
      <w:pPr>
        <w:spacing w:line="340" w:lineRule="exact"/>
        <w:rPr>
          <w:rFonts w:ascii="黑体" w:eastAsia="黑体"/>
        </w:rPr>
      </w:pPr>
    </w:p>
    <w:p w:rsidR="009515F3" w:rsidRPr="009515F3" w:rsidP="00C91804">
      <w:pPr>
        <w:spacing w:line="340" w:lineRule="exact"/>
        <w:rPr>
          <w:rFonts w:ascii="黑体" w:eastAsia="黑体"/>
        </w:rPr>
      </w:pPr>
    </w:p>
    <w:p w:rsidR="009515F3" w:rsidP="00C91804">
      <w:pPr>
        <w:spacing w:line="340" w:lineRule="exact"/>
        <w:rPr>
          <w:rFonts w:ascii="黑体" w:eastAsia="黑体"/>
        </w:rPr>
      </w:pPr>
    </w:p>
    <w:p w:rsidR="009515F3" w:rsidP="00C91804">
      <w:pPr>
        <w:spacing w:line="340" w:lineRule="exact"/>
        <w:rPr>
          <w:rFonts w:ascii="黑体" w:eastAsia="黑体"/>
        </w:rPr>
      </w:pPr>
    </w:p>
    <w:p w:rsidR="009515F3" w:rsidP="00C91804">
      <w:pPr>
        <w:spacing w:line="340" w:lineRule="exact"/>
        <w:rPr>
          <w:rFonts w:ascii="黑体" w:eastAsia="黑体"/>
        </w:rPr>
      </w:pPr>
    </w:p>
    <w:p w:rsidR="009515F3" w:rsidP="00C91804">
      <w:pPr>
        <w:spacing w:line="340" w:lineRule="exact"/>
        <w:rPr>
          <w:rFonts w:ascii="黑体" w:eastAsia="黑体"/>
        </w:rPr>
      </w:pPr>
    </w:p>
    <w:p w:rsidR="009515F3" w:rsidP="00C91804">
      <w:pPr>
        <w:spacing w:line="340" w:lineRule="exact"/>
        <w:rPr>
          <w:rFonts w:ascii="黑体" w:eastAsia="黑体"/>
        </w:rPr>
      </w:pPr>
    </w:p>
    <w:p w:rsidR="009515F3" w:rsidP="00C91804">
      <w:pPr>
        <w:spacing w:line="340" w:lineRule="exact"/>
        <w:rPr>
          <w:rFonts w:ascii="黑体" w:eastAsia="黑体"/>
        </w:rPr>
      </w:pPr>
    </w:p>
    <w:p w:rsidR="00C91804" w:rsidP="00C91804">
      <w:pPr>
        <w:spacing w:line="340" w:lineRule="exact"/>
        <w:rPr>
          <w:b/>
          <w:bCs/>
        </w:rPr>
      </w:pPr>
      <w:r w:rsidRPr="0039517A">
        <w:rPr>
          <w:rFonts w:ascii="黑体" w:eastAsia="黑体" w:hint="eastAsia"/>
        </w:rPr>
        <w:t>五</w:t>
      </w:r>
      <w:r>
        <w:rPr>
          <w:rFonts w:hint="eastAsia"/>
          <w:b/>
          <w:bCs/>
        </w:rPr>
        <w:t>、实验总结</w:t>
      </w:r>
    </w:p>
    <w:p w:rsidR="00C91804" w:rsidRPr="0039517A" w:rsidP="00C91804"/>
    <w:p w:rsidR="00C91804" w:rsidP="00C91804">
      <w:pPr>
        <w:spacing w:line="380" w:lineRule="exact"/>
        <w:ind w:firstLine="435"/>
      </w:pPr>
    </w:p>
    <w:p w:rsidR="00C91804" w:rsidP="00C91804"/>
    <w:p w:rsidR="00C91804" w:rsidP="00C91804"/>
    <w:p w:rsidR="00C91804" w:rsidP="00C91804"/>
    <w:p w:rsidR="00C91804" w:rsidP="00C91804"/>
    <w:p w:rsidR="00C91804" w:rsidP="00C91804"/>
    <w:p w:rsidR="00C91804" w:rsidP="00C91804"/>
    <w:p w:rsidR="00C91804" w:rsidP="00C91804"/>
    <w:p w:rsidR="00C91804" w:rsidP="00C91804">
      <w:pPr>
        <w:sectPr w:rsidSect="00242CC2">
          <w:footerReference w:type="default" r:id="rId12"/>
          <w:type w:val="nextPage"/>
          <w:pgSz w:w="11906" w:h="16838"/>
          <w:pgMar w:top="1440" w:right="1134" w:bottom="1440" w:left="1134" w:header="851" w:footer="992" w:gutter="0"/>
          <w:pgNumType w:start="8"/>
          <w:cols w:space="425"/>
          <w:titlePg w:val="0"/>
          <w:docGrid w:type="lines" w:linePitch="312"/>
        </w:sectPr>
      </w:pPr>
    </w:p>
    <w:p w:rsidR="005D3EEC" w:rsidRPr="0068468D" w:rsidP="005D3EEC">
      <w:pPr>
        <w:pStyle w:val="Heading2"/>
        <w:jc w:val="center"/>
        <w:rPr>
          <w:rFonts w:asciiTheme="minorEastAsia" w:eastAsiaTheme="minorEastAsia" w:hAnsiTheme="minorEastAsia"/>
          <w:sz w:val="32"/>
          <w:szCs w:val="30"/>
        </w:rPr>
      </w:pPr>
      <w:bookmarkStart w:id="0" w:name="_Toc423008766"/>
      <w:r w:rsidRPr="0068468D">
        <w:rPr>
          <w:rFonts w:asciiTheme="minorEastAsia" w:eastAsiaTheme="minorEastAsia" w:hAnsiTheme="minorEastAsia" w:hint="eastAsia"/>
          <w:sz w:val="32"/>
          <w:szCs w:val="30"/>
        </w:rPr>
        <w:t>实验二  正弦波振荡器（LC振荡器和晶体振荡器）</w:t>
      </w:r>
      <w:bookmarkEnd w:id="0"/>
    </w:p>
    <w:p w:rsidR="005D3EEC" w:rsidRPr="0068468D" w:rsidP="005D3EEC">
      <w:pPr>
        <w:pStyle w:val="Heading2"/>
        <w:jc w:val="center"/>
        <w:rPr>
          <w:rFonts w:asciiTheme="minorEastAsia" w:eastAsiaTheme="minorEastAsia" w:hAnsiTheme="minorEastAsia"/>
          <w:sz w:val="28"/>
          <w:szCs w:val="30"/>
        </w:rPr>
      </w:pPr>
      <w:bookmarkStart w:id="1" w:name="_Toc423008767"/>
      <w:r w:rsidRPr="0068468D">
        <w:rPr>
          <w:rFonts w:asciiTheme="minorEastAsia" w:eastAsiaTheme="minorEastAsia" w:hAnsiTheme="minorEastAsia" w:hint="eastAsia"/>
          <w:sz w:val="28"/>
          <w:szCs w:val="30"/>
        </w:rPr>
        <w:t>2-1  正弦波振荡器的基本工作原理</w:t>
      </w:r>
      <w:bookmarkEnd w:id="1"/>
    </w:p>
    <w:p w:rsidR="005D3EEC" w:rsidRPr="00AF6F70" w:rsidP="005D3EEC">
      <w:pPr>
        <w:ind w:firstLine="420" w:firstLineChars="200"/>
        <w:rPr>
          <w:rFonts w:ascii="宋体" w:hAnsi="宋体"/>
        </w:rPr>
      </w:pPr>
      <w:r w:rsidRPr="00AF6F70">
        <w:rPr>
          <w:rFonts w:ascii="宋体" w:hAnsi="宋体" w:hint="eastAsia"/>
        </w:rPr>
        <w:t>振荡器是指在没有外加信号作用下的一种自动将直流电源的能量变换为一定波形的交变振荡能量的装置。</w:t>
      </w:r>
    </w:p>
    <w:p w:rsidR="005D3EEC" w:rsidRPr="00AF6F70" w:rsidP="005D3EEC">
      <w:pPr>
        <w:ind w:firstLine="420" w:firstLineChars="200"/>
        <w:rPr>
          <w:rFonts w:ascii="宋体" w:hAnsi="宋体"/>
        </w:rPr>
      </w:pPr>
      <w:r w:rsidRPr="00AF6F70">
        <w:rPr>
          <w:rFonts w:ascii="宋体" w:hAnsi="宋体" w:hint="eastAsia"/>
        </w:rPr>
        <w:t>正弦波振荡器在电子技术领域中有着广泛的应用。在信息传输系统的各种发射机中，就是把主振器（振荡器）所产生的载波，经过放大、调制而把信息发射出去的。在超外差式的各种接收机中，是由振荡器产生一个本地振荡信号，送入混频器，才能将高频信号变成中频信号。</w:t>
      </w:r>
    </w:p>
    <w:p w:rsidR="005D3EEC" w:rsidRPr="00AF6F70" w:rsidP="005D3EEC">
      <w:pPr>
        <w:ind w:firstLine="420" w:firstLineChars="200"/>
        <w:rPr>
          <w:rFonts w:ascii="宋体" w:hAnsi="宋体"/>
        </w:rPr>
      </w:pPr>
      <w:r w:rsidRPr="00AF6F70">
        <w:rPr>
          <w:rFonts w:ascii="宋体" w:hAnsi="宋体" w:hint="eastAsia"/>
        </w:rPr>
        <w:t>振荡器的种类很多。从所采用的分析方法和振荡器的特性来看，可以把振荡器分为反馈式振荡器和</w:t>
      </w:r>
      <w:r w:rsidRPr="00AF6F70">
        <w:rPr>
          <w:rFonts w:ascii="宋体" w:hAnsi="宋体" w:hint="eastAsia"/>
        </w:rPr>
        <w:t>负阻式振荡器</w:t>
      </w:r>
      <w:r w:rsidRPr="00AF6F70">
        <w:rPr>
          <w:rFonts w:ascii="宋体" w:hAnsi="宋体" w:hint="eastAsia"/>
        </w:rPr>
        <w:t>两大类。我们只讨论反馈式振荡器。根据振荡器所产生的波形，又可以把振荡器分为正弦波振荡器与非正弦波振荡器。我们只介绍正弦波振荡器。</w:t>
      </w:r>
    </w:p>
    <w:p w:rsidR="005D3EEC" w:rsidRPr="00AF6F70" w:rsidP="005D3EEC">
      <w:pPr>
        <w:ind w:firstLine="420" w:firstLineChars="200"/>
        <w:rPr>
          <w:rFonts w:ascii="宋体" w:hAnsi="宋体"/>
        </w:rPr>
      </w:pPr>
      <w:r w:rsidRPr="00AF6F70">
        <w:rPr>
          <w:rFonts w:ascii="宋体" w:hAnsi="宋体" w:hint="eastAsia"/>
        </w:rPr>
        <w:t>常用正弦波振荡器主要由决定振荡频率的选频网络和维持振荡的正反馈放大器组成，这就是反馈振荡器。按照选频网络所采用元件的不同，正弦波振荡器可分为LC振荡器、RC 振荡器和晶体振荡器等类型。</w:t>
      </w:r>
    </w:p>
    <w:p w:rsidR="005D3EEC" w:rsidRPr="00AF6F70" w:rsidP="0026797E">
      <w:pPr>
        <w:spacing w:before="156" w:beforeLines="50"/>
        <w:rPr>
          <w:rFonts w:ascii="宋体" w:hAnsi="宋体"/>
          <w:b/>
          <w:kern w:val="0"/>
          <w:sz w:val="24"/>
          <w:szCs w:val="24"/>
        </w:rPr>
      </w:pPr>
      <w:r w:rsidRPr="00AF6F70">
        <w:rPr>
          <w:rFonts w:ascii="宋体" w:hAnsi="宋体" w:hint="eastAsia"/>
          <w:b/>
          <w:kern w:val="0"/>
          <w:sz w:val="24"/>
          <w:szCs w:val="24"/>
        </w:rPr>
        <w:t>一</w:t>
      </w:r>
      <w:r w:rsidRPr="00AF6F70">
        <w:rPr>
          <w:rFonts w:ascii="宋体" w:hAnsi="宋体" w:hint="eastAsia"/>
          <w:b/>
          <w:kern w:val="0"/>
          <w:sz w:val="24"/>
          <w:szCs w:val="24"/>
        </w:rPr>
        <w:t>．反馈型正弦波自激振荡</w:t>
      </w:r>
      <w:r w:rsidRPr="00AF6F70">
        <w:rPr>
          <w:rFonts w:ascii="宋体" w:hAnsi="宋体" w:hint="eastAsia"/>
          <w:b/>
          <w:kern w:val="0"/>
          <w:sz w:val="24"/>
          <w:szCs w:val="24"/>
        </w:rPr>
        <w:t>器基本</w:t>
      </w:r>
      <w:r w:rsidRPr="00AF6F70">
        <w:rPr>
          <w:rFonts w:ascii="宋体" w:hAnsi="宋体" w:hint="eastAsia"/>
          <w:b/>
          <w:kern w:val="0"/>
          <w:sz w:val="24"/>
          <w:szCs w:val="24"/>
        </w:rPr>
        <w:t>工作原理</w:t>
      </w:r>
    </w:p>
    <w:p w:rsidR="005D3EEC" w:rsidRPr="00AF6F70" w:rsidP="005D3EEC">
      <w:pPr>
        <w:ind w:firstLine="420" w:firstLineChars="200"/>
        <w:rPr>
          <w:rFonts w:ascii="宋体" w:hAnsi="宋体"/>
        </w:rPr>
      </w:pPr>
      <w:r w:rsidRPr="00AF6F70">
        <w:rPr>
          <w:rFonts w:ascii="宋体" w:hAnsi="宋体" w:hint="eastAsia"/>
        </w:rPr>
        <w:t>以互感反馈振荡器为例，分析反馈型正弦波自激振荡器的基本原理，其原理电路如图2-1所示。</w:t>
      </w:r>
    </w:p>
    <w:p w:rsidR="005D3EEC" w:rsidP="005D3EEC">
      <w:pPr>
        <w:rPr>
          <w:rFonts w:ascii="宋体" w:hAnsi="宋体"/>
        </w:rPr>
      </w:pPr>
    </w:p>
    <w:p w:rsidR="005D3EEC" w:rsidP="005D3EEC">
      <w:pPr>
        <w:rPr>
          <w:rFonts w:ascii="宋体" w:hAnsi="宋体"/>
        </w:rPr>
      </w:pPr>
    </w:p>
    <w:p w:rsidR="005D3EEC" w:rsidP="005D3EEC">
      <w:pPr>
        <w:rPr>
          <w:rFonts w:ascii="宋体" w:hAnsi="宋体"/>
        </w:rPr>
      </w:pPr>
    </w:p>
    <w:p w:rsidR="005D3EEC" w:rsidRPr="00AF6F70" w:rsidP="005D3EEC">
      <w:pPr>
        <w:rPr>
          <w:rFonts w:ascii="宋体" w:hAnsi="宋体"/>
        </w:rPr>
      </w:pPr>
    </w:p>
    <w:p w:rsidR="005D3EEC" w:rsidRPr="00AF6F70" w:rsidP="005D3EEC">
      <w:pPr>
        <w:rPr>
          <w:rFonts w:ascii="宋体" w:hAnsi="宋体"/>
        </w:rPr>
      </w:pPr>
    </w:p>
    <w:p w:rsidR="005D3EEC" w:rsidRPr="00AF6F70" w:rsidP="005D3EEC">
      <w:pPr>
        <w:rPr>
          <w:rFonts w:ascii="宋体" w:hAnsi="宋体"/>
        </w:rPr>
      </w:pPr>
    </w:p>
    <w:p w:rsidR="005D3EEC" w:rsidRPr="00AF6F70" w:rsidP="005D3EEC">
      <w:pPr>
        <w:rPr>
          <w:rFonts w:ascii="宋体" w:hAnsi="宋体"/>
        </w:rPr>
      </w:pPr>
    </w:p>
    <w:p w:rsidR="005D3EEC" w:rsidRPr="00AF6F70" w:rsidP="005D3EEC">
      <w:pPr>
        <w:rPr>
          <w:rFonts w:ascii="宋体" w:hAnsi="宋体"/>
        </w:rPr>
      </w:pPr>
    </w:p>
    <w:p w:rsidR="005D3EEC" w:rsidRPr="00AF6F70" w:rsidP="005D3EEC">
      <w:pPr>
        <w:rPr>
          <w:rFonts w:ascii="宋体" w:hAnsi="宋体"/>
        </w:rPr>
      </w:pPr>
    </w:p>
    <w:p w:rsidR="005D3EEC" w:rsidRPr="00AF6F70" w:rsidP="005D3EEC">
      <w:pPr>
        <w:rPr>
          <w:rFonts w:ascii="宋体" w:hAnsi="宋体"/>
        </w:rPr>
      </w:pPr>
    </w:p>
    <w:p w:rsidR="005D3EEC" w:rsidRPr="00AF6F70" w:rsidP="005D3EEC">
      <w:pPr>
        <w:rPr>
          <w:rFonts w:ascii="宋体" w:hAnsi="宋体"/>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83.15pt;height:167pt;margin-top:-149.1pt;margin-left:0;mso-position-horizontal:center;position:absolute;z-index:251658240">
            <v:imagedata r:id="rId13" o:title=""/>
          </v:shape>
          <o:OLEObject Type="Embed" ProgID="Visio.Drawing.11" ShapeID="_x0000_s1025" DrawAspect="Content" ObjectID="_1586445077" r:id="rId14"/>
        </w:pict>
      </w:r>
    </w:p>
    <w:p w:rsidR="005D3EEC" w:rsidRPr="00AF6F70" w:rsidP="005D3EEC">
      <w:pPr>
        <w:rPr>
          <w:rFonts w:ascii="宋体" w:hAnsi="宋体"/>
        </w:rPr>
      </w:pPr>
      <w:r w:rsidRPr="00AF6F70">
        <w:rPr>
          <w:rFonts w:ascii="宋体" w:hAnsi="宋体" w:hint="eastAsia"/>
        </w:rPr>
        <w:t>当开关K接“1”时，信号源</w:t>
      </w:r>
      <w:r>
        <w:rPr>
          <w:rFonts w:ascii="宋体" w:hAnsi="宋体"/>
          <w:position w:val="-6"/>
        </w:rPr>
        <w:object>
          <v:shape id="_x0000_i1026" type="#_x0000_t75" style="width:15.8pt;height:15.8pt" o:ole="">
            <v:imagedata r:id="rId15" o:title=""/>
          </v:shape>
          <o:OLEObject Type="Embed" ProgID="Equation.DSMT4" ShapeID="_x0000_i1026" DrawAspect="Content" ObjectID="_1586444901" r:id="rId16"/>
        </w:object>
      </w:r>
      <w:r w:rsidRPr="00AF6F70">
        <w:rPr>
          <w:rFonts w:ascii="宋体" w:hAnsi="宋体" w:hint="eastAsia"/>
        </w:rPr>
        <w:t>加到晶体管输入端，这就是一个调谐放大器电路，集电极回路得到了一个放大了的信号</w:t>
      </w:r>
      <w:r>
        <w:rPr>
          <w:rFonts w:ascii="宋体" w:hAnsi="宋体"/>
          <w:position w:val="-6"/>
        </w:rPr>
        <w:object>
          <v:shape id="_x0000_i1027" type="#_x0000_t75" style="width:15.8pt;height:15.8pt" o:ole="">
            <v:imagedata r:id="rId17" o:title=""/>
          </v:shape>
          <o:OLEObject Type="Embed" ProgID="Equation.DSMT4" ShapeID="_x0000_i1027" DrawAspect="Content" ObjectID="_1586444902" r:id="rId18"/>
        </w:object>
      </w:r>
      <w:r w:rsidRPr="00AF6F70">
        <w:rPr>
          <w:rFonts w:ascii="宋体" w:hAnsi="宋体" w:hint="eastAsia"/>
        </w:rPr>
        <w:t>。</w:t>
      </w:r>
    </w:p>
    <w:p w:rsidR="005D3EEC" w:rsidRPr="00AF6F70" w:rsidP="005D3EEC">
      <w:pPr>
        <w:ind w:firstLine="420" w:firstLineChars="200"/>
        <w:rPr>
          <w:rFonts w:ascii="宋体" w:hAnsi="宋体"/>
        </w:rPr>
      </w:pPr>
      <w:r w:rsidRPr="00AF6F70">
        <w:rPr>
          <w:rFonts w:ascii="宋体" w:hAnsi="宋体" w:hint="eastAsia"/>
        </w:rPr>
        <w:t>当开关K接“2”时，信号源</w:t>
      </w:r>
      <w:r>
        <w:rPr>
          <w:rFonts w:ascii="宋体" w:hAnsi="宋体"/>
          <w:position w:val="-6"/>
        </w:rPr>
        <w:object>
          <v:shape id="_x0000_i1028" type="#_x0000_t75" style="width:15.8pt;height:15.8pt" o:ole="">
            <v:imagedata r:id="rId15" o:title=""/>
          </v:shape>
          <o:OLEObject Type="Embed" ProgID="Equation.DSMT4" ShapeID="_x0000_i1028" DrawAspect="Content" ObjectID="_1586444903" r:id="rId19"/>
        </w:object>
      </w:r>
      <w:r w:rsidRPr="00AF6F70">
        <w:rPr>
          <w:rFonts w:ascii="宋体" w:hAnsi="宋体" w:hint="eastAsia"/>
        </w:rPr>
        <w:t>不加入晶体管，输入晶体管是</w:t>
      </w:r>
      <w:r>
        <w:rPr>
          <w:rFonts w:ascii="宋体" w:hAnsi="宋体"/>
          <w:position w:val="-6"/>
        </w:rPr>
        <w:object>
          <v:shape id="_x0000_i1029" type="#_x0000_t75" style="width:15.8pt;height:15.8pt" o:ole="">
            <v:imagedata r:id="rId17" o:title=""/>
          </v:shape>
          <o:OLEObject Type="Embed" ProgID="Equation.DSMT4" ShapeID="_x0000_i1029" DrawAspect="Content" ObjectID="_1586444904" r:id="rId20"/>
        </w:object>
      </w:r>
      <w:r w:rsidRPr="00AF6F70">
        <w:rPr>
          <w:rFonts w:ascii="宋体" w:hAnsi="宋体" w:hint="eastAsia"/>
        </w:rPr>
        <w:t>的一部分</w:t>
      </w:r>
      <w:r>
        <w:rPr>
          <w:rFonts w:ascii="宋体" w:hAnsi="宋体"/>
          <w:position w:val="-6"/>
        </w:rPr>
        <w:object>
          <v:shape id="_x0000_i1030" type="#_x0000_t75" style="width:19.1pt;height:15.8pt" o:ole="">
            <v:imagedata r:id="rId21" o:title=""/>
          </v:shape>
          <o:OLEObject Type="Embed" ProgID="Equation.DSMT4" ShapeID="_x0000_i1030" DrawAspect="Content" ObjectID="_1586444905" r:id="rId22"/>
        </w:object>
      </w:r>
      <w:r w:rsidRPr="00AF6F70">
        <w:rPr>
          <w:rFonts w:ascii="宋体" w:hAnsi="宋体" w:hint="eastAsia"/>
        </w:rPr>
        <w:t>。若适当选择互感M和</w:t>
      </w:r>
      <w:r>
        <w:rPr>
          <w:rFonts w:ascii="宋体" w:hAnsi="宋体"/>
          <w:position w:val="-6"/>
        </w:rPr>
        <w:object>
          <v:shape id="_x0000_i1031" type="#_x0000_t75" style="width:15.8pt;height:15.8pt" o:ole="">
            <v:imagedata r:id="rId17" o:title=""/>
          </v:shape>
          <o:OLEObject Type="Embed" ProgID="Equation.DSMT4" ShapeID="_x0000_i1031" DrawAspect="Content" ObjectID="_1586444906" r:id="rId23"/>
        </w:object>
      </w:r>
      <w:r w:rsidRPr="00AF6F70">
        <w:rPr>
          <w:rFonts w:ascii="宋体" w:hAnsi="宋体" w:hint="eastAsia"/>
        </w:rPr>
        <w:t>的极性，可以使</w:t>
      </w:r>
      <w:r>
        <w:rPr>
          <w:rFonts w:ascii="宋体" w:hAnsi="宋体"/>
          <w:position w:val="-6"/>
        </w:rPr>
        <w:object>
          <v:shape id="_x0000_i1032" type="#_x0000_t75" style="width:15.8pt;height:15.8pt" o:ole="">
            <v:imagedata r:id="rId15" o:title=""/>
          </v:shape>
          <o:OLEObject Type="Embed" ProgID="Equation.DSMT4" ShapeID="_x0000_i1032" DrawAspect="Content" ObjectID="_1586444907" r:id="rId24"/>
        </w:object>
      </w:r>
      <w:r w:rsidRPr="00AF6F70">
        <w:rPr>
          <w:rFonts w:ascii="宋体" w:hAnsi="宋体" w:hint="eastAsia"/>
        </w:rPr>
        <w:t>和</w:t>
      </w:r>
      <w:r>
        <w:rPr>
          <w:rFonts w:ascii="宋体" w:hAnsi="宋体"/>
          <w:position w:val="-6"/>
        </w:rPr>
        <w:object>
          <v:shape id="_x0000_i1033" type="#_x0000_t75" style="width:19.1pt;height:15.8pt" o:ole="">
            <v:imagedata r:id="rId21" o:title=""/>
          </v:shape>
          <o:OLEObject Type="Embed" ProgID="Equation.DSMT4" ShapeID="_x0000_i1033" DrawAspect="Content" ObjectID="_1586444908" r:id="rId25"/>
        </w:object>
      </w:r>
      <w:r w:rsidRPr="00AF6F70">
        <w:rPr>
          <w:rFonts w:ascii="宋体" w:hAnsi="宋体" w:hint="eastAsia"/>
        </w:rPr>
        <w:t>大小相等，相位相同，那么电路一定能维持高频振荡，达到自激振荡的目的。实际上起</w:t>
      </w:r>
      <w:r w:rsidRPr="00AF6F70">
        <w:rPr>
          <w:rFonts w:ascii="宋体" w:hAnsi="宋体" w:hint="eastAsia"/>
        </w:rPr>
        <w:t>振并不</w:t>
      </w:r>
      <w:r w:rsidRPr="00AF6F70">
        <w:rPr>
          <w:rFonts w:ascii="宋体" w:hAnsi="宋体" w:hint="eastAsia"/>
        </w:rPr>
        <w:t>需要外加激励信号，靠电路内部扰动即可起振。</w:t>
      </w:r>
    </w:p>
    <w:p w:rsidR="005D3EEC" w:rsidRPr="00AF6F70" w:rsidP="005D3EEC">
      <w:pPr>
        <w:rPr>
          <w:rFonts w:ascii="宋体" w:hAnsi="宋体"/>
        </w:rPr>
      </w:pPr>
      <w:r w:rsidRPr="00AF6F70">
        <w:rPr>
          <w:rFonts w:ascii="宋体" w:hAnsi="宋体" w:hint="eastAsia"/>
        </w:rPr>
        <w:t>产生自激振荡必须具备以下两个条件：</w:t>
      </w:r>
    </w:p>
    <w:p w:rsidR="005D3EEC" w:rsidRPr="00AF6F70" w:rsidP="005D3EEC">
      <w:pPr>
        <w:ind w:firstLine="315" w:firstLineChars="150"/>
        <w:rPr>
          <w:rFonts w:ascii="宋体" w:hAnsi="宋体"/>
        </w:rPr>
      </w:pPr>
      <w:r w:rsidRPr="00AF6F70">
        <w:rPr>
          <w:rFonts w:ascii="宋体" w:hAnsi="宋体" w:hint="eastAsia"/>
        </w:rPr>
        <w:t>1.反馈必须是正反馈，即反馈到输入端的反馈电压与输入电压同相，也就是</w:t>
      </w:r>
      <w:r>
        <w:rPr>
          <w:rFonts w:ascii="宋体" w:hAnsi="宋体"/>
          <w:position w:val="-6"/>
        </w:rPr>
        <w:object>
          <v:shape id="_x0000_i1034" type="#_x0000_t75" style="width:15.8pt;height:15.8pt" o:ole="">
            <v:imagedata r:id="rId15" o:title=""/>
          </v:shape>
          <o:OLEObject Type="Embed" ProgID="Equation.DSMT4" ShapeID="_x0000_i1034" DrawAspect="Content" ObjectID="_1586444909" r:id="rId26"/>
        </w:object>
      </w:r>
      <w:r w:rsidRPr="00AF6F70">
        <w:rPr>
          <w:rFonts w:ascii="宋体" w:hAnsi="宋体" w:hint="eastAsia"/>
        </w:rPr>
        <w:t>和</w:t>
      </w:r>
      <w:r>
        <w:rPr>
          <w:rFonts w:ascii="宋体" w:hAnsi="宋体"/>
          <w:position w:val="-6"/>
        </w:rPr>
        <w:object>
          <v:shape id="_x0000_i1035" type="#_x0000_t75" style="width:19.1pt;height:15.8pt" o:ole="">
            <v:imagedata r:id="rId21" o:title=""/>
          </v:shape>
          <o:OLEObject Type="Embed" ProgID="Equation.DSMT4" ShapeID="_x0000_i1035" DrawAspect="Content" ObjectID="_1586444910" r:id="rId27"/>
        </w:object>
      </w:r>
      <w:r w:rsidRPr="00AF6F70">
        <w:rPr>
          <w:rFonts w:ascii="宋体" w:hAnsi="宋体" w:hint="eastAsia"/>
        </w:rPr>
        <w:t>同相。</w:t>
      </w:r>
    </w:p>
    <w:p w:rsidR="005D3EEC" w:rsidRPr="00AF6F70" w:rsidP="005D3EEC">
      <w:pPr>
        <w:ind w:firstLine="315" w:firstLineChars="150"/>
        <w:rPr>
          <w:rFonts w:ascii="宋体" w:hAnsi="宋体"/>
        </w:rPr>
      </w:pPr>
      <w:r w:rsidRPr="00AF6F70">
        <w:rPr>
          <w:rFonts w:ascii="宋体" w:hAnsi="宋体" w:hint="eastAsia"/>
        </w:rPr>
        <w:t>2.反馈信号必须足够大，如果从输出端送回到输入端的信号太弱，就不会产生振荡了，也就是说，反馈电压</w:t>
      </w:r>
      <w:r>
        <w:rPr>
          <w:rFonts w:ascii="宋体" w:hAnsi="宋体"/>
          <w:position w:val="-6"/>
        </w:rPr>
        <w:object>
          <v:shape id="_x0000_i1036" type="#_x0000_t75" style="width:19.1pt;height:15.8pt" o:ole="">
            <v:imagedata r:id="rId21" o:title=""/>
          </v:shape>
          <o:OLEObject Type="Embed" ProgID="Equation.DSMT4" ShapeID="_x0000_i1036" DrawAspect="Content" ObjectID="_1586444911" r:id="rId28"/>
        </w:object>
      </w:r>
      <w:r w:rsidRPr="00AF6F70">
        <w:rPr>
          <w:rFonts w:ascii="宋体" w:hAnsi="宋体" w:hint="eastAsia"/>
        </w:rPr>
        <w:t>在数值上应大于或等于所需要的输入信号电压</w:t>
      </w:r>
      <w:r>
        <w:rPr>
          <w:rFonts w:ascii="宋体" w:hAnsi="宋体"/>
          <w:position w:val="-6"/>
        </w:rPr>
        <w:object>
          <v:shape id="_x0000_i1037" type="#_x0000_t75" style="width:15.8pt;height:15.8pt" o:ole="">
            <v:imagedata r:id="rId15" o:title=""/>
          </v:shape>
          <o:OLEObject Type="Embed" ProgID="Equation.DSMT4" ShapeID="_x0000_i1037" DrawAspect="Content" ObjectID="_1586444912" r:id="rId29"/>
        </w:object>
      </w:r>
      <w:r w:rsidRPr="00AF6F70">
        <w:rPr>
          <w:rFonts w:ascii="宋体" w:hAnsi="宋体" w:hint="eastAsia"/>
        </w:rPr>
        <w:t>。</w:t>
      </w:r>
    </w:p>
    <w:p w:rsidR="005D3EEC" w:rsidRPr="00AF6F70" w:rsidP="0026797E">
      <w:pPr>
        <w:spacing w:before="156" w:beforeLines="50"/>
        <w:rPr>
          <w:rFonts w:ascii="宋体" w:hAnsi="宋体"/>
          <w:b/>
          <w:kern w:val="0"/>
          <w:sz w:val="24"/>
          <w:szCs w:val="24"/>
        </w:rPr>
        <w:sectPr w:rsidSect="00242CC2">
          <w:footerReference w:type="default" r:id="rId30"/>
          <w:type w:val="nextPage"/>
          <w:pgSz w:w="11906" w:h="16838"/>
          <w:pgMar w:top="1440" w:right="1134" w:bottom="1440" w:left="1134" w:header="851" w:footer="992" w:gutter="0"/>
          <w:pgNumType w:start="9"/>
          <w:cols w:space="425"/>
          <w:titlePg w:val="0"/>
          <w:docGrid w:type="lines" w:linePitch="312"/>
        </w:sectPr>
      </w:pPr>
      <w:r w:rsidRPr="00AF6F70">
        <w:rPr>
          <w:rFonts w:ascii="宋体" w:hAnsi="宋体" w:hint="eastAsia"/>
          <w:b/>
          <w:kern w:val="0"/>
          <w:sz w:val="24"/>
          <w:szCs w:val="24"/>
        </w:rPr>
        <w:t>二．电容三点式LC振荡器</w:t>
      </w:r>
    </w:p>
    <w:p w:rsidR="005D3EEC" w:rsidRPr="00AF6F70" w:rsidP="005D3EEC">
      <w:pPr>
        <w:autoSpaceDE w:val="0"/>
        <w:autoSpaceDN w:val="0"/>
        <w:adjustRightInd w:val="0"/>
        <w:ind w:firstLine="420" w:firstLineChars="200"/>
        <w:jc w:val="left"/>
        <w:rPr>
          <w:rFonts w:ascii="宋体" w:hAnsi="宋体"/>
          <w:szCs w:val="21"/>
        </w:rPr>
      </w:pPr>
      <w:r w:rsidRPr="00AF6F70">
        <w:rPr>
          <w:rFonts w:ascii="宋体" w:hAnsi="宋体" w:hint="eastAsia"/>
          <w:szCs w:val="21"/>
        </w:rPr>
        <w:t>ＬＣ振荡器实质上是满足振荡条件的正反馈放大器。ＬＣ振荡器是指振荡回路是由ＬＣ元件组成的。从交流等效电路可知：由ＬＣ振荡回路引出三个端子，分别接振荡管的三个电极，而构成反馈式自激振荡器，因而又称为三点式振荡器。如果反馈电压取自分压电感，则称为电感反馈ＬＣ振荡器或电感三点式振荡器；如果反馈电压取自分压电容，则称为电容反馈ＬＣ振荡器或电容三点式振荡器。</w:t>
      </w:r>
    </w:p>
    <w:p w:rsidR="005D3EEC" w:rsidRPr="00AF6F70" w:rsidP="005D3EEC">
      <w:pPr>
        <w:autoSpaceDE w:val="0"/>
        <w:autoSpaceDN w:val="0"/>
        <w:adjustRightInd w:val="0"/>
        <w:ind w:firstLine="420" w:firstLineChars="200"/>
        <w:jc w:val="left"/>
        <w:rPr>
          <w:rFonts w:ascii="宋体" w:hAnsi="宋体"/>
          <w:szCs w:val="21"/>
        </w:rPr>
      </w:pPr>
      <w:r w:rsidRPr="00AF6F70">
        <w:rPr>
          <w:rFonts w:ascii="宋体" w:hAnsi="宋体" w:hint="eastAsia"/>
          <w:szCs w:val="21"/>
        </w:rPr>
        <w:t>在几种基本高频振荡回路中，电容反馈ＬＣ振荡器具有较好的振荡波形和稳定度，电路形式简单，适于在较高的频段工作，尤其是以晶体管极间分布电容构成反馈支路时其振荡频率可高达几百ＭＨＺ～ＧＨＺ。</w:t>
      </w:r>
    </w:p>
    <w:p w:rsidR="005D3EEC" w:rsidRPr="00AF6F70" w:rsidP="005D3EEC">
      <w:pPr>
        <w:autoSpaceDE w:val="0"/>
        <w:autoSpaceDN w:val="0"/>
        <w:adjustRightInd w:val="0"/>
        <w:ind w:firstLine="210" w:firstLineChars="100"/>
        <w:jc w:val="left"/>
        <w:rPr>
          <w:rFonts w:ascii="宋体" w:hAnsi="宋体"/>
          <w:b/>
          <w:szCs w:val="21"/>
        </w:rPr>
      </w:pPr>
      <w:r w:rsidRPr="00AF6F70">
        <w:rPr>
          <w:rFonts w:ascii="宋体" w:hAnsi="宋体" w:hint="eastAsia"/>
          <w:b/>
          <w:szCs w:val="21"/>
        </w:rPr>
        <w:t>1.ＬＣ振荡器的起振条件</w:t>
      </w:r>
    </w:p>
    <w:p w:rsidR="005D3EEC" w:rsidRPr="00AF6F70" w:rsidP="005D3EEC">
      <w:pPr>
        <w:autoSpaceDE w:val="0"/>
        <w:autoSpaceDN w:val="0"/>
        <w:adjustRightInd w:val="0"/>
        <w:ind w:firstLine="420" w:firstLineChars="200"/>
        <w:jc w:val="left"/>
        <w:rPr>
          <w:rFonts w:ascii="宋体" w:hAnsi="宋体"/>
          <w:kern w:val="0"/>
          <w:szCs w:val="21"/>
        </w:rPr>
      </w:pPr>
      <w:r w:rsidRPr="00AF6F70">
        <w:rPr>
          <w:rFonts w:ascii="宋体" w:hAnsi="宋体" w:hint="eastAsia"/>
          <w:szCs w:val="21"/>
        </w:rPr>
        <w:t>一个振荡器能否起振，主要取决于振荡电路自激振荡的两个基本条件，即：振幅起振平衡条件和相位平衡条件。</w:t>
      </w:r>
    </w:p>
    <w:p w:rsidR="005D3EEC" w:rsidRPr="00AF6F70" w:rsidP="005D3EEC">
      <w:pPr>
        <w:autoSpaceDE w:val="0"/>
        <w:autoSpaceDN w:val="0"/>
        <w:adjustRightInd w:val="0"/>
        <w:ind w:firstLine="210" w:firstLineChars="100"/>
        <w:jc w:val="left"/>
        <w:rPr>
          <w:rFonts w:ascii="宋体" w:hAnsi="宋体"/>
          <w:b/>
          <w:szCs w:val="21"/>
        </w:rPr>
      </w:pPr>
      <w:r w:rsidRPr="00AF6F70">
        <w:rPr>
          <w:rFonts w:ascii="宋体" w:hAnsi="宋体" w:hint="eastAsia"/>
          <w:b/>
          <w:szCs w:val="21"/>
        </w:rPr>
        <w:t>2.LC振荡器的频率稳定度</w:t>
      </w:r>
    </w:p>
    <w:p w:rsidR="005D3EEC" w:rsidRPr="00AF6F70" w:rsidP="005D3EEC">
      <w:pPr>
        <w:autoSpaceDE w:val="0"/>
        <w:autoSpaceDN w:val="0"/>
        <w:adjustRightInd w:val="0"/>
        <w:ind w:firstLine="420" w:firstLineChars="200"/>
        <w:jc w:val="left"/>
        <w:rPr>
          <w:rFonts w:ascii="宋体" w:hAnsi="宋体"/>
          <w:szCs w:val="21"/>
        </w:rPr>
      </w:pPr>
      <w:r w:rsidRPr="00AF6F70">
        <w:rPr>
          <w:rFonts w:ascii="宋体" w:hAnsi="宋体" w:hint="eastAsia"/>
          <w:szCs w:val="21"/>
        </w:rPr>
        <w:t>频率稳定度表示：在一定时间或一定温度、电压等变化范围内振荡频率的相对变化程度，常用表达式：Δf</w:t>
      </w:r>
      <w:r w:rsidRPr="00AF6F70">
        <w:rPr>
          <w:rFonts w:ascii="宋体" w:hAnsi="宋体" w:hint="eastAsia"/>
          <w:szCs w:val="21"/>
          <w:vertAlign w:val="subscript"/>
        </w:rPr>
        <w:t>０</w:t>
      </w:r>
      <w:r w:rsidRPr="00AF6F70">
        <w:rPr>
          <w:rFonts w:ascii="宋体" w:hAnsi="宋体" w:hint="eastAsia"/>
          <w:szCs w:val="21"/>
        </w:rPr>
        <w:t>／f</w:t>
      </w:r>
      <w:r w:rsidRPr="00AF6F70">
        <w:rPr>
          <w:rFonts w:ascii="宋体" w:hAnsi="宋体" w:hint="eastAsia"/>
          <w:szCs w:val="21"/>
          <w:vertAlign w:val="subscript"/>
        </w:rPr>
        <w:t>０</w:t>
      </w:r>
      <w:r w:rsidRPr="00AF6F70">
        <w:rPr>
          <w:rFonts w:ascii="宋体" w:hAnsi="宋体" w:hint="eastAsia"/>
          <w:szCs w:val="21"/>
        </w:rPr>
        <w:t>来表示（f</w:t>
      </w:r>
      <w:r w:rsidRPr="00AF6F70">
        <w:rPr>
          <w:rFonts w:ascii="宋体" w:hAnsi="宋体" w:hint="eastAsia"/>
          <w:szCs w:val="21"/>
          <w:vertAlign w:val="subscript"/>
        </w:rPr>
        <w:t>０</w:t>
      </w:r>
      <w:r w:rsidRPr="00AF6F70">
        <w:rPr>
          <w:rFonts w:ascii="宋体" w:hAnsi="宋体" w:hint="eastAsia"/>
          <w:szCs w:val="21"/>
        </w:rPr>
        <w:t>为所选择的测试频率；Δf</w:t>
      </w:r>
      <w:r w:rsidRPr="00AF6F70">
        <w:rPr>
          <w:rFonts w:ascii="宋体" w:hAnsi="宋体" w:hint="eastAsia"/>
          <w:szCs w:val="21"/>
          <w:vertAlign w:val="subscript"/>
        </w:rPr>
        <w:t>０</w:t>
      </w:r>
      <w:r w:rsidRPr="00AF6F70">
        <w:rPr>
          <w:rFonts w:ascii="宋体" w:hAnsi="宋体" w:hint="eastAsia"/>
          <w:szCs w:val="21"/>
        </w:rPr>
        <w:t>为振荡频率的频率误差，Δf</w:t>
      </w:r>
      <w:r w:rsidRPr="00AF6F70">
        <w:rPr>
          <w:rFonts w:ascii="宋体" w:hAnsi="宋体" w:hint="eastAsia"/>
          <w:szCs w:val="21"/>
          <w:vertAlign w:val="subscript"/>
        </w:rPr>
        <w:t>０</w:t>
      </w:r>
      <w:r w:rsidRPr="00AF6F70">
        <w:rPr>
          <w:rFonts w:ascii="宋体" w:hAnsi="宋体" w:hint="eastAsia"/>
          <w:szCs w:val="21"/>
        </w:rPr>
        <w:t>＝f</w:t>
      </w:r>
      <w:r w:rsidRPr="00AF6F70">
        <w:rPr>
          <w:rFonts w:ascii="宋体" w:hAnsi="宋体" w:hint="eastAsia"/>
          <w:szCs w:val="21"/>
          <w:vertAlign w:val="subscript"/>
        </w:rPr>
        <w:t>０２</w:t>
      </w:r>
      <w:r w:rsidRPr="00AF6F70">
        <w:rPr>
          <w:rFonts w:ascii="宋体" w:hAnsi="宋体" w:hint="eastAsia"/>
          <w:szCs w:val="21"/>
        </w:rPr>
        <w:t>－f</w:t>
      </w:r>
      <w:r w:rsidRPr="00AF6F70">
        <w:rPr>
          <w:rFonts w:ascii="宋体" w:hAnsi="宋体" w:hint="eastAsia"/>
          <w:szCs w:val="21"/>
          <w:vertAlign w:val="subscript"/>
        </w:rPr>
        <w:t>０１</w:t>
      </w:r>
      <w:r w:rsidRPr="00AF6F70">
        <w:rPr>
          <w:rFonts w:ascii="宋体" w:hAnsi="宋体" w:hint="eastAsia"/>
          <w:szCs w:val="21"/>
        </w:rPr>
        <w:t>；f</w:t>
      </w:r>
      <w:r w:rsidRPr="00AF6F70">
        <w:rPr>
          <w:rFonts w:ascii="宋体" w:hAnsi="宋体" w:hint="eastAsia"/>
          <w:szCs w:val="21"/>
          <w:vertAlign w:val="subscript"/>
        </w:rPr>
        <w:t>０２</w:t>
      </w:r>
      <w:r w:rsidRPr="00AF6F70">
        <w:rPr>
          <w:rFonts w:ascii="宋体" w:hAnsi="宋体" w:hint="eastAsia"/>
          <w:szCs w:val="21"/>
        </w:rPr>
        <w:t>和f</w:t>
      </w:r>
      <w:r w:rsidRPr="00AF6F70">
        <w:rPr>
          <w:rFonts w:ascii="宋体" w:hAnsi="宋体" w:hint="eastAsia"/>
          <w:szCs w:val="21"/>
          <w:vertAlign w:val="subscript"/>
        </w:rPr>
        <w:t>０１</w:t>
      </w:r>
      <w:r w:rsidRPr="00AF6F70">
        <w:rPr>
          <w:rFonts w:ascii="宋体" w:hAnsi="宋体" w:hint="eastAsia"/>
          <w:szCs w:val="21"/>
        </w:rPr>
        <w:t>为不同时刻的f</w:t>
      </w:r>
      <w:r w:rsidRPr="00AF6F70">
        <w:rPr>
          <w:rFonts w:ascii="宋体" w:hAnsi="宋体" w:hint="eastAsia"/>
          <w:szCs w:val="21"/>
          <w:vertAlign w:val="subscript"/>
        </w:rPr>
        <w:t>０</w:t>
      </w:r>
      <w:r w:rsidRPr="00AF6F70">
        <w:rPr>
          <w:rFonts w:ascii="宋体" w:hAnsi="宋体" w:hint="eastAsia"/>
          <w:szCs w:val="21"/>
        </w:rPr>
        <w:t>），频率相对变化量越小，表明振荡频率的稳定度越高。由于振荡回路的元件是决定频率的主要因素，所以要提高频率稳定度，就要设法提高振荡回路的标准性，除了采用高稳定和高Q值的回路电容和电感外，其振荡管可以采用部分接入，以减小晶体管极间电容和分布电容对振荡回路的影响，还可采用负温度系数元件实现温度补偿。</w:t>
      </w:r>
    </w:p>
    <w:p w:rsidR="005D3EEC" w:rsidRPr="00AF6F70" w:rsidP="005D3EEC">
      <w:pPr>
        <w:autoSpaceDE w:val="0"/>
        <w:autoSpaceDN w:val="0"/>
        <w:adjustRightInd w:val="0"/>
        <w:ind w:firstLine="210" w:firstLineChars="100"/>
        <w:jc w:val="left"/>
        <w:rPr>
          <w:rFonts w:ascii="宋体" w:hAnsi="宋体"/>
          <w:b/>
          <w:szCs w:val="21"/>
        </w:rPr>
      </w:pPr>
      <w:r w:rsidRPr="00AF6F70">
        <w:rPr>
          <w:rFonts w:ascii="宋体" w:hAnsi="宋体" w:hint="eastAsia"/>
          <w:b/>
          <w:szCs w:val="21"/>
        </w:rPr>
        <w:t>3.LC振荡器的调整和参数选择</w:t>
      </w:r>
    </w:p>
    <w:p w:rsidR="005D3EEC" w:rsidRPr="00AF6F70" w:rsidP="005D3EEC">
      <w:pPr>
        <w:autoSpaceDE w:val="0"/>
        <w:autoSpaceDN w:val="0"/>
        <w:adjustRightInd w:val="0"/>
        <w:ind w:firstLine="420" w:firstLineChars="200"/>
        <w:jc w:val="left"/>
        <w:rPr>
          <w:rFonts w:ascii="宋体" w:hAnsi="宋体"/>
          <w:szCs w:val="21"/>
        </w:rPr>
      </w:pPr>
      <w:r w:rsidRPr="00AF6F70">
        <w:rPr>
          <w:rFonts w:ascii="宋体" w:hAnsi="宋体" w:hint="eastAsia"/>
          <w:szCs w:val="21"/>
        </w:rPr>
        <w:t>以实验采用改进型电容三点振荡电路（西勒电路）为例，交流等效电路如图2-2所示。</w:t>
      </w:r>
    </w:p>
    <w:p w:rsidR="005D3EEC" w:rsidRPr="00AF6F70" w:rsidP="005D3EEC">
      <w:pPr>
        <w:autoSpaceDE w:val="0"/>
        <w:autoSpaceDN w:val="0"/>
        <w:adjustRightInd w:val="0"/>
        <w:ind w:firstLine="420" w:firstLineChars="200"/>
        <w:jc w:val="left"/>
        <w:rPr>
          <w:rFonts w:ascii="宋体" w:hAnsi="宋体"/>
          <w:szCs w:val="21"/>
        </w:rPr>
      </w:pPr>
      <w:r w:rsidRPr="00AF6F70">
        <w:rPr>
          <w:rFonts w:ascii="宋体" w:hAnsi="宋体" w:hint="eastAsia"/>
          <w:szCs w:val="21"/>
        </w:rPr>
        <w:t>从图可知，该电路</w:t>
      </w:r>
      <w:r>
        <w:rPr>
          <w:rFonts w:ascii="宋体" w:hAnsi="宋体"/>
          <w:position w:val="-6"/>
        </w:rPr>
        <w:object>
          <v:shape id="_x0000_i1038" type="#_x0000_t75" style="width:15.8pt;height:14.2pt" o:ole="">
            <v:imagedata r:id="rId31" o:title=""/>
          </v:shape>
          <o:OLEObject Type="Embed" ProgID="Equation.DSMT4" ShapeID="_x0000_i1038" DrawAspect="Content" ObjectID="_1586444913" r:id="rId32"/>
        </w:object>
      </w:r>
      <w:r w:rsidRPr="00AF6F70">
        <w:rPr>
          <w:rFonts w:ascii="宋体" w:hAnsi="宋体" w:hint="eastAsia"/>
        </w:rPr>
        <w:t>上的电压为反馈电压，即该电压加在三极管</w:t>
      </w:r>
      <w:r>
        <w:rPr>
          <w:rFonts w:ascii="宋体" w:hAnsi="宋体"/>
          <w:position w:val="-6"/>
        </w:rPr>
        <w:object>
          <v:shape id="_x0000_i1039" type="#_x0000_t75" style="width:15.25pt;height:14.2pt" o:ole="">
            <v:imagedata r:id="rId33" o:title=""/>
          </v:shape>
          <o:OLEObject Type="Embed" ProgID="Equation.DSMT4" ShapeID="_x0000_i1039" DrawAspect="Content" ObjectID="_1586444914" r:id="rId34"/>
        </w:object>
      </w:r>
      <w:r w:rsidRPr="00AF6F70">
        <w:rPr>
          <w:rFonts w:ascii="宋体" w:hAnsi="宋体" w:hint="eastAsia"/>
        </w:rPr>
        <w:t>之间。由于该电压形成正反馈，符合振荡器的相位平衡条件。</w:t>
      </w:r>
    </w:p>
    <w:p w:rsidR="005D3EEC" w:rsidRPr="00AF6F70" w:rsidP="005D3EEC">
      <w:pPr>
        <w:autoSpaceDE w:val="0"/>
        <w:autoSpaceDN w:val="0"/>
        <w:adjustRightInd w:val="0"/>
        <w:ind w:firstLine="420" w:firstLineChars="200"/>
        <w:jc w:val="left"/>
        <w:rPr>
          <w:rFonts w:ascii="宋体" w:hAnsi="宋体"/>
          <w:szCs w:val="21"/>
        </w:rPr>
      </w:pPr>
      <w:r>
        <w:rPr>
          <w:rFonts w:ascii="宋体" w:hAnsi="宋体"/>
          <w:noProof/>
          <w:szCs w:val="21"/>
        </w:rPr>
        <w:pict>
          <v:rect id="矩形 6" o:spid="_x0000_s1040" style="width:258.65pt;height:146.4pt;margin-top:7.95pt;margin-left:102.25pt;mso-height-percent:0;mso-height-relative:page;mso-width-percent:0;mso-width-relative:page;mso-wrap-distance-bottom:0;mso-wrap-distance-left:9pt;mso-wrap-distance-right:9pt;mso-wrap-distance-top:0;mso-wrap-style:none;position:absolute;visibility:visible;v-text-anchor:top;z-index:251659264" stroked="f">
            <v:textbox style="mso-fit-shape-to-text:t">
              <w:txbxContent>
                <w:p w:rsidR="00C53FB8" w:rsidP="005D3EEC">
                  <w:pPr>
                    <w:jc w:val="center"/>
                  </w:pPr>
                  <w:r>
                    <w:object>
                      <v:shape id="_x0000_i1041" type="#_x0000_t75" style="width:244.35pt;height:139.1pt" o:ole="">
                        <v:imagedata r:id="rId35" o:title="" cropbottom="12079f" cropleft="4366f" cropright="4366f"/>
                      </v:shape>
                      <o:OLEObject Type="Embed" ProgID="Visio.Drawing.11" ShapeID="_x0000_i1041" DrawAspect="Content" ObjectID="_1586445078" r:id="rId36"/>
                    </w:object>
                  </w:r>
                </w:p>
              </w:txbxContent>
            </v:textbox>
          </v:rect>
        </w:pict>
      </w:r>
    </w:p>
    <w:p w:rsidR="005D3EEC" w:rsidRPr="00AF6F70" w:rsidP="005D3EEC">
      <w:pPr>
        <w:autoSpaceDE w:val="0"/>
        <w:autoSpaceDN w:val="0"/>
        <w:adjustRightInd w:val="0"/>
        <w:ind w:firstLine="420" w:firstLineChars="200"/>
        <w:jc w:val="left"/>
        <w:rPr>
          <w:rFonts w:ascii="宋体" w:hAnsi="宋体"/>
          <w:szCs w:val="21"/>
        </w:rPr>
      </w:pPr>
    </w:p>
    <w:p w:rsidR="005D3EEC" w:rsidRPr="00AF6F70" w:rsidP="005D3EEC">
      <w:pPr>
        <w:autoSpaceDE w:val="0"/>
        <w:autoSpaceDN w:val="0"/>
        <w:adjustRightInd w:val="0"/>
        <w:ind w:firstLine="420" w:firstLineChars="200"/>
        <w:jc w:val="left"/>
        <w:rPr>
          <w:rFonts w:ascii="宋体" w:hAnsi="宋体"/>
          <w:szCs w:val="21"/>
        </w:rPr>
      </w:pPr>
    </w:p>
    <w:p w:rsidR="005D3EEC" w:rsidRPr="00AF6F70" w:rsidP="005D3EEC">
      <w:pPr>
        <w:autoSpaceDE w:val="0"/>
        <w:autoSpaceDN w:val="0"/>
        <w:adjustRightInd w:val="0"/>
        <w:ind w:firstLine="420" w:firstLineChars="200"/>
        <w:jc w:val="left"/>
        <w:rPr>
          <w:rFonts w:ascii="宋体" w:hAnsi="宋体"/>
          <w:szCs w:val="21"/>
        </w:rPr>
      </w:pPr>
    </w:p>
    <w:p w:rsidR="005D3EEC" w:rsidRPr="00AF6F70" w:rsidP="005D3EEC">
      <w:pPr>
        <w:autoSpaceDE w:val="0"/>
        <w:autoSpaceDN w:val="0"/>
        <w:adjustRightInd w:val="0"/>
        <w:ind w:firstLine="420" w:firstLineChars="200"/>
        <w:jc w:val="left"/>
        <w:rPr>
          <w:rFonts w:ascii="宋体" w:hAnsi="宋体"/>
          <w:szCs w:val="21"/>
        </w:rPr>
      </w:pPr>
    </w:p>
    <w:p w:rsidR="005D3EEC" w:rsidRPr="00AF6F70" w:rsidP="005D3EEC">
      <w:pPr>
        <w:autoSpaceDE w:val="0"/>
        <w:autoSpaceDN w:val="0"/>
        <w:adjustRightInd w:val="0"/>
        <w:ind w:firstLine="420" w:firstLineChars="200"/>
        <w:jc w:val="left"/>
        <w:rPr>
          <w:rFonts w:ascii="宋体" w:hAnsi="宋体"/>
          <w:szCs w:val="21"/>
        </w:rPr>
      </w:pPr>
    </w:p>
    <w:p w:rsidR="005D3EEC" w:rsidRPr="00AF6F70" w:rsidP="005D3EEC">
      <w:pPr>
        <w:autoSpaceDE w:val="0"/>
        <w:autoSpaceDN w:val="0"/>
        <w:adjustRightInd w:val="0"/>
        <w:ind w:firstLine="420" w:firstLineChars="200"/>
        <w:jc w:val="center"/>
        <w:rPr>
          <w:rFonts w:ascii="宋体" w:hAnsi="宋体"/>
          <w:szCs w:val="21"/>
        </w:rPr>
      </w:pPr>
      <w:r w:rsidRPr="00AF6F70">
        <w:rPr>
          <w:rFonts w:ascii="宋体" w:hAnsi="宋体" w:hint="eastAsia"/>
          <w:szCs w:val="21"/>
        </w:rPr>
        <w:t>图2-2 电容三点式LC振荡器交流等效电路</w:t>
      </w:r>
    </w:p>
    <w:p w:rsidR="005D3EEC" w:rsidP="005D3EEC">
      <w:pPr>
        <w:autoSpaceDE w:val="0"/>
        <w:autoSpaceDN w:val="0"/>
        <w:adjustRightInd w:val="0"/>
        <w:ind w:firstLine="420" w:firstLineChars="200"/>
        <w:jc w:val="left"/>
        <w:rPr>
          <w:rFonts w:ascii="宋体" w:hAnsi="宋体"/>
          <w:szCs w:val="21"/>
        </w:rPr>
      </w:pPr>
    </w:p>
    <w:p w:rsidR="005D3EEC" w:rsidP="005D3EEC">
      <w:pPr>
        <w:autoSpaceDE w:val="0"/>
        <w:autoSpaceDN w:val="0"/>
        <w:adjustRightInd w:val="0"/>
        <w:ind w:firstLine="420" w:firstLineChars="200"/>
        <w:jc w:val="left"/>
        <w:rPr>
          <w:rFonts w:ascii="宋体" w:hAnsi="宋体"/>
          <w:szCs w:val="21"/>
        </w:rPr>
      </w:pPr>
    </w:p>
    <w:p w:rsidR="005D3EEC" w:rsidP="005D3EEC">
      <w:pPr>
        <w:autoSpaceDE w:val="0"/>
        <w:autoSpaceDN w:val="0"/>
        <w:adjustRightInd w:val="0"/>
        <w:ind w:firstLine="420" w:firstLineChars="200"/>
        <w:jc w:val="left"/>
        <w:rPr>
          <w:rFonts w:ascii="宋体" w:hAnsi="宋体"/>
          <w:szCs w:val="21"/>
        </w:rPr>
      </w:pPr>
    </w:p>
    <w:p w:rsidR="005D3EEC" w:rsidRPr="00AF6F70" w:rsidP="005D3EEC">
      <w:pPr>
        <w:autoSpaceDE w:val="0"/>
        <w:autoSpaceDN w:val="0"/>
        <w:adjustRightInd w:val="0"/>
        <w:ind w:firstLine="420" w:firstLineChars="200"/>
        <w:jc w:val="left"/>
        <w:rPr>
          <w:rFonts w:ascii="宋体" w:hAnsi="宋体"/>
          <w:szCs w:val="21"/>
        </w:rPr>
      </w:pPr>
      <w:r w:rsidRPr="00AF6F70">
        <w:rPr>
          <w:rFonts w:ascii="宋体" w:hAnsi="宋体" w:hint="eastAsia"/>
          <w:szCs w:val="21"/>
        </w:rPr>
        <w:t>(1)静态工作点的调整</w:t>
      </w:r>
    </w:p>
    <w:p w:rsidR="005D3EEC" w:rsidRPr="00AF6F70" w:rsidP="005D3EEC">
      <w:pPr>
        <w:autoSpaceDE w:val="0"/>
        <w:autoSpaceDN w:val="0"/>
        <w:adjustRightInd w:val="0"/>
        <w:ind w:firstLine="200"/>
        <w:jc w:val="left"/>
        <w:rPr>
          <w:rFonts w:ascii="宋体" w:hAnsi="宋体"/>
          <w:szCs w:val="21"/>
        </w:rPr>
      </w:pPr>
      <w:r w:rsidRPr="00AF6F70">
        <w:rPr>
          <w:rFonts w:ascii="宋体" w:hAnsi="宋体" w:hint="eastAsia"/>
          <w:szCs w:val="21"/>
        </w:rPr>
        <w:t>合理选择振荡管的静态工作点，对振荡器工作的稳定性及波形的好坏，有一定的影响，偏置电路一般采用分压式电路。</w:t>
      </w:r>
    </w:p>
    <w:p w:rsidR="005D3EEC" w:rsidRPr="00AF6F70" w:rsidP="005D3EEC">
      <w:pPr>
        <w:autoSpaceDE w:val="0"/>
        <w:autoSpaceDN w:val="0"/>
        <w:adjustRightInd w:val="0"/>
        <w:ind w:firstLine="200"/>
        <w:jc w:val="left"/>
        <w:rPr>
          <w:rFonts w:ascii="宋体" w:hAnsi="宋体"/>
          <w:szCs w:val="21"/>
        </w:rPr>
      </w:pPr>
      <w:r w:rsidRPr="00AF6F70">
        <w:rPr>
          <w:rFonts w:ascii="宋体" w:hAnsi="宋体" w:hint="eastAsia"/>
          <w:szCs w:val="21"/>
        </w:rPr>
        <w:t>当振荡器稳定工作时，振荡管工作在非线性状态，通常是依靠晶体管本身的非线性实现稳幅。若选择晶体管进入饱和区来实现稳幅，则将使振荡回路的等效Q值降低，输出波形变差，频率稳定度降低。因此，一般在小功率振荡器中总是使静态工作点远离饱和区，靠近截止区。</w:t>
      </w:r>
    </w:p>
    <w:p w:rsidR="005D3EEC" w:rsidRPr="00AF6F70" w:rsidP="005D3EEC">
      <w:pPr>
        <w:autoSpaceDE w:val="0"/>
        <w:autoSpaceDN w:val="0"/>
        <w:adjustRightInd w:val="0"/>
        <w:ind w:firstLine="210" w:firstLineChars="100"/>
        <w:jc w:val="left"/>
        <w:rPr>
          <w:rFonts w:ascii="宋体" w:hAnsi="宋体"/>
          <w:szCs w:val="21"/>
        </w:rPr>
      </w:pPr>
      <w:r w:rsidRPr="00AF6F70">
        <w:rPr>
          <w:rFonts w:ascii="宋体" w:hAnsi="宋体" w:hint="eastAsia"/>
          <w:szCs w:val="21"/>
        </w:rPr>
        <w:t xml:space="preserve">  （2）振荡频率f的计算</w:t>
      </w:r>
    </w:p>
    <w:p w:rsidR="005D3EEC" w:rsidRPr="00AF6F70" w:rsidP="005D3EEC">
      <w:pPr>
        <w:autoSpaceDE w:val="0"/>
        <w:autoSpaceDN w:val="0"/>
        <w:adjustRightInd w:val="0"/>
        <w:ind w:firstLine="210" w:firstLineChars="100"/>
        <w:jc w:val="left"/>
        <w:rPr>
          <w:rFonts w:ascii="宋体" w:hAnsi="宋体"/>
          <w:szCs w:val="21"/>
        </w:rPr>
      </w:pPr>
      <w:r w:rsidRPr="00AF6F70">
        <w:rPr>
          <w:rFonts w:ascii="宋体" w:hAnsi="宋体" w:hint="eastAsia"/>
          <w:szCs w:val="21"/>
        </w:rPr>
        <w:t xml:space="preserve">       </w:t>
      </w:r>
      <w:r>
        <w:rPr>
          <w:rFonts w:ascii="宋体" w:hAnsi="宋体"/>
          <w:position w:val="-34"/>
          <w:szCs w:val="21"/>
        </w:rPr>
        <w:object>
          <v:shape id="_x0000_i1042" type="#_x0000_t75" style="width:92.2pt;height:36pt" o:ole="">
            <v:imagedata r:id="rId37" o:title=""/>
          </v:shape>
          <o:OLEObject Type="Embed" ProgID="Equation.DSMT4" ShapeID="_x0000_i1042" DrawAspect="Content" ObjectID="_1586444915" r:id="rId38"/>
        </w:object>
      </w:r>
    </w:p>
    <w:p w:rsidR="005D3EEC" w:rsidRPr="00AF6F70" w:rsidP="005D3EEC">
      <w:pPr>
        <w:autoSpaceDE w:val="0"/>
        <w:autoSpaceDN w:val="0"/>
        <w:adjustRightInd w:val="0"/>
        <w:ind w:firstLine="420"/>
        <w:jc w:val="left"/>
        <w:rPr>
          <w:rFonts w:ascii="宋体" w:hAnsi="宋体"/>
          <w:szCs w:val="21"/>
        </w:rPr>
      </w:pPr>
      <w:r w:rsidRPr="00AF6F70">
        <w:rPr>
          <w:rFonts w:ascii="宋体" w:hAnsi="宋体" w:hint="eastAsia"/>
          <w:szCs w:val="21"/>
        </w:rPr>
        <w:t>式中C</w:t>
      </w:r>
      <w:r w:rsidRPr="00AF6F70">
        <w:rPr>
          <w:rFonts w:ascii="宋体" w:hAnsi="宋体" w:hint="eastAsia"/>
          <w:szCs w:val="21"/>
          <w:vertAlign w:val="subscript"/>
        </w:rPr>
        <w:t>T</w:t>
      </w:r>
      <w:r w:rsidRPr="00AF6F70">
        <w:rPr>
          <w:rFonts w:ascii="宋体" w:hAnsi="宋体" w:hint="eastAsia"/>
          <w:szCs w:val="21"/>
        </w:rPr>
        <w:t>为C</w:t>
      </w:r>
      <w:r w:rsidRPr="00AF6F70">
        <w:rPr>
          <w:rFonts w:ascii="宋体" w:hAnsi="宋体" w:hint="eastAsia"/>
          <w:szCs w:val="21"/>
          <w:vertAlign w:val="subscript"/>
        </w:rPr>
        <w:t>1</w:t>
      </w:r>
      <w:r w:rsidRPr="00AF6F70">
        <w:rPr>
          <w:rFonts w:ascii="宋体" w:hAnsi="宋体" w:hint="eastAsia"/>
          <w:szCs w:val="21"/>
        </w:rPr>
        <w:t>、C</w:t>
      </w:r>
      <w:r w:rsidRPr="00AF6F70">
        <w:rPr>
          <w:rFonts w:ascii="宋体" w:hAnsi="宋体" w:hint="eastAsia"/>
          <w:szCs w:val="21"/>
          <w:vertAlign w:val="subscript"/>
        </w:rPr>
        <w:t>2</w:t>
      </w:r>
      <w:r w:rsidRPr="00AF6F70">
        <w:rPr>
          <w:rFonts w:ascii="宋体" w:hAnsi="宋体" w:hint="eastAsia"/>
          <w:szCs w:val="21"/>
        </w:rPr>
        <w:t>和C</w:t>
      </w:r>
      <w:r w:rsidRPr="00AF6F70">
        <w:rPr>
          <w:rFonts w:ascii="宋体" w:hAnsi="宋体" w:hint="eastAsia"/>
          <w:szCs w:val="21"/>
          <w:vertAlign w:val="subscript"/>
        </w:rPr>
        <w:t>3</w:t>
      </w:r>
      <w:r w:rsidRPr="00AF6F70">
        <w:rPr>
          <w:rFonts w:ascii="宋体" w:hAnsi="宋体" w:hint="eastAsia"/>
          <w:szCs w:val="21"/>
        </w:rPr>
        <w:t>的串联值，因C</w:t>
      </w:r>
      <w:r w:rsidRPr="00AF6F70">
        <w:rPr>
          <w:rFonts w:ascii="宋体" w:hAnsi="宋体" w:hint="eastAsia"/>
          <w:szCs w:val="21"/>
          <w:vertAlign w:val="subscript"/>
        </w:rPr>
        <w:t>1</w:t>
      </w:r>
      <w:r w:rsidRPr="00AF6F70">
        <w:rPr>
          <w:rFonts w:ascii="宋体" w:hAnsi="宋体" w:hint="eastAsia"/>
          <w:szCs w:val="21"/>
        </w:rPr>
        <w:t>（300p）&gt;&gt;C</w:t>
      </w:r>
      <w:r w:rsidRPr="00AF6F70">
        <w:rPr>
          <w:rFonts w:ascii="宋体" w:hAnsi="宋体" w:hint="eastAsia"/>
          <w:szCs w:val="21"/>
          <w:vertAlign w:val="subscript"/>
        </w:rPr>
        <w:t>3</w:t>
      </w:r>
      <w:r w:rsidRPr="00AF6F70">
        <w:rPr>
          <w:rFonts w:ascii="宋体" w:hAnsi="宋体" w:hint="eastAsia"/>
          <w:szCs w:val="21"/>
        </w:rPr>
        <w:t>(75p),C</w:t>
      </w:r>
      <w:r w:rsidRPr="00AF6F70">
        <w:rPr>
          <w:rFonts w:ascii="宋体" w:hAnsi="宋体" w:hint="eastAsia"/>
          <w:szCs w:val="21"/>
          <w:vertAlign w:val="subscript"/>
        </w:rPr>
        <w:t>2</w:t>
      </w:r>
      <w:r w:rsidRPr="00AF6F70">
        <w:rPr>
          <w:rFonts w:ascii="宋体" w:hAnsi="宋体" w:hint="eastAsia"/>
          <w:szCs w:val="21"/>
        </w:rPr>
        <w:t>(1000P)&gt;&gt;C</w:t>
      </w:r>
      <w:r w:rsidRPr="00AF6F70">
        <w:rPr>
          <w:rFonts w:ascii="宋体" w:hAnsi="宋体" w:hint="eastAsia"/>
          <w:szCs w:val="21"/>
          <w:vertAlign w:val="subscript"/>
        </w:rPr>
        <w:t>3</w:t>
      </w:r>
      <w:r w:rsidRPr="00AF6F70">
        <w:rPr>
          <w:rFonts w:ascii="宋体" w:hAnsi="宋体" w:hint="eastAsia"/>
          <w:szCs w:val="21"/>
        </w:rPr>
        <w:t>(75p)，故C</w:t>
      </w:r>
      <w:r w:rsidRPr="00AF6F70">
        <w:rPr>
          <w:rFonts w:ascii="宋体" w:hAnsi="宋体" w:hint="eastAsia"/>
          <w:szCs w:val="21"/>
          <w:vertAlign w:val="subscript"/>
        </w:rPr>
        <w:t>T</w:t>
      </w:r>
      <w:r w:rsidRPr="00AF6F70">
        <w:rPr>
          <w:rFonts w:ascii="宋体" w:hAnsi="宋体" w:hint="eastAsia"/>
          <w:szCs w:val="21"/>
        </w:rPr>
        <w:t>≈C</w:t>
      </w:r>
      <w:r w:rsidRPr="00AF6F70">
        <w:rPr>
          <w:rFonts w:ascii="宋体" w:hAnsi="宋体" w:hint="eastAsia"/>
          <w:szCs w:val="21"/>
          <w:vertAlign w:val="subscript"/>
        </w:rPr>
        <w:t>3</w:t>
      </w:r>
      <w:r w:rsidRPr="00AF6F70">
        <w:rPr>
          <w:rFonts w:ascii="宋体" w:hAnsi="宋体" w:hint="eastAsia"/>
          <w:szCs w:val="21"/>
        </w:rPr>
        <w:t>，所以，振荡频率主要由L、C和C</w:t>
      </w:r>
      <w:r w:rsidRPr="00AF6F70">
        <w:rPr>
          <w:rFonts w:ascii="宋体" w:hAnsi="宋体" w:hint="eastAsia"/>
          <w:szCs w:val="21"/>
          <w:vertAlign w:val="subscript"/>
        </w:rPr>
        <w:t>3</w:t>
      </w:r>
      <w:r w:rsidRPr="00AF6F70">
        <w:rPr>
          <w:rFonts w:ascii="宋体" w:hAnsi="宋体" w:hint="eastAsia"/>
          <w:szCs w:val="21"/>
        </w:rPr>
        <w:t>决定。</w:t>
      </w:r>
    </w:p>
    <w:p w:rsidR="005D3EEC" w:rsidRPr="00AF6F70" w:rsidP="005D3EEC">
      <w:pPr>
        <w:autoSpaceDE w:val="0"/>
        <w:autoSpaceDN w:val="0"/>
        <w:adjustRightInd w:val="0"/>
        <w:ind w:firstLine="420"/>
        <w:jc w:val="left"/>
        <w:rPr>
          <w:rFonts w:ascii="宋体" w:hAnsi="宋体"/>
          <w:szCs w:val="21"/>
        </w:rPr>
        <w:sectPr w:rsidSect="00242CC2">
          <w:footerReference w:type="default" r:id="rId39"/>
          <w:type w:val="nextPage"/>
          <w:pgSz w:w="11906" w:h="16838"/>
          <w:pgMar w:top="1440" w:right="1134" w:bottom="1440" w:left="1134" w:header="851" w:footer="992" w:gutter="0"/>
          <w:pgNumType w:start="10"/>
          <w:cols w:space="425"/>
          <w:titlePg w:val="0"/>
          <w:docGrid w:type="lines" w:linePitch="312"/>
        </w:sectPr>
      </w:pPr>
      <w:r w:rsidRPr="00AF6F70">
        <w:rPr>
          <w:rFonts w:ascii="宋体" w:hAnsi="宋体" w:hint="eastAsia"/>
          <w:szCs w:val="21"/>
        </w:rPr>
        <w:t>(3)</w:t>
      </w:r>
      <w:r w:rsidRPr="00AF6F70">
        <w:rPr>
          <w:rFonts w:ascii="宋体" w:hAnsi="宋体" w:hint="eastAsia"/>
          <w:szCs w:val="21"/>
        </w:rPr>
        <w:tab/>
        <w:t>反馈系数F的选择</w:t>
      </w:r>
    </w:p>
    <w:p w:rsidR="005D3EEC" w:rsidRPr="00AF6F70" w:rsidP="005D3EEC">
      <w:pPr>
        <w:autoSpaceDE w:val="0"/>
        <w:autoSpaceDN w:val="0"/>
        <w:adjustRightInd w:val="0"/>
        <w:ind w:firstLine="735" w:firstLineChars="350"/>
        <w:jc w:val="left"/>
        <w:rPr>
          <w:rFonts w:ascii="宋体" w:hAnsi="宋体"/>
          <w:szCs w:val="21"/>
        </w:rPr>
      </w:pPr>
      <w:r>
        <w:rPr>
          <w:rFonts w:ascii="宋体" w:hAnsi="宋体"/>
          <w:position w:val="-30"/>
          <w:szCs w:val="21"/>
        </w:rPr>
        <w:object>
          <v:shape id="_x0000_i1043" type="#_x0000_t75" style="width:38.75pt;height:33.25pt" o:ole="">
            <v:imagedata r:id="rId40" o:title=""/>
          </v:shape>
          <o:OLEObject Type="Embed" ProgID="Equation.DSMT4" ShapeID="_x0000_i1043" DrawAspect="Content" ObjectID="_1586444916" r:id="rId41"/>
        </w:object>
      </w:r>
    </w:p>
    <w:p w:rsidR="005D3EEC" w:rsidRPr="00AF6F70" w:rsidP="0026797E">
      <w:pPr>
        <w:autoSpaceDE w:val="0"/>
        <w:autoSpaceDN w:val="0"/>
        <w:adjustRightInd w:val="0"/>
        <w:spacing w:after="156" w:afterLines="50"/>
        <w:jc w:val="left"/>
        <w:rPr>
          <w:rFonts w:ascii="宋体" w:hAnsi="宋体"/>
          <w:szCs w:val="21"/>
        </w:rPr>
      </w:pPr>
      <w:r w:rsidRPr="00AF6F70">
        <w:rPr>
          <w:rFonts w:ascii="宋体" w:hAnsi="宋体" w:hint="eastAsia"/>
          <w:szCs w:val="21"/>
        </w:rPr>
        <w:t xml:space="preserve">    反馈系数F不宜过大或过小，一般经验数据</w:t>
      </w:r>
      <w:r>
        <w:rPr>
          <w:rFonts w:ascii="宋体" w:hAnsi="宋体"/>
          <w:position w:val="-6"/>
        </w:rPr>
        <w:object>
          <v:shape id="_x0000_i1044" type="#_x0000_t75" style="width:66pt;height:14.2pt" o:ole="">
            <v:imagedata r:id="rId42" o:title=""/>
          </v:shape>
          <o:OLEObject Type="Embed" ProgID="Equation.DSMT4" ShapeID="_x0000_i1044" DrawAspect="Content" ObjectID="_1586444917" r:id="rId43"/>
        </w:object>
      </w:r>
      <w:r w:rsidRPr="00AF6F70">
        <w:rPr>
          <w:rFonts w:ascii="宋体" w:hAnsi="宋体" w:hint="eastAsia"/>
          <w:szCs w:val="21"/>
        </w:rPr>
        <w:t>,本实验取</w:t>
      </w:r>
      <w:r>
        <w:rPr>
          <w:rFonts w:ascii="宋体" w:hAnsi="宋体"/>
          <w:position w:val="-24"/>
          <w:szCs w:val="21"/>
        </w:rPr>
        <w:object>
          <v:shape id="_x0000_i1045" type="#_x0000_t75" style="width:76.35pt;height:31.1pt" o:ole="">
            <v:imagedata r:id="rId44" o:title=""/>
          </v:shape>
          <o:OLEObject Type="Embed" ProgID="Equation.DSMT4" ShapeID="_x0000_i1045" DrawAspect="Content" ObjectID="_1586444918" r:id="rId45"/>
        </w:object>
      </w:r>
    </w:p>
    <w:p w:rsidR="005D3EEC" w:rsidRPr="00AF6F70" w:rsidP="005D3EEC">
      <w:pPr>
        <w:autoSpaceDE w:val="0"/>
        <w:autoSpaceDN w:val="0"/>
        <w:adjustRightInd w:val="0"/>
        <w:ind w:firstLine="210" w:firstLineChars="100"/>
        <w:jc w:val="left"/>
        <w:rPr>
          <w:rFonts w:ascii="宋体" w:hAnsi="宋体"/>
          <w:b/>
          <w:szCs w:val="21"/>
        </w:rPr>
      </w:pPr>
      <w:r w:rsidRPr="00AF6F70">
        <w:rPr>
          <w:rFonts w:ascii="宋体" w:hAnsi="宋体" w:hint="eastAsia"/>
          <w:b/>
          <w:szCs w:val="21"/>
        </w:rPr>
        <w:t>4.克拉泼和西勒振荡电路</w:t>
      </w:r>
    </w:p>
    <w:p w:rsidR="005D3EEC" w:rsidRPr="00AF6F70" w:rsidP="005D3EEC">
      <w:pPr>
        <w:autoSpaceDE w:val="0"/>
        <w:autoSpaceDN w:val="0"/>
        <w:adjustRightInd w:val="0"/>
        <w:ind w:firstLine="420" w:firstLineChars="200"/>
        <w:jc w:val="left"/>
        <w:rPr>
          <w:rFonts w:ascii="宋体" w:hAnsi="宋体"/>
          <w:szCs w:val="21"/>
        </w:rPr>
      </w:pPr>
      <w:r w:rsidRPr="00AF6F70">
        <w:rPr>
          <w:rFonts w:ascii="宋体" w:hAnsi="宋体" w:hint="eastAsia"/>
          <w:szCs w:val="21"/>
        </w:rPr>
        <w:t>图2-3为串联改进型电容三点式振荡电路——克拉泼振荡电路。</w:t>
      </w:r>
    </w:p>
    <w:p w:rsidR="005D3EEC" w:rsidRPr="00AF6F70" w:rsidP="005D3EEC">
      <w:pPr>
        <w:autoSpaceDE w:val="0"/>
        <w:autoSpaceDN w:val="0"/>
        <w:adjustRightInd w:val="0"/>
        <w:ind w:firstLine="420" w:firstLineChars="200"/>
        <w:jc w:val="left"/>
        <w:rPr>
          <w:rFonts w:ascii="宋体" w:hAnsi="宋体"/>
          <w:szCs w:val="21"/>
        </w:rPr>
      </w:pPr>
      <w:r w:rsidRPr="00AF6F70">
        <w:rPr>
          <w:rFonts w:ascii="宋体" w:hAnsi="宋体" w:hint="eastAsia"/>
          <w:szCs w:val="21"/>
        </w:rPr>
        <w:t>图2-4为并联改进型电容三点式振荡电路——西勒振荡电路。</w:t>
      </w:r>
    </w:p>
    <w:p w:rsidR="005D3EEC" w:rsidRPr="00AF6F70" w:rsidP="005D3EEC">
      <w:pPr>
        <w:autoSpaceDE w:val="0"/>
        <w:autoSpaceDN w:val="0"/>
        <w:adjustRightInd w:val="0"/>
        <w:ind w:firstLine="420" w:firstLineChars="200"/>
        <w:jc w:val="left"/>
        <w:rPr>
          <w:rFonts w:ascii="宋体" w:hAnsi="宋体"/>
          <w:szCs w:val="21"/>
        </w:rPr>
      </w:pPr>
    </w:p>
    <w:p w:rsidR="005D3EEC" w:rsidRPr="00AF6F70" w:rsidP="005D3EEC">
      <w:pPr>
        <w:autoSpaceDE w:val="0"/>
        <w:autoSpaceDN w:val="0"/>
        <w:adjustRightInd w:val="0"/>
        <w:jc w:val="left"/>
        <w:rPr>
          <w:rFonts w:ascii="宋体" w:hAnsi="宋体"/>
          <w:szCs w:val="21"/>
        </w:rPr>
      </w:pPr>
      <w:r>
        <w:rPr>
          <w:rFonts w:ascii="宋体" w:hAnsi="宋体"/>
          <w:szCs w:val="21"/>
        </w:rPr>
        <w:object>
          <v:shape id="_x0000_i1046" type="#_x0000_t75" style="width:189.25pt;height:120.55pt" o:ole="">
            <v:imagedata r:id="rId46" o:title=""/>
          </v:shape>
          <o:OLEObject Type="Embed" ProgID="Visio.Drawing.11" ShapeID="_x0000_i1046" DrawAspect="Content" ObjectID="_1586444919" r:id="rId47"/>
        </w:object>
      </w:r>
      <w:r>
        <w:rPr>
          <w:rFonts w:ascii="宋体" w:hAnsi="宋体"/>
          <w:szCs w:val="21"/>
        </w:rPr>
        <w:object>
          <v:shape id="_x0000_i1047" type="#_x0000_t75" style="width:207.8pt;height:121.1pt" o:ole="">
            <v:imagedata r:id="rId48" o:title=""/>
          </v:shape>
          <o:OLEObject Type="Embed" ProgID="Visio.Drawing.11" ShapeID="_x0000_i1047" DrawAspect="Content" ObjectID="_1586444920" r:id="rId49"/>
        </w:object>
      </w:r>
    </w:p>
    <w:p w:rsidR="005D3EEC" w:rsidRPr="00AF6F70" w:rsidP="005D3EEC">
      <w:pPr>
        <w:autoSpaceDE w:val="0"/>
        <w:autoSpaceDN w:val="0"/>
        <w:adjustRightInd w:val="0"/>
        <w:ind w:firstLine="945" w:firstLineChars="450"/>
        <w:jc w:val="left"/>
        <w:rPr>
          <w:rFonts w:ascii="宋体" w:hAnsi="宋体"/>
          <w:szCs w:val="21"/>
        </w:rPr>
      </w:pPr>
      <w:r w:rsidRPr="00AF6F70">
        <w:rPr>
          <w:rFonts w:ascii="宋体" w:hAnsi="宋体" w:hint="eastAsia"/>
          <w:szCs w:val="21"/>
        </w:rPr>
        <w:t>图2-3 克拉泼振荡电路                    图2-4 西勒振荡电路</w:t>
      </w:r>
    </w:p>
    <w:p w:rsidR="005D3EEC" w:rsidRPr="00AF6F70" w:rsidP="005D3EEC">
      <w:pPr>
        <w:rPr>
          <w:rFonts w:ascii="宋体" w:hAnsi="宋体"/>
          <w:b/>
        </w:rPr>
      </w:pPr>
    </w:p>
    <w:p w:rsidR="005D3EEC" w:rsidRPr="00AF6F70" w:rsidP="005D3EEC">
      <w:pPr>
        <w:rPr>
          <w:rFonts w:ascii="宋体" w:hAnsi="宋体"/>
          <w:b/>
          <w:sz w:val="24"/>
          <w:szCs w:val="24"/>
        </w:rPr>
      </w:pPr>
      <w:r w:rsidRPr="00AF6F70">
        <w:rPr>
          <w:rFonts w:ascii="宋体" w:hAnsi="宋体" w:hint="eastAsia"/>
          <w:b/>
          <w:sz w:val="24"/>
          <w:szCs w:val="24"/>
        </w:rPr>
        <w:t>三．石英晶体振荡器</w:t>
      </w:r>
    </w:p>
    <w:p w:rsidR="005D3EEC" w:rsidRPr="00AF6F70" w:rsidP="005D3EEC">
      <w:pPr>
        <w:ind w:firstLine="420" w:firstLineChars="200"/>
        <w:rPr>
          <w:rFonts w:ascii="宋体" w:hAnsi="宋体"/>
        </w:rPr>
      </w:pPr>
      <w:r w:rsidRPr="00AF6F70">
        <w:rPr>
          <w:rFonts w:ascii="宋体" w:hAnsi="宋体" w:hint="eastAsia"/>
        </w:rPr>
        <w:t>LC 振荡器的频率稳定度主要取决于振荡回路的标准型和品质因素（</w:t>
      </w:r>
      <w:r>
        <w:rPr>
          <w:rFonts w:ascii="宋体" w:hAnsi="宋体"/>
          <w:position w:val="-10"/>
        </w:rPr>
        <w:object>
          <v:shape id="_x0000_i1048" type="#_x0000_t75" style="width:11.45pt;height:15.8pt" o:ole="">
            <v:imagedata r:id="rId50" o:title=""/>
          </v:shape>
          <o:OLEObject Type="Embed" ProgID="Equation.DSMT4" ShapeID="_x0000_i1048" DrawAspect="Content" ObjectID="_1586444921" r:id="rId51"/>
        </w:object>
      </w:r>
      <w:r w:rsidRPr="00AF6F70">
        <w:rPr>
          <w:rFonts w:ascii="宋体" w:hAnsi="宋体" w:hint="eastAsia"/>
        </w:rPr>
        <w:t>值），在采取了稳</w:t>
      </w:r>
      <w:r w:rsidRPr="00AF6F70">
        <w:rPr>
          <w:rFonts w:ascii="宋体" w:hAnsi="宋体" w:hint="eastAsia"/>
        </w:rPr>
        <w:t>频措施</w:t>
      </w:r>
      <w:r w:rsidRPr="00AF6F70">
        <w:rPr>
          <w:rFonts w:ascii="宋体" w:hAnsi="宋体" w:hint="eastAsia"/>
        </w:rPr>
        <w:t>后，频率稳定度一般只能达到10</w:t>
      </w:r>
      <w:r w:rsidRPr="00AF6F70">
        <w:rPr>
          <w:rFonts w:ascii="宋体" w:hAnsi="宋体" w:hint="eastAsia"/>
          <w:vertAlign w:val="superscript"/>
        </w:rPr>
        <w:t>-4</w:t>
      </w:r>
      <w:r w:rsidRPr="00AF6F70">
        <w:rPr>
          <w:rFonts w:ascii="宋体" w:hAnsi="宋体" w:hint="eastAsia"/>
        </w:rPr>
        <w:t>数量级。为了得到更高的频率稳定度，人们发明了一种采用石英晶体做的振荡器（又称石英晶体振荡器），它的频率稳定度可达到</w:t>
      </w:r>
      <w:r>
        <w:rPr>
          <w:rFonts w:ascii="宋体" w:hAnsi="宋体"/>
          <w:position w:val="-6"/>
        </w:rPr>
        <w:object>
          <v:shape id="_x0000_i1049" type="#_x0000_t75" style="width:51.8pt;height:15.8pt" o:ole="">
            <v:imagedata r:id="rId52" o:title=""/>
          </v:shape>
          <o:OLEObject Type="Embed" ProgID="Equation.DSMT4" ShapeID="_x0000_i1049" DrawAspect="Content" ObjectID="_1586444922" r:id="rId53"/>
        </w:object>
      </w:r>
      <w:r w:rsidRPr="00AF6F70">
        <w:rPr>
          <w:rFonts w:ascii="宋体" w:hAnsi="宋体" w:hint="eastAsia"/>
        </w:rPr>
        <w:t>数量级。石英晶体振荡器之所以具有极高的频率稳定度，关键是采用了石英晶体这种具有高</w:t>
      </w:r>
      <w:r>
        <w:rPr>
          <w:rFonts w:ascii="宋体" w:hAnsi="宋体"/>
          <w:position w:val="-10"/>
        </w:rPr>
        <w:object>
          <v:shape id="_x0000_i1050" type="#_x0000_t75" style="width:11.45pt;height:15.8pt" o:ole="">
            <v:imagedata r:id="rId54" o:title=""/>
          </v:shape>
          <o:OLEObject Type="Embed" ProgID="Equation.DSMT4" ShapeID="_x0000_i1050" DrawAspect="Content" ObjectID="_1586444923" r:id="rId55"/>
        </w:object>
      </w:r>
      <w:r w:rsidRPr="00AF6F70">
        <w:rPr>
          <w:rFonts w:ascii="宋体" w:hAnsi="宋体" w:hint="eastAsia"/>
        </w:rPr>
        <w:t>值的谐振元件。</w:t>
      </w:r>
    </w:p>
    <w:p w:rsidR="005D3EEC" w:rsidRPr="00AF6F70" w:rsidP="005D3EEC">
      <w:pPr>
        <w:ind w:firstLine="420" w:firstLineChars="200"/>
        <w:rPr>
          <w:rFonts w:ascii="宋体" w:hAnsi="宋体"/>
        </w:rPr>
      </w:pPr>
      <w:r w:rsidRPr="00AF6F70">
        <w:rPr>
          <w:rFonts w:ascii="宋体" w:hAnsi="宋体" w:hint="eastAsia"/>
        </w:rPr>
        <w:t>图2-5是一种晶体振荡器的交流等效电路图。这种电路很类似于电容三点式振荡器，区别仅在于两个分压电容的抽头是经过石英谐振器接到晶体管发射极的，由此构成正反馈通路。</w:t>
      </w:r>
      <w:r>
        <w:rPr>
          <w:rFonts w:ascii="宋体" w:hAnsi="宋体"/>
          <w:position w:val="-6"/>
        </w:rPr>
        <w:object>
          <v:shape id="_x0000_i1051" type="#_x0000_t75" style="width:15.8pt;height:14.2pt" o:ole="">
            <v:imagedata r:id="rId56" o:title=""/>
          </v:shape>
          <o:OLEObject Type="Embed" ProgID="Equation.DSMT4" ShapeID="_x0000_i1051" DrawAspect="Content" ObjectID="_1586444924" r:id="rId57"/>
        </w:object>
      </w:r>
      <w:r w:rsidRPr="00AF6F70">
        <w:rPr>
          <w:rFonts w:ascii="宋体" w:hAnsi="宋体" w:hint="eastAsia"/>
        </w:rPr>
        <w:t>与</w:t>
      </w:r>
      <w:r>
        <w:rPr>
          <w:rFonts w:ascii="宋体" w:hAnsi="宋体"/>
          <w:position w:val="-6"/>
        </w:rPr>
        <w:object>
          <v:shape id="_x0000_i1052" type="#_x0000_t75" style="width:15.8pt;height:14.2pt" o:ole="">
            <v:imagedata r:id="rId58" o:title=""/>
          </v:shape>
          <o:OLEObject Type="Embed" ProgID="Equation.DSMT4" ShapeID="_x0000_i1052" DrawAspect="Content" ObjectID="_1586444925" r:id="rId59"/>
        </w:object>
      </w:r>
      <w:r w:rsidRPr="00AF6F70">
        <w:rPr>
          <w:rFonts w:ascii="宋体" w:hAnsi="宋体" w:hint="eastAsia"/>
        </w:rPr>
        <w:t>并联，再与</w:t>
      </w:r>
      <w:r>
        <w:rPr>
          <w:rFonts w:ascii="宋体" w:hAnsi="宋体"/>
          <w:position w:val="-6"/>
        </w:rPr>
        <w:object>
          <v:shape id="_x0000_i1053" type="#_x0000_t75" style="width:15.8pt;height:14.2pt" o:ole="">
            <v:imagedata r:id="rId60" o:title=""/>
          </v:shape>
          <o:OLEObject Type="Embed" ProgID="Equation.DSMT4" ShapeID="_x0000_i1053" DrawAspect="Content" ObjectID="_1586444926" r:id="rId61"/>
        </w:object>
      </w:r>
      <w:r w:rsidRPr="00AF6F70">
        <w:rPr>
          <w:rFonts w:ascii="宋体" w:hAnsi="宋体" w:hint="eastAsia"/>
        </w:rPr>
        <w:t>串联，然后与</w:t>
      </w:r>
      <w:r>
        <w:rPr>
          <w:rFonts w:ascii="宋体" w:hAnsi="宋体"/>
          <w:position w:val="-4"/>
        </w:rPr>
        <w:object>
          <v:shape id="_x0000_i1054" type="#_x0000_t75" style="width:14.2pt;height:13.65pt" o:ole="">
            <v:imagedata r:id="rId62" o:title=""/>
          </v:shape>
          <o:OLEObject Type="Embed" ProgID="Equation.DSMT4" ShapeID="_x0000_i1054" DrawAspect="Content" ObjectID="_1586444927" r:id="rId63"/>
        </w:object>
      </w:r>
      <w:r w:rsidRPr="00AF6F70">
        <w:rPr>
          <w:rFonts w:ascii="宋体" w:hAnsi="宋体" w:hint="eastAsia"/>
        </w:rPr>
        <w:t>组成并联谐振回路，调谐在振荡频率。当振荡频率等于石英谐振器的串联谐振频率时，晶体呈现纯电阻，阻抗最小，正反馈最强，相移为零，满足相位条件。因此振荡器的频率稳定度主要由石英谐振器来决定。在其它频率，不能满足振荡条件。</w:t>
      </w:r>
    </w:p>
    <w:p w:rsidR="005D3EEC" w:rsidRPr="00AF6F70" w:rsidP="005D3EEC">
      <w:pPr>
        <w:jc w:val="center"/>
        <w:rPr>
          <w:rFonts w:ascii="宋体" w:hAnsi="宋体"/>
        </w:rPr>
      </w:pPr>
      <w:r w:rsidRPr="00AF6F70">
        <w:rPr>
          <w:rFonts w:ascii="宋体" w:hAnsi="宋体"/>
          <w:noProof/>
        </w:rPr>
        <w:drawing>
          <wp:inline distT="0" distB="0" distL="0" distR="0">
            <wp:extent cx="3285461" cy="198289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88"/>
                    <pic:cNvPicPr>
                      <a:picLocks noChangeAspect="1" noChangeArrowheads="1"/>
                    </pic:cNvPicPr>
                  </pic:nvPicPr>
                  <pic:blipFill>
                    <a:blip xmlns:r="http://schemas.openxmlformats.org/officeDocument/2006/relationships" r:embed="rId64" cstate="print">
                      <a:grayscl/>
                      <a:biLevel thresh="50000"/>
                      <a:extLst>
                        <a:ext xmlns:a="http://schemas.openxmlformats.org/drawingml/2006/main" uri="{28A0092B-C50C-407E-A947-70E740481C1C}">
                          <a14:useLocalDpi xmlns:a14="http://schemas.microsoft.com/office/drawing/2010/main" val="0"/>
                        </a:ext>
                      </a:extLst>
                    </a:blip>
                    <a:srcRect b="17647"/>
                    <a:stretch>
                      <a:fillRect/>
                    </a:stretch>
                  </pic:blipFill>
                  <pic:spPr bwMode="auto">
                    <a:xfrm>
                      <a:off x="0" y="0"/>
                      <a:ext cx="3289256" cy="1985182"/>
                    </a:xfrm>
                    <a:prstGeom prst="rect">
                      <a:avLst/>
                    </a:prstGeom>
                    <a:noFill/>
                    <a:ln>
                      <a:noFill/>
                    </a:ln>
                  </pic:spPr>
                </pic:pic>
              </a:graphicData>
            </a:graphic>
          </wp:inline>
        </w:drawing>
      </w:r>
    </w:p>
    <w:p w:rsidR="005D3EEC" w:rsidRPr="00AF6F70" w:rsidP="005D3EEC">
      <w:pPr>
        <w:jc w:val="center"/>
        <w:rPr>
          <w:rFonts w:ascii="宋体" w:hAnsi="宋体"/>
        </w:rPr>
        <w:sectPr w:rsidSect="00242CC2">
          <w:footerReference w:type="default" r:id="rId65"/>
          <w:type w:val="nextPage"/>
          <w:pgSz w:w="11906" w:h="16838"/>
          <w:pgMar w:top="1440" w:right="1134" w:bottom="1440" w:left="1134" w:header="851" w:footer="992" w:gutter="0"/>
          <w:pgNumType w:start="11"/>
          <w:cols w:space="425"/>
          <w:titlePg w:val="0"/>
          <w:docGrid w:type="lines" w:linePitch="312"/>
        </w:sectPr>
      </w:pPr>
      <w:r w:rsidRPr="00AF6F70">
        <w:rPr>
          <w:rFonts w:ascii="宋体" w:hAnsi="宋体" w:hint="eastAsia"/>
        </w:rPr>
        <w:t>图2-5 晶体振荡器交流通路</w:t>
      </w:r>
    </w:p>
    <w:p w:rsidR="005D3EEC" w:rsidRPr="0068468D" w:rsidP="005D3EEC">
      <w:pPr>
        <w:pStyle w:val="Heading2"/>
        <w:jc w:val="center"/>
        <w:rPr>
          <w:rFonts w:asciiTheme="minorEastAsia" w:eastAsiaTheme="minorEastAsia" w:hAnsiTheme="minorEastAsia"/>
          <w:sz w:val="28"/>
          <w:szCs w:val="30"/>
        </w:rPr>
      </w:pPr>
      <w:bookmarkStart w:id="2" w:name="_Toc423008768"/>
      <w:r w:rsidRPr="0068468D">
        <w:rPr>
          <w:rFonts w:asciiTheme="minorEastAsia" w:eastAsiaTheme="minorEastAsia" w:hAnsiTheme="minorEastAsia" w:hint="eastAsia"/>
          <w:sz w:val="28"/>
          <w:szCs w:val="30"/>
        </w:rPr>
        <w:t>2-2  正弦波振荡器的实验电路</w:t>
      </w:r>
      <w:bookmarkEnd w:id="2"/>
    </w:p>
    <w:p w:rsidR="005D3EEC" w:rsidRPr="00AF6F70" w:rsidP="005D3EEC">
      <w:pPr>
        <w:jc w:val="left"/>
        <w:rPr>
          <w:rFonts w:ascii="宋体" w:hAnsi="宋体"/>
          <w:szCs w:val="21"/>
        </w:rPr>
      </w:pPr>
      <w:r w:rsidRPr="00AF6F70">
        <w:rPr>
          <w:rFonts w:ascii="宋体" w:hAnsi="宋体" w:hint="eastAsia"/>
          <w:szCs w:val="21"/>
        </w:rPr>
        <w:t xml:space="preserve">     图2-6为电容三点式LC振荡器和晶体振荡器实验电路。图中，左侧部分为LC振荡器，中间部分为晶体振荡器，右侧部分</w:t>
      </w:r>
      <w:r w:rsidRPr="00AF6F70">
        <w:rPr>
          <w:rFonts w:ascii="宋体" w:hAnsi="宋体" w:hint="eastAsia"/>
          <w:szCs w:val="21"/>
        </w:rPr>
        <w:t>为射极跟随</w:t>
      </w:r>
      <w:r w:rsidRPr="00AF6F70">
        <w:rPr>
          <w:rFonts w:ascii="宋体" w:hAnsi="宋体" w:hint="eastAsia"/>
          <w:szCs w:val="21"/>
        </w:rPr>
        <w:t>器。</w:t>
      </w:r>
    </w:p>
    <w:p w:rsidR="005D3EEC" w:rsidRPr="00AF6F70" w:rsidP="005D3EEC">
      <w:pPr>
        <w:ind w:firstLine="525" w:firstLineChars="250"/>
        <w:jc w:val="left"/>
        <w:rPr>
          <w:rFonts w:ascii="宋体" w:hAnsi="宋体"/>
        </w:rPr>
      </w:pPr>
      <w:r w:rsidRPr="00AF6F70">
        <w:rPr>
          <w:rFonts w:ascii="宋体" w:hAnsi="宋体" w:hint="eastAsia"/>
          <w:szCs w:val="21"/>
        </w:rPr>
        <w:t>三极管</w:t>
      </w:r>
      <w:r w:rsidRPr="00AF6F70">
        <w:rPr>
          <w:rFonts w:ascii="宋体" w:hAnsi="宋体" w:hint="eastAsia"/>
        </w:rPr>
        <w:t>3Q01为LC振荡器的振荡管，3R01、3R02和3R04为三极管3Q01的直流偏置电阻，以保证振荡管3Q01正常工作。图中开关3K05打到“S”位置时，为改进型克拉泼振荡电路，打到“</w:t>
      </w:r>
      <w:r>
        <w:rPr>
          <w:rFonts w:ascii="宋体" w:hAnsi="宋体"/>
          <w:position w:val="-4"/>
        </w:rPr>
        <w:object>
          <v:shape id="_x0000_i1055" type="#_x0000_t75" style="width:11.45pt;height:13.65pt" o:ole="">
            <v:imagedata r:id="rId66" o:title=""/>
          </v:shape>
          <o:OLEObject Type="Embed" ProgID="Equation.DSMT4" ShapeID="_x0000_i1055" DrawAspect="Content" ObjectID="_1586444928" r:id="rId67"/>
        </w:object>
      </w:r>
      <w:r w:rsidRPr="00AF6F70">
        <w:rPr>
          <w:rFonts w:ascii="宋体" w:hAnsi="宋体" w:hint="eastAsia"/>
        </w:rPr>
        <w:t>”位置时，为改进型西勒振荡电路。图中3D02为变容二极管，调整3W4即可改变变容管上的直流电压，从而改变变容管的电容，也即控制着振荡频率的变化。调整电位器3W01可改变振荡器三极管3Q01的电源电压。</w:t>
      </w:r>
    </w:p>
    <w:p w:rsidR="005D3EEC" w:rsidRPr="00AF6F70" w:rsidP="005D3EEC">
      <w:pPr>
        <w:ind w:firstLine="525" w:firstLineChars="250"/>
        <w:jc w:val="left"/>
        <w:rPr>
          <w:rFonts w:ascii="宋体" w:hAnsi="宋体"/>
        </w:rPr>
      </w:pPr>
      <w:r w:rsidRPr="00AF6F70">
        <w:rPr>
          <w:rFonts w:ascii="宋体" w:hAnsi="宋体" w:hint="eastAsia"/>
        </w:rPr>
        <w:t>图中3Q03为晶体振荡器振荡管，3W03、3R10、3R11和3R13为三极管3Q03直流偏置电阻，以保证3Q03正常工作，调整3W03可以改变3Q03的静态工作点。图中3R12、3C20为去藕元件，3C21 为旁路电容，并</w:t>
      </w:r>
      <w:r w:rsidRPr="00AF6F70">
        <w:rPr>
          <w:rFonts w:ascii="宋体" w:hAnsi="宋体" w:hint="eastAsia"/>
        </w:rPr>
        <w:t>构成共基接法</w:t>
      </w:r>
      <w:r w:rsidRPr="00AF6F70">
        <w:rPr>
          <w:rFonts w:ascii="宋体" w:hAnsi="宋体" w:hint="eastAsia"/>
        </w:rPr>
        <w:t>。3L03、3C18、3C19构成振荡回路，其谐振频率应与晶体频率基本一致。3C17为输出耦合电容。3TP03为晶体振荡器测试点。该晶体振荡器的交流电路与图2-5基本相同。</w:t>
      </w:r>
    </w:p>
    <w:p w:rsidR="00C91804" w:rsidRPr="005D3EEC" w:rsidP="005D3EEC">
      <w:r w:rsidRPr="00AF6F70">
        <w:rPr>
          <w:rFonts w:ascii="宋体" w:hAnsi="宋体" w:hint="eastAsia"/>
        </w:rPr>
        <w:t>晶体振荡器输出与LC 振荡器输出由3K01来控制，开关与上方接通时，</w:t>
      </w:r>
      <w:r w:rsidRPr="00AF6F70">
        <w:rPr>
          <w:rFonts w:ascii="宋体" w:hAnsi="宋体" w:hint="eastAsia"/>
        </w:rPr>
        <w:t>为晶振</w:t>
      </w:r>
      <w:r w:rsidRPr="00AF6F70">
        <w:rPr>
          <w:rFonts w:ascii="宋体" w:hAnsi="宋体" w:hint="eastAsia"/>
        </w:rPr>
        <w:t>输出，与下方接通时，为LC振荡器输出。三极管3Q02</w:t>
      </w:r>
      <w:r w:rsidRPr="00AF6F70">
        <w:rPr>
          <w:rFonts w:ascii="宋体" w:hAnsi="宋体" w:hint="eastAsia"/>
        </w:rPr>
        <w:t>为射极跟随</w:t>
      </w:r>
      <w:r w:rsidRPr="00AF6F70">
        <w:rPr>
          <w:rFonts w:ascii="宋体" w:hAnsi="宋体" w:hint="eastAsia"/>
        </w:rPr>
        <w:t>器，以提高带负载的能力。电位器3W02用来调整振荡器输出幅度。3TP02为输出测量点，3P02为振荡器输出口。</w:t>
      </w:r>
    </w:p>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Pr>
        <w:sectPr w:rsidSect="00242CC2">
          <w:footerReference w:type="default" r:id="rId68"/>
          <w:type w:val="nextPage"/>
          <w:pgSz w:w="11906" w:h="16838"/>
          <w:pgMar w:top="1440" w:right="1134" w:bottom="1440" w:left="1134" w:header="851" w:footer="992" w:gutter="0"/>
          <w:pgNumType w:start="12"/>
          <w:cols w:space="425"/>
          <w:titlePg w:val="0"/>
          <w:docGrid w:type="lines" w:linePitch="312"/>
        </w:sectPr>
      </w:pPr>
    </w:p>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p w:rsidR="00C91804" w:rsidP="00C91804">
      <w:r>
        <w:rPr>
          <w:rFonts w:hint="eastAsia"/>
          <w:noProof/>
        </w:rPr>
        <w:drawing>
          <wp:anchor distT="0" distB="0" distL="114300" distR="114300" simplePos="0" relativeHeight="251660288" behindDoc="1" locked="0" layoutInCell="1" allowOverlap="1">
            <wp:simplePos x="0" y="0"/>
            <wp:positionH relativeFrom="column">
              <wp:posOffset>-1212532</wp:posOffset>
            </wp:positionH>
            <wp:positionV relativeFrom="paragraph">
              <wp:posOffset>182562</wp:posOffset>
            </wp:positionV>
            <wp:extent cx="8367147" cy="4555264"/>
            <wp:effectExtent l="952"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Lst>
                    </a:blip>
                    <a:srcRect l="18445" t="1572" r="14384" b="59850"/>
                    <a:stretch>
                      <a:fillRect/>
                    </a:stretch>
                  </pic:blipFill>
                  <pic:spPr bwMode="auto">
                    <a:xfrm rot="5400000">
                      <a:off x="0" y="0"/>
                      <a:ext cx="8367147" cy="4555264"/>
                    </a:xfrm>
                    <a:prstGeom prst="rect">
                      <a:avLst/>
                    </a:prstGeom>
                    <a:noFill/>
                    <a:ln>
                      <a:noFill/>
                    </a:ln>
                  </pic:spPr>
                </pic:pic>
              </a:graphicData>
            </a:graphic>
          </wp:anchor>
        </w:drawing>
      </w:r>
    </w:p>
    <w:p w:rsidR="00C91804" w:rsidP="00C91804"/>
    <w:p w:rsidR="00C91804" w:rsidP="00C91804"/>
    <w:p w:rsidR="00C91804" w:rsidP="00C91804"/>
    <w:p w:rsidR="00C91804"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5D3EEC" w:rsidP="00C91804"/>
    <w:p w:rsidR="00802241" w:rsidRPr="00E60874" w:rsidP="00802241">
      <w:pPr>
        <w:autoSpaceDE w:val="0"/>
        <w:autoSpaceDN w:val="0"/>
        <w:adjustRightInd w:val="0"/>
        <w:spacing w:line="460" w:lineRule="exact"/>
        <w:ind w:firstLine="420" w:firstLineChars="200"/>
        <w:jc w:val="center"/>
        <w:rPr>
          <w:rFonts w:ascii="宋体" w:hAnsi="宋体"/>
          <w:szCs w:val="21"/>
        </w:rPr>
        <w:sectPr w:rsidSect="00242CC2">
          <w:footerReference w:type="default" r:id="rId70"/>
          <w:type w:val="nextPage"/>
          <w:pgSz w:w="11906" w:h="16838"/>
          <w:pgMar w:top="1440" w:right="1134" w:bottom="1440" w:left="1134" w:header="851" w:footer="992" w:gutter="0"/>
          <w:pgNumType w:start="13"/>
          <w:cols w:space="425"/>
          <w:titlePg w:val="0"/>
          <w:docGrid w:type="lines" w:linePitch="312"/>
        </w:sectPr>
      </w:pPr>
      <w:r w:rsidRPr="00E60874">
        <w:rPr>
          <w:rFonts w:ascii="宋体" w:hAnsi="宋体" w:hint="eastAsia"/>
          <w:szCs w:val="21"/>
        </w:rPr>
        <w:t>图2-6  LC振荡器和晶体振荡器实验电路</w:t>
      </w:r>
    </w:p>
    <w:p w:rsidR="0007275A" w:rsidRPr="0068468D" w:rsidP="0007275A">
      <w:pPr>
        <w:pStyle w:val="Heading2"/>
        <w:jc w:val="center"/>
        <w:rPr>
          <w:rFonts w:asciiTheme="minorEastAsia" w:eastAsiaTheme="minorEastAsia" w:hAnsiTheme="minorEastAsia"/>
          <w:sz w:val="28"/>
          <w:szCs w:val="30"/>
        </w:rPr>
      </w:pPr>
      <w:bookmarkStart w:id="3" w:name="_Toc423008769"/>
      <w:r w:rsidRPr="0068468D">
        <w:rPr>
          <w:rFonts w:asciiTheme="minorEastAsia" w:eastAsiaTheme="minorEastAsia" w:hAnsiTheme="minorEastAsia" w:hint="eastAsia"/>
          <w:sz w:val="28"/>
          <w:szCs w:val="30"/>
        </w:rPr>
        <w:t>2-3  正弦波振荡器实验目的、内容和步骤</w:t>
      </w:r>
      <w:bookmarkEnd w:id="3"/>
    </w:p>
    <w:p w:rsidR="0007275A" w:rsidRPr="00AF6F70" w:rsidP="0026797E">
      <w:pPr>
        <w:spacing w:before="156" w:beforeLines="50" w:line="440" w:lineRule="exact"/>
        <w:rPr>
          <w:rFonts w:ascii="宋体" w:hAnsi="宋体"/>
          <w:b/>
          <w:kern w:val="0"/>
          <w:sz w:val="24"/>
          <w:szCs w:val="24"/>
        </w:rPr>
      </w:pPr>
      <w:r w:rsidRPr="00AF6F70">
        <w:rPr>
          <w:rFonts w:ascii="宋体" w:hAnsi="宋体" w:hint="eastAsia"/>
          <w:b/>
          <w:kern w:val="0"/>
          <w:sz w:val="24"/>
          <w:szCs w:val="24"/>
        </w:rPr>
        <w:t>一</w:t>
      </w:r>
      <w:r>
        <w:rPr>
          <w:rFonts w:ascii="宋体" w:hAnsi="宋体" w:hint="eastAsia"/>
          <w:b/>
          <w:kern w:val="0"/>
          <w:sz w:val="24"/>
          <w:szCs w:val="24"/>
        </w:rPr>
        <w:t>、</w:t>
      </w:r>
      <w:r w:rsidRPr="00AF6F70">
        <w:rPr>
          <w:rFonts w:ascii="宋体" w:hAnsi="宋体" w:hint="eastAsia"/>
          <w:b/>
          <w:kern w:val="0"/>
          <w:sz w:val="24"/>
          <w:szCs w:val="24"/>
        </w:rPr>
        <w:t>实验目的</w:t>
      </w:r>
    </w:p>
    <w:p w:rsidR="0007275A" w:rsidRPr="00AF6F70" w:rsidP="0007275A">
      <w:pPr>
        <w:spacing w:line="440" w:lineRule="exact"/>
        <w:ind w:firstLine="315" w:firstLineChars="150"/>
        <w:rPr>
          <w:rFonts w:ascii="宋体" w:hAnsi="宋体"/>
          <w:szCs w:val="21"/>
        </w:rPr>
      </w:pPr>
      <w:r w:rsidRPr="00AF6F70">
        <w:rPr>
          <w:rFonts w:ascii="宋体" w:hAnsi="宋体" w:hint="eastAsia"/>
          <w:szCs w:val="21"/>
        </w:rPr>
        <w:t>1.掌握电容三点式LC振荡电路和晶体振荡器的基本工作原理，熟悉其各元件的功能；</w:t>
      </w:r>
    </w:p>
    <w:p w:rsidR="0007275A" w:rsidRPr="00AF6F70" w:rsidP="0007275A">
      <w:pPr>
        <w:spacing w:line="440" w:lineRule="exact"/>
        <w:ind w:firstLine="315" w:firstLineChars="150"/>
        <w:rPr>
          <w:rFonts w:ascii="宋体" w:hAnsi="宋体"/>
          <w:szCs w:val="21"/>
        </w:rPr>
      </w:pPr>
      <w:r>
        <w:rPr>
          <w:rFonts w:ascii="宋体" w:hAnsi="宋体"/>
          <w:szCs w:val="21"/>
        </w:rPr>
        <w:t>2</w:t>
      </w:r>
      <w:r w:rsidRPr="00AF6F70">
        <w:rPr>
          <w:rFonts w:ascii="宋体" w:hAnsi="宋体" w:hint="eastAsia"/>
          <w:szCs w:val="21"/>
        </w:rPr>
        <w:t>.了解静态工作点对晶体振荡器工作的影响，感受晶体振荡器频率稳定度高的特点。</w:t>
      </w:r>
    </w:p>
    <w:p w:rsidR="0007275A" w:rsidRPr="00AF6F70" w:rsidP="0007275A">
      <w:pPr>
        <w:spacing w:line="440" w:lineRule="exact"/>
        <w:rPr>
          <w:rFonts w:ascii="宋体" w:hAnsi="宋体"/>
          <w:b/>
          <w:sz w:val="24"/>
          <w:szCs w:val="24"/>
        </w:rPr>
      </w:pPr>
      <w:r w:rsidRPr="00AF6F70">
        <w:rPr>
          <w:rFonts w:ascii="宋体" w:hAnsi="宋体" w:hint="eastAsia"/>
          <w:b/>
          <w:sz w:val="24"/>
          <w:szCs w:val="24"/>
        </w:rPr>
        <w:t>二</w:t>
      </w:r>
      <w:r>
        <w:rPr>
          <w:rFonts w:ascii="宋体" w:hAnsi="宋体" w:hint="eastAsia"/>
          <w:b/>
          <w:sz w:val="24"/>
          <w:szCs w:val="24"/>
        </w:rPr>
        <w:t>、</w:t>
      </w:r>
      <w:r w:rsidRPr="00AF6F70">
        <w:rPr>
          <w:rFonts w:ascii="宋体" w:hAnsi="宋体" w:hint="eastAsia"/>
          <w:b/>
          <w:sz w:val="24"/>
          <w:szCs w:val="24"/>
        </w:rPr>
        <w:t>实验内容</w:t>
      </w:r>
    </w:p>
    <w:p w:rsidR="0007275A" w:rsidRPr="00AF6F70" w:rsidP="0007275A">
      <w:pPr>
        <w:spacing w:line="440" w:lineRule="exact"/>
        <w:ind w:firstLine="315" w:firstLineChars="150"/>
        <w:rPr>
          <w:rFonts w:ascii="宋体" w:hAnsi="宋体"/>
          <w:szCs w:val="21"/>
        </w:rPr>
      </w:pPr>
      <w:r w:rsidRPr="00AF6F70">
        <w:rPr>
          <w:rFonts w:ascii="宋体" w:hAnsi="宋体" w:hint="eastAsia"/>
          <w:szCs w:val="21"/>
        </w:rPr>
        <w:t>1.用示波器观察LC振荡器和晶体振荡器输出波形，测量振荡器输出电压峰-峰值</w:t>
      </w:r>
      <w:r>
        <w:rPr>
          <w:rFonts w:ascii="宋体" w:hAnsi="宋体"/>
          <w:szCs w:val="21"/>
        </w:rPr>
        <w:object>
          <v:shape id="_x0000_i1056" type="#_x0000_t75" style="width:26.75pt;height:15.25pt" o:ole="">
            <v:imagedata r:id="rId71" o:title=""/>
          </v:shape>
          <o:OLEObject Type="Embed" ProgID="Equation.DSMT4" ShapeID="_x0000_i1056" DrawAspect="Content" ObjectID="_1586444929" r:id="rId72"/>
        </w:object>
      </w:r>
      <w:r w:rsidRPr="00AF6F70">
        <w:rPr>
          <w:rFonts w:ascii="宋体" w:hAnsi="宋体" w:hint="eastAsia"/>
          <w:szCs w:val="21"/>
        </w:rPr>
        <w:t>，并以频率计</w:t>
      </w:r>
      <w:r w:rsidR="0068468D">
        <w:rPr>
          <w:rFonts w:ascii="宋体" w:hAnsi="宋体" w:hint="eastAsia"/>
          <w:szCs w:val="21"/>
        </w:rPr>
        <w:t>（或示波器</w:t>
      </w:r>
      <w:r w:rsidR="0068468D">
        <w:rPr>
          <w:rFonts w:ascii="宋体" w:hAnsi="宋体"/>
          <w:szCs w:val="21"/>
        </w:rPr>
        <w:t>）</w:t>
      </w:r>
      <w:r w:rsidRPr="00AF6F70">
        <w:rPr>
          <w:rFonts w:ascii="宋体" w:hAnsi="宋体" w:hint="eastAsia"/>
          <w:szCs w:val="21"/>
        </w:rPr>
        <w:t>测量振荡频率；</w:t>
      </w:r>
    </w:p>
    <w:p w:rsidR="0007275A" w:rsidRPr="00AF6F70" w:rsidP="0007275A">
      <w:pPr>
        <w:spacing w:line="440" w:lineRule="exact"/>
        <w:ind w:firstLine="315" w:firstLineChars="150"/>
        <w:rPr>
          <w:rFonts w:ascii="宋体" w:hAnsi="宋体"/>
          <w:szCs w:val="21"/>
        </w:rPr>
      </w:pPr>
      <w:r w:rsidRPr="00AF6F70">
        <w:rPr>
          <w:rFonts w:ascii="宋体" w:hAnsi="宋体" w:hint="eastAsia"/>
          <w:szCs w:val="21"/>
        </w:rPr>
        <w:t>2.测量</w:t>
      </w:r>
      <w:r w:rsidRPr="00AF6F70">
        <w:rPr>
          <w:rFonts w:ascii="宋体" w:hAnsi="宋体" w:hint="eastAsia"/>
        </w:rPr>
        <w:t>西勒振荡电路</w:t>
      </w:r>
      <w:r>
        <w:rPr>
          <w:rFonts w:ascii="宋体" w:hAnsi="宋体" w:hint="eastAsia"/>
          <w:szCs w:val="21"/>
        </w:rPr>
        <w:t>在改变</w:t>
      </w:r>
      <w:r>
        <w:rPr>
          <w:rFonts w:ascii="宋体" w:hAnsi="宋体"/>
          <w:szCs w:val="21"/>
        </w:rPr>
        <w:t>选频网络</w:t>
      </w:r>
      <w:r>
        <w:rPr>
          <w:rFonts w:ascii="宋体" w:hAnsi="宋体" w:hint="eastAsia"/>
          <w:szCs w:val="21"/>
        </w:rPr>
        <w:t>中</w:t>
      </w:r>
      <w:r>
        <w:rPr>
          <w:rFonts w:ascii="宋体" w:hAnsi="宋体"/>
          <w:szCs w:val="21"/>
        </w:rPr>
        <w:t>电容</w:t>
      </w:r>
      <w:r>
        <w:rPr>
          <w:rFonts w:ascii="宋体" w:hAnsi="宋体" w:hint="eastAsia"/>
          <w:szCs w:val="21"/>
        </w:rPr>
        <w:t>容量</w:t>
      </w:r>
      <w:r>
        <w:rPr>
          <w:rFonts w:ascii="宋体" w:hAnsi="宋体"/>
          <w:szCs w:val="21"/>
        </w:rPr>
        <w:t>情况</w:t>
      </w:r>
      <w:r>
        <w:rPr>
          <w:rFonts w:ascii="宋体" w:hAnsi="宋体" w:hint="eastAsia"/>
          <w:szCs w:val="21"/>
        </w:rPr>
        <w:t>下</w:t>
      </w:r>
      <w:r>
        <w:rPr>
          <w:rFonts w:ascii="宋体" w:hAnsi="宋体"/>
          <w:szCs w:val="21"/>
        </w:rPr>
        <w:t>输出频率</w:t>
      </w:r>
      <w:r>
        <w:rPr>
          <w:rFonts w:ascii="宋体" w:hAnsi="宋体" w:hint="eastAsia"/>
          <w:szCs w:val="21"/>
        </w:rPr>
        <w:t>和</w:t>
      </w:r>
      <w:r>
        <w:rPr>
          <w:rFonts w:ascii="宋体" w:hAnsi="宋体"/>
          <w:szCs w:val="21"/>
        </w:rPr>
        <w:t>幅度的变化</w:t>
      </w:r>
      <w:r w:rsidRPr="00AF6F70">
        <w:rPr>
          <w:rFonts w:ascii="宋体" w:hAnsi="宋体" w:hint="eastAsia"/>
          <w:szCs w:val="21"/>
        </w:rPr>
        <w:t>；</w:t>
      </w:r>
    </w:p>
    <w:p w:rsidR="0007275A" w:rsidRPr="00AF6F70" w:rsidP="0007275A">
      <w:pPr>
        <w:spacing w:line="440" w:lineRule="exact"/>
        <w:ind w:firstLine="315" w:firstLineChars="150"/>
        <w:rPr>
          <w:rFonts w:ascii="宋体" w:hAnsi="宋体"/>
          <w:szCs w:val="21"/>
        </w:rPr>
      </w:pPr>
      <w:r w:rsidRPr="00AF6F70">
        <w:rPr>
          <w:rFonts w:ascii="宋体" w:hAnsi="宋体" w:hint="eastAsia"/>
          <w:szCs w:val="21"/>
        </w:rPr>
        <w:t>3.测量</w:t>
      </w:r>
      <w:r>
        <w:rPr>
          <w:rFonts w:ascii="宋体" w:hAnsi="宋体" w:hint="eastAsia"/>
          <w:szCs w:val="21"/>
        </w:rPr>
        <w:t>克拉泼</w:t>
      </w:r>
      <w:r w:rsidRPr="00AF6F70">
        <w:rPr>
          <w:rFonts w:ascii="宋体" w:hAnsi="宋体" w:hint="eastAsia"/>
        </w:rPr>
        <w:t>振荡电路</w:t>
      </w:r>
      <w:r>
        <w:rPr>
          <w:rFonts w:ascii="宋体" w:hAnsi="宋体" w:hint="eastAsia"/>
          <w:szCs w:val="21"/>
        </w:rPr>
        <w:t>在改变</w:t>
      </w:r>
      <w:r>
        <w:rPr>
          <w:rFonts w:ascii="宋体" w:hAnsi="宋体"/>
          <w:szCs w:val="21"/>
        </w:rPr>
        <w:t>选频网络</w:t>
      </w:r>
      <w:r>
        <w:rPr>
          <w:rFonts w:ascii="宋体" w:hAnsi="宋体" w:hint="eastAsia"/>
          <w:szCs w:val="21"/>
        </w:rPr>
        <w:t>中</w:t>
      </w:r>
      <w:r>
        <w:rPr>
          <w:rFonts w:ascii="宋体" w:hAnsi="宋体"/>
          <w:szCs w:val="21"/>
        </w:rPr>
        <w:t>电容</w:t>
      </w:r>
      <w:r>
        <w:rPr>
          <w:rFonts w:ascii="宋体" w:hAnsi="宋体" w:hint="eastAsia"/>
          <w:szCs w:val="21"/>
        </w:rPr>
        <w:t>容量</w:t>
      </w:r>
      <w:r>
        <w:rPr>
          <w:rFonts w:ascii="宋体" w:hAnsi="宋体"/>
          <w:szCs w:val="21"/>
        </w:rPr>
        <w:t>情况</w:t>
      </w:r>
      <w:r>
        <w:rPr>
          <w:rFonts w:ascii="宋体" w:hAnsi="宋体" w:hint="eastAsia"/>
          <w:szCs w:val="21"/>
        </w:rPr>
        <w:t>下</w:t>
      </w:r>
      <w:r>
        <w:rPr>
          <w:rFonts w:ascii="宋体" w:hAnsi="宋体"/>
          <w:szCs w:val="21"/>
        </w:rPr>
        <w:t>输出频率</w:t>
      </w:r>
      <w:r>
        <w:rPr>
          <w:rFonts w:ascii="宋体" w:hAnsi="宋体" w:hint="eastAsia"/>
          <w:szCs w:val="21"/>
        </w:rPr>
        <w:t>和</w:t>
      </w:r>
      <w:r>
        <w:rPr>
          <w:rFonts w:ascii="宋体" w:hAnsi="宋体"/>
          <w:szCs w:val="21"/>
        </w:rPr>
        <w:t>幅度的变化</w:t>
      </w:r>
      <w:r w:rsidRPr="00AF6F70">
        <w:rPr>
          <w:rFonts w:ascii="宋体" w:hAnsi="宋体" w:hint="eastAsia"/>
          <w:szCs w:val="21"/>
        </w:rPr>
        <w:t>；</w:t>
      </w:r>
    </w:p>
    <w:p w:rsidR="0007275A" w:rsidRPr="00AF6F70" w:rsidP="0007275A">
      <w:pPr>
        <w:spacing w:line="440" w:lineRule="exact"/>
        <w:ind w:firstLine="315" w:firstLineChars="150"/>
        <w:rPr>
          <w:rFonts w:ascii="宋体" w:hAnsi="宋体"/>
          <w:szCs w:val="21"/>
        </w:rPr>
      </w:pPr>
      <w:r w:rsidRPr="00AF6F70">
        <w:rPr>
          <w:rFonts w:ascii="宋体" w:hAnsi="宋体" w:hint="eastAsia"/>
          <w:szCs w:val="21"/>
        </w:rPr>
        <w:t>4.观察并测量静态工作点变化对晶体振荡器工作的影响。</w:t>
      </w:r>
    </w:p>
    <w:p w:rsidR="0007275A" w:rsidP="0007275A">
      <w:pPr>
        <w:pStyle w:val="a"/>
      </w:pPr>
      <w:r>
        <w:rPr>
          <w:rFonts w:hint="eastAsia"/>
        </w:rPr>
        <w:t>三、实验仪器</w:t>
      </w:r>
    </w:p>
    <w:p w:rsidR="0007275A" w:rsidRPr="00307DA7" w:rsidP="0007275A">
      <w:pPr>
        <w:ind w:left="420" w:leftChars="200"/>
        <w:rPr>
          <w:rFonts w:asciiTheme="minorEastAsia" w:hAnsiTheme="minorEastAsia"/>
        </w:rPr>
      </w:pPr>
      <w:r w:rsidRPr="00307DA7">
        <w:rPr>
          <w:rFonts w:asciiTheme="minorEastAsia" w:hAnsiTheme="minorEastAsia"/>
        </w:rPr>
        <w:t>1.</w:t>
      </w:r>
      <w:r w:rsidRPr="00307DA7">
        <w:rPr>
          <w:rFonts w:asciiTheme="minorEastAsia" w:hAnsiTheme="minorEastAsia" w:hint="eastAsia"/>
        </w:rPr>
        <w:t>函数</w:t>
      </w:r>
      <w:r w:rsidRPr="00307DA7">
        <w:rPr>
          <w:rFonts w:asciiTheme="minorEastAsia" w:hAnsiTheme="minorEastAsia"/>
        </w:rPr>
        <w:t>信号发生器</w:t>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hint="eastAsia"/>
        </w:rPr>
        <w:t>一台</w:t>
      </w:r>
    </w:p>
    <w:p w:rsidR="0007275A" w:rsidRPr="00307DA7" w:rsidP="0007275A">
      <w:pPr>
        <w:ind w:left="420" w:leftChars="200"/>
        <w:rPr>
          <w:rFonts w:asciiTheme="minorEastAsia" w:hAnsiTheme="minorEastAsia"/>
        </w:rPr>
      </w:pPr>
      <w:r w:rsidRPr="00307DA7">
        <w:rPr>
          <w:rFonts w:asciiTheme="minorEastAsia" w:hAnsiTheme="minorEastAsia"/>
        </w:rPr>
        <w:t>2.</w:t>
      </w:r>
      <w:r w:rsidRPr="00307DA7">
        <w:rPr>
          <w:rFonts w:asciiTheme="minorEastAsia" w:hAnsiTheme="minorEastAsia" w:hint="eastAsia"/>
        </w:rPr>
        <w:t>数字示波器</w:t>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rPr>
        <w:tab/>
      </w:r>
      <w:r w:rsidRPr="00307DA7">
        <w:rPr>
          <w:rFonts w:asciiTheme="minorEastAsia" w:hAnsiTheme="minorEastAsia" w:hint="eastAsia"/>
        </w:rPr>
        <w:t>一台</w:t>
      </w:r>
    </w:p>
    <w:p w:rsidR="0007275A" w:rsidRPr="00307DA7" w:rsidP="0007275A">
      <w:pPr>
        <w:ind w:left="420" w:leftChars="200"/>
        <w:rPr>
          <w:rFonts w:asciiTheme="minorEastAsia" w:hAnsiTheme="minorEastAsia"/>
        </w:rPr>
      </w:pPr>
      <w:r w:rsidRPr="00307DA7">
        <w:rPr>
          <w:rFonts w:asciiTheme="minorEastAsia" w:hAnsiTheme="minorEastAsia"/>
        </w:rPr>
        <w:t>3.RZ8653</w:t>
      </w:r>
      <w:r w:rsidRPr="00307DA7">
        <w:rPr>
          <w:rFonts w:asciiTheme="minorEastAsia" w:hAnsiTheme="minorEastAsia" w:hint="eastAsia"/>
        </w:rPr>
        <w:t>实验箱及实验电路</w:t>
      </w:r>
      <w:r w:rsidRPr="00307DA7">
        <w:rPr>
          <w:rFonts w:asciiTheme="minorEastAsia" w:hAnsiTheme="minorEastAsia"/>
        </w:rPr>
        <w:t>模块</w:t>
      </w:r>
      <w:r w:rsidRPr="00307DA7">
        <w:rPr>
          <w:rFonts w:asciiTheme="minorEastAsia" w:hAnsiTheme="minorEastAsia"/>
        </w:rPr>
        <w:tab/>
      </w:r>
      <w:r w:rsidRPr="00307DA7">
        <w:rPr>
          <w:rFonts w:asciiTheme="minorEastAsia" w:hAnsiTheme="minorEastAsia"/>
        </w:rPr>
        <w:tab/>
      </w:r>
      <w:r>
        <w:rPr>
          <w:rFonts w:asciiTheme="minorEastAsia" w:hAnsiTheme="minorEastAsia"/>
        </w:rPr>
        <w:tab/>
      </w:r>
      <w:r w:rsidRPr="00307DA7">
        <w:rPr>
          <w:rFonts w:asciiTheme="minorEastAsia" w:hAnsiTheme="minorEastAsia" w:hint="eastAsia"/>
        </w:rPr>
        <w:t>一套</w:t>
      </w:r>
    </w:p>
    <w:p w:rsidR="0007275A" w:rsidRPr="00AF6F70" w:rsidP="0026797E">
      <w:pPr>
        <w:spacing w:before="156" w:beforeLines="50" w:line="440" w:lineRule="exact"/>
        <w:rPr>
          <w:rFonts w:ascii="宋体" w:hAnsi="宋体"/>
          <w:b/>
          <w:sz w:val="24"/>
          <w:szCs w:val="24"/>
        </w:rPr>
      </w:pPr>
      <w:r>
        <w:rPr>
          <w:rFonts w:ascii="宋体" w:hAnsi="宋体" w:hint="eastAsia"/>
          <w:b/>
          <w:sz w:val="24"/>
          <w:szCs w:val="24"/>
        </w:rPr>
        <w:t>四、</w:t>
      </w:r>
      <w:r w:rsidRPr="00AF6F70">
        <w:rPr>
          <w:rFonts w:ascii="宋体" w:hAnsi="宋体" w:hint="eastAsia"/>
          <w:b/>
          <w:sz w:val="24"/>
          <w:szCs w:val="24"/>
        </w:rPr>
        <w:t>实验步骤</w:t>
      </w:r>
    </w:p>
    <w:p w:rsidR="0007275A" w:rsidRPr="00AF6F70" w:rsidP="00526656">
      <w:pPr>
        <w:spacing w:line="400" w:lineRule="exact"/>
        <w:ind w:firstLine="420" w:firstLineChars="200"/>
        <w:rPr>
          <w:rFonts w:ascii="宋体" w:hAnsi="宋体"/>
          <w:b/>
        </w:rPr>
      </w:pPr>
      <w:r w:rsidRPr="00AF6F70">
        <w:rPr>
          <w:rFonts w:ascii="宋体" w:hAnsi="宋体" w:hint="eastAsia"/>
          <w:b/>
        </w:rPr>
        <w:t>1.实验准备</w:t>
      </w:r>
    </w:p>
    <w:p w:rsidR="0007275A" w:rsidRPr="00AF6F70" w:rsidP="0007275A">
      <w:pPr>
        <w:spacing w:line="400" w:lineRule="exact"/>
        <w:ind w:firstLine="420"/>
        <w:rPr>
          <w:rFonts w:ascii="宋体" w:hAnsi="宋体"/>
        </w:rPr>
      </w:pPr>
      <w:r w:rsidRPr="00AF6F70">
        <w:rPr>
          <w:rFonts w:ascii="宋体" w:hAnsi="宋体" w:hint="eastAsia"/>
        </w:rPr>
        <w:t>插装好正弦振荡器，接通实验箱电源，按下模块上电源开关，此时模块上电源指示灯点亮。</w:t>
      </w:r>
    </w:p>
    <w:p w:rsidR="0007275A" w:rsidRPr="00AF6F70" w:rsidP="00526656">
      <w:pPr>
        <w:spacing w:line="400" w:lineRule="exact"/>
        <w:ind w:firstLine="420" w:firstLineChars="200"/>
        <w:rPr>
          <w:rFonts w:ascii="宋体" w:hAnsi="宋体"/>
          <w:b/>
        </w:rPr>
      </w:pPr>
      <w:r w:rsidRPr="00AF6F70">
        <w:rPr>
          <w:rFonts w:ascii="宋体" w:hAnsi="宋体" w:hint="eastAsia"/>
          <w:b/>
        </w:rPr>
        <w:t>2.LC 振荡实验（为防止晶体振荡器对LC振荡器的影响，应使</w:t>
      </w:r>
      <w:r w:rsidRPr="00AF6F70">
        <w:rPr>
          <w:rFonts w:ascii="宋体" w:hAnsi="宋体" w:hint="eastAsia"/>
          <w:b/>
        </w:rPr>
        <w:t>晶振停振</w:t>
      </w:r>
      <w:r w:rsidRPr="00AF6F70">
        <w:rPr>
          <w:rFonts w:ascii="宋体" w:hAnsi="宋体" w:hint="eastAsia"/>
          <w:b/>
        </w:rPr>
        <w:t>，即将3W03顺时针调到底。）</w:t>
      </w:r>
    </w:p>
    <w:p w:rsidR="0007275A" w:rsidRPr="00AF6F70" w:rsidP="00526656">
      <w:pPr>
        <w:spacing w:line="400" w:lineRule="exact"/>
        <w:ind w:firstLine="420" w:firstLineChars="200"/>
        <w:rPr>
          <w:rFonts w:ascii="宋体" w:hAnsi="宋体"/>
        </w:rPr>
      </w:pPr>
      <w:r w:rsidRPr="00AF6F70">
        <w:rPr>
          <w:rFonts w:ascii="宋体" w:hAnsi="宋体" w:hint="eastAsia"/>
        </w:rPr>
        <w:t>（1）西勒振荡电路幅频特性的测量</w:t>
      </w:r>
    </w:p>
    <w:p w:rsidR="0061109C" w:rsidP="0007275A">
      <w:pPr>
        <w:autoSpaceDE w:val="0"/>
        <w:autoSpaceDN w:val="0"/>
        <w:adjustRightInd w:val="0"/>
        <w:spacing w:line="380" w:lineRule="exact"/>
        <w:ind w:firstLine="525" w:firstLineChars="250"/>
        <w:jc w:val="left"/>
        <w:rPr>
          <w:rFonts w:ascii="宋体" w:hAnsi="宋体"/>
          <w:szCs w:val="21"/>
        </w:rPr>
      </w:pPr>
      <w:r w:rsidRPr="00AF6F70">
        <w:rPr>
          <w:rFonts w:ascii="宋体" w:hAnsi="宋体" w:hint="eastAsia"/>
          <w:szCs w:val="21"/>
        </w:rPr>
        <w:t>3K01拨至LC振荡器，示波器接3TP02，频率计接振荡器输出口3P02。调整电位器3W02，使输出最大。开关3K05拨至“P”，此时振荡电路为西勒电路。</w:t>
      </w:r>
      <w:r>
        <w:rPr>
          <w:rFonts w:ascii="宋体" w:hAnsi="宋体" w:hint="eastAsia"/>
          <w:szCs w:val="21"/>
        </w:rPr>
        <w:t>四位拨动</w:t>
      </w:r>
      <w:r>
        <w:rPr>
          <w:rFonts w:ascii="宋体" w:hAnsi="宋体"/>
          <w:szCs w:val="21"/>
        </w:rPr>
        <w:t>开关</w:t>
      </w:r>
      <w:r>
        <w:rPr>
          <w:rFonts w:ascii="宋体" w:hAnsi="宋体" w:hint="eastAsia"/>
          <w:szCs w:val="21"/>
        </w:rPr>
        <w:t>3</w:t>
      </w:r>
      <w:r>
        <w:rPr>
          <w:rFonts w:ascii="宋体" w:hAnsi="宋体"/>
          <w:szCs w:val="21"/>
        </w:rPr>
        <w:t>SW01</w:t>
      </w:r>
      <w:r>
        <w:rPr>
          <w:rFonts w:ascii="宋体" w:hAnsi="宋体" w:hint="eastAsia"/>
          <w:szCs w:val="21"/>
        </w:rPr>
        <w:t>分别控制3</w:t>
      </w:r>
      <w:r>
        <w:rPr>
          <w:rFonts w:ascii="宋体" w:hAnsi="宋体"/>
          <w:szCs w:val="21"/>
        </w:rPr>
        <w:t>C06</w:t>
      </w:r>
      <w:r>
        <w:rPr>
          <w:rFonts w:ascii="宋体" w:hAnsi="宋体" w:hint="eastAsia"/>
          <w:szCs w:val="21"/>
        </w:rPr>
        <w:t>（10</w:t>
      </w:r>
      <w:r>
        <w:rPr>
          <w:rFonts w:ascii="宋体" w:hAnsi="宋体"/>
          <w:szCs w:val="21"/>
        </w:rPr>
        <w:t>PF）</w:t>
      </w:r>
      <w:r>
        <w:rPr>
          <w:rFonts w:ascii="宋体" w:hAnsi="宋体" w:hint="eastAsia"/>
          <w:szCs w:val="21"/>
        </w:rPr>
        <w:t>、3</w:t>
      </w:r>
      <w:r>
        <w:rPr>
          <w:rFonts w:ascii="宋体" w:hAnsi="宋体"/>
          <w:szCs w:val="21"/>
        </w:rPr>
        <w:t>C07</w:t>
      </w:r>
      <w:r>
        <w:rPr>
          <w:rFonts w:ascii="宋体" w:hAnsi="宋体" w:hint="eastAsia"/>
          <w:szCs w:val="21"/>
        </w:rPr>
        <w:t>（50</w:t>
      </w:r>
      <w:r>
        <w:rPr>
          <w:rFonts w:ascii="宋体" w:hAnsi="宋体"/>
          <w:szCs w:val="21"/>
        </w:rPr>
        <w:t>PF）</w:t>
      </w:r>
      <w:r>
        <w:rPr>
          <w:rFonts w:ascii="宋体" w:hAnsi="宋体" w:hint="eastAsia"/>
          <w:szCs w:val="21"/>
        </w:rPr>
        <w:t>、3</w:t>
      </w:r>
      <w:r>
        <w:rPr>
          <w:rFonts w:ascii="宋体" w:hAnsi="宋体"/>
          <w:szCs w:val="21"/>
        </w:rPr>
        <w:t>C08</w:t>
      </w:r>
      <w:r>
        <w:rPr>
          <w:rFonts w:ascii="宋体" w:hAnsi="宋体" w:hint="eastAsia"/>
          <w:szCs w:val="21"/>
        </w:rPr>
        <w:t>（1</w:t>
      </w:r>
      <w:r>
        <w:rPr>
          <w:rFonts w:ascii="宋体" w:hAnsi="宋体"/>
          <w:szCs w:val="21"/>
        </w:rPr>
        <w:t>0</w:t>
      </w:r>
      <w:r>
        <w:rPr>
          <w:rFonts w:ascii="宋体" w:hAnsi="宋体" w:hint="eastAsia"/>
          <w:szCs w:val="21"/>
        </w:rPr>
        <w:t>0</w:t>
      </w:r>
      <w:r>
        <w:rPr>
          <w:rFonts w:ascii="宋体" w:hAnsi="宋体"/>
          <w:szCs w:val="21"/>
        </w:rPr>
        <w:t>PF）</w:t>
      </w:r>
      <w:r>
        <w:rPr>
          <w:rFonts w:ascii="宋体" w:hAnsi="宋体" w:hint="eastAsia"/>
          <w:szCs w:val="21"/>
        </w:rPr>
        <w:t>、3</w:t>
      </w:r>
      <w:r>
        <w:rPr>
          <w:rFonts w:ascii="宋体" w:hAnsi="宋体"/>
          <w:szCs w:val="21"/>
        </w:rPr>
        <w:t>C09</w:t>
      </w:r>
      <w:r>
        <w:rPr>
          <w:rFonts w:ascii="宋体" w:hAnsi="宋体" w:hint="eastAsia"/>
          <w:szCs w:val="21"/>
        </w:rPr>
        <w:t>（200</w:t>
      </w:r>
      <w:r>
        <w:rPr>
          <w:rFonts w:ascii="宋体" w:hAnsi="宋体"/>
          <w:szCs w:val="21"/>
        </w:rPr>
        <w:t>PF）</w:t>
      </w:r>
      <w:r>
        <w:rPr>
          <w:rFonts w:ascii="宋体" w:hAnsi="宋体" w:hint="eastAsia"/>
          <w:szCs w:val="21"/>
        </w:rPr>
        <w:t>是否</w:t>
      </w:r>
      <w:r>
        <w:rPr>
          <w:rFonts w:ascii="宋体" w:hAnsi="宋体"/>
          <w:szCs w:val="21"/>
        </w:rPr>
        <w:t>接入电路，开关往上拨为接</w:t>
      </w:r>
      <w:r>
        <w:rPr>
          <w:rFonts w:ascii="宋体" w:hAnsi="宋体" w:hint="eastAsia"/>
          <w:szCs w:val="21"/>
        </w:rPr>
        <w:t>通</w:t>
      </w:r>
      <w:r>
        <w:rPr>
          <w:rFonts w:ascii="宋体" w:hAnsi="宋体"/>
          <w:szCs w:val="21"/>
        </w:rPr>
        <w:t>，往下会断开，通过组合获得表</w:t>
      </w:r>
      <w:r w:rsidR="00526656">
        <w:rPr>
          <w:rFonts w:ascii="宋体" w:hAnsi="宋体" w:hint="eastAsia"/>
          <w:szCs w:val="21"/>
        </w:rPr>
        <w:t>2</w:t>
      </w:r>
      <w:r w:rsidR="00526656">
        <w:rPr>
          <w:rFonts w:ascii="宋体" w:hAnsi="宋体"/>
          <w:szCs w:val="21"/>
        </w:rPr>
        <w:t>-1</w:t>
      </w:r>
      <w:r>
        <w:rPr>
          <w:rFonts w:ascii="宋体" w:hAnsi="宋体"/>
          <w:szCs w:val="21"/>
        </w:rPr>
        <w:t>所</w:t>
      </w:r>
      <w:r>
        <w:rPr>
          <w:rFonts w:ascii="宋体" w:hAnsi="宋体" w:hint="eastAsia"/>
          <w:szCs w:val="21"/>
        </w:rPr>
        <w:t>需的各</w:t>
      </w:r>
      <w:r>
        <w:rPr>
          <w:rFonts w:ascii="宋体" w:hAnsi="宋体"/>
          <w:szCs w:val="21"/>
        </w:rPr>
        <w:t>容量电容</w:t>
      </w:r>
      <w:r>
        <w:rPr>
          <w:rFonts w:ascii="宋体" w:hAnsi="宋体" w:hint="eastAsia"/>
          <w:szCs w:val="21"/>
        </w:rPr>
        <w:t>。在对实验</w:t>
      </w:r>
      <w:r>
        <w:rPr>
          <w:rFonts w:ascii="宋体" w:hAnsi="宋体"/>
          <w:szCs w:val="21"/>
        </w:rPr>
        <w:t>电路</w:t>
      </w:r>
      <w:r>
        <w:rPr>
          <w:rFonts w:ascii="宋体" w:hAnsi="宋体" w:hint="eastAsia"/>
          <w:szCs w:val="21"/>
        </w:rPr>
        <w:t>模块</w:t>
      </w:r>
      <w:r>
        <w:rPr>
          <w:rFonts w:ascii="宋体" w:hAnsi="宋体"/>
          <w:szCs w:val="21"/>
        </w:rPr>
        <w:t>进行</w:t>
      </w:r>
      <w:r>
        <w:rPr>
          <w:rFonts w:ascii="宋体" w:hAnsi="宋体" w:hint="eastAsia"/>
          <w:szCs w:val="21"/>
        </w:rPr>
        <w:t>正确连接</w:t>
      </w:r>
      <w:r>
        <w:rPr>
          <w:rFonts w:ascii="宋体" w:hAnsi="宋体"/>
          <w:szCs w:val="21"/>
        </w:rPr>
        <w:t>调节，不</w:t>
      </w:r>
      <w:r>
        <w:rPr>
          <w:rFonts w:ascii="宋体" w:hAnsi="宋体" w:hint="eastAsia"/>
          <w:szCs w:val="21"/>
        </w:rPr>
        <w:t>失真</w:t>
      </w:r>
      <w:r>
        <w:rPr>
          <w:rFonts w:ascii="宋体" w:hAnsi="宋体"/>
          <w:szCs w:val="21"/>
        </w:rPr>
        <w:t>情况</w:t>
      </w:r>
      <w:r>
        <w:rPr>
          <w:rFonts w:ascii="宋体" w:hAnsi="宋体" w:hint="eastAsia"/>
          <w:szCs w:val="21"/>
        </w:rPr>
        <w:t>下</w:t>
      </w:r>
      <w:r>
        <w:rPr>
          <w:rFonts w:ascii="宋体" w:hAnsi="宋体"/>
          <w:szCs w:val="21"/>
        </w:rPr>
        <w:t>，改变电容</w:t>
      </w:r>
      <w:r w:rsidR="00526656">
        <w:rPr>
          <w:rFonts w:ascii="宋体" w:hAnsi="宋体" w:hint="eastAsia"/>
          <w:szCs w:val="21"/>
        </w:rPr>
        <w:t>，</w:t>
      </w:r>
      <w:r w:rsidR="00526656">
        <w:rPr>
          <w:rFonts w:ascii="宋体" w:hAnsi="宋体"/>
          <w:szCs w:val="21"/>
        </w:rPr>
        <w:t>通过示波器</w:t>
      </w:r>
      <w:r>
        <w:rPr>
          <w:rFonts w:ascii="宋体" w:hAnsi="宋体"/>
          <w:szCs w:val="21"/>
        </w:rPr>
        <w:t>完成下</w:t>
      </w:r>
      <w:r>
        <w:rPr>
          <w:rFonts w:ascii="宋体" w:hAnsi="宋体" w:hint="eastAsia"/>
          <w:szCs w:val="21"/>
        </w:rPr>
        <w:t>表</w:t>
      </w:r>
      <w:r w:rsidR="00526656">
        <w:rPr>
          <w:rFonts w:ascii="宋体" w:hAnsi="宋体" w:hint="eastAsia"/>
          <w:szCs w:val="21"/>
        </w:rPr>
        <w:t>的</w:t>
      </w:r>
      <w:r w:rsidR="00526656">
        <w:rPr>
          <w:rFonts w:ascii="宋体" w:hAnsi="宋体"/>
          <w:szCs w:val="21"/>
        </w:rPr>
        <w:t>测试</w:t>
      </w:r>
      <w:r>
        <w:rPr>
          <w:rFonts w:ascii="宋体" w:hAnsi="宋体" w:hint="eastAsia"/>
          <w:szCs w:val="21"/>
        </w:rPr>
        <w:t>。</w:t>
      </w:r>
    </w:p>
    <w:p w:rsidR="00140F7D" w:rsidP="00140F7D">
      <w:pPr>
        <w:autoSpaceDE w:val="0"/>
        <w:autoSpaceDN w:val="0"/>
        <w:adjustRightInd w:val="0"/>
        <w:spacing w:line="380" w:lineRule="exact"/>
        <w:jc w:val="center"/>
        <w:rPr>
          <w:rFonts w:ascii="宋体" w:hAnsi="宋体"/>
          <w:szCs w:val="21"/>
        </w:rPr>
      </w:pPr>
      <w:r>
        <w:rPr>
          <w:rFonts w:ascii="宋体" w:hAnsi="宋体" w:hint="eastAsia"/>
          <w:szCs w:val="21"/>
        </w:rPr>
        <w:t>表2</w:t>
      </w:r>
      <w:r>
        <w:rPr>
          <w:rFonts w:ascii="宋体" w:hAnsi="宋体"/>
          <w:szCs w:val="21"/>
        </w:rPr>
        <w:t>-1</w:t>
      </w:r>
    </w:p>
    <w:tbl>
      <w:tblPr>
        <w:tblStyle w:val="TableGrid0"/>
        <w:tblW w:w="0" w:type="auto"/>
        <w:tblLook w:val="04A0"/>
      </w:tblPr>
      <w:tblGrid>
        <w:gridCol w:w="1069"/>
        <w:gridCol w:w="1069"/>
        <w:gridCol w:w="1070"/>
        <w:gridCol w:w="1070"/>
        <w:gridCol w:w="1070"/>
        <w:gridCol w:w="1070"/>
        <w:gridCol w:w="1070"/>
        <w:gridCol w:w="1070"/>
        <w:gridCol w:w="1070"/>
      </w:tblGrid>
      <w:tr w:rsidTr="00140F7D">
        <w:tblPrEx>
          <w:tblW w:w="0" w:type="auto"/>
          <w:tblLook w:val="04A0"/>
        </w:tblPrEx>
        <w:tc>
          <w:tcPr>
            <w:tcW w:w="1069" w:type="dxa"/>
          </w:tcPr>
          <w:p w:rsidR="00140F7D" w:rsidP="00140F7D">
            <w:pPr>
              <w:autoSpaceDE w:val="0"/>
              <w:autoSpaceDN w:val="0"/>
              <w:adjustRightInd w:val="0"/>
              <w:spacing w:line="380" w:lineRule="exact"/>
              <w:jc w:val="left"/>
              <w:rPr>
                <w:rFonts w:ascii="宋体" w:hAnsi="宋体"/>
                <w:szCs w:val="21"/>
              </w:rPr>
            </w:pPr>
            <w:r w:rsidRPr="00140F7D">
              <w:rPr>
                <w:rFonts w:ascii="宋体" w:hAnsi="宋体" w:hint="eastAsia"/>
                <w:sz w:val="18"/>
                <w:szCs w:val="21"/>
              </w:rPr>
              <w:t>电容C(pf</w:t>
            </w:r>
            <w:r w:rsidRPr="00140F7D">
              <w:rPr>
                <w:rFonts w:ascii="宋体" w:hAnsi="宋体"/>
                <w:sz w:val="18"/>
                <w:szCs w:val="21"/>
              </w:rPr>
              <w:t>)</w:t>
            </w:r>
          </w:p>
        </w:tc>
        <w:tc>
          <w:tcPr>
            <w:tcW w:w="1069" w:type="dxa"/>
          </w:tcPr>
          <w:p w:rsidR="00140F7D" w:rsidRPr="00140F7D" w:rsidP="00140F7D">
            <w:pPr>
              <w:jc w:val="center"/>
            </w:pPr>
            <w:r w:rsidRPr="00140F7D">
              <w:rPr>
                <w:rFonts w:hint="eastAsia"/>
              </w:rPr>
              <w:t>10</w:t>
            </w:r>
          </w:p>
        </w:tc>
        <w:tc>
          <w:tcPr>
            <w:tcW w:w="1070" w:type="dxa"/>
          </w:tcPr>
          <w:p w:rsidR="00140F7D" w:rsidRPr="00140F7D" w:rsidP="00140F7D">
            <w:pPr>
              <w:jc w:val="center"/>
            </w:pPr>
            <w:r w:rsidRPr="00140F7D">
              <w:rPr>
                <w:rFonts w:hint="eastAsia"/>
              </w:rPr>
              <w:t>50</w:t>
            </w:r>
          </w:p>
        </w:tc>
        <w:tc>
          <w:tcPr>
            <w:tcW w:w="1070" w:type="dxa"/>
          </w:tcPr>
          <w:p w:rsidR="00140F7D" w:rsidRPr="00140F7D" w:rsidP="00140F7D">
            <w:pPr>
              <w:jc w:val="center"/>
            </w:pPr>
            <w:r w:rsidRPr="00140F7D">
              <w:rPr>
                <w:rFonts w:hint="eastAsia"/>
              </w:rPr>
              <w:t>100</w:t>
            </w:r>
          </w:p>
        </w:tc>
        <w:tc>
          <w:tcPr>
            <w:tcW w:w="1070" w:type="dxa"/>
          </w:tcPr>
          <w:p w:rsidR="00140F7D" w:rsidRPr="00140F7D" w:rsidP="00140F7D">
            <w:pPr>
              <w:jc w:val="center"/>
            </w:pPr>
            <w:r w:rsidRPr="00140F7D">
              <w:rPr>
                <w:rFonts w:hint="eastAsia"/>
              </w:rPr>
              <w:t>150</w:t>
            </w:r>
          </w:p>
        </w:tc>
        <w:tc>
          <w:tcPr>
            <w:tcW w:w="1070" w:type="dxa"/>
          </w:tcPr>
          <w:p w:rsidR="00140F7D" w:rsidRPr="00140F7D" w:rsidP="00140F7D">
            <w:pPr>
              <w:jc w:val="center"/>
            </w:pPr>
            <w:r w:rsidRPr="00140F7D">
              <w:rPr>
                <w:rFonts w:hint="eastAsia"/>
              </w:rPr>
              <w:t>200</w:t>
            </w:r>
          </w:p>
        </w:tc>
        <w:tc>
          <w:tcPr>
            <w:tcW w:w="1070" w:type="dxa"/>
          </w:tcPr>
          <w:p w:rsidR="00140F7D" w:rsidRPr="00140F7D" w:rsidP="00140F7D">
            <w:pPr>
              <w:jc w:val="center"/>
            </w:pPr>
            <w:r w:rsidRPr="00140F7D">
              <w:rPr>
                <w:rFonts w:hint="eastAsia"/>
              </w:rPr>
              <w:t>250</w:t>
            </w:r>
          </w:p>
        </w:tc>
        <w:tc>
          <w:tcPr>
            <w:tcW w:w="1070" w:type="dxa"/>
          </w:tcPr>
          <w:p w:rsidR="00140F7D" w:rsidRPr="00140F7D" w:rsidP="00140F7D">
            <w:pPr>
              <w:jc w:val="center"/>
            </w:pPr>
            <w:r w:rsidRPr="00140F7D">
              <w:rPr>
                <w:rFonts w:hint="eastAsia"/>
              </w:rPr>
              <w:t>300</w:t>
            </w:r>
          </w:p>
        </w:tc>
        <w:tc>
          <w:tcPr>
            <w:tcW w:w="1070" w:type="dxa"/>
          </w:tcPr>
          <w:p w:rsidR="00140F7D" w:rsidRPr="00140F7D" w:rsidP="00140F7D">
            <w:pPr>
              <w:jc w:val="center"/>
            </w:pPr>
            <w:r w:rsidRPr="00140F7D">
              <w:t>350</w:t>
            </w:r>
          </w:p>
        </w:tc>
      </w:tr>
      <w:tr w:rsidTr="00140F7D">
        <w:tblPrEx>
          <w:tblW w:w="0" w:type="auto"/>
          <w:tblLook w:val="04A0"/>
        </w:tblPrEx>
        <w:tc>
          <w:tcPr>
            <w:tcW w:w="1069" w:type="dxa"/>
          </w:tcPr>
          <w:p w:rsidR="00140F7D" w:rsidP="00140F7D">
            <w:pPr>
              <w:autoSpaceDE w:val="0"/>
              <w:autoSpaceDN w:val="0"/>
              <w:adjustRightInd w:val="0"/>
              <w:spacing w:line="380" w:lineRule="exact"/>
              <w:jc w:val="left"/>
              <w:rPr>
                <w:rFonts w:ascii="宋体" w:hAnsi="宋体"/>
                <w:szCs w:val="21"/>
              </w:rPr>
            </w:pPr>
            <w:r>
              <w:rPr>
                <w:rFonts w:ascii="宋体" w:hAnsi="宋体" w:hint="eastAsia"/>
                <w:szCs w:val="21"/>
              </w:rPr>
              <w:t>振荡频率</w:t>
            </w:r>
          </w:p>
          <w:p w:rsidR="00140F7D" w:rsidP="00140F7D">
            <w:pPr>
              <w:autoSpaceDE w:val="0"/>
              <w:autoSpaceDN w:val="0"/>
              <w:adjustRightInd w:val="0"/>
              <w:spacing w:line="380" w:lineRule="exact"/>
              <w:jc w:val="left"/>
              <w:rPr>
                <w:rFonts w:ascii="宋体" w:hAnsi="宋体"/>
                <w:szCs w:val="21"/>
              </w:rPr>
            </w:pPr>
            <w:r>
              <w:rPr>
                <w:rFonts w:ascii="宋体" w:hAnsi="宋体"/>
                <w:szCs w:val="21"/>
              </w:rPr>
              <w:t>f</w:t>
            </w:r>
            <w:r>
              <w:rPr>
                <w:rFonts w:ascii="宋体" w:hAnsi="宋体" w:hint="eastAsia"/>
                <w:szCs w:val="21"/>
              </w:rPr>
              <w:t>(</w:t>
            </w:r>
            <w:r>
              <w:rPr>
                <w:rFonts w:ascii="宋体" w:hAnsi="宋体"/>
                <w:szCs w:val="21"/>
              </w:rPr>
              <w:t>MHz)</w:t>
            </w:r>
          </w:p>
        </w:tc>
        <w:tc>
          <w:tcPr>
            <w:tcW w:w="1069"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r>
      <w:tr w:rsidTr="00140F7D">
        <w:tblPrEx>
          <w:tblW w:w="0" w:type="auto"/>
          <w:tblLook w:val="04A0"/>
        </w:tblPrEx>
        <w:tc>
          <w:tcPr>
            <w:tcW w:w="1069" w:type="dxa"/>
          </w:tcPr>
          <w:p w:rsidR="00140F7D" w:rsidP="00140F7D">
            <w:pPr>
              <w:autoSpaceDE w:val="0"/>
              <w:autoSpaceDN w:val="0"/>
              <w:adjustRightInd w:val="0"/>
              <w:spacing w:line="380" w:lineRule="exact"/>
              <w:jc w:val="left"/>
              <w:rPr>
                <w:rFonts w:ascii="宋体" w:hAnsi="宋体"/>
                <w:szCs w:val="21"/>
              </w:rPr>
            </w:pPr>
            <w:r>
              <w:rPr>
                <w:rFonts w:ascii="宋体" w:hAnsi="宋体" w:hint="eastAsia"/>
                <w:szCs w:val="21"/>
              </w:rPr>
              <w:t>输出</w:t>
            </w:r>
            <w:r>
              <w:rPr>
                <w:rFonts w:ascii="宋体" w:hAnsi="宋体"/>
                <w:szCs w:val="21"/>
              </w:rPr>
              <w:t>电压</w:t>
            </w:r>
          </w:p>
          <w:p w:rsidR="00140F7D" w:rsidP="00140F7D">
            <w:pPr>
              <w:autoSpaceDE w:val="0"/>
              <w:autoSpaceDN w:val="0"/>
              <w:adjustRightInd w:val="0"/>
              <w:spacing w:line="380" w:lineRule="exact"/>
              <w:jc w:val="left"/>
              <w:rPr>
                <w:rFonts w:ascii="宋体" w:hAnsi="宋体"/>
                <w:szCs w:val="21"/>
              </w:rPr>
            </w:pPr>
            <w:r>
              <w:rPr>
                <w:rFonts w:ascii="宋体" w:hAnsi="宋体" w:hint="eastAsia"/>
                <w:szCs w:val="21"/>
              </w:rPr>
              <w:t>V</w:t>
            </w:r>
            <w:r w:rsidRPr="00526656">
              <w:rPr>
                <w:rFonts w:ascii="宋体" w:hAnsi="宋体" w:hint="eastAsia"/>
                <w:szCs w:val="21"/>
                <w:vertAlign w:val="subscript"/>
              </w:rPr>
              <w:t>PP</w:t>
            </w:r>
            <w:r>
              <w:rPr>
                <w:rFonts w:ascii="宋体" w:hAnsi="宋体" w:hint="eastAsia"/>
                <w:szCs w:val="21"/>
              </w:rPr>
              <w:t>（V</w:t>
            </w:r>
            <w:r>
              <w:rPr>
                <w:rFonts w:ascii="宋体" w:hAnsi="宋体"/>
                <w:szCs w:val="21"/>
              </w:rPr>
              <w:t>）</w:t>
            </w:r>
          </w:p>
        </w:tc>
        <w:tc>
          <w:tcPr>
            <w:tcW w:w="1069"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c>
          <w:tcPr>
            <w:tcW w:w="1070" w:type="dxa"/>
          </w:tcPr>
          <w:p w:rsidR="00140F7D" w:rsidP="00140F7D">
            <w:pPr>
              <w:autoSpaceDE w:val="0"/>
              <w:autoSpaceDN w:val="0"/>
              <w:adjustRightInd w:val="0"/>
              <w:spacing w:line="380" w:lineRule="exact"/>
              <w:jc w:val="left"/>
              <w:rPr>
                <w:rFonts w:ascii="宋体" w:hAnsi="宋体"/>
                <w:szCs w:val="21"/>
              </w:rPr>
            </w:pPr>
          </w:p>
        </w:tc>
      </w:tr>
    </w:tbl>
    <w:p w:rsidR="0007275A" w:rsidRPr="00AF6F70" w:rsidP="0007275A">
      <w:pPr>
        <w:autoSpaceDE w:val="0"/>
        <w:autoSpaceDN w:val="0"/>
        <w:adjustRightInd w:val="0"/>
        <w:spacing w:line="400" w:lineRule="exact"/>
        <w:ind w:firstLine="420" w:firstLineChars="200"/>
        <w:jc w:val="left"/>
        <w:rPr>
          <w:rFonts w:ascii="宋体" w:hAnsi="宋体"/>
          <w:szCs w:val="21"/>
        </w:rPr>
      </w:pPr>
      <w:r w:rsidRPr="00AF6F70">
        <w:rPr>
          <w:rFonts w:ascii="宋体" w:hAnsi="宋体" w:hint="eastAsia"/>
          <w:szCs w:val="21"/>
        </w:rPr>
        <w:t>根据所测数据，分析振荡频率与电容变化有何关系，输出幅度与振荡频率有何关系</w:t>
      </w:r>
      <w:r w:rsidR="00526656">
        <w:rPr>
          <w:rFonts w:ascii="宋体" w:hAnsi="宋体" w:hint="eastAsia"/>
          <w:szCs w:val="21"/>
        </w:rPr>
        <w:t>，</w:t>
      </w:r>
      <w:r w:rsidRPr="00AF6F70" w:rsidR="00526656">
        <w:rPr>
          <w:rFonts w:ascii="宋体" w:hAnsi="宋体" w:hint="eastAsia"/>
          <w:szCs w:val="21"/>
        </w:rPr>
        <w:t>并画出振荡频率与输出幅度的关系曲线。</w:t>
      </w:r>
    </w:p>
    <w:p w:rsidR="0007275A" w:rsidRPr="00AF6F70" w:rsidP="0007275A">
      <w:pPr>
        <w:autoSpaceDE w:val="0"/>
        <w:autoSpaceDN w:val="0"/>
        <w:adjustRightInd w:val="0"/>
        <w:spacing w:line="400" w:lineRule="exact"/>
        <w:jc w:val="left"/>
        <w:rPr>
          <w:rFonts w:ascii="宋体" w:hAnsi="宋体"/>
          <w:szCs w:val="21"/>
        </w:rPr>
        <w:sectPr w:rsidSect="00242CC2">
          <w:footerReference w:type="default" r:id="rId73"/>
          <w:type w:val="nextPage"/>
          <w:pgSz w:w="11906" w:h="16838"/>
          <w:pgMar w:top="1440" w:right="1134" w:bottom="1440" w:left="1134" w:header="851" w:footer="992" w:gutter="0"/>
          <w:pgNumType w:start="14"/>
          <w:cols w:space="425"/>
          <w:titlePg w:val="0"/>
          <w:docGrid w:type="lines" w:linePitch="312"/>
        </w:sectPr>
      </w:pPr>
      <w:r>
        <w:rPr>
          <w:rFonts w:ascii="宋体" w:hAnsi="宋体" w:hint="eastAsia"/>
          <w:szCs w:val="21"/>
        </w:rPr>
        <w:t xml:space="preserve">     </w:t>
      </w:r>
      <w:r w:rsidRPr="00AF6F70">
        <w:rPr>
          <w:rFonts w:ascii="宋体" w:hAnsi="宋体" w:hint="eastAsia"/>
          <w:szCs w:val="21"/>
        </w:rPr>
        <w:t>（2）克拉泼振荡电路幅频特性的测量</w:t>
      </w:r>
    </w:p>
    <w:p w:rsidR="0007275A" w:rsidP="0007275A">
      <w:pPr>
        <w:autoSpaceDE w:val="0"/>
        <w:autoSpaceDN w:val="0"/>
        <w:adjustRightInd w:val="0"/>
        <w:spacing w:line="400" w:lineRule="exact"/>
        <w:ind w:firstLine="420"/>
        <w:jc w:val="left"/>
        <w:rPr>
          <w:rFonts w:ascii="宋体" w:hAnsi="宋体"/>
          <w:szCs w:val="21"/>
        </w:rPr>
      </w:pPr>
      <w:r w:rsidRPr="00AF6F70">
        <w:rPr>
          <w:rFonts w:ascii="宋体" w:hAnsi="宋体" w:hint="eastAsia"/>
          <w:szCs w:val="21"/>
        </w:rPr>
        <w:t>将开关3K05拨至“S”，振荡电路转换为克拉泼电路。按照上述（1）的方法，测出振荡频率和输出电压，并将测量结果记于表2-</w:t>
      </w:r>
      <w:r w:rsidR="00EC49CD">
        <w:rPr>
          <w:rFonts w:ascii="宋体" w:hAnsi="宋体"/>
          <w:szCs w:val="21"/>
        </w:rPr>
        <w:t>2</w:t>
      </w:r>
      <w:r w:rsidRPr="00AF6F70">
        <w:rPr>
          <w:rFonts w:ascii="宋体" w:hAnsi="宋体" w:hint="eastAsia"/>
          <w:szCs w:val="21"/>
        </w:rPr>
        <w:t>中</w:t>
      </w:r>
      <w:r w:rsidR="00EC49CD">
        <w:rPr>
          <w:rFonts w:ascii="宋体" w:hAnsi="宋体" w:hint="eastAsia"/>
          <w:szCs w:val="21"/>
        </w:rPr>
        <w:t>（同</w:t>
      </w:r>
      <w:r w:rsidR="00EC49CD">
        <w:rPr>
          <w:rFonts w:ascii="宋体" w:hAnsi="宋体"/>
          <w:szCs w:val="21"/>
        </w:rPr>
        <w:t>表</w:t>
      </w:r>
      <w:r w:rsidR="00EC49CD">
        <w:rPr>
          <w:rFonts w:ascii="宋体" w:hAnsi="宋体" w:hint="eastAsia"/>
          <w:szCs w:val="21"/>
        </w:rPr>
        <w:t>2</w:t>
      </w:r>
      <w:r w:rsidR="00EC49CD">
        <w:rPr>
          <w:rFonts w:ascii="宋体" w:hAnsi="宋体"/>
          <w:szCs w:val="21"/>
        </w:rPr>
        <w:t>-1）</w:t>
      </w:r>
      <w:r w:rsidRPr="00AF6F70">
        <w:rPr>
          <w:rFonts w:ascii="宋体" w:hAnsi="宋体" w:hint="eastAsia"/>
          <w:szCs w:val="21"/>
        </w:rPr>
        <w:t>。</w:t>
      </w:r>
    </w:p>
    <w:p w:rsidR="00EC49CD" w:rsidP="00EC49CD">
      <w:pPr>
        <w:autoSpaceDE w:val="0"/>
        <w:autoSpaceDN w:val="0"/>
        <w:adjustRightInd w:val="0"/>
        <w:spacing w:line="400" w:lineRule="exact"/>
        <w:ind w:firstLine="420"/>
        <w:jc w:val="center"/>
        <w:rPr>
          <w:rFonts w:ascii="宋体" w:hAnsi="宋体"/>
          <w:szCs w:val="21"/>
        </w:rPr>
      </w:pPr>
      <w:r>
        <w:rPr>
          <w:rFonts w:ascii="宋体" w:hAnsi="宋体" w:hint="eastAsia"/>
          <w:szCs w:val="21"/>
        </w:rPr>
        <w:t>表2</w:t>
      </w:r>
      <w:r>
        <w:rPr>
          <w:rFonts w:ascii="宋体" w:hAnsi="宋体"/>
          <w:szCs w:val="21"/>
        </w:rPr>
        <w:t>-2</w:t>
      </w:r>
    </w:p>
    <w:tbl>
      <w:tblPr>
        <w:tblStyle w:val="TableGrid1"/>
        <w:tblW w:w="0" w:type="auto"/>
        <w:tblLook w:val="04A0"/>
      </w:tblPr>
      <w:tblGrid>
        <w:gridCol w:w="1069"/>
        <w:gridCol w:w="1069"/>
        <w:gridCol w:w="1070"/>
        <w:gridCol w:w="1070"/>
        <w:gridCol w:w="1070"/>
        <w:gridCol w:w="1070"/>
        <w:gridCol w:w="1070"/>
        <w:gridCol w:w="1070"/>
        <w:gridCol w:w="1070"/>
      </w:tblGrid>
      <w:tr w:rsidTr="005E3E91">
        <w:tblPrEx>
          <w:tblW w:w="0" w:type="auto"/>
          <w:tblLook w:val="04A0"/>
        </w:tblPrEx>
        <w:tc>
          <w:tcPr>
            <w:tcW w:w="1069" w:type="dxa"/>
          </w:tcPr>
          <w:p w:rsidR="00EC49CD" w:rsidP="005E3E91">
            <w:pPr>
              <w:autoSpaceDE w:val="0"/>
              <w:autoSpaceDN w:val="0"/>
              <w:adjustRightInd w:val="0"/>
              <w:spacing w:line="380" w:lineRule="exact"/>
              <w:jc w:val="left"/>
              <w:rPr>
                <w:rFonts w:ascii="宋体" w:hAnsi="宋体"/>
                <w:szCs w:val="21"/>
              </w:rPr>
            </w:pPr>
            <w:r w:rsidRPr="00140F7D">
              <w:rPr>
                <w:rFonts w:ascii="宋体" w:hAnsi="宋体" w:hint="eastAsia"/>
                <w:sz w:val="18"/>
                <w:szCs w:val="21"/>
              </w:rPr>
              <w:t>电容C(pf</w:t>
            </w:r>
            <w:r w:rsidRPr="00140F7D">
              <w:rPr>
                <w:rFonts w:ascii="宋体" w:hAnsi="宋体"/>
                <w:sz w:val="18"/>
                <w:szCs w:val="21"/>
              </w:rPr>
              <w:t>)</w:t>
            </w:r>
          </w:p>
        </w:tc>
        <w:tc>
          <w:tcPr>
            <w:tcW w:w="1069" w:type="dxa"/>
          </w:tcPr>
          <w:p w:rsidR="00EC49CD" w:rsidRPr="00140F7D" w:rsidP="005E3E91">
            <w:pPr>
              <w:jc w:val="center"/>
            </w:pPr>
            <w:r w:rsidRPr="00140F7D">
              <w:rPr>
                <w:rFonts w:hint="eastAsia"/>
              </w:rPr>
              <w:t>10</w:t>
            </w:r>
          </w:p>
        </w:tc>
        <w:tc>
          <w:tcPr>
            <w:tcW w:w="1070" w:type="dxa"/>
          </w:tcPr>
          <w:p w:rsidR="00EC49CD" w:rsidRPr="00140F7D" w:rsidP="005E3E91">
            <w:pPr>
              <w:jc w:val="center"/>
            </w:pPr>
            <w:r w:rsidRPr="00140F7D">
              <w:rPr>
                <w:rFonts w:hint="eastAsia"/>
              </w:rPr>
              <w:t>50</w:t>
            </w:r>
          </w:p>
        </w:tc>
        <w:tc>
          <w:tcPr>
            <w:tcW w:w="1070" w:type="dxa"/>
          </w:tcPr>
          <w:p w:rsidR="00EC49CD" w:rsidRPr="00140F7D" w:rsidP="005E3E91">
            <w:pPr>
              <w:jc w:val="center"/>
            </w:pPr>
            <w:r w:rsidRPr="00140F7D">
              <w:rPr>
                <w:rFonts w:hint="eastAsia"/>
              </w:rPr>
              <w:t>100</w:t>
            </w:r>
          </w:p>
        </w:tc>
        <w:tc>
          <w:tcPr>
            <w:tcW w:w="1070" w:type="dxa"/>
          </w:tcPr>
          <w:p w:rsidR="00EC49CD" w:rsidRPr="00140F7D" w:rsidP="005E3E91">
            <w:pPr>
              <w:jc w:val="center"/>
            </w:pPr>
            <w:r w:rsidRPr="00140F7D">
              <w:rPr>
                <w:rFonts w:hint="eastAsia"/>
              </w:rPr>
              <w:t>150</w:t>
            </w:r>
          </w:p>
        </w:tc>
        <w:tc>
          <w:tcPr>
            <w:tcW w:w="1070" w:type="dxa"/>
          </w:tcPr>
          <w:p w:rsidR="00EC49CD" w:rsidRPr="00140F7D" w:rsidP="005E3E91">
            <w:pPr>
              <w:jc w:val="center"/>
            </w:pPr>
            <w:r w:rsidRPr="00140F7D">
              <w:rPr>
                <w:rFonts w:hint="eastAsia"/>
              </w:rPr>
              <w:t>200</w:t>
            </w:r>
          </w:p>
        </w:tc>
        <w:tc>
          <w:tcPr>
            <w:tcW w:w="1070" w:type="dxa"/>
          </w:tcPr>
          <w:p w:rsidR="00EC49CD" w:rsidRPr="00140F7D" w:rsidP="005E3E91">
            <w:pPr>
              <w:jc w:val="center"/>
            </w:pPr>
            <w:r w:rsidRPr="00140F7D">
              <w:rPr>
                <w:rFonts w:hint="eastAsia"/>
              </w:rPr>
              <w:t>250</w:t>
            </w:r>
          </w:p>
        </w:tc>
        <w:tc>
          <w:tcPr>
            <w:tcW w:w="1070" w:type="dxa"/>
          </w:tcPr>
          <w:p w:rsidR="00EC49CD" w:rsidRPr="00140F7D" w:rsidP="005E3E91">
            <w:pPr>
              <w:jc w:val="center"/>
            </w:pPr>
            <w:r w:rsidRPr="00140F7D">
              <w:rPr>
                <w:rFonts w:hint="eastAsia"/>
              </w:rPr>
              <w:t>300</w:t>
            </w:r>
          </w:p>
        </w:tc>
        <w:tc>
          <w:tcPr>
            <w:tcW w:w="1070" w:type="dxa"/>
          </w:tcPr>
          <w:p w:rsidR="00EC49CD" w:rsidRPr="00140F7D" w:rsidP="005E3E91">
            <w:pPr>
              <w:jc w:val="center"/>
            </w:pPr>
            <w:r w:rsidRPr="00140F7D">
              <w:t>350</w:t>
            </w:r>
          </w:p>
        </w:tc>
      </w:tr>
      <w:tr w:rsidTr="005E3E91">
        <w:tblPrEx>
          <w:tblW w:w="0" w:type="auto"/>
          <w:tblLook w:val="04A0"/>
        </w:tblPrEx>
        <w:tc>
          <w:tcPr>
            <w:tcW w:w="1069" w:type="dxa"/>
          </w:tcPr>
          <w:p w:rsidR="00EC49CD" w:rsidP="005E3E91">
            <w:pPr>
              <w:autoSpaceDE w:val="0"/>
              <w:autoSpaceDN w:val="0"/>
              <w:adjustRightInd w:val="0"/>
              <w:spacing w:line="380" w:lineRule="exact"/>
              <w:jc w:val="left"/>
              <w:rPr>
                <w:rFonts w:ascii="宋体" w:hAnsi="宋体"/>
                <w:szCs w:val="21"/>
              </w:rPr>
            </w:pPr>
            <w:r>
              <w:rPr>
                <w:rFonts w:ascii="宋体" w:hAnsi="宋体" w:hint="eastAsia"/>
                <w:szCs w:val="21"/>
              </w:rPr>
              <w:t>振荡频率</w:t>
            </w:r>
          </w:p>
          <w:p w:rsidR="00EC49CD" w:rsidP="005E3E91">
            <w:pPr>
              <w:autoSpaceDE w:val="0"/>
              <w:autoSpaceDN w:val="0"/>
              <w:adjustRightInd w:val="0"/>
              <w:spacing w:line="380" w:lineRule="exact"/>
              <w:jc w:val="left"/>
              <w:rPr>
                <w:rFonts w:ascii="宋体" w:hAnsi="宋体"/>
                <w:szCs w:val="21"/>
              </w:rPr>
            </w:pPr>
            <w:r>
              <w:rPr>
                <w:rFonts w:ascii="宋体" w:hAnsi="宋体"/>
                <w:szCs w:val="21"/>
              </w:rPr>
              <w:t>f</w:t>
            </w:r>
            <w:r>
              <w:rPr>
                <w:rFonts w:ascii="宋体" w:hAnsi="宋体" w:hint="eastAsia"/>
                <w:szCs w:val="21"/>
              </w:rPr>
              <w:t>(</w:t>
            </w:r>
            <w:r>
              <w:rPr>
                <w:rFonts w:ascii="宋体" w:hAnsi="宋体"/>
                <w:szCs w:val="21"/>
              </w:rPr>
              <w:t>MHz)</w:t>
            </w:r>
          </w:p>
        </w:tc>
        <w:tc>
          <w:tcPr>
            <w:tcW w:w="1069"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r>
      <w:tr w:rsidTr="005E3E91">
        <w:tblPrEx>
          <w:tblW w:w="0" w:type="auto"/>
          <w:tblLook w:val="04A0"/>
        </w:tblPrEx>
        <w:tc>
          <w:tcPr>
            <w:tcW w:w="1069" w:type="dxa"/>
          </w:tcPr>
          <w:p w:rsidR="00EC49CD" w:rsidP="005E3E91">
            <w:pPr>
              <w:autoSpaceDE w:val="0"/>
              <w:autoSpaceDN w:val="0"/>
              <w:adjustRightInd w:val="0"/>
              <w:spacing w:line="380" w:lineRule="exact"/>
              <w:jc w:val="left"/>
              <w:rPr>
                <w:rFonts w:ascii="宋体" w:hAnsi="宋体"/>
                <w:szCs w:val="21"/>
              </w:rPr>
            </w:pPr>
            <w:r>
              <w:rPr>
                <w:rFonts w:ascii="宋体" w:hAnsi="宋体" w:hint="eastAsia"/>
                <w:szCs w:val="21"/>
              </w:rPr>
              <w:t>输出</w:t>
            </w:r>
            <w:r>
              <w:rPr>
                <w:rFonts w:ascii="宋体" w:hAnsi="宋体"/>
                <w:szCs w:val="21"/>
              </w:rPr>
              <w:t>电压</w:t>
            </w:r>
          </w:p>
          <w:p w:rsidR="00EC49CD" w:rsidP="005E3E91">
            <w:pPr>
              <w:autoSpaceDE w:val="0"/>
              <w:autoSpaceDN w:val="0"/>
              <w:adjustRightInd w:val="0"/>
              <w:spacing w:line="380" w:lineRule="exact"/>
              <w:jc w:val="left"/>
              <w:rPr>
                <w:rFonts w:ascii="宋体" w:hAnsi="宋体"/>
                <w:szCs w:val="21"/>
              </w:rPr>
            </w:pPr>
            <w:r>
              <w:rPr>
                <w:rFonts w:ascii="宋体" w:hAnsi="宋体" w:hint="eastAsia"/>
                <w:szCs w:val="21"/>
              </w:rPr>
              <w:t>VPP（V</w:t>
            </w:r>
            <w:r>
              <w:rPr>
                <w:rFonts w:ascii="宋体" w:hAnsi="宋体"/>
                <w:szCs w:val="21"/>
              </w:rPr>
              <w:t>）</w:t>
            </w:r>
          </w:p>
        </w:tc>
        <w:tc>
          <w:tcPr>
            <w:tcW w:w="1069"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c>
          <w:tcPr>
            <w:tcW w:w="1070" w:type="dxa"/>
          </w:tcPr>
          <w:p w:rsidR="00EC49CD" w:rsidP="005E3E91">
            <w:pPr>
              <w:autoSpaceDE w:val="0"/>
              <w:autoSpaceDN w:val="0"/>
              <w:adjustRightInd w:val="0"/>
              <w:spacing w:line="380" w:lineRule="exact"/>
              <w:jc w:val="left"/>
              <w:rPr>
                <w:rFonts w:ascii="宋体" w:hAnsi="宋体"/>
                <w:szCs w:val="21"/>
              </w:rPr>
            </w:pPr>
          </w:p>
        </w:tc>
      </w:tr>
    </w:tbl>
    <w:p w:rsidR="0007275A" w:rsidRPr="00AF6F70" w:rsidP="0007275A">
      <w:pPr>
        <w:autoSpaceDE w:val="0"/>
        <w:autoSpaceDN w:val="0"/>
        <w:adjustRightInd w:val="0"/>
        <w:spacing w:line="400" w:lineRule="exact"/>
        <w:ind w:firstLine="420" w:firstLineChars="200"/>
        <w:jc w:val="left"/>
        <w:rPr>
          <w:rFonts w:ascii="宋体" w:hAnsi="宋体"/>
          <w:szCs w:val="21"/>
        </w:rPr>
      </w:pPr>
      <w:r w:rsidRPr="00AF6F70">
        <w:rPr>
          <w:rFonts w:ascii="宋体" w:hAnsi="宋体" w:hint="eastAsia"/>
          <w:szCs w:val="21"/>
        </w:rPr>
        <w:t>根据所测数据，分析振荡频率与电容变化有何关系，输出幅度与振荡频率有何关系，并画出振荡频率与输出幅度的关系曲线。</w:t>
      </w:r>
    </w:p>
    <w:p w:rsidR="0007275A" w:rsidRPr="00AF6F70" w:rsidP="0007275A">
      <w:pPr>
        <w:autoSpaceDE w:val="0"/>
        <w:autoSpaceDN w:val="0"/>
        <w:adjustRightInd w:val="0"/>
        <w:spacing w:line="360" w:lineRule="exact"/>
        <w:ind w:firstLine="315" w:firstLineChars="150"/>
        <w:jc w:val="left"/>
        <w:rPr>
          <w:rFonts w:ascii="宋体" w:hAnsi="宋体"/>
          <w:b/>
          <w:szCs w:val="21"/>
        </w:rPr>
      </w:pPr>
      <w:r w:rsidRPr="00AF6F70">
        <w:rPr>
          <w:rFonts w:ascii="宋体" w:hAnsi="宋体" w:hint="eastAsia"/>
          <w:b/>
          <w:szCs w:val="21"/>
        </w:rPr>
        <w:t>3.晶体振荡器实验</w:t>
      </w:r>
    </w:p>
    <w:p w:rsidR="0007275A" w:rsidRPr="00AF6F70" w:rsidP="00EC49CD">
      <w:pPr>
        <w:ind w:firstLine="420" w:firstLineChars="200"/>
        <w:rPr>
          <w:rFonts w:ascii="宋体" w:hAnsi="宋体"/>
        </w:rPr>
      </w:pPr>
      <w:r w:rsidRPr="00AF6F70">
        <w:rPr>
          <w:rFonts w:ascii="宋体" w:hAnsi="宋体" w:hint="eastAsia"/>
        </w:rPr>
        <w:t>（1）3K01拨至“晶体振荡器”，将示波器探头接到3TP02端，观察晶体振荡器波形，如果没有波形，应调整3W03电位器。然后用频率计测量其输出端频率，看是否与晶体频率一致。</w:t>
      </w:r>
    </w:p>
    <w:p w:rsidR="0007275A" w:rsidRPr="00AF6F70" w:rsidP="0007275A">
      <w:pPr>
        <w:spacing w:line="440" w:lineRule="exact"/>
        <w:ind w:firstLine="420"/>
        <w:rPr>
          <w:rFonts w:ascii="宋体" w:hAnsi="宋体"/>
        </w:rPr>
      </w:pPr>
      <w:r w:rsidRPr="00AF6F70">
        <w:rPr>
          <w:rFonts w:ascii="宋体" w:hAnsi="宋体" w:hint="eastAsia"/>
        </w:rPr>
        <w:t>（2）示波器接3TP02端，频率计接3P02输出口，调节3W03以改变晶体管静态工作点，观察振荡波形及振荡频率有无变化。</w:t>
      </w:r>
    </w:p>
    <w:p w:rsidR="005D3EEC" w:rsidP="00C91804"/>
    <w:p w:rsidR="005D3EEC" w:rsidP="00C91804"/>
    <w:p w:rsidR="005D3EEC" w:rsidP="00C91804"/>
    <w:p w:rsidR="005D3EEC" w:rsidP="00C91804"/>
    <w:p w:rsidR="00C91804" w:rsidP="00234D0F">
      <w:pPr>
        <w:ind w:firstLine="420" w:firstLineChars="200"/>
      </w:pPr>
    </w:p>
    <w:p w:rsidR="00C91804" w:rsidP="00234D0F">
      <w:pPr>
        <w:ind w:firstLine="420" w:firstLineChars="200"/>
      </w:pPr>
    </w:p>
    <w:p w:rsidR="00C91804" w:rsidP="00234D0F">
      <w:pPr>
        <w:ind w:firstLine="420" w:firstLineChars="200"/>
      </w:pPr>
    </w:p>
    <w:p w:rsidR="00C91804" w:rsidP="00234D0F">
      <w:pPr>
        <w:ind w:firstLine="420" w:firstLineChars="200"/>
      </w:pPr>
    </w:p>
    <w:p w:rsidR="00C91804" w:rsidP="00234D0F">
      <w:pPr>
        <w:ind w:firstLine="420" w:firstLineChars="200"/>
      </w:pPr>
    </w:p>
    <w:p w:rsidR="00C91804" w:rsidP="00234D0F">
      <w:pPr>
        <w:ind w:firstLine="420" w:firstLineChars="200"/>
      </w:pPr>
    </w:p>
    <w:p w:rsidR="00C91804" w:rsidP="00234D0F">
      <w:pPr>
        <w:ind w:firstLine="420" w:firstLineChars="200"/>
        <w:sectPr w:rsidSect="00242CC2">
          <w:footerReference w:type="default" r:id="rId74"/>
          <w:type w:val="nextPage"/>
          <w:pgSz w:w="11906" w:h="16838"/>
          <w:pgMar w:top="1440" w:right="1134" w:bottom="1440" w:left="1134" w:header="851" w:footer="992" w:gutter="0"/>
          <w:pgNumType w:start="15"/>
          <w:cols w:space="425"/>
          <w:titlePg w:val="0"/>
          <w:docGrid w:type="lines" w:linePitch="312"/>
        </w:sectPr>
      </w:pPr>
    </w:p>
    <w:p w:rsidR="005A61B0" w:rsidP="005A61B0"/>
    <w:p w:rsidR="00242CC2" w:rsidRPr="00C91804" w:rsidP="005A61B0"/>
    <w:p w:rsidR="005A61B0" w:rsidRPr="00C91804" w:rsidP="005A61B0">
      <w:pPr>
        <w:jc w:val="center"/>
        <w:rPr>
          <w:sz w:val="52"/>
        </w:rPr>
      </w:pPr>
      <w:r w:rsidRPr="00C91804">
        <w:rPr>
          <w:rFonts w:hint="eastAsia"/>
          <w:sz w:val="52"/>
        </w:rPr>
        <w:t>通信</w:t>
      </w:r>
      <w:r w:rsidRPr="00C91804">
        <w:rPr>
          <w:sz w:val="52"/>
        </w:rPr>
        <w:t>电子</w:t>
      </w:r>
      <w:r w:rsidRPr="00C91804">
        <w:rPr>
          <w:rFonts w:hint="eastAsia"/>
          <w:sz w:val="52"/>
        </w:rPr>
        <w:t>线路</w:t>
      </w:r>
    </w:p>
    <w:p w:rsidR="005A61B0" w:rsidRPr="00C91804" w:rsidP="005A61B0">
      <w:pPr>
        <w:jc w:val="center"/>
        <w:rPr>
          <w:sz w:val="52"/>
        </w:rPr>
      </w:pPr>
      <w:r w:rsidRPr="00C91804">
        <w:rPr>
          <w:sz w:val="52"/>
        </w:rPr>
        <w:t>实验</w:t>
      </w:r>
      <w:r w:rsidRPr="00C91804">
        <w:rPr>
          <w:rFonts w:hint="eastAsia"/>
          <w:sz w:val="52"/>
        </w:rPr>
        <w:t>报告</w:t>
      </w:r>
    </w:p>
    <w:p w:rsidR="005A61B0" w:rsidP="005A61B0">
      <w:pPr>
        <w:jc w:val="center"/>
      </w:pPr>
      <w:r>
        <w:rPr>
          <w:rFonts w:hint="eastAsia"/>
          <w:noProof/>
        </w:rPr>
        <w:drawing>
          <wp:inline distT="0" distB="0" distL="0" distR="0">
            <wp:extent cx="2285480" cy="2260120"/>
            <wp:effectExtent l="0" t="0" r="635" b="6985"/>
            <wp:docPr id="9" name="图片 9" descr="2009050616130912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20090506161309122310"/>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28079" t="37970" r="27455" b="30862"/>
                    <a:stretch>
                      <a:fillRect/>
                    </a:stretch>
                  </pic:blipFill>
                  <pic:spPr bwMode="auto">
                    <a:xfrm>
                      <a:off x="0" y="0"/>
                      <a:ext cx="2286218" cy="2260850"/>
                    </a:xfrm>
                    <a:prstGeom prst="rect">
                      <a:avLst/>
                    </a:prstGeom>
                    <a:noFill/>
                    <a:ln>
                      <a:noFill/>
                    </a:ln>
                  </pic:spPr>
                </pic:pic>
              </a:graphicData>
            </a:graphic>
          </wp:inline>
        </w:drawing>
      </w:r>
    </w:p>
    <w:p w:rsidR="005A61B0" w:rsidP="005A61B0">
      <w:pPr>
        <w:spacing w:line="600" w:lineRule="auto"/>
        <w:ind w:left="2100" w:firstLine="420"/>
        <w:rPr>
          <w:sz w:val="32"/>
        </w:rPr>
      </w:pPr>
      <w:r w:rsidRPr="00C91804">
        <w:rPr>
          <w:rFonts w:hint="eastAsia"/>
          <w:sz w:val="32"/>
        </w:rPr>
        <w:t>学生学号：</w:t>
      </w:r>
      <w:r>
        <w:rPr>
          <w:rFonts w:hint="eastAsia"/>
          <w:sz w:val="32"/>
          <w:u w:val="single"/>
        </w:rPr>
        <w:t xml:space="preserve">                    </w:t>
      </w:r>
    </w:p>
    <w:p w:rsidR="005A61B0" w:rsidRPr="00C91804" w:rsidP="005A61B0">
      <w:pPr>
        <w:spacing w:line="600" w:lineRule="auto"/>
        <w:ind w:left="2100" w:firstLine="420"/>
        <w:rPr>
          <w:sz w:val="32"/>
        </w:rPr>
      </w:pPr>
      <w:r w:rsidRPr="00C91804">
        <w:rPr>
          <w:rFonts w:hint="eastAsia"/>
          <w:sz w:val="32"/>
        </w:rPr>
        <w:t>系别班级：</w:t>
      </w:r>
      <w:r>
        <w:rPr>
          <w:rFonts w:hint="eastAsia"/>
          <w:sz w:val="32"/>
          <w:u w:val="single"/>
        </w:rPr>
        <w:t xml:space="preserve">                    </w:t>
      </w:r>
    </w:p>
    <w:p w:rsidR="005A61B0" w:rsidRPr="00C91804" w:rsidP="005A61B0">
      <w:pPr>
        <w:spacing w:line="600" w:lineRule="auto"/>
        <w:ind w:left="2100" w:firstLine="420"/>
        <w:rPr>
          <w:sz w:val="32"/>
          <w:u w:val="single"/>
        </w:rPr>
      </w:pPr>
      <w:r w:rsidRPr="00C91804">
        <w:rPr>
          <w:rFonts w:hint="eastAsia"/>
          <w:sz w:val="32"/>
        </w:rPr>
        <w:t>学生姓名：</w:t>
      </w:r>
      <w:r>
        <w:rPr>
          <w:rFonts w:hint="eastAsia"/>
          <w:sz w:val="32"/>
          <w:u w:val="single"/>
        </w:rPr>
        <w:t xml:space="preserve">                    </w:t>
      </w:r>
    </w:p>
    <w:p w:rsidR="005A61B0" w:rsidRPr="00C91804" w:rsidP="005A61B0">
      <w:pPr>
        <w:spacing w:line="600" w:lineRule="auto"/>
        <w:ind w:left="2100" w:firstLine="420"/>
        <w:rPr>
          <w:sz w:val="32"/>
          <w:u w:val="single"/>
        </w:rPr>
      </w:pPr>
      <w:r w:rsidRPr="00C91804">
        <w:rPr>
          <w:rFonts w:hint="eastAsia"/>
          <w:sz w:val="32"/>
        </w:rPr>
        <w:t>实验</w:t>
      </w:r>
      <w:r>
        <w:rPr>
          <w:rFonts w:hint="eastAsia"/>
          <w:sz w:val="32"/>
        </w:rPr>
        <w:t>名称</w:t>
      </w:r>
      <w:r w:rsidRPr="00C91804">
        <w:rPr>
          <w:rFonts w:hint="eastAsia"/>
          <w:sz w:val="32"/>
        </w:rPr>
        <w:t>：</w:t>
      </w:r>
      <w:r>
        <w:rPr>
          <w:rFonts w:hint="eastAsia"/>
          <w:sz w:val="32"/>
          <w:u w:val="single"/>
        </w:rPr>
        <w:t xml:space="preserve">                    </w:t>
      </w:r>
    </w:p>
    <w:p w:rsidR="005A61B0" w:rsidRPr="00C91804" w:rsidP="005A61B0">
      <w:pPr>
        <w:spacing w:line="600" w:lineRule="auto"/>
        <w:ind w:left="2100" w:firstLine="420"/>
        <w:rPr>
          <w:sz w:val="32"/>
        </w:rPr>
      </w:pPr>
      <w:r w:rsidRPr="00C91804">
        <w:rPr>
          <w:rFonts w:hint="eastAsia"/>
          <w:sz w:val="32"/>
        </w:rPr>
        <w:t>实验地点：</w:t>
      </w:r>
      <w:r>
        <w:rPr>
          <w:rFonts w:hint="eastAsia"/>
          <w:sz w:val="32"/>
          <w:u w:val="single"/>
        </w:rPr>
        <w:t xml:space="preserve">                    </w:t>
      </w:r>
    </w:p>
    <w:p w:rsidR="005A61B0" w:rsidRPr="00C91804" w:rsidP="005A61B0">
      <w:pPr>
        <w:spacing w:line="600" w:lineRule="auto"/>
        <w:ind w:left="2100" w:firstLine="420"/>
        <w:rPr>
          <w:sz w:val="32"/>
        </w:rPr>
      </w:pPr>
      <w:r w:rsidRPr="00C91804">
        <w:rPr>
          <w:rFonts w:hint="eastAsia"/>
          <w:sz w:val="32"/>
        </w:rPr>
        <w:t>实验日期：</w:t>
      </w:r>
      <w:r>
        <w:rPr>
          <w:rFonts w:hint="eastAsia"/>
          <w:sz w:val="32"/>
          <w:u w:val="single"/>
        </w:rPr>
        <w:t xml:space="preserve">                    </w:t>
      </w:r>
    </w:p>
    <w:p w:rsidR="005A61B0" w:rsidP="005A61B0">
      <w:pPr>
        <w:rPr>
          <w:sz w:val="32"/>
        </w:rPr>
      </w:pPr>
    </w:p>
    <w:p w:rsidR="005A61B0" w:rsidP="005A61B0">
      <w:pPr>
        <w:rPr>
          <w:sz w:val="32"/>
        </w:rPr>
      </w:pPr>
    </w:p>
    <w:p w:rsidR="005A61B0" w:rsidP="005A61B0">
      <w:pPr>
        <w:ind w:left="2100" w:firstLine="420"/>
      </w:pPr>
      <w:r w:rsidRPr="00C91804">
        <w:rPr>
          <w:rFonts w:hint="eastAsia"/>
          <w:sz w:val="32"/>
        </w:rPr>
        <w:t>成绩评定：</w:t>
      </w:r>
      <w:r>
        <w:rPr>
          <w:rFonts w:hint="eastAsia"/>
          <w:sz w:val="32"/>
          <w:u w:val="single"/>
        </w:rPr>
        <w:t xml:space="preserve">                    </w:t>
      </w:r>
    </w:p>
    <w:p w:rsidR="005A61B0" w:rsidP="005A61B0"/>
    <w:p w:rsidR="005A61B0" w:rsidP="005A61B0"/>
    <w:p w:rsidR="005A61B0" w:rsidP="005A61B0">
      <w:pPr>
        <w:sectPr w:rsidSect="00242CC2">
          <w:footerReference w:type="default" r:id="rId75"/>
          <w:type w:val="nextPage"/>
          <w:pgSz w:w="11906" w:h="16838"/>
          <w:pgMar w:top="1440" w:right="1134" w:bottom="1440" w:left="1134" w:header="851" w:footer="992" w:gutter="0"/>
          <w:pgNumType w:start="16"/>
          <w:cols w:space="425"/>
          <w:titlePg w:val="0"/>
          <w:docGrid w:type="lines" w:linePitch="312"/>
        </w:sectPr>
      </w:pPr>
    </w:p>
    <w:p w:rsidR="005A61B0" w:rsidRPr="00C15955" w:rsidP="005A61B0">
      <w:pPr>
        <w:jc w:val="center"/>
        <w:rPr>
          <w:rFonts w:asciiTheme="minorEastAsia" w:hAnsiTheme="minorEastAsia"/>
          <w:b/>
          <w:sz w:val="32"/>
          <w:szCs w:val="32"/>
        </w:rPr>
      </w:pPr>
      <w:r w:rsidRPr="00C15955">
        <w:rPr>
          <w:rFonts w:asciiTheme="minorEastAsia" w:hAnsiTheme="minorEastAsia" w:hint="eastAsia"/>
          <w:b/>
          <w:sz w:val="32"/>
          <w:szCs w:val="32"/>
        </w:rPr>
        <w:t>实验二　正弦波振荡器</w:t>
      </w:r>
      <w:r w:rsidRPr="00C15955" w:rsidR="00C15955">
        <w:rPr>
          <w:rFonts w:asciiTheme="minorEastAsia" w:hAnsiTheme="minorEastAsia" w:hint="eastAsia"/>
          <w:b/>
          <w:sz w:val="32"/>
          <w:szCs w:val="32"/>
        </w:rPr>
        <w:t>（LC振荡器和晶体振荡器）</w:t>
      </w:r>
    </w:p>
    <w:p w:rsidR="005A61B0" w:rsidP="005A61B0">
      <w:pPr>
        <w:spacing w:line="380" w:lineRule="exact"/>
        <w:outlineLvl w:val="0"/>
        <w:rPr>
          <w:b/>
          <w:bCs/>
        </w:rPr>
      </w:pPr>
      <w:r>
        <w:rPr>
          <w:rFonts w:hint="eastAsia"/>
          <w:b/>
          <w:bCs/>
        </w:rPr>
        <w:t>一、实验目的</w:t>
      </w:r>
    </w:p>
    <w:p w:rsidR="005A61B0" w:rsidP="005A61B0">
      <w:pPr>
        <w:pStyle w:val="a0"/>
        <w:ind w:firstLine="420"/>
      </w:pPr>
      <w:r>
        <w:rPr>
          <w:rFonts w:hint="eastAsia"/>
        </w:rPr>
        <w:t>1</w:t>
      </w:r>
      <w:r w:rsidR="00363C46">
        <w:t>.</w:t>
      </w:r>
      <w:r>
        <w:rPr>
          <w:rFonts w:hint="eastAsia"/>
        </w:rPr>
        <w:t>掌握晶体管（振荡管）工作状态、</w:t>
      </w:r>
      <w:r w:rsidR="00363C46">
        <w:rPr>
          <w:rFonts w:hint="eastAsia"/>
        </w:rPr>
        <w:t>选频</w:t>
      </w:r>
      <w:r w:rsidR="00363C46">
        <w:t>元件</w:t>
      </w:r>
      <w:r>
        <w:rPr>
          <w:rFonts w:hint="eastAsia"/>
        </w:rPr>
        <w:t>大小对振荡幅度与波形的影响。</w:t>
      </w:r>
    </w:p>
    <w:p w:rsidR="005A61B0" w:rsidP="005A61B0">
      <w:pPr>
        <w:pStyle w:val="a0"/>
        <w:ind w:firstLine="420"/>
      </w:pPr>
      <w:r>
        <w:rPr>
          <w:rFonts w:hint="eastAsia"/>
        </w:rPr>
        <w:t>2</w:t>
      </w:r>
      <w:r w:rsidR="00363C46">
        <w:t>.</w:t>
      </w:r>
      <w:r>
        <w:rPr>
          <w:rFonts w:hint="eastAsia"/>
        </w:rPr>
        <w:t>掌握改进型电容三点式正弦波振荡器的工作原理</w:t>
      </w:r>
      <w:r w:rsidR="00FB4DDC">
        <w:rPr>
          <w:rFonts w:hint="eastAsia"/>
        </w:rPr>
        <w:t>及</w:t>
      </w:r>
      <w:r>
        <w:rPr>
          <w:rFonts w:hint="eastAsia"/>
        </w:rPr>
        <w:t>测量方法。</w:t>
      </w:r>
    </w:p>
    <w:p w:rsidR="005A61B0" w:rsidP="005A61B0">
      <w:pPr>
        <w:pStyle w:val="a0"/>
        <w:ind w:firstLine="420"/>
      </w:pPr>
      <w:r>
        <w:rPr>
          <w:rFonts w:hint="eastAsia"/>
        </w:rPr>
        <w:t>3</w:t>
      </w:r>
      <w:r>
        <w:t>.</w:t>
      </w:r>
      <w:r>
        <w:rPr>
          <w:rFonts w:hint="eastAsia"/>
        </w:rPr>
        <w:t>比较LC振荡器和晶体振荡器频率稳定度，加深对晶体振荡器频率稳定度高的原因理解。</w:t>
      </w:r>
    </w:p>
    <w:p w:rsidR="005A61B0" w:rsidP="005A61B0">
      <w:pPr>
        <w:spacing w:line="380" w:lineRule="exact"/>
        <w:rPr>
          <w:b/>
          <w:bCs/>
        </w:rPr>
      </w:pPr>
      <w:r>
        <w:rPr>
          <w:rFonts w:hint="eastAsia"/>
          <w:b/>
          <w:bCs/>
        </w:rPr>
        <w:t>二、原理说明（主要原理、公式、图形、电路）</w:t>
      </w:r>
    </w:p>
    <w:p w:rsidR="005A61B0" w:rsidP="005A61B0">
      <w:pPr>
        <w:spacing w:line="380" w:lineRule="exact"/>
        <w:ind w:firstLine="435"/>
      </w:pPr>
      <w:r>
        <w:rPr>
          <w:rFonts w:hint="eastAsia"/>
        </w:rPr>
        <w:t>1.</w:t>
      </w:r>
      <w:r>
        <w:rPr>
          <w:rFonts w:hint="eastAsia"/>
        </w:rPr>
        <w:t>画出改进型电容三点式振荡电路的原理图、并说明其如何满足振荡的条件</w:t>
      </w:r>
      <w:r w:rsidR="00FB4DDC">
        <w:rPr>
          <w:rFonts w:hint="eastAsia"/>
        </w:rPr>
        <w:t>，</w:t>
      </w:r>
      <w:r>
        <w:rPr>
          <w:rFonts w:hint="eastAsia"/>
        </w:rPr>
        <w:t>列出振荡频率的计算式。</w:t>
      </w: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363C46"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r>
        <w:rPr>
          <w:rFonts w:hint="eastAsia"/>
        </w:rPr>
        <w:t>2.</w:t>
      </w:r>
      <w:r w:rsidR="00FB4DDC">
        <w:rPr>
          <w:rFonts w:hint="eastAsia"/>
        </w:rPr>
        <w:t>画出并联型石英晶体振荡电路的原理图，并说明其满足</w:t>
      </w:r>
      <w:r>
        <w:rPr>
          <w:rFonts w:hint="eastAsia"/>
        </w:rPr>
        <w:t>振荡条件</w:t>
      </w:r>
      <w:r w:rsidR="00363C46">
        <w:rPr>
          <w:rFonts w:hint="eastAsia"/>
        </w:rPr>
        <w:t>的理由</w:t>
      </w:r>
      <w:r>
        <w:rPr>
          <w:rFonts w:hint="eastAsia"/>
        </w:rPr>
        <w:t>。</w:t>
      </w: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5A61B0" w:rsidRPr="00CB284F" w:rsidP="005A61B0">
      <w:pPr>
        <w:spacing w:line="380" w:lineRule="exact"/>
        <w:ind w:firstLine="435"/>
      </w:pPr>
    </w:p>
    <w:p w:rsidR="005A61B0" w:rsidP="005A61B0">
      <w:pPr>
        <w:spacing w:line="380" w:lineRule="exact"/>
        <w:ind w:firstLine="435"/>
      </w:pPr>
    </w:p>
    <w:p w:rsidR="005A61B0" w:rsidP="005A61B0">
      <w:pPr>
        <w:spacing w:line="380" w:lineRule="exact"/>
        <w:ind w:firstLine="435"/>
      </w:pPr>
    </w:p>
    <w:p w:rsidR="00363C46" w:rsidP="005A61B0">
      <w:pPr>
        <w:spacing w:line="380" w:lineRule="exact"/>
        <w:ind w:firstLine="435"/>
      </w:pPr>
    </w:p>
    <w:p w:rsidR="00363C46" w:rsidP="005A61B0">
      <w:pPr>
        <w:spacing w:line="380" w:lineRule="exact"/>
        <w:ind w:firstLine="435"/>
      </w:pPr>
    </w:p>
    <w:p w:rsidR="00363C46" w:rsidP="005A61B0">
      <w:pPr>
        <w:spacing w:line="380" w:lineRule="exact"/>
        <w:ind w:firstLine="435"/>
      </w:pPr>
    </w:p>
    <w:p w:rsidR="00363C46" w:rsidP="005A61B0">
      <w:pPr>
        <w:spacing w:line="380" w:lineRule="exact"/>
        <w:ind w:firstLine="435"/>
      </w:pPr>
    </w:p>
    <w:p w:rsidR="00363C46" w:rsidP="005A61B0">
      <w:pPr>
        <w:spacing w:line="380" w:lineRule="exact"/>
        <w:ind w:firstLine="435"/>
      </w:pPr>
    </w:p>
    <w:p w:rsidR="00363C46" w:rsidP="005A61B0">
      <w:pPr>
        <w:spacing w:line="380" w:lineRule="exact"/>
        <w:ind w:firstLine="435"/>
      </w:pPr>
    </w:p>
    <w:p w:rsidR="00363C46" w:rsidP="005A61B0">
      <w:pPr>
        <w:spacing w:line="380" w:lineRule="exact"/>
        <w:ind w:firstLine="435"/>
      </w:pPr>
    </w:p>
    <w:p w:rsidR="005A61B0" w:rsidP="005A61B0">
      <w:pPr>
        <w:spacing w:line="380" w:lineRule="exact"/>
        <w:ind w:firstLine="435"/>
        <w:sectPr w:rsidSect="00242CC2">
          <w:footerReference w:type="default" r:id="rId76"/>
          <w:type w:val="nextPage"/>
          <w:pgSz w:w="11906" w:h="16838"/>
          <w:pgMar w:top="1440" w:right="1134" w:bottom="1440" w:left="1134" w:header="851" w:footer="992" w:gutter="0"/>
          <w:pgNumType w:start="17"/>
          <w:cols w:space="425"/>
          <w:titlePg w:val="0"/>
          <w:docGrid w:type="lines" w:linePitch="312"/>
        </w:sectPr>
      </w:pPr>
    </w:p>
    <w:p w:rsidR="005A61B0" w:rsidRPr="00F14676" w:rsidP="005A61B0">
      <w:pPr>
        <w:rPr>
          <w:b/>
        </w:rPr>
      </w:pPr>
      <w:r w:rsidRPr="00F14676">
        <w:rPr>
          <w:rFonts w:hint="eastAsia"/>
          <w:b/>
        </w:rPr>
        <w:t>三、实验设备</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
        <w:gridCol w:w="2170"/>
        <w:gridCol w:w="2340"/>
        <w:gridCol w:w="1080"/>
        <w:gridCol w:w="1620"/>
      </w:tblGrid>
      <w:tr w:rsidTr="005E3E9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18" w:type="dxa"/>
            <w:vAlign w:val="center"/>
          </w:tcPr>
          <w:p w:rsidR="005A61B0" w:rsidP="005E3E91">
            <w:pPr>
              <w:spacing w:line="380" w:lineRule="exact"/>
              <w:jc w:val="center"/>
            </w:pPr>
            <w:r>
              <w:rPr>
                <w:rFonts w:hint="eastAsia"/>
              </w:rPr>
              <w:t>序号</w:t>
            </w:r>
          </w:p>
        </w:tc>
        <w:tc>
          <w:tcPr>
            <w:tcW w:w="2170" w:type="dxa"/>
            <w:vAlign w:val="center"/>
          </w:tcPr>
          <w:p w:rsidR="005A61B0" w:rsidP="005E3E91">
            <w:pPr>
              <w:spacing w:line="380" w:lineRule="exact"/>
              <w:jc w:val="center"/>
            </w:pPr>
            <w:r>
              <w:rPr>
                <w:rFonts w:hint="eastAsia"/>
              </w:rPr>
              <w:t>名</w:t>
            </w:r>
            <w:r>
              <w:rPr>
                <w:rFonts w:hint="eastAsia"/>
              </w:rPr>
              <w:t xml:space="preserve">    </w:t>
            </w:r>
            <w:r>
              <w:rPr>
                <w:rFonts w:hint="eastAsia"/>
              </w:rPr>
              <w:t>称</w:t>
            </w:r>
          </w:p>
        </w:tc>
        <w:tc>
          <w:tcPr>
            <w:tcW w:w="2340" w:type="dxa"/>
            <w:vAlign w:val="center"/>
          </w:tcPr>
          <w:p w:rsidR="005A61B0" w:rsidP="005E3E91">
            <w:pPr>
              <w:spacing w:line="380" w:lineRule="exact"/>
              <w:jc w:val="center"/>
            </w:pPr>
            <w:r>
              <w:rPr>
                <w:rFonts w:hint="eastAsia"/>
              </w:rPr>
              <w:t>型号与规格</w:t>
            </w:r>
          </w:p>
        </w:tc>
        <w:tc>
          <w:tcPr>
            <w:tcW w:w="1080" w:type="dxa"/>
            <w:vAlign w:val="center"/>
          </w:tcPr>
          <w:p w:rsidR="005A61B0" w:rsidP="005E3E91">
            <w:pPr>
              <w:spacing w:line="380" w:lineRule="exact"/>
              <w:jc w:val="center"/>
            </w:pPr>
            <w:r>
              <w:rPr>
                <w:rFonts w:hint="eastAsia"/>
              </w:rPr>
              <w:t>数量</w:t>
            </w:r>
          </w:p>
        </w:tc>
        <w:tc>
          <w:tcPr>
            <w:tcW w:w="1620" w:type="dxa"/>
            <w:vAlign w:val="center"/>
          </w:tcPr>
          <w:p w:rsidR="005A61B0" w:rsidP="005E3E91">
            <w:pPr>
              <w:spacing w:line="380" w:lineRule="exact"/>
              <w:jc w:val="center"/>
            </w:pPr>
            <w:r>
              <w:rPr>
                <w:rFonts w:hint="eastAsia"/>
              </w:rPr>
              <w:t>备注</w:t>
            </w:r>
          </w:p>
        </w:tc>
      </w:tr>
      <w:tr w:rsidTr="005E3E91">
        <w:tblPrEx>
          <w:tblW w:w="0" w:type="auto"/>
          <w:tblLook w:val="0000"/>
        </w:tblPrEx>
        <w:tc>
          <w:tcPr>
            <w:tcW w:w="818" w:type="dxa"/>
            <w:vAlign w:val="center"/>
          </w:tcPr>
          <w:p w:rsidR="005A61B0" w:rsidP="005E3E91">
            <w:pPr>
              <w:spacing w:line="380" w:lineRule="exact"/>
              <w:jc w:val="center"/>
            </w:pPr>
            <w:r>
              <w:rPr>
                <w:rFonts w:hint="eastAsia"/>
              </w:rPr>
              <w:t>1</w:t>
            </w:r>
          </w:p>
        </w:tc>
        <w:tc>
          <w:tcPr>
            <w:tcW w:w="2170" w:type="dxa"/>
            <w:vAlign w:val="center"/>
          </w:tcPr>
          <w:p w:rsidR="005A61B0" w:rsidP="005E3E91">
            <w:pPr>
              <w:spacing w:line="380" w:lineRule="exact"/>
              <w:jc w:val="center"/>
            </w:pPr>
          </w:p>
        </w:tc>
        <w:tc>
          <w:tcPr>
            <w:tcW w:w="2340" w:type="dxa"/>
            <w:vAlign w:val="center"/>
          </w:tcPr>
          <w:p w:rsidR="005A61B0" w:rsidP="005E3E91">
            <w:pPr>
              <w:spacing w:line="380" w:lineRule="exact"/>
              <w:jc w:val="center"/>
            </w:pPr>
          </w:p>
        </w:tc>
        <w:tc>
          <w:tcPr>
            <w:tcW w:w="1080" w:type="dxa"/>
            <w:vAlign w:val="center"/>
          </w:tcPr>
          <w:p w:rsidR="005A61B0" w:rsidP="005E3E91">
            <w:pPr>
              <w:spacing w:line="380" w:lineRule="exact"/>
              <w:jc w:val="center"/>
            </w:pPr>
          </w:p>
        </w:tc>
        <w:tc>
          <w:tcPr>
            <w:tcW w:w="1620" w:type="dxa"/>
            <w:vAlign w:val="center"/>
          </w:tcPr>
          <w:p w:rsidR="005A61B0" w:rsidP="005E3E91">
            <w:pPr>
              <w:spacing w:line="380" w:lineRule="exact"/>
              <w:jc w:val="center"/>
            </w:pPr>
          </w:p>
        </w:tc>
      </w:tr>
      <w:tr w:rsidTr="005E3E91">
        <w:tblPrEx>
          <w:tblW w:w="0" w:type="auto"/>
          <w:tblLook w:val="0000"/>
        </w:tblPrEx>
        <w:tc>
          <w:tcPr>
            <w:tcW w:w="818" w:type="dxa"/>
            <w:vAlign w:val="center"/>
          </w:tcPr>
          <w:p w:rsidR="005A61B0" w:rsidP="005E3E91">
            <w:pPr>
              <w:spacing w:line="380" w:lineRule="exact"/>
              <w:jc w:val="center"/>
            </w:pPr>
            <w:r>
              <w:rPr>
                <w:rFonts w:hint="eastAsia"/>
              </w:rPr>
              <w:t>2</w:t>
            </w:r>
          </w:p>
        </w:tc>
        <w:tc>
          <w:tcPr>
            <w:tcW w:w="2170" w:type="dxa"/>
            <w:vAlign w:val="center"/>
          </w:tcPr>
          <w:p w:rsidR="005A61B0" w:rsidP="005E3E91">
            <w:pPr>
              <w:spacing w:line="380" w:lineRule="exact"/>
              <w:jc w:val="center"/>
            </w:pPr>
          </w:p>
        </w:tc>
        <w:tc>
          <w:tcPr>
            <w:tcW w:w="2340" w:type="dxa"/>
            <w:vAlign w:val="center"/>
          </w:tcPr>
          <w:p w:rsidR="005A61B0" w:rsidP="005E3E91">
            <w:pPr>
              <w:spacing w:line="380" w:lineRule="exact"/>
              <w:jc w:val="center"/>
            </w:pPr>
          </w:p>
        </w:tc>
        <w:tc>
          <w:tcPr>
            <w:tcW w:w="1080" w:type="dxa"/>
            <w:vAlign w:val="center"/>
          </w:tcPr>
          <w:p w:rsidR="005A61B0" w:rsidP="005E3E91">
            <w:pPr>
              <w:spacing w:line="380" w:lineRule="exact"/>
              <w:jc w:val="center"/>
            </w:pPr>
          </w:p>
        </w:tc>
        <w:tc>
          <w:tcPr>
            <w:tcW w:w="1620" w:type="dxa"/>
            <w:vAlign w:val="center"/>
          </w:tcPr>
          <w:p w:rsidR="005A61B0" w:rsidP="005E3E91">
            <w:pPr>
              <w:spacing w:line="380" w:lineRule="exact"/>
              <w:jc w:val="center"/>
            </w:pPr>
          </w:p>
        </w:tc>
      </w:tr>
      <w:tr w:rsidTr="005E3E91">
        <w:tblPrEx>
          <w:tblW w:w="0" w:type="auto"/>
          <w:tblLook w:val="0000"/>
        </w:tblPrEx>
        <w:tc>
          <w:tcPr>
            <w:tcW w:w="818" w:type="dxa"/>
            <w:vAlign w:val="center"/>
          </w:tcPr>
          <w:p w:rsidR="005A61B0" w:rsidP="005E3E91">
            <w:pPr>
              <w:spacing w:line="380" w:lineRule="exact"/>
              <w:jc w:val="center"/>
            </w:pPr>
            <w:r>
              <w:rPr>
                <w:rFonts w:hint="eastAsia"/>
              </w:rPr>
              <w:t>3</w:t>
            </w:r>
          </w:p>
        </w:tc>
        <w:tc>
          <w:tcPr>
            <w:tcW w:w="2170" w:type="dxa"/>
            <w:vAlign w:val="center"/>
          </w:tcPr>
          <w:p w:rsidR="005A61B0" w:rsidP="005E3E91">
            <w:pPr>
              <w:spacing w:line="380" w:lineRule="exact"/>
              <w:jc w:val="center"/>
            </w:pPr>
          </w:p>
        </w:tc>
        <w:tc>
          <w:tcPr>
            <w:tcW w:w="2340" w:type="dxa"/>
            <w:vAlign w:val="center"/>
          </w:tcPr>
          <w:p w:rsidR="005A61B0" w:rsidP="005E3E91">
            <w:pPr>
              <w:spacing w:line="380" w:lineRule="exact"/>
              <w:jc w:val="center"/>
            </w:pPr>
          </w:p>
        </w:tc>
        <w:tc>
          <w:tcPr>
            <w:tcW w:w="1080" w:type="dxa"/>
            <w:vAlign w:val="center"/>
          </w:tcPr>
          <w:p w:rsidR="005A61B0" w:rsidP="005E3E91">
            <w:pPr>
              <w:spacing w:line="380" w:lineRule="exact"/>
              <w:jc w:val="center"/>
            </w:pPr>
          </w:p>
        </w:tc>
        <w:tc>
          <w:tcPr>
            <w:tcW w:w="1620" w:type="dxa"/>
            <w:vAlign w:val="center"/>
          </w:tcPr>
          <w:p w:rsidR="005A61B0" w:rsidP="005E3E91">
            <w:pPr>
              <w:spacing w:line="380" w:lineRule="exact"/>
              <w:jc w:val="center"/>
            </w:pPr>
          </w:p>
        </w:tc>
      </w:tr>
      <w:tr w:rsidTr="005E3E91">
        <w:tblPrEx>
          <w:tblW w:w="0" w:type="auto"/>
          <w:tblLook w:val="0000"/>
        </w:tblPrEx>
        <w:tc>
          <w:tcPr>
            <w:tcW w:w="818" w:type="dxa"/>
            <w:vAlign w:val="center"/>
          </w:tcPr>
          <w:p w:rsidR="005A61B0" w:rsidP="005E3E91">
            <w:pPr>
              <w:spacing w:line="380" w:lineRule="exact"/>
              <w:jc w:val="center"/>
            </w:pPr>
            <w:r>
              <w:rPr>
                <w:rFonts w:hint="eastAsia"/>
              </w:rPr>
              <w:t>4</w:t>
            </w:r>
          </w:p>
        </w:tc>
        <w:tc>
          <w:tcPr>
            <w:tcW w:w="2170" w:type="dxa"/>
            <w:vAlign w:val="center"/>
          </w:tcPr>
          <w:p w:rsidR="005A61B0" w:rsidP="005E3E91">
            <w:pPr>
              <w:spacing w:line="380" w:lineRule="exact"/>
              <w:jc w:val="center"/>
            </w:pPr>
          </w:p>
        </w:tc>
        <w:tc>
          <w:tcPr>
            <w:tcW w:w="2340" w:type="dxa"/>
            <w:vAlign w:val="center"/>
          </w:tcPr>
          <w:p w:rsidR="005A61B0" w:rsidP="005E3E91">
            <w:pPr>
              <w:spacing w:line="380" w:lineRule="exact"/>
              <w:jc w:val="center"/>
            </w:pPr>
          </w:p>
        </w:tc>
        <w:tc>
          <w:tcPr>
            <w:tcW w:w="1080" w:type="dxa"/>
            <w:vAlign w:val="center"/>
          </w:tcPr>
          <w:p w:rsidR="005A61B0" w:rsidP="005E3E91">
            <w:pPr>
              <w:spacing w:line="380" w:lineRule="exact"/>
              <w:jc w:val="center"/>
            </w:pPr>
          </w:p>
        </w:tc>
        <w:tc>
          <w:tcPr>
            <w:tcW w:w="1620" w:type="dxa"/>
            <w:vAlign w:val="center"/>
          </w:tcPr>
          <w:p w:rsidR="005A61B0" w:rsidP="005E3E91">
            <w:pPr>
              <w:spacing w:line="380" w:lineRule="exact"/>
              <w:jc w:val="center"/>
            </w:pPr>
          </w:p>
        </w:tc>
      </w:tr>
    </w:tbl>
    <w:p w:rsidR="005A61B0" w:rsidP="005A61B0">
      <w:pPr>
        <w:spacing w:line="340" w:lineRule="exact"/>
        <w:rPr>
          <w:b/>
          <w:bCs/>
        </w:rPr>
      </w:pPr>
    </w:p>
    <w:p w:rsidR="005A61B0" w:rsidP="005A61B0">
      <w:pPr>
        <w:spacing w:line="340" w:lineRule="exact"/>
        <w:rPr>
          <w:b/>
          <w:bCs/>
        </w:rPr>
      </w:pPr>
      <w:r>
        <w:rPr>
          <w:rFonts w:hint="eastAsia"/>
          <w:b/>
          <w:bCs/>
        </w:rPr>
        <w:t>四、实验内容</w:t>
      </w:r>
      <w:r w:rsidR="00B2166D">
        <w:rPr>
          <w:rFonts w:hint="eastAsia"/>
          <w:b/>
          <w:bCs/>
        </w:rPr>
        <w:t>（波形</w:t>
      </w:r>
      <w:r w:rsidR="00B2166D">
        <w:rPr>
          <w:b/>
          <w:bCs/>
        </w:rPr>
        <w:t>绘制要求：画出示波器</w:t>
      </w:r>
      <w:r w:rsidR="00B2166D">
        <w:rPr>
          <w:rFonts w:hint="eastAsia"/>
          <w:b/>
          <w:bCs/>
        </w:rPr>
        <w:t>坐标轴</w:t>
      </w:r>
      <w:r w:rsidR="00B2166D">
        <w:rPr>
          <w:b/>
          <w:bCs/>
        </w:rPr>
        <w:t>的虚线</w:t>
      </w:r>
      <w:r w:rsidR="00B2166D">
        <w:rPr>
          <w:rFonts w:hint="eastAsia"/>
          <w:b/>
          <w:bCs/>
        </w:rPr>
        <w:t>刻度）</w:t>
      </w:r>
    </w:p>
    <w:p w:rsidR="005A61B0" w:rsidP="00363C46">
      <w:pPr>
        <w:ind w:firstLine="420"/>
      </w:pPr>
      <w:r>
        <w:rPr>
          <w:rFonts w:hint="eastAsia"/>
        </w:rPr>
        <w:t>（一</w:t>
      </w:r>
      <w:r>
        <w:t>）</w:t>
      </w:r>
      <w:r>
        <w:rPr>
          <w:rFonts w:hint="eastAsia"/>
        </w:rPr>
        <w:t>LC</w:t>
      </w:r>
      <w:r>
        <w:rPr>
          <w:rFonts w:hint="eastAsia"/>
        </w:rPr>
        <w:t>正弦波振荡电路测试（调节电路使其产生振荡并保证输出波形失真最小、幅度较大时，画下该波形并标注清楚该信号的峰峰值</w:t>
      </w:r>
      <w:r>
        <w:rPr>
          <w:rFonts w:hint="eastAsia"/>
        </w:rPr>
        <w:t>。</w:t>
      </w:r>
      <w:r>
        <w:t>改变电容值</w:t>
      </w:r>
      <w:r>
        <w:rPr>
          <w:rFonts w:hint="eastAsia"/>
        </w:rPr>
        <w:t>，完成</w:t>
      </w:r>
      <w:r>
        <w:t>下</w:t>
      </w:r>
      <w:r>
        <w:rPr>
          <w:rFonts w:hint="eastAsia"/>
        </w:rPr>
        <w:t>表</w:t>
      </w:r>
      <w:r>
        <w:rPr>
          <w:rFonts w:hint="eastAsia"/>
        </w:rPr>
        <w:t>。</w:t>
      </w:r>
    </w:p>
    <w:p w:rsidR="00363C46" w:rsidRPr="00AF6F70" w:rsidP="00363C46">
      <w:pPr>
        <w:spacing w:line="400" w:lineRule="exact"/>
        <w:ind w:firstLine="420"/>
        <w:rPr>
          <w:rFonts w:ascii="宋体" w:hAnsi="宋体"/>
        </w:rPr>
      </w:pPr>
      <w:r w:rsidRPr="00AF6F70">
        <w:rPr>
          <w:rFonts w:ascii="宋体" w:hAnsi="宋体" w:hint="eastAsia"/>
        </w:rPr>
        <w:t>（1）西勒振荡电路幅频特性的测量</w:t>
      </w:r>
    </w:p>
    <w:tbl>
      <w:tblPr>
        <w:tblStyle w:val="TableGrid2"/>
        <w:tblW w:w="0" w:type="auto"/>
        <w:tblLook w:val="04A0"/>
      </w:tblPr>
      <w:tblGrid>
        <w:gridCol w:w="1069"/>
        <w:gridCol w:w="1069"/>
        <w:gridCol w:w="1070"/>
        <w:gridCol w:w="1070"/>
        <w:gridCol w:w="1070"/>
        <w:gridCol w:w="1070"/>
        <w:gridCol w:w="1070"/>
        <w:gridCol w:w="1070"/>
        <w:gridCol w:w="1070"/>
      </w:tblGrid>
      <w:tr w:rsidTr="005E3E91">
        <w:tblPrEx>
          <w:tblW w:w="0" w:type="auto"/>
          <w:tblLook w:val="04A0"/>
        </w:tblPrEx>
        <w:tc>
          <w:tcPr>
            <w:tcW w:w="1069" w:type="dxa"/>
          </w:tcPr>
          <w:p w:rsidR="00363C46" w:rsidP="005E3E91">
            <w:pPr>
              <w:autoSpaceDE w:val="0"/>
              <w:autoSpaceDN w:val="0"/>
              <w:adjustRightInd w:val="0"/>
              <w:spacing w:line="380" w:lineRule="exact"/>
              <w:jc w:val="left"/>
              <w:rPr>
                <w:rFonts w:ascii="宋体" w:hAnsi="宋体"/>
                <w:szCs w:val="21"/>
              </w:rPr>
            </w:pPr>
            <w:r w:rsidRPr="00140F7D">
              <w:rPr>
                <w:rFonts w:ascii="宋体" w:hAnsi="宋体" w:hint="eastAsia"/>
                <w:sz w:val="18"/>
                <w:szCs w:val="21"/>
              </w:rPr>
              <w:t>电容C(pf</w:t>
            </w:r>
            <w:r w:rsidRPr="00140F7D">
              <w:rPr>
                <w:rFonts w:ascii="宋体" w:hAnsi="宋体"/>
                <w:sz w:val="18"/>
                <w:szCs w:val="21"/>
              </w:rPr>
              <w:t>)</w:t>
            </w:r>
          </w:p>
        </w:tc>
        <w:tc>
          <w:tcPr>
            <w:tcW w:w="1069" w:type="dxa"/>
          </w:tcPr>
          <w:p w:rsidR="00363C46" w:rsidRPr="00140F7D" w:rsidP="005E3E91">
            <w:pPr>
              <w:jc w:val="center"/>
            </w:pPr>
            <w:r w:rsidRPr="00140F7D">
              <w:rPr>
                <w:rFonts w:hint="eastAsia"/>
              </w:rPr>
              <w:t>10</w:t>
            </w:r>
          </w:p>
        </w:tc>
        <w:tc>
          <w:tcPr>
            <w:tcW w:w="1070" w:type="dxa"/>
          </w:tcPr>
          <w:p w:rsidR="00363C46" w:rsidRPr="00140F7D" w:rsidP="005E3E91">
            <w:pPr>
              <w:jc w:val="center"/>
            </w:pPr>
            <w:r w:rsidRPr="00140F7D">
              <w:rPr>
                <w:rFonts w:hint="eastAsia"/>
              </w:rPr>
              <w:t>50</w:t>
            </w:r>
          </w:p>
        </w:tc>
        <w:tc>
          <w:tcPr>
            <w:tcW w:w="1070" w:type="dxa"/>
          </w:tcPr>
          <w:p w:rsidR="00363C46" w:rsidRPr="00140F7D" w:rsidP="005E3E91">
            <w:pPr>
              <w:jc w:val="center"/>
            </w:pPr>
            <w:r w:rsidRPr="00140F7D">
              <w:rPr>
                <w:rFonts w:hint="eastAsia"/>
              </w:rPr>
              <w:t>100</w:t>
            </w:r>
          </w:p>
        </w:tc>
        <w:tc>
          <w:tcPr>
            <w:tcW w:w="1070" w:type="dxa"/>
          </w:tcPr>
          <w:p w:rsidR="00363C46" w:rsidRPr="00140F7D" w:rsidP="005E3E91">
            <w:pPr>
              <w:jc w:val="center"/>
            </w:pPr>
            <w:r w:rsidRPr="00140F7D">
              <w:rPr>
                <w:rFonts w:hint="eastAsia"/>
              </w:rPr>
              <w:t>150</w:t>
            </w:r>
          </w:p>
        </w:tc>
        <w:tc>
          <w:tcPr>
            <w:tcW w:w="1070" w:type="dxa"/>
          </w:tcPr>
          <w:p w:rsidR="00363C46" w:rsidRPr="00140F7D" w:rsidP="005E3E91">
            <w:pPr>
              <w:jc w:val="center"/>
            </w:pPr>
            <w:r w:rsidRPr="00140F7D">
              <w:rPr>
                <w:rFonts w:hint="eastAsia"/>
              </w:rPr>
              <w:t>200</w:t>
            </w:r>
          </w:p>
        </w:tc>
        <w:tc>
          <w:tcPr>
            <w:tcW w:w="1070" w:type="dxa"/>
          </w:tcPr>
          <w:p w:rsidR="00363C46" w:rsidRPr="00140F7D" w:rsidP="005E3E91">
            <w:pPr>
              <w:jc w:val="center"/>
            </w:pPr>
            <w:r w:rsidRPr="00140F7D">
              <w:rPr>
                <w:rFonts w:hint="eastAsia"/>
              </w:rPr>
              <w:t>250</w:t>
            </w:r>
          </w:p>
        </w:tc>
        <w:tc>
          <w:tcPr>
            <w:tcW w:w="1070" w:type="dxa"/>
          </w:tcPr>
          <w:p w:rsidR="00363C46" w:rsidRPr="00140F7D" w:rsidP="005E3E91">
            <w:pPr>
              <w:jc w:val="center"/>
            </w:pPr>
            <w:r w:rsidRPr="00140F7D">
              <w:rPr>
                <w:rFonts w:hint="eastAsia"/>
              </w:rPr>
              <w:t>300</w:t>
            </w:r>
          </w:p>
        </w:tc>
        <w:tc>
          <w:tcPr>
            <w:tcW w:w="1070" w:type="dxa"/>
          </w:tcPr>
          <w:p w:rsidR="00363C46" w:rsidRPr="00140F7D" w:rsidP="005E3E91">
            <w:pPr>
              <w:jc w:val="center"/>
            </w:pPr>
            <w:r w:rsidRPr="00140F7D">
              <w:t>350</w:t>
            </w:r>
          </w:p>
        </w:tc>
      </w:tr>
      <w:tr w:rsidTr="005E3E91">
        <w:tblPrEx>
          <w:tblW w:w="0" w:type="auto"/>
          <w:tblLook w:val="04A0"/>
        </w:tblPrEx>
        <w:tc>
          <w:tcPr>
            <w:tcW w:w="1069" w:type="dxa"/>
          </w:tcPr>
          <w:p w:rsidR="00363C46" w:rsidP="005E3E91">
            <w:pPr>
              <w:autoSpaceDE w:val="0"/>
              <w:autoSpaceDN w:val="0"/>
              <w:adjustRightInd w:val="0"/>
              <w:spacing w:line="380" w:lineRule="exact"/>
              <w:jc w:val="left"/>
              <w:rPr>
                <w:rFonts w:ascii="宋体" w:hAnsi="宋体"/>
                <w:szCs w:val="21"/>
              </w:rPr>
            </w:pPr>
            <w:r>
              <w:rPr>
                <w:rFonts w:ascii="宋体" w:hAnsi="宋体" w:hint="eastAsia"/>
                <w:szCs w:val="21"/>
              </w:rPr>
              <w:t>振荡频率</w:t>
            </w:r>
          </w:p>
          <w:p w:rsidR="00363C46" w:rsidP="005E3E91">
            <w:pPr>
              <w:autoSpaceDE w:val="0"/>
              <w:autoSpaceDN w:val="0"/>
              <w:adjustRightInd w:val="0"/>
              <w:spacing w:line="380" w:lineRule="exact"/>
              <w:jc w:val="left"/>
              <w:rPr>
                <w:rFonts w:ascii="宋体" w:hAnsi="宋体"/>
                <w:szCs w:val="21"/>
              </w:rPr>
            </w:pPr>
            <w:r>
              <w:rPr>
                <w:rFonts w:ascii="宋体" w:hAnsi="宋体"/>
                <w:szCs w:val="21"/>
              </w:rPr>
              <w:t>f</w:t>
            </w:r>
            <w:r>
              <w:rPr>
                <w:rFonts w:ascii="宋体" w:hAnsi="宋体" w:hint="eastAsia"/>
                <w:szCs w:val="21"/>
              </w:rPr>
              <w:t>(</w:t>
            </w:r>
            <w:r>
              <w:rPr>
                <w:rFonts w:ascii="宋体" w:hAnsi="宋体"/>
                <w:szCs w:val="21"/>
              </w:rPr>
              <w:t>MHz)</w:t>
            </w:r>
          </w:p>
        </w:tc>
        <w:tc>
          <w:tcPr>
            <w:tcW w:w="1069"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r>
      <w:tr w:rsidTr="005E3E91">
        <w:tblPrEx>
          <w:tblW w:w="0" w:type="auto"/>
          <w:tblLook w:val="04A0"/>
        </w:tblPrEx>
        <w:tc>
          <w:tcPr>
            <w:tcW w:w="1069" w:type="dxa"/>
          </w:tcPr>
          <w:p w:rsidR="00363C46" w:rsidP="005E3E91">
            <w:pPr>
              <w:autoSpaceDE w:val="0"/>
              <w:autoSpaceDN w:val="0"/>
              <w:adjustRightInd w:val="0"/>
              <w:spacing w:line="380" w:lineRule="exact"/>
              <w:jc w:val="left"/>
              <w:rPr>
                <w:rFonts w:ascii="宋体" w:hAnsi="宋体"/>
                <w:szCs w:val="21"/>
              </w:rPr>
            </w:pPr>
            <w:r>
              <w:rPr>
                <w:rFonts w:ascii="宋体" w:hAnsi="宋体" w:hint="eastAsia"/>
                <w:szCs w:val="21"/>
              </w:rPr>
              <w:t>输出</w:t>
            </w:r>
            <w:r>
              <w:rPr>
                <w:rFonts w:ascii="宋体" w:hAnsi="宋体"/>
                <w:szCs w:val="21"/>
              </w:rPr>
              <w:t>电压</w:t>
            </w:r>
          </w:p>
          <w:p w:rsidR="00363C46" w:rsidP="005E3E91">
            <w:pPr>
              <w:autoSpaceDE w:val="0"/>
              <w:autoSpaceDN w:val="0"/>
              <w:adjustRightInd w:val="0"/>
              <w:spacing w:line="380" w:lineRule="exact"/>
              <w:jc w:val="left"/>
              <w:rPr>
                <w:rFonts w:ascii="宋体" w:hAnsi="宋体"/>
                <w:szCs w:val="21"/>
              </w:rPr>
            </w:pPr>
            <w:r>
              <w:rPr>
                <w:rFonts w:ascii="宋体" w:hAnsi="宋体" w:hint="eastAsia"/>
                <w:szCs w:val="21"/>
              </w:rPr>
              <w:t>V</w:t>
            </w:r>
            <w:r w:rsidRPr="00FB4DDC">
              <w:rPr>
                <w:rFonts w:ascii="宋体" w:hAnsi="宋体" w:hint="eastAsia"/>
                <w:szCs w:val="21"/>
                <w:vertAlign w:val="subscript"/>
              </w:rPr>
              <w:t>PP</w:t>
            </w:r>
            <w:r>
              <w:rPr>
                <w:rFonts w:ascii="宋体" w:hAnsi="宋体" w:hint="eastAsia"/>
                <w:szCs w:val="21"/>
              </w:rPr>
              <w:t>（V</w:t>
            </w:r>
            <w:r>
              <w:rPr>
                <w:rFonts w:ascii="宋体" w:hAnsi="宋体"/>
                <w:szCs w:val="21"/>
              </w:rPr>
              <w:t>）</w:t>
            </w:r>
          </w:p>
        </w:tc>
        <w:tc>
          <w:tcPr>
            <w:tcW w:w="1069"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r>
    </w:tbl>
    <w:p w:rsidR="005A61B0" w:rsidRPr="00363C46" w:rsidP="005A61B0">
      <w:pPr>
        <w:ind w:firstLine="435"/>
      </w:pPr>
    </w:p>
    <w:p w:rsidR="005A61B0" w:rsidP="005A61B0">
      <w:pPr>
        <w:ind w:firstLine="435"/>
      </w:pPr>
    </w:p>
    <w:p w:rsidR="005A61B0" w:rsidP="005A61B0">
      <w:pPr>
        <w:ind w:firstLine="435"/>
      </w:pPr>
    </w:p>
    <w:p w:rsidR="005A61B0" w:rsidP="005A61B0">
      <w:pPr>
        <w:ind w:firstLine="435"/>
      </w:pPr>
    </w:p>
    <w:p w:rsidR="005A61B0" w:rsidP="005A61B0">
      <w:pPr>
        <w:ind w:firstLine="435"/>
      </w:pPr>
    </w:p>
    <w:p w:rsidR="005A61B0" w:rsidP="005A61B0">
      <w:pPr>
        <w:ind w:firstLine="435"/>
      </w:pPr>
    </w:p>
    <w:p w:rsidR="005A61B0" w:rsidP="005A61B0">
      <w:pPr>
        <w:ind w:firstLine="435"/>
      </w:pPr>
    </w:p>
    <w:p w:rsidR="005A61B0" w:rsidP="005A61B0">
      <w:pPr>
        <w:ind w:firstLine="435"/>
      </w:pPr>
    </w:p>
    <w:p w:rsidR="005A61B0" w:rsidP="005A61B0">
      <w:pPr>
        <w:ind w:firstLine="435"/>
      </w:pPr>
    </w:p>
    <w:p w:rsidR="005A61B0" w:rsidP="005A61B0">
      <w:pPr>
        <w:ind w:firstLine="435"/>
      </w:pPr>
      <w:r w:rsidRPr="00AF6F70">
        <w:rPr>
          <w:rFonts w:ascii="宋体" w:hAnsi="宋体" w:hint="eastAsia"/>
          <w:szCs w:val="21"/>
        </w:rPr>
        <w:t>（2）克拉泼振荡电路幅频特性的测量</w:t>
      </w:r>
    </w:p>
    <w:tbl>
      <w:tblPr>
        <w:tblStyle w:val="TableGrid2"/>
        <w:tblW w:w="0" w:type="auto"/>
        <w:tblLook w:val="04A0"/>
      </w:tblPr>
      <w:tblGrid>
        <w:gridCol w:w="1069"/>
        <w:gridCol w:w="1069"/>
        <w:gridCol w:w="1070"/>
        <w:gridCol w:w="1070"/>
        <w:gridCol w:w="1070"/>
        <w:gridCol w:w="1070"/>
        <w:gridCol w:w="1070"/>
        <w:gridCol w:w="1070"/>
        <w:gridCol w:w="1070"/>
      </w:tblGrid>
      <w:tr w:rsidTr="005E3E91">
        <w:tblPrEx>
          <w:tblW w:w="0" w:type="auto"/>
          <w:tblLook w:val="04A0"/>
        </w:tblPrEx>
        <w:tc>
          <w:tcPr>
            <w:tcW w:w="1069" w:type="dxa"/>
          </w:tcPr>
          <w:p w:rsidR="00363C46" w:rsidP="005E3E91">
            <w:pPr>
              <w:autoSpaceDE w:val="0"/>
              <w:autoSpaceDN w:val="0"/>
              <w:adjustRightInd w:val="0"/>
              <w:spacing w:line="380" w:lineRule="exact"/>
              <w:jc w:val="left"/>
              <w:rPr>
                <w:rFonts w:ascii="宋体" w:hAnsi="宋体"/>
                <w:szCs w:val="21"/>
              </w:rPr>
            </w:pPr>
            <w:r w:rsidRPr="00140F7D">
              <w:rPr>
                <w:rFonts w:ascii="宋体" w:hAnsi="宋体" w:hint="eastAsia"/>
                <w:sz w:val="18"/>
                <w:szCs w:val="21"/>
              </w:rPr>
              <w:t>电容C(pf</w:t>
            </w:r>
            <w:r w:rsidRPr="00140F7D">
              <w:rPr>
                <w:rFonts w:ascii="宋体" w:hAnsi="宋体"/>
                <w:sz w:val="18"/>
                <w:szCs w:val="21"/>
              </w:rPr>
              <w:t>)</w:t>
            </w:r>
          </w:p>
        </w:tc>
        <w:tc>
          <w:tcPr>
            <w:tcW w:w="1069" w:type="dxa"/>
          </w:tcPr>
          <w:p w:rsidR="00363C46" w:rsidRPr="00140F7D" w:rsidP="005E3E91">
            <w:pPr>
              <w:jc w:val="center"/>
            </w:pPr>
            <w:r w:rsidRPr="00140F7D">
              <w:rPr>
                <w:rFonts w:hint="eastAsia"/>
              </w:rPr>
              <w:t>10</w:t>
            </w:r>
          </w:p>
        </w:tc>
        <w:tc>
          <w:tcPr>
            <w:tcW w:w="1070" w:type="dxa"/>
          </w:tcPr>
          <w:p w:rsidR="00363C46" w:rsidRPr="00140F7D" w:rsidP="005E3E91">
            <w:pPr>
              <w:jc w:val="center"/>
            </w:pPr>
            <w:r w:rsidRPr="00140F7D">
              <w:rPr>
                <w:rFonts w:hint="eastAsia"/>
              </w:rPr>
              <w:t>50</w:t>
            </w:r>
          </w:p>
        </w:tc>
        <w:tc>
          <w:tcPr>
            <w:tcW w:w="1070" w:type="dxa"/>
          </w:tcPr>
          <w:p w:rsidR="00363C46" w:rsidRPr="00140F7D" w:rsidP="005E3E91">
            <w:pPr>
              <w:jc w:val="center"/>
            </w:pPr>
            <w:r w:rsidRPr="00140F7D">
              <w:rPr>
                <w:rFonts w:hint="eastAsia"/>
              </w:rPr>
              <w:t>100</w:t>
            </w:r>
          </w:p>
        </w:tc>
        <w:tc>
          <w:tcPr>
            <w:tcW w:w="1070" w:type="dxa"/>
          </w:tcPr>
          <w:p w:rsidR="00363C46" w:rsidRPr="00140F7D" w:rsidP="005E3E91">
            <w:pPr>
              <w:jc w:val="center"/>
            </w:pPr>
            <w:r w:rsidRPr="00140F7D">
              <w:rPr>
                <w:rFonts w:hint="eastAsia"/>
              </w:rPr>
              <w:t>150</w:t>
            </w:r>
          </w:p>
        </w:tc>
        <w:tc>
          <w:tcPr>
            <w:tcW w:w="1070" w:type="dxa"/>
          </w:tcPr>
          <w:p w:rsidR="00363C46" w:rsidRPr="00140F7D" w:rsidP="005E3E91">
            <w:pPr>
              <w:jc w:val="center"/>
            </w:pPr>
            <w:r w:rsidRPr="00140F7D">
              <w:rPr>
                <w:rFonts w:hint="eastAsia"/>
              </w:rPr>
              <w:t>200</w:t>
            </w:r>
          </w:p>
        </w:tc>
        <w:tc>
          <w:tcPr>
            <w:tcW w:w="1070" w:type="dxa"/>
          </w:tcPr>
          <w:p w:rsidR="00363C46" w:rsidRPr="00140F7D" w:rsidP="005E3E91">
            <w:pPr>
              <w:jc w:val="center"/>
            </w:pPr>
            <w:r w:rsidRPr="00140F7D">
              <w:rPr>
                <w:rFonts w:hint="eastAsia"/>
              </w:rPr>
              <w:t>250</w:t>
            </w:r>
          </w:p>
        </w:tc>
        <w:tc>
          <w:tcPr>
            <w:tcW w:w="1070" w:type="dxa"/>
          </w:tcPr>
          <w:p w:rsidR="00363C46" w:rsidRPr="00140F7D" w:rsidP="005E3E91">
            <w:pPr>
              <w:jc w:val="center"/>
            </w:pPr>
            <w:r w:rsidRPr="00140F7D">
              <w:rPr>
                <w:rFonts w:hint="eastAsia"/>
              </w:rPr>
              <w:t>300</w:t>
            </w:r>
          </w:p>
        </w:tc>
        <w:tc>
          <w:tcPr>
            <w:tcW w:w="1070" w:type="dxa"/>
          </w:tcPr>
          <w:p w:rsidR="00363C46" w:rsidRPr="00140F7D" w:rsidP="005E3E91">
            <w:pPr>
              <w:jc w:val="center"/>
            </w:pPr>
            <w:r w:rsidRPr="00140F7D">
              <w:t>350</w:t>
            </w:r>
          </w:p>
        </w:tc>
      </w:tr>
      <w:tr w:rsidTr="005E3E91">
        <w:tblPrEx>
          <w:tblW w:w="0" w:type="auto"/>
          <w:tblLook w:val="04A0"/>
        </w:tblPrEx>
        <w:tc>
          <w:tcPr>
            <w:tcW w:w="1069" w:type="dxa"/>
          </w:tcPr>
          <w:p w:rsidR="00363C46" w:rsidP="005E3E91">
            <w:pPr>
              <w:autoSpaceDE w:val="0"/>
              <w:autoSpaceDN w:val="0"/>
              <w:adjustRightInd w:val="0"/>
              <w:spacing w:line="380" w:lineRule="exact"/>
              <w:jc w:val="left"/>
              <w:rPr>
                <w:rFonts w:ascii="宋体" w:hAnsi="宋体"/>
                <w:szCs w:val="21"/>
              </w:rPr>
            </w:pPr>
            <w:r>
              <w:rPr>
                <w:rFonts w:ascii="宋体" w:hAnsi="宋体" w:hint="eastAsia"/>
                <w:szCs w:val="21"/>
              </w:rPr>
              <w:t>振荡频率</w:t>
            </w:r>
          </w:p>
          <w:p w:rsidR="00363C46" w:rsidP="005E3E91">
            <w:pPr>
              <w:autoSpaceDE w:val="0"/>
              <w:autoSpaceDN w:val="0"/>
              <w:adjustRightInd w:val="0"/>
              <w:spacing w:line="380" w:lineRule="exact"/>
              <w:jc w:val="left"/>
              <w:rPr>
                <w:rFonts w:ascii="宋体" w:hAnsi="宋体"/>
                <w:szCs w:val="21"/>
              </w:rPr>
            </w:pPr>
            <w:r>
              <w:rPr>
                <w:rFonts w:ascii="宋体" w:hAnsi="宋体"/>
                <w:szCs w:val="21"/>
              </w:rPr>
              <w:t>f</w:t>
            </w:r>
            <w:r>
              <w:rPr>
                <w:rFonts w:ascii="宋体" w:hAnsi="宋体" w:hint="eastAsia"/>
                <w:szCs w:val="21"/>
              </w:rPr>
              <w:t>(</w:t>
            </w:r>
            <w:r>
              <w:rPr>
                <w:rFonts w:ascii="宋体" w:hAnsi="宋体"/>
                <w:szCs w:val="21"/>
              </w:rPr>
              <w:t>MHz)</w:t>
            </w:r>
          </w:p>
        </w:tc>
        <w:tc>
          <w:tcPr>
            <w:tcW w:w="1069"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r>
      <w:tr w:rsidTr="005E3E91">
        <w:tblPrEx>
          <w:tblW w:w="0" w:type="auto"/>
          <w:tblLook w:val="04A0"/>
        </w:tblPrEx>
        <w:tc>
          <w:tcPr>
            <w:tcW w:w="1069" w:type="dxa"/>
          </w:tcPr>
          <w:p w:rsidR="00363C46" w:rsidP="005E3E91">
            <w:pPr>
              <w:autoSpaceDE w:val="0"/>
              <w:autoSpaceDN w:val="0"/>
              <w:adjustRightInd w:val="0"/>
              <w:spacing w:line="380" w:lineRule="exact"/>
              <w:jc w:val="left"/>
              <w:rPr>
                <w:rFonts w:ascii="宋体" w:hAnsi="宋体"/>
                <w:szCs w:val="21"/>
              </w:rPr>
            </w:pPr>
            <w:r>
              <w:rPr>
                <w:rFonts w:ascii="宋体" w:hAnsi="宋体" w:hint="eastAsia"/>
                <w:szCs w:val="21"/>
              </w:rPr>
              <w:t>输出</w:t>
            </w:r>
            <w:r>
              <w:rPr>
                <w:rFonts w:ascii="宋体" w:hAnsi="宋体"/>
                <w:szCs w:val="21"/>
              </w:rPr>
              <w:t>电压</w:t>
            </w:r>
          </w:p>
          <w:p w:rsidR="00363C46" w:rsidP="005E3E91">
            <w:pPr>
              <w:autoSpaceDE w:val="0"/>
              <w:autoSpaceDN w:val="0"/>
              <w:adjustRightInd w:val="0"/>
              <w:spacing w:line="380" w:lineRule="exact"/>
              <w:jc w:val="left"/>
              <w:rPr>
                <w:rFonts w:ascii="宋体" w:hAnsi="宋体"/>
                <w:szCs w:val="21"/>
              </w:rPr>
            </w:pPr>
            <w:r>
              <w:rPr>
                <w:rFonts w:ascii="宋体" w:hAnsi="宋体" w:hint="eastAsia"/>
                <w:szCs w:val="21"/>
              </w:rPr>
              <w:t>V</w:t>
            </w:r>
            <w:r w:rsidRPr="00FB4DDC">
              <w:rPr>
                <w:rFonts w:ascii="宋体" w:hAnsi="宋体" w:hint="eastAsia"/>
                <w:szCs w:val="21"/>
                <w:vertAlign w:val="subscript"/>
              </w:rPr>
              <w:t>PP</w:t>
            </w:r>
            <w:r>
              <w:rPr>
                <w:rFonts w:ascii="宋体" w:hAnsi="宋体" w:hint="eastAsia"/>
                <w:szCs w:val="21"/>
              </w:rPr>
              <w:t>（V</w:t>
            </w:r>
            <w:r>
              <w:rPr>
                <w:rFonts w:ascii="宋体" w:hAnsi="宋体"/>
                <w:szCs w:val="21"/>
              </w:rPr>
              <w:t>）</w:t>
            </w:r>
          </w:p>
        </w:tc>
        <w:tc>
          <w:tcPr>
            <w:tcW w:w="1069"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c>
          <w:tcPr>
            <w:tcW w:w="1070" w:type="dxa"/>
          </w:tcPr>
          <w:p w:rsidR="00363C46" w:rsidP="005E3E91">
            <w:pPr>
              <w:autoSpaceDE w:val="0"/>
              <w:autoSpaceDN w:val="0"/>
              <w:adjustRightInd w:val="0"/>
              <w:spacing w:line="380" w:lineRule="exact"/>
              <w:jc w:val="left"/>
              <w:rPr>
                <w:rFonts w:ascii="宋体" w:hAnsi="宋体"/>
                <w:szCs w:val="21"/>
              </w:rPr>
            </w:pPr>
          </w:p>
        </w:tc>
      </w:tr>
    </w:tbl>
    <w:p w:rsidR="00363C46" w:rsidRPr="00363C46" w:rsidP="005A61B0">
      <w:pPr>
        <w:ind w:firstLine="435"/>
      </w:pPr>
    </w:p>
    <w:p w:rsidR="00363C46" w:rsidP="005A61B0">
      <w:pPr>
        <w:ind w:firstLine="435"/>
      </w:pPr>
    </w:p>
    <w:p w:rsidR="00363C46" w:rsidP="005A61B0">
      <w:pPr>
        <w:ind w:firstLine="435"/>
      </w:pPr>
    </w:p>
    <w:p w:rsidR="00363C46" w:rsidP="005A61B0">
      <w:pPr>
        <w:ind w:firstLine="435"/>
      </w:pPr>
    </w:p>
    <w:p w:rsidR="00363C46" w:rsidP="005A61B0">
      <w:pPr>
        <w:ind w:firstLine="435"/>
      </w:pPr>
    </w:p>
    <w:p w:rsidR="00363C46" w:rsidP="005A61B0">
      <w:pPr>
        <w:ind w:firstLine="435"/>
      </w:pPr>
    </w:p>
    <w:p w:rsidR="00363C46" w:rsidP="005A61B0">
      <w:pPr>
        <w:ind w:firstLine="435"/>
      </w:pPr>
    </w:p>
    <w:p w:rsidR="00363C46" w:rsidP="005A61B0">
      <w:pPr>
        <w:ind w:firstLine="435"/>
      </w:pPr>
    </w:p>
    <w:p w:rsidR="00363C46" w:rsidP="005A61B0">
      <w:pPr>
        <w:ind w:firstLine="435"/>
        <w:sectPr w:rsidSect="00242CC2">
          <w:footerReference w:type="default" r:id="rId77"/>
          <w:type w:val="nextPage"/>
          <w:pgSz w:w="11906" w:h="16838"/>
          <w:pgMar w:top="1440" w:right="1134" w:bottom="1440" w:left="1134" w:header="851" w:footer="992" w:gutter="0"/>
          <w:pgNumType w:start="18"/>
          <w:cols w:space="425"/>
          <w:titlePg w:val="0"/>
          <w:docGrid w:type="lines" w:linePitch="312"/>
        </w:sectPr>
      </w:pPr>
    </w:p>
    <w:p w:rsidR="00363C46" w:rsidP="005A61B0">
      <w:pPr>
        <w:ind w:firstLine="435"/>
      </w:pPr>
      <w:r>
        <w:rPr>
          <w:rFonts w:hint="eastAsia"/>
        </w:rPr>
        <w:t>（二</w:t>
      </w:r>
      <w:r>
        <w:t>）</w:t>
      </w:r>
      <w:r>
        <w:rPr>
          <w:rFonts w:hint="eastAsia"/>
        </w:rPr>
        <w:t>石英晶体振荡电路测试（调节电路使其产生振荡并保证输出波形失真最小、幅度较大时，画下该波形并标注清楚该信号的峰</w:t>
      </w:r>
      <w:r>
        <w:rPr>
          <w:rFonts w:hint="eastAsia"/>
        </w:rPr>
        <w:t>-</w:t>
      </w:r>
      <w:r>
        <w:rPr>
          <w:rFonts w:hint="eastAsia"/>
        </w:rPr>
        <w:t>峰值和频率）。</w:t>
      </w:r>
      <w:r w:rsidR="00C24F17">
        <w:rPr>
          <w:rFonts w:hint="eastAsia"/>
        </w:rPr>
        <w:t>通过</w:t>
      </w:r>
      <w:r w:rsidR="00C24F17">
        <w:t>改变其静态</w:t>
      </w:r>
      <w:r w:rsidR="00C24F17">
        <w:rPr>
          <w:rFonts w:hint="eastAsia"/>
        </w:rPr>
        <w:t>工作点</w:t>
      </w:r>
      <w:r w:rsidR="00C24F17">
        <w:t>观察</w:t>
      </w:r>
      <w:r w:rsidR="00C24F17">
        <w:rPr>
          <w:rFonts w:hint="eastAsia"/>
        </w:rPr>
        <w:t>波形</w:t>
      </w:r>
      <w:r w:rsidR="00C24F17">
        <w:t>变化（</w:t>
      </w:r>
      <w:r w:rsidR="00C24F17">
        <w:rPr>
          <w:rFonts w:hint="eastAsia"/>
        </w:rPr>
        <w:t>频率</w:t>
      </w:r>
      <w:r w:rsidR="00C24F17">
        <w:t>、幅度）</w:t>
      </w:r>
      <w:r w:rsidR="00C24F17">
        <w:rPr>
          <w:rFonts w:hint="eastAsia"/>
        </w:rPr>
        <w:t>，</w:t>
      </w:r>
      <w:r w:rsidR="00C24F17">
        <w:t>并</w:t>
      </w:r>
      <w:r w:rsidR="00C24F17">
        <w:rPr>
          <w:rFonts w:hint="eastAsia"/>
        </w:rPr>
        <w:t>思考为什么</w:t>
      </w:r>
      <w:r w:rsidR="00C24F17">
        <w:t>。</w:t>
      </w:r>
    </w:p>
    <w:p w:rsidR="005A61B0"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C24F17" w:rsidP="005A61B0">
      <w:pPr>
        <w:ind w:firstLine="1890" w:firstLineChars="900"/>
      </w:pPr>
    </w:p>
    <w:p w:rsidR="005A61B0" w:rsidP="005A61B0">
      <w:pPr>
        <w:ind w:firstLine="1890" w:firstLineChars="900"/>
      </w:pPr>
    </w:p>
    <w:p w:rsidR="00C24F17" w:rsidP="005A61B0">
      <w:pPr>
        <w:ind w:firstLine="1890" w:firstLineChars="900"/>
      </w:pPr>
    </w:p>
    <w:p w:rsidR="00C24F17" w:rsidP="005A61B0">
      <w:pPr>
        <w:ind w:firstLine="1890" w:firstLineChars="900"/>
      </w:pPr>
    </w:p>
    <w:p w:rsidR="005A61B0" w:rsidP="005A61B0">
      <w:pPr>
        <w:spacing w:line="340" w:lineRule="exact"/>
        <w:rPr>
          <w:b/>
          <w:bCs/>
        </w:rPr>
      </w:pPr>
      <w:r w:rsidRPr="0039517A">
        <w:rPr>
          <w:rFonts w:ascii="黑体" w:eastAsia="黑体" w:hint="eastAsia"/>
        </w:rPr>
        <w:t>五</w:t>
      </w:r>
      <w:r>
        <w:rPr>
          <w:rFonts w:hint="eastAsia"/>
          <w:b/>
          <w:bCs/>
        </w:rPr>
        <w:t>、实验总结（实验结论，提出或发现并解决问题，心得体会）</w:t>
      </w:r>
    </w:p>
    <w:p w:rsidR="00746493" w:rsidP="00F644F5">
      <w:pPr>
        <w:rPr>
          <w:rFonts w:asciiTheme="minorEastAsia" w:hAnsiTheme="minorEastAsia"/>
        </w:rPr>
      </w:pPr>
    </w:p>
    <w:p w:rsidR="00746493" w:rsidP="00F644F5">
      <w:pPr>
        <w:rPr>
          <w:rFonts w:asciiTheme="minorEastAsia" w:hAnsiTheme="minorEastAsia"/>
        </w:rPr>
      </w:pPr>
    </w:p>
    <w:p w:rsidR="00746493" w:rsidP="00F644F5">
      <w:pPr>
        <w:rPr>
          <w:rFonts w:asciiTheme="minorEastAsia" w:hAnsiTheme="minorEastAsia"/>
        </w:rPr>
      </w:pPr>
    </w:p>
    <w:p w:rsidR="00746493" w:rsidP="00F644F5">
      <w:pPr>
        <w:rPr>
          <w:rFonts w:asciiTheme="minorEastAsia" w:hAnsiTheme="minorEastAsia"/>
        </w:rPr>
        <w:sectPr w:rsidSect="00242CC2">
          <w:footerReference w:type="default" r:id="rId78"/>
          <w:type w:val="nextPage"/>
          <w:pgSz w:w="11906" w:h="16838"/>
          <w:pgMar w:top="1440" w:right="1134" w:bottom="1440" w:left="1134" w:header="851" w:footer="992" w:gutter="0"/>
          <w:pgNumType w:start="19"/>
          <w:cols w:space="425"/>
          <w:titlePg w:val="0"/>
          <w:docGrid w:type="lines" w:linePitch="312"/>
        </w:sectPr>
      </w:pPr>
    </w:p>
    <w:p w:rsidR="009547FD" w:rsidRPr="00C97684" w:rsidP="001D2FCB">
      <w:pPr>
        <w:jc w:val="center"/>
        <w:rPr>
          <w:b/>
          <w:sz w:val="32"/>
        </w:rPr>
      </w:pPr>
      <w:r w:rsidRPr="00C97684">
        <w:rPr>
          <w:rFonts w:hint="eastAsia"/>
          <w:b/>
          <w:sz w:val="32"/>
        </w:rPr>
        <w:t>实验三</w:t>
      </w:r>
      <w:r w:rsidRPr="00C97684">
        <w:rPr>
          <w:b/>
          <w:sz w:val="32"/>
        </w:rPr>
        <w:tab/>
      </w:r>
      <w:r w:rsidRPr="00C97684" w:rsidR="001D2FCB">
        <w:rPr>
          <w:b/>
          <w:sz w:val="32"/>
        </w:rPr>
        <w:t xml:space="preserve">  </w:t>
      </w:r>
      <w:r w:rsidRPr="00C97684">
        <w:rPr>
          <w:rFonts w:hint="eastAsia"/>
          <w:b/>
          <w:sz w:val="32"/>
        </w:rPr>
        <w:t>集成模拟</w:t>
      </w:r>
      <w:r w:rsidRPr="00C97684">
        <w:rPr>
          <w:b/>
          <w:sz w:val="32"/>
        </w:rPr>
        <w:t>乘法器</w:t>
      </w:r>
      <w:r w:rsidRPr="00C97684">
        <w:rPr>
          <w:rFonts w:hint="eastAsia"/>
          <w:b/>
          <w:sz w:val="32"/>
        </w:rPr>
        <w:t>的</w:t>
      </w:r>
      <w:r w:rsidRPr="00C97684">
        <w:rPr>
          <w:b/>
          <w:sz w:val="32"/>
        </w:rPr>
        <w:t>应用</w:t>
      </w:r>
      <w:r w:rsidRPr="00C97684">
        <w:rPr>
          <w:rFonts w:hint="eastAsia"/>
          <w:b/>
          <w:sz w:val="32"/>
        </w:rPr>
        <w:t>（混频</w:t>
      </w:r>
      <w:r w:rsidRPr="00C97684">
        <w:rPr>
          <w:b/>
          <w:sz w:val="32"/>
        </w:rPr>
        <w:t>）</w:t>
      </w:r>
    </w:p>
    <w:p w:rsidR="009547FD" w:rsidRPr="00D37EF0" w:rsidP="009547FD">
      <w:pPr>
        <w:pStyle w:val="Heading2"/>
        <w:spacing w:before="100" w:beforeAutospacing="1"/>
        <w:jc w:val="center"/>
        <w:rPr>
          <w:rFonts w:asciiTheme="minorEastAsia" w:eastAsiaTheme="minorEastAsia" w:hAnsiTheme="minorEastAsia"/>
          <w:sz w:val="22"/>
        </w:rPr>
      </w:pPr>
      <w:bookmarkStart w:id="4" w:name="_Toc423008771"/>
      <w:r w:rsidRPr="00D37EF0">
        <w:rPr>
          <w:rFonts w:asciiTheme="minorEastAsia" w:eastAsiaTheme="minorEastAsia" w:hAnsiTheme="minorEastAsia" w:hint="eastAsia"/>
          <w:sz w:val="28"/>
          <w:szCs w:val="30"/>
        </w:rPr>
        <w:t>3-1  混频器的基本工作原理</w:t>
      </w:r>
      <w:bookmarkEnd w:id="4"/>
    </w:p>
    <w:p w:rsidR="009547FD" w:rsidRPr="00AF6F70" w:rsidP="009547FD">
      <w:pPr>
        <w:spacing w:line="440" w:lineRule="exact"/>
        <w:ind w:firstLine="420" w:firstLineChars="200"/>
        <w:rPr>
          <w:rFonts w:ascii="宋体" w:hAnsi="宋体"/>
        </w:rPr>
      </w:pPr>
      <w:r w:rsidRPr="00AF6F70">
        <w:rPr>
          <w:rFonts w:ascii="宋体" w:hAnsi="宋体" w:hint="eastAsia"/>
        </w:rPr>
        <w:t>在通信技术中，经常需要将信号自某一频率变换为另一频率，一般用得较多的是把一个已调的高频信号变成另一个较低频率的同类已调信号，完成这种频率变换的电路称混频器。在超外差接收机中的混频器的作用是使波段工作的高频信号，通过与本机振荡信号相混，得到一个固定不变的中频信号。</w:t>
      </w:r>
    </w:p>
    <w:p w:rsidR="009547FD" w:rsidRPr="00AF6F70" w:rsidP="009547FD">
      <w:pPr>
        <w:spacing w:line="440" w:lineRule="exact"/>
        <w:ind w:firstLine="420" w:firstLineChars="200"/>
        <w:rPr>
          <w:rFonts w:ascii="宋体" w:hAnsi="宋体"/>
        </w:rPr>
      </w:pPr>
      <w:r w:rsidRPr="00AF6F70">
        <w:rPr>
          <w:rFonts w:ascii="宋体" w:hAnsi="宋体" w:hint="eastAsia"/>
        </w:rPr>
        <w:t>采用混频器后，接收机的性能将得到提高，这是由于：</w:t>
      </w:r>
    </w:p>
    <w:p w:rsidR="009547FD" w:rsidRPr="00AF6F70" w:rsidP="009547FD">
      <w:pPr>
        <w:spacing w:line="440" w:lineRule="exact"/>
        <w:ind w:firstLine="420" w:firstLineChars="200"/>
        <w:rPr>
          <w:rFonts w:ascii="宋体" w:hAnsi="宋体"/>
        </w:rPr>
      </w:pPr>
      <w:r w:rsidRPr="00AF6F70">
        <w:rPr>
          <w:rFonts w:ascii="宋体" w:hAnsi="宋体" w:hint="eastAsia"/>
        </w:rPr>
        <w:t>（1）混频器将高频信号频率变换成中频，在</w:t>
      </w:r>
      <w:r w:rsidRPr="00AF6F70">
        <w:rPr>
          <w:rFonts w:ascii="宋体" w:hAnsi="宋体" w:hint="eastAsia"/>
        </w:rPr>
        <w:t>中频上</w:t>
      </w:r>
      <w:r w:rsidRPr="00AF6F70">
        <w:rPr>
          <w:rFonts w:ascii="宋体" w:hAnsi="宋体" w:hint="eastAsia"/>
        </w:rPr>
        <w:t>放大信号，放大器的增益可以做得很高而不自激，电路工作稳；经中频放大后，输入到检波器的信号可以达到伏特数量级，有助于提高接收机的灵敏度。</w:t>
      </w:r>
    </w:p>
    <w:p w:rsidR="009547FD" w:rsidRPr="00AF6F70" w:rsidP="009547FD">
      <w:pPr>
        <w:spacing w:line="440" w:lineRule="exact"/>
        <w:ind w:firstLine="420" w:firstLineChars="200"/>
        <w:rPr>
          <w:rFonts w:ascii="宋体" w:hAnsi="宋体"/>
        </w:rPr>
      </w:pPr>
      <w:r w:rsidRPr="00AF6F70">
        <w:rPr>
          <w:rFonts w:ascii="宋体" w:hAnsi="宋体" w:hint="eastAsia"/>
        </w:rPr>
        <w:t>（2）由于混频后所得的中频频率是固定的，这样可以使电路结构简化。</w:t>
      </w:r>
    </w:p>
    <w:p w:rsidR="009547FD" w:rsidRPr="00AF6F70" w:rsidP="009547FD">
      <w:pPr>
        <w:spacing w:line="440" w:lineRule="exact"/>
        <w:ind w:firstLine="420" w:firstLineChars="200"/>
        <w:rPr>
          <w:rFonts w:ascii="宋体" w:hAnsi="宋体"/>
        </w:rPr>
      </w:pPr>
      <w:r w:rsidRPr="00AF6F70">
        <w:rPr>
          <w:rFonts w:ascii="宋体" w:hAnsi="宋体" w:hint="eastAsia"/>
        </w:rPr>
        <w:t>（3）要求接收机在频率很宽的范围内选择性好，有一定困难，而对于某一固定频率选择性可以做得很好。</w:t>
      </w:r>
    </w:p>
    <w:p w:rsidR="009547FD" w:rsidRPr="00AF6F70" w:rsidP="009547FD">
      <w:pPr>
        <w:spacing w:line="440" w:lineRule="exact"/>
        <w:ind w:firstLine="420" w:firstLineChars="200"/>
        <w:rPr>
          <w:rFonts w:ascii="宋体" w:hAnsi="宋体"/>
        </w:rPr>
      </w:pPr>
      <w:r w:rsidRPr="00AF6F70">
        <w:rPr>
          <w:rFonts w:ascii="宋体" w:hAnsi="宋体" w:hint="eastAsia"/>
        </w:rPr>
        <w:t>混频器的电路模型如图3-1所示。</w:t>
      </w:r>
    </w:p>
    <w:p w:rsidR="009547FD" w:rsidRPr="00AF6F70" w:rsidP="009547FD">
      <w:pPr>
        <w:rPr>
          <w:rFonts w:ascii="宋体" w:hAnsi="宋体"/>
        </w:rPr>
      </w:pPr>
    </w:p>
    <w:p w:rsidR="009547FD" w:rsidRPr="00AF6F70" w:rsidP="009547FD">
      <w:pPr>
        <w:jc w:val="center"/>
        <w:rPr>
          <w:rFonts w:ascii="宋体" w:hAnsi="宋体"/>
        </w:rPr>
      </w:pPr>
      <w:r>
        <w:rPr>
          <w:rFonts w:ascii="宋体" w:hAnsi="宋体"/>
        </w:rPr>
        <w:object>
          <v:shape id="_x0000_i1057" type="#_x0000_t75" style="width:325.65pt;height:175.1pt" o:ole="">
            <v:imagedata r:id="rId79" o:title=""/>
          </v:shape>
          <o:OLEObject Type="Embed" ProgID="Visio.Drawing.11" ShapeID="_x0000_i1057" DrawAspect="Content" ObjectID="_1586444930" r:id="rId80"/>
        </w:object>
      </w:r>
    </w:p>
    <w:p w:rsidR="009547FD" w:rsidRPr="00AF6F70" w:rsidP="009547FD">
      <w:pPr>
        <w:spacing w:line="480" w:lineRule="exact"/>
        <w:jc w:val="left"/>
        <w:rPr>
          <w:rFonts w:ascii="宋体" w:hAnsi="宋体"/>
        </w:rPr>
      </w:pPr>
      <w:r w:rsidRPr="00AF6F70">
        <w:rPr>
          <w:rFonts w:ascii="宋体" w:hAnsi="宋体" w:hint="eastAsia"/>
        </w:rPr>
        <w:t xml:space="preserve">     混频器常用的非线性器件有二极管、三极管、场效应管和乘法器。本地振荡器用于产生</w:t>
      </w:r>
      <w:r w:rsidRPr="00AF6F70">
        <w:rPr>
          <w:rFonts w:ascii="宋体" w:hAnsi="宋体" w:hint="eastAsia"/>
        </w:rPr>
        <w:t>一个等幅的</w:t>
      </w:r>
      <w:r w:rsidRPr="00AF6F70">
        <w:rPr>
          <w:rFonts w:ascii="宋体" w:hAnsi="宋体" w:hint="eastAsia"/>
        </w:rPr>
        <w:t>高频信号，并与输入信号</w:t>
      </w:r>
      <w:r>
        <w:rPr>
          <w:rFonts w:ascii="宋体" w:hAnsi="宋体"/>
          <w:position w:val="-6"/>
        </w:rPr>
        <w:object>
          <v:shape id="_x0000_i1058" type="#_x0000_t75" style="width:14.2pt;height:14.2pt" o:ole="">
            <v:imagedata r:id="rId81" o:title=""/>
          </v:shape>
          <o:OLEObject Type="Embed" ProgID="Equation.DSMT4" ShapeID="_x0000_i1058" DrawAspect="Content" ObjectID="_1586444931" r:id="rId82"/>
        </w:object>
      </w:r>
      <w:r w:rsidRPr="00AF6F70">
        <w:rPr>
          <w:rFonts w:ascii="宋体" w:hAnsi="宋体" w:hint="eastAsia"/>
        </w:rPr>
        <w:t>经混频后所产生</w:t>
      </w:r>
      <w:r w:rsidRPr="00AF6F70">
        <w:rPr>
          <w:rFonts w:ascii="宋体" w:hAnsi="宋体" w:hint="eastAsia"/>
        </w:rPr>
        <w:t>的差频信号</w:t>
      </w:r>
      <w:r w:rsidRPr="00AF6F70">
        <w:rPr>
          <w:rFonts w:ascii="宋体" w:hAnsi="宋体" w:hint="eastAsia"/>
        </w:rPr>
        <w:t>经带通滤波器滤出，</w:t>
      </w:r>
      <w:r w:rsidRPr="00AF6F70">
        <w:rPr>
          <w:rFonts w:ascii="宋体" w:hAnsi="宋体" w:hint="eastAsia"/>
        </w:rPr>
        <w:t>这个差频通常</w:t>
      </w:r>
      <w:r w:rsidRPr="00AF6F70">
        <w:rPr>
          <w:rFonts w:ascii="宋体" w:hAnsi="宋体" w:hint="eastAsia"/>
        </w:rPr>
        <w:t>叫做中频。输出的中频信号</w:t>
      </w:r>
      <w:r>
        <w:rPr>
          <w:rFonts w:ascii="宋体" w:hAnsi="宋体"/>
          <w:position w:val="-6"/>
        </w:rPr>
        <w:object>
          <v:shape id="_x0000_i1059" type="#_x0000_t75" style="width:14.2pt;height:14.2pt" o:ole="">
            <v:imagedata r:id="rId83" o:title=""/>
          </v:shape>
          <o:OLEObject Type="Embed" ProgID="Equation.DSMT4" ShapeID="_x0000_i1059" DrawAspect="Content" ObjectID="_1586444932" r:id="rId84"/>
        </w:object>
      </w:r>
      <w:r w:rsidRPr="00AF6F70">
        <w:rPr>
          <w:rFonts w:ascii="宋体" w:hAnsi="宋体" w:hint="eastAsia"/>
        </w:rPr>
        <w:t>与输入信号</w:t>
      </w:r>
      <w:r>
        <w:rPr>
          <w:rFonts w:ascii="宋体" w:hAnsi="宋体"/>
          <w:position w:val="-6"/>
        </w:rPr>
        <w:object>
          <v:shape id="_x0000_i1060" type="#_x0000_t75" style="width:14.2pt;height:14.2pt" o:ole="">
            <v:imagedata r:id="rId85" o:title=""/>
          </v:shape>
          <o:OLEObject Type="Embed" ProgID="Equation.DSMT4" ShapeID="_x0000_i1060" DrawAspect="Content" ObjectID="_1586444933" r:id="rId86"/>
        </w:object>
      </w:r>
      <w:r w:rsidRPr="00AF6F70">
        <w:rPr>
          <w:rFonts w:ascii="宋体" w:hAnsi="宋体" w:hint="eastAsia"/>
        </w:rPr>
        <w:t>载波振幅的包络形状完全相同，唯一的差别是信号载波频率</w:t>
      </w:r>
      <w:r>
        <w:rPr>
          <w:rFonts w:ascii="宋体" w:hAnsi="宋体"/>
          <w:position w:val="-10"/>
        </w:rPr>
        <w:object>
          <v:shape id="_x0000_i1061" type="#_x0000_t75" style="width:13.65pt;height:15.8pt" o:ole="">
            <v:imagedata r:id="rId87" o:title=""/>
          </v:shape>
          <o:OLEObject Type="Embed" ProgID="Equation.DSMT4" ShapeID="_x0000_i1061" DrawAspect="Content" ObjectID="_1586444934" r:id="rId88"/>
        </w:object>
      </w:r>
      <w:r w:rsidRPr="00AF6F70">
        <w:rPr>
          <w:rFonts w:ascii="宋体" w:hAnsi="宋体" w:hint="eastAsia"/>
        </w:rPr>
        <w:t>变换成中频频率</w:t>
      </w:r>
      <w:r>
        <w:rPr>
          <w:rFonts w:ascii="宋体" w:hAnsi="宋体"/>
          <w:position w:val="-10"/>
        </w:rPr>
        <w:object>
          <v:shape id="_x0000_i1062" type="#_x0000_t75" style="width:11.45pt;height:15.8pt" o:ole="">
            <v:imagedata r:id="rId89" o:title=""/>
          </v:shape>
          <o:OLEObject Type="Embed" ProgID="Equation.DSMT4" ShapeID="_x0000_i1062" DrawAspect="Content" ObjectID="_1586444935" r:id="rId90"/>
        </w:object>
      </w:r>
      <w:r w:rsidRPr="00AF6F70">
        <w:rPr>
          <w:rFonts w:ascii="宋体" w:hAnsi="宋体" w:hint="eastAsia"/>
        </w:rPr>
        <w:t>。</w:t>
      </w:r>
    </w:p>
    <w:p w:rsidR="009547FD" w:rsidRPr="00AF6F70" w:rsidP="009547FD">
      <w:pPr>
        <w:spacing w:line="440" w:lineRule="exact"/>
        <w:ind w:firstLine="420" w:firstLineChars="200"/>
        <w:rPr>
          <w:rFonts w:ascii="宋体" w:hAnsi="宋体"/>
        </w:rPr>
      </w:pPr>
      <w:r w:rsidRPr="00AF6F70">
        <w:rPr>
          <w:rFonts w:ascii="宋体" w:hAnsi="宋体" w:hint="eastAsia"/>
        </w:rPr>
        <w:t>目前，高质量的通信接收机广泛采用二极管环形混频器和由差分对</w:t>
      </w:r>
      <w:r w:rsidRPr="00AF6F70">
        <w:rPr>
          <w:rFonts w:ascii="宋体" w:hAnsi="宋体" w:hint="eastAsia"/>
        </w:rPr>
        <w:t>管平衡</w:t>
      </w:r>
      <w:r w:rsidRPr="00AF6F70">
        <w:rPr>
          <w:rFonts w:ascii="宋体" w:hAnsi="宋体" w:hint="eastAsia"/>
        </w:rPr>
        <w:t>调制器构成的混频器，而在一般接收机（例如广播收音机）中，为了简化电路，还是采用简单的三极管混频器。</w:t>
      </w:r>
    </w:p>
    <w:p w:rsidR="009547FD" w:rsidRPr="00AF6F70" w:rsidP="0026797E">
      <w:pPr>
        <w:spacing w:before="156" w:beforeLines="50" w:line="440" w:lineRule="exact"/>
        <w:rPr>
          <w:rFonts w:ascii="宋体" w:hAnsi="宋体"/>
          <w:b/>
          <w:sz w:val="24"/>
          <w:szCs w:val="24"/>
        </w:rPr>
      </w:pPr>
      <w:r w:rsidRPr="00AF6F70">
        <w:rPr>
          <w:rFonts w:ascii="宋体" w:hAnsi="宋体" w:hint="eastAsia"/>
          <w:b/>
          <w:sz w:val="24"/>
          <w:szCs w:val="24"/>
        </w:rPr>
        <w:t>一</w:t>
      </w:r>
      <w:r w:rsidRPr="00AF6F70">
        <w:rPr>
          <w:rFonts w:ascii="宋体" w:hAnsi="宋体" w:hint="eastAsia"/>
          <w:b/>
          <w:sz w:val="24"/>
          <w:szCs w:val="24"/>
        </w:rPr>
        <w:t>．三极管混频的基本工作原理</w:t>
      </w:r>
    </w:p>
    <w:p w:rsidR="009547FD" w:rsidRPr="00AF6F70" w:rsidP="009547FD">
      <w:pPr>
        <w:spacing w:line="440" w:lineRule="exact"/>
        <w:ind w:firstLine="420" w:firstLineChars="200"/>
        <w:rPr>
          <w:rFonts w:ascii="宋体" w:hAnsi="宋体"/>
        </w:rPr>
        <w:sectPr w:rsidSect="00242CC2">
          <w:footerReference w:type="default" r:id="rId91"/>
          <w:type w:val="nextPage"/>
          <w:pgSz w:w="11906" w:h="16838"/>
          <w:pgMar w:top="1440" w:right="1134" w:bottom="1440" w:left="1134" w:header="851" w:footer="992" w:gutter="0"/>
          <w:pgNumType w:start="20"/>
          <w:cols w:space="425"/>
          <w:titlePg w:val="0"/>
          <w:docGrid w:type="lines" w:linePitch="312"/>
        </w:sectPr>
      </w:pPr>
      <w:r w:rsidRPr="00AF6F70">
        <w:rPr>
          <w:rFonts w:ascii="宋体" w:hAnsi="宋体" w:hint="eastAsia"/>
        </w:rPr>
        <w:t>当采用三极管作为非线性元件时就构成了三极管混频器，它是最简单的混频器之一，应用又广，我们</w:t>
      </w:r>
    </w:p>
    <w:p w:rsidR="009547FD" w:rsidRPr="00AF6F70" w:rsidP="009547FD">
      <w:pPr>
        <w:spacing w:line="440" w:lineRule="exact"/>
        <w:ind w:firstLine="420" w:firstLineChars="200"/>
        <w:rPr>
          <w:rFonts w:ascii="宋体" w:hAnsi="宋体"/>
        </w:rPr>
      </w:pPr>
      <w:r w:rsidRPr="00AF6F70">
        <w:rPr>
          <w:rFonts w:ascii="宋体" w:hAnsi="宋体" w:hint="eastAsia"/>
        </w:rPr>
        <w:t>以它为例来分析混频器的基本工作原理。</w:t>
      </w:r>
    </w:p>
    <w:p w:rsidR="009547FD" w:rsidRPr="00AF6F70" w:rsidP="009547FD">
      <w:pPr>
        <w:spacing w:line="440" w:lineRule="exact"/>
        <w:ind w:firstLine="420" w:firstLineChars="200"/>
        <w:rPr>
          <w:rFonts w:ascii="宋体" w:hAnsi="宋体"/>
        </w:rPr>
      </w:pPr>
      <w:r w:rsidRPr="00AF6F70">
        <w:rPr>
          <w:rFonts w:ascii="宋体" w:hAnsi="宋体" w:hint="eastAsia"/>
        </w:rPr>
        <w:t>三极管混频器的电原理图，如图3-2所示。</w:t>
      </w:r>
    </w:p>
    <w:p w:rsidR="009547FD" w:rsidRPr="00AF6F70" w:rsidP="009547FD">
      <w:pPr>
        <w:spacing w:line="440" w:lineRule="exact"/>
        <w:ind w:firstLine="420" w:firstLineChars="200"/>
        <w:rPr>
          <w:rFonts w:ascii="宋体" w:hAnsi="宋体"/>
        </w:rPr>
      </w:pPr>
      <w:r w:rsidRPr="00AF6F70">
        <w:rPr>
          <w:rFonts w:ascii="宋体" w:hAnsi="宋体"/>
          <w:noProof/>
        </w:rPr>
        <w:drawing>
          <wp:anchor distT="0" distB="0" distL="114300" distR="114300" simplePos="0" relativeHeight="251661312" behindDoc="0" locked="0" layoutInCell="1" allowOverlap="1">
            <wp:simplePos x="0" y="0"/>
            <wp:positionH relativeFrom="column">
              <wp:posOffset>737235</wp:posOffset>
            </wp:positionH>
            <wp:positionV relativeFrom="paragraph">
              <wp:posOffset>164465</wp:posOffset>
            </wp:positionV>
            <wp:extent cx="4021455" cy="2799080"/>
            <wp:effectExtent l="0" t="0" r="0" b="1270"/>
            <wp:wrapNone/>
            <wp:docPr id="10" name="图片 10" descr="未标题-1 拷贝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未标题-1 拷贝3"/>
                    <pic:cNvPicPr>
                      <a:picLocks noChangeAspect="1" noChangeArrowheads="1"/>
                    </pic:cNvPicPr>
                  </pic:nvPicPr>
                  <pic:blipFill>
                    <a:blip xmlns:r="http://schemas.openxmlformats.org/officeDocument/2006/relationships" r:embed="rId92" cstate="print">
                      <a:lum contrast="-2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1455" cy="2799080"/>
                    </a:xfrm>
                    <a:prstGeom prst="rect">
                      <a:avLst/>
                    </a:prstGeom>
                    <a:noFill/>
                    <a:ln>
                      <a:noFill/>
                    </a:ln>
                  </pic:spPr>
                </pic:pic>
              </a:graphicData>
            </a:graphic>
          </wp:anchor>
        </w:drawing>
      </w: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ind w:firstLine="420" w:firstLineChars="200"/>
        <w:rPr>
          <w:rFonts w:ascii="宋体" w:hAnsi="宋体"/>
        </w:rPr>
      </w:pPr>
    </w:p>
    <w:p w:rsidR="009547FD" w:rsidRPr="00AF6F70" w:rsidP="009547FD">
      <w:pPr>
        <w:spacing w:line="440" w:lineRule="exact"/>
        <w:jc w:val="center"/>
        <w:rPr>
          <w:rFonts w:ascii="宋体" w:hAnsi="宋体"/>
        </w:rPr>
      </w:pPr>
      <w:r w:rsidRPr="00AF6F70">
        <w:rPr>
          <w:rFonts w:ascii="宋体" w:hAnsi="宋体" w:hint="eastAsia"/>
        </w:rPr>
        <w:t>图3-2</w:t>
      </w:r>
    </w:p>
    <w:p w:rsidR="009547FD" w:rsidRPr="00AF6F70" w:rsidP="009547FD">
      <w:pPr>
        <w:spacing w:line="440" w:lineRule="exact"/>
        <w:ind w:firstLine="420" w:firstLineChars="200"/>
        <w:rPr>
          <w:rFonts w:ascii="宋体" w:hAnsi="宋体"/>
        </w:rPr>
      </w:pPr>
      <w:r w:rsidRPr="00AF6F70">
        <w:rPr>
          <w:rFonts w:ascii="宋体" w:hAnsi="宋体" w:hint="eastAsia"/>
        </w:rPr>
        <w:t>从图可知，输入的高频信号</w:t>
      </w:r>
      <w:r>
        <w:rPr>
          <w:rFonts w:ascii="宋体" w:hAnsi="宋体"/>
          <w:position w:val="-10"/>
        </w:rPr>
        <w:object>
          <v:shape id="_x0000_i1063" type="#_x0000_t75" style="width:30pt;height:15.8pt" o:ole="">
            <v:imagedata r:id="rId93" o:title=""/>
          </v:shape>
          <o:OLEObject Type="Embed" ProgID="Equation.DSMT4" ShapeID="_x0000_i1063" DrawAspect="Content" ObjectID="_1586444936" r:id="rId94"/>
        </w:object>
      </w:r>
      <w:r w:rsidRPr="00AF6F70">
        <w:rPr>
          <w:rFonts w:ascii="宋体" w:hAnsi="宋体" w:hint="eastAsia"/>
        </w:rPr>
        <w:t>，通过</w:t>
      </w:r>
      <w:r>
        <w:rPr>
          <w:rFonts w:ascii="宋体" w:hAnsi="宋体"/>
          <w:position w:val="-6"/>
        </w:rPr>
        <w:object>
          <v:shape id="_x0000_i1064" type="#_x0000_t75" style="width:15.25pt;height:14.2pt" o:ole="">
            <v:imagedata r:id="rId95" o:title=""/>
          </v:shape>
          <o:OLEObject Type="Embed" ProgID="Equation.DSMT4" ShapeID="_x0000_i1064" DrawAspect="Content" ObjectID="_1586444937" r:id="rId96"/>
        </w:object>
      </w:r>
      <w:r w:rsidRPr="00AF6F70">
        <w:rPr>
          <w:rFonts w:ascii="宋体" w:hAnsi="宋体" w:hint="eastAsia"/>
        </w:rPr>
        <w:t>加到三极管的</w:t>
      </w:r>
      <w:r>
        <w:rPr>
          <w:rFonts w:ascii="宋体" w:hAnsi="宋体"/>
          <w:position w:val="-6"/>
        </w:rPr>
        <w:object>
          <v:shape id="_x0000_i1065" type="#_x0000_t75" style="width:9.8pt;height:14.2pt" o:ole="">
            <v:imagedata r:id="rId97" o:title=""/>
          </v:shape>
          <o:OLEObject Type="Embed" ProgID="Equation.DSMT4" ShapeID="_x0000_i1065" DrawAspect="Content" ObjectID="_1586444938" r:id="rId98"/>
        </w:object>
      </w:r>
      <w:r w:rsidRPr="00AF6F70">
        <w:rPr>
          <w:rFonts w:ascii="宋体" w:hAnsi="宋体" w:hint="eastAsia"/>
        </w:rPr>
        <w:t>极，而本振信号</w:t>
      </w:r>
      <w:r>
        <w:rPr>
          <w:rFonts w:ascii="宋体" w:hAnsi="宋体"/>
          <w:position w:val="-10"/>
        </w:rPr>
        <w:object>
          <v:shape id="_x0000_i1066" type="#_x0000_t75" style="width:31.65pt;height:15.8pt" o:ole="">
            <v:imagedata r:id="rId99" o:title=""/>
          </v:shape>
          <o:OLEObject Type="Embed" ProgID="Equation.DSMT4" ShapeID="_x0000_i1066" DrawAspect="Content" ObjectID="_1586444939" r:id="rId100"/>
        </w:object>
      </w:r>
      <w:r w:rsidRPr="00AF6F70">
        <w:rPr>
          <w:rFonts w:ascii="宋体" w:hAnsi="宋体" w:hint="eastAsia"/>
        </w:rPr>
        <w:t>经</w:t>
      </w:r>
      <w:r>
        <w:rPr>
          <w:rFonts w:ascii="宋体" w:hAnsi="宋体"/>
          <w:position w:val="-6"/>
        </w:rPr>
        <w:object>
          <v:shape id="_x0000_i1067" type="#_x0000_t75" style="width:15.25pt;height:14.2pt" o:ole="">
            <v:imagedata r:id="rId101" o:title=""/>
          </v:shape>
          <o:OLEObject Type="Embed" ProgID="Equation.DSMT4" ShapeID="_x0000_i1067" DrawAspect="Content" ObjectID="_1586444940" r:id="rId102"/>
        </w:object>
      </w:r>
      <w:r w:rsidRPr="00AF6F70">
        <w:rPr>
          <w:rFonts w:ascii="宋体" w:hAnsi="宋体" w:hint="eastAsia"/>
        </w:rPr>
        <w:t>耦合，加在三极管的</w:t>
      </w:r>
      <w:r>
        <w:rPr>
          <w:rFonts w:ascii="宋体" w:hAnsi="宋体"/>
          <w:position w:val="-6"/>
        </w:rPr>
        <w:object>
          <v:shape id="_x0000_i1068" type="#_x0000_t75" style="width:9.25pt;height:10.9pt" o:ole="">
            <v:imagedata r:id="rId103" o:title=""/>
          </v:shape>
          <o:OLEObject Type="Embed" ProgID="Equation.DSMT4" ShapeID="_x0000_i1068" DrawAspect="Content" ObjectID="_1586444941" r:id="rId104"/>
        </w:object>
      </w:r>
      <w:r w:rsidRPr="00AF6F70">
        <w:rPr>
          <w:rFonts w:ascii="宋体" w:hAnsi="宋体" w:hint="eastAsia"/>
        </w:rPr>
        <w:t>极，这样加在三极管输入端（</w:t>
      </w:r>
      <w:r>
        <w:rPr>
          <w:rFonts w:ascii="宋体" w:hAnsi="宋体"/>
          <w:position w:val="-6"/>
        </w:rPr>
        <w:object>
          <v:shape id="_x0000_i1069" type="#_x0000_t75" style="width:15.25pt;height:14.2pt" o:ole="">
            <v:imagedata r:id="rId105" o:title=""/>
          </v:shape>
          <o:OLEObject Type="Embed" ProgID="Equation.DSMT4" ShapeID="_x0000_i1069" DrawAspect="Content" ObjectID="_1586444942" r:id="rId106"/>
        </w:object>
      </w:r>
      <w:r w:rsidRPr="00AF6F70">
        <w:rPr>
          <w:rFonts w:ascii="宋体" w:hAnsi="宋体" w:hint="eastAsia"/>
        </w:rPr>
        <w:t>之间）信号为</w:t>
      </w:r>
      <w:r>
        <w:rPr>
          <w:rFonts w:ascii="宋体" w:hAnsi="宋体"/>
          <w:position w:val="-6"/>
        </w:rPr>
        <w:object>
          <v:shape id="_x0000_i1070" type="#_x0000_t75" style="width:57.8pt;height:11.45pt" o:ole="">
            <v:imagedata r:id="rId107" o:title=""/>
          </v:shape>
          <o:OLEObject Type="Embed" ProgID="Equation.DSMT4" ShapeID="_x0000_i1070" DrawAspect="Content" ObjectID="_1586444943" r:id="rId108"/>
        </w:object>
      </w:r>
      <w:r w:rsidRPr="00AF6F70">
        <w:rPr>
          <w:rFonts w:ascii="宋体" w:hAnsi="宋体" w:hint="eastAsia"/>
        </w:rPr>
        <w:t>。</w:t>
      </w:r>
    </w:p>
    <w:p w:rsidR="009547FD" w:rsidRPr="00AF6F70" w:rsidP="009547FD">
      <w:pPr>
        <w:spacing w:line="440" w:lineRule="exact"/>
        <w:ind w:firstLine="420" w:firstLineChars="200"/>
        <w:rPr>
          <w:rFonts w:ascii="宋体" w:hAnsi="宋体"/>
        </w:rPr>
      </w:pPr>
      <w:r w:rsidRPr="00AF6F70">
        <w:rPr>
          <w:rFonts w:ascii="宋体" w:hAnsi="宋体" w:hint="eastAsia"/>
        </w:rPr>
        <w:t>即两信号在三极管输入端互相叠加。由于三极管的</w:t>
      </w:r>
      <w:r>
        <w:rPr>
          <w:rFonts w:ascii="宋体" w:hAnsi="宋体"/>
          <w:position w:val="-6"/>
        </w:rPr>
        <w:object>
          <v:shape id="_x0000_i1071" type="#_x0000_t75" style="width:31.65pt;height:13.65pt" o:ole="">
            <v:imagedata r:id="rId109" o:title=""/>
          </v:shape>
          <o:OLEObject Type="Embed" ProgID="Equation.DSMT4" ShapeID="_x0000_i1071" DrawAspect="Content" ObjectID="_1586444944" r:id="rId110"/>
        </w:object>
      </w:r>
      <w:r w:rsidRPr="00AF6F70">
        <w:rPr>
          <w:rFonts w:ascii="宋体" w:hAnsi="宋体" w:hint="eastAsia"/>
        </w:rPr>
        <w:t>特性（即转移特性）存在非线性，使两信号相互作用，产生很多新的频率成分，其中就包括有用的中频成分</w:t>
      </w:r>
      <w:r>
        <w:rPr>
          <w:rFonts w:ascii="宋体" w:hAnsi="宋体"/>
          <w:position w:val="-10"/>
        </w:rPr>
        <w:object>
          <v:shape id="_x0000_i1072" type="#_x0000_t75" style="width:34.35pt;height:15.8pt" o:ole="">
            <v:imagedata r:id="rId111" o:title=""/>
          </v:shape>
          <o:OLEObject Type="Embed" ProgID="Equation.DSMT4" ShapeID="_x0000_i1072" DrawAspect="Content" ObjectID="_1586444945" r:id="rId112"/>
        </w:object>
      </w:r>
      <w:r w:rsidRPr="00AF6F70">
        <w:rPr>
          <w:rFonts w:ascii="宋体" w:hAnsi="宋体" w:hint="eastAsia"/>
        </w:rPr>
        <w:t>和</w:t>
      </w:r>
      <w:r>
        <w:rPr>
          <w:rFonts w:ascii="宋体" w:hAnsi="宋体"/>
          <w:position w:val="-10"/>
        </w:rPr>
        <w:object>
          <v:shape id="_x0000_i1073" type="#_x0000_t75" style="width:34.35pt;height:15.8pt" o:ole="">
            <v:imagedata r:id="rId113" o:title=""/>
          </v:shape>
          <o:OLEObject Type="Embed" ProgID="Equation.DSMT4" ShapeID="_x0000_i1073" DrawAspect="Content" ObjectID="_1586444946" r:id="rId114"/>
        </w:object>
      </w:r>
      <w:r w:rsidRPr="00AF6F70">
        <w:rPr>
          <w:rFonts w:ascii="宋体" w:hAnsi="宋体" w:hint="eastAsia"/>
        </w:rPr>
        <w:t>，输出中频回路（带通滤波器）将其选出，从而实现混频。</w:t>
      </w:r>
    </w:p>
    <w:p w:rsidR="009547FD" w:rsidP="0026797E">
      <w:pPr>
        <w:spacing w:before="156" w:beforeLines="50" w:line="440" w:lineRule="exact"/>
        <w:rPr>
          <w:rFonts w:ascii="宋体" w:hAnsi="宋体"/>
        </w:rPr>
      </w:pPr>
      <w:r w:rsidRPr="00AF6F70">
        <w:rPr>
          <w:rFonts w:ascii="宋体" w:hAnsi="宋体" w:hint="eastAsia"/>
        </w:rPr>
        <w:t>通常混频器集电极谐振回路的谐振频率</w:t>
      </w:r>
      <w:r w:rsidRPr="00AF6F70">
        <w:rPr>
          <w:rFonts w:ascii="宋体" w:hAnsi="宋体" w:hint="eastAsia"/>
        </w:rPr>
        <w:t>选择差频即</w:t>
      </w:r>
      <w:r>
        <w:rPr>
          <w:rFonts w:ascii="宋体" w:hAnsi="宋体"/>
          <w:position w:val="-10"/>
        </w:rPr>
        <w:object>
          <v:shape id="_x0000_i1074" type="#_x0000_t75" style="width:34.35pt;height:15.8pt" o:ole="">
            <v:imagedata r:id="rId115" o:title=""/>
          </v:shape>
          <o:OLEObject Type="Embed" ProgID="Equation.DSMT4" ShapeID="_x0000_i1074" DrawAspect="Content" ObjectID="_1586444947" r:id="rId116"/>
        </w:object>
      </w:r>
      <w:r w:rsidRPr="00AF6F70">
        <w:rPr>
          <w:rFonts w:ascii="宋体" w:hAnsi="宋体" w:hint="eastAsia"/>
        </w:rPr>
        <w:t>，此时输出中频信号</w:t>
      </w:r>
      <w:r>
        <w:rPr>
          <w:rFonts w:ascii="宋体" w:hAnsi="宋体"/>
          <w:position w:val="-10"/>
        </w:rPr>
        <w:object>
          <v:shape id="_x0000_i1075" type="#_x0000_t75" style="width:11.45pt;height:15.8pt" o:ole="">
            <v:imagedata r:id="rId117" o:title=""/>
          </v:shape>
          <o:OLEObject Type="Embed" ProgID="Equation.DSMT4" ShapeID="_x0000_i1075" DrawAspect="Content" ObjectID="_1586444948" r:id="rId118"/>
        </w:object>
      </w:r>
      <w:r w:rsidRPr="00AF6F70">
        <w:rPr>
          <w:rFonts w:ascii="宋体" w:hAnsi="宋体" w:hint="eastAsia"/>
        </w:rPr>
        <w:t>比输入信号频率</w:t>
      </w:r>
      <w:r>
        <w:rPr>
          <w:rFonts w:ascii="宋体" w:hAnsi="宋体"/>
          <w:position w:val="-10"/>
        </w:rPr>
        <w:object>
          <v:shape id="_x0000_i1076" type="#_x0000_t75" style="width:14.2pt;height:15.8pt" o:ole="">
            <v:imagedata r:id="rId119" o:title=""/>
          </v:shape>
          <o:OLEObject Type="Embed" ProgID="Equation.DSMT4" ShapeID="_x0000_i1076" DrawAspect="Content" ObjectID="_1586444949" r:id="rId120"/>
        </w:object>
      </w:r>
      <w:r w:rsidRPr="00AF6F70">
        <w:rPr>
          <w:rFonts w:ascii="宋体" w:hAnsi="宋体" w:hint="eastAsia"/>
        </w:rPr>
        <w:t>低。根据需要有时集电极谐振回路选择和</w:t>
      </w:r>
      <w:r w:rsidRPr="00AF6F70">
        <w:rPr>
          <w:rFonts w:ascii="宋体" w:hAnsi="宋体" w:hint="eastAsia"/>
        </w:rPr>
        <w:t>频即</w:t>
      </w:r>
      <w:r>
        <w:rPr>
          <w:rFonts w:ascii="宋体" w:hAnsi="宋体"/>
          <w:position w:val="-10"/>
        </w:rPr>
        <w:object>
          <v:shape id="_x0000_i1077" type="#_x0000_t75" style="width:34.35pt;height:15.8pt" o:ole="">
            <v:imagedata r:id="rId113" o:title=""/>
          </v:shape>
          <o:OLEObject Type="Embed" ProgID="Equation.DSMT4" ShapeID="_x0000_i1077" DrawAspect="Content" ObjectID="_1586444950" r:id="rId121"/>
        </w:object>
      </w:r>
      <w:r w:rsidRPr="00AF6F70">
        <w:rPr>
          <w:rFonts w:ascii="宋体" w:hAnsi="宋体" w:hint="eastAsia"/>
        </w:rPr>
        <w:t>，此时输出中频信号</w:t>
      </w:r>
      <w:r>
        <w:rPr>
          <w:rFonts w:ascii="宋体" w:hAnsi="宋体"/>
          <w:position w:val="-10"/>
        </w:rPr>
        <w:object>
          <v:shape id="_x0000_i1078" type="#_x0000_t75" style="width:11.45pt;height:15.8pt" o:ole="">
            <v:imagedata r:id="rId117" o:title=""/>
          </v:shape>
          <o:OLEObject Type="Embed" ProgID="Equation.DSMT4" ShapeID="_x0000_i1078" DrawAspect="Content" ObjectID="_1586444951" r:id="rId122"/>
        </w:object>
      </w:r>
      <w:r w:rsidRPr="00AF6F70">
        <w:rPr>
          <w:rFonts w:ascii="宋体" w:hAnsi="宋体" w:hint="eastAsia"/>
        </w:rPr>
        <w:t>比输入信号频率</w:t>
      </w:r>
      <w:r>
        <w:rPr>
          <w:rFonts w:ascii="宋体" w:hAnsi="宋体"/>
          <w:position w:val="-10"/>
        </w:rPr>
        <w:object>
          <v:shape id="_x0000_i1079" type="#_x0000_t75" style="width:14.2pt;height:15.8pt" o:ole="">
            <v:imagedata r:id="rId119" o:title=""/>
          </v:shape>
          <o:OLEObject Type="Embed" ProgID="Equation.DSMT4" ShapeID="_x0000_i1079" DrawAspect="Content" ObjectID="_1586444952" r:id="rId123"/>
        </w:object>
      </w:r>
      <w:r w:rsidRPr="00AF6F70">
        <w:rPr>
          <w:rFonts w:ascii="宋体" w:hAnsi="宋体" w:hint="eastAsia"/>
        </w:rPr>
        <w:t>高，即将信号频率往高处搬移，有的混频器就取和</w:t>
      </w:r>
      <w:r w:rsidRPr="00AF6F70">
        <w:rPr>
          <w:rFonts w:ascii="宋体" w:hAnsi="宋体" w:hint="eastAsia"/>
        </w:rPr>
        <w:t>频。</w:t>
      </w:r>
    </w:p>
    <w:p w:rsidR="009547FD" w:rsidRPr="00AF6F70" w:rsidP="0026797E">
      <w:pPr>
        <w:spacing w:before="156" w:beforeLines="50" w:line="440" w:lineRule="exact"/>
        <w:rPr>
          <w:rFonts w:ascii="宋体" w:hAnsi="宋体"/>
          <w:b/>
          <w:sz w:val="24"/>
          <w:szCs w:val="24"/>
        </w:rPr>
      </w:pPr>
      <w:r w:rsidRPr="00AF6F70">
        <w:rPr>
          <w:rFonts w:ascii="宋体" w:hAnsi="宋体" w:hint="eastAsia"/>
          <w:b/>
          <w:sz w:val="24"/>
          <w:szCs w:val="24"/>
        </w:rPr>
        <w:t>二．混频干扰及其抑制方法</w:t>
      </w:r>
    </w:p>
    <w:p w:rsidR="009547FD" w:rsidRPr="00AF6F70" w:rsidP="009547FD">
      <w:pPr>
        <w:spacing w:line="440" w:lineRule="exact"/>
        <w:ind w:firstLine="420" w:firstLineChars="200"/>
        <w:rPr>
          <w:rFonts w:ascii="宋体" w:hAnsi="宋体"/>
        </w:rPr>
      </w:pPr>
      <w:r w:rsidRPr="00AF6F70">
        <w:rPr>
          <w:rFonts w:ascii="宋体" w:hAnsi="宋体" w:hint="eastAsia"/>
        </w:rPr>
        <w:t>为了实现混频功能，混频器件必须工作在非线性状态，而作用在混频器上的除了输入信号电压</w:t>
      </w:r>
      <w:r>
        <w:rPr>
          <w:rFonts w:ascii="宋体" w:hAnsi="宋体"/>
          <w:position w:val="-6"/>
        </w:rPr>
        <w:object>
          <v:shape id="_x0000_i1080" type="#_x0000_t75" style="width:14.2pt;height:14.2pt" o:ole="">
            <v:imagedata r:id="rId124" o:title=""/>
          </v:shape>
          <o:OLEObject Type="Embed" ProgID="Equation.DSMT4" ShapeID="_x0000_i1080" DrawAspect="Content" ObjectID="_1586444953" r:id="rId125"/>
        </w:object>
      </w:r>
      <w:r w:rsidRPr="00AF6F70">
        <w:rPr>
          <w:rFonts w:ascii="宋体" w:hAnsi="宋体" w:hint="eastAsia"/>
        </w:rPr>
        <w:t>和本振电压</w:t>
      </w:r>
      <w:r>
        <w:rPr>
          <w:rFonts w:ascii="宋体" w:hAnsi="宋体"/>
          <w:position w:val="-6"/>
        </w:rPr>
        <w:object>
          <v:shape id="_x0000_i1081" type="#_x0000_t75" style="width:15.25pt;height:14.2pt" o:ole="">
            <v:imagedata r:id="rId126" o:title=""/>
          </v:shape>
          <o:OLEObject Type="Embed" ProgID="Equation.DSMT4" ShapeID="_x0000_i1081" DrawAspect="Content" ObjectID="_1586444954" r:id="rId127"/>
        </w:object>
      </w:r>
      <w:r w:rsidRPr="00AF6F70">
        <w:rPr>
          <w:rFonts w:ascii="宋体" w:hAnsi="宋体" w:hint="eastAsia"/>
        </w:rPr>
        <w:t>外，不可避免地还存在干扰和噪声。它们之间任意两者都有可能产生组合频率，这些组合频率如果等于或接近中频，将与输入信号一起通过中频放大器和检波器，对输出</w:t>
      </w:r>
      <w:r w:rsidRPr="00AF6F70">
        <w:rPr>
          <w:rFonts w:ascii="宋体" w:hAnsi="宋体" w:hint="eastAsia"/>
        </w:rPr>
        <w:t>级产生</w:t>
      </w:r>
      <w:r w:rsidRPr="00AF6F70">
        <w:rPr>
          <w:rFonts w:ascii="宋体" w:hAnsi="宋体" w:hint="eastAsia"/>
        </w:rPr>
        <w:t>干扰，影响输入信号的接收。</w:t>
      </w:r>
    </w:p>
    <w:p w:rsidR="009547FD" w:rsidRPr="00AF6F70" w:rsidP="009547FD">
      <w:pPr>
        <w:spacing w:line="440" w:lineRule="exact"/>
        <w:ind w:firstLine="420" w:firstLineChars="200"/>
        <w:rPr>
          <w:rFonts w:ascii="宋体" w:hAnsi="宋体"/>
        </w:rPr>
      </w:pPr>
      <w:r w:rsidRPr="00AF6F70">
        <w:rPr>
          <w:rFonts w:ascii="宋体" w:hAnsi="宋体" w:hint="eastAsia"/>
        </w:rPr>
        <w:t>干扰是由于混频不满足线性时变工作条件而形成的，因此不可避免地会产生干扰，其中影响最大的是中频干扰，镜像干扰和组合频率干扰。</w:t>
      </w:r>
    </w:p>
    <w:p w:rsidR="009547FD" w:rsidRPr="00AF6F70" w:rsidP="009547FD">
      <w:pPr>
        <w:spacing w:line="440" w:lineRule="exact"/>
        <w:ind w:firstLine="420" w:firstLineChars="200"/>
        <w:rPr>
          <w:rFonts w:ascii="宋体" w:hAnsi="宋体"/>
        </w:rPr>
      </w:pPr>
      <w:r w:rsidRPr="00AF6F70">
        <w:rPr>
          <w:rFonts w:ascii="宋体" w:hAnsi="宋体" w:hint="eastAsia"/>
        </w:rPr>
        <w:t>通常减弱这些干扰的方法有三种：</w:t>
      </w:r>
    </w:p>
    <w:p w:rsidR="009547FD" w:rsidRPr="00AF6F70" w:rsidP="009547FD">
      <w:pPr>
        <w:spacing w:line="440" w:lineRule="exact"/>
        <w:ind w:firstLine="420" w:firstLineChars="200"/>
        <w:rPr>
          <w:rFonts w:ascii="宋体" w:hAnsi="宋体"/>
        </w:rPr>
        <w:sectPr w:rsidSect="00242CC2">
          <w:footerReference w:type="default" r:id="rId128"/>
          <w:type w:val="nextPage"/>
          <w:pgSz w:w="11906" w:h="16838"/>
          <w:pgMar w:top="1440" w:right="1134" w:bottom="1440" w:left="1134" w:header="851" w:footer="992" w:gutter="0"/>
          <w:pgNumType w:start="21"/>
          <w:cols w:space="425"/>
          <w:titlePg w:val="0"/>
          <w:docGrid w:type="lines" w:linePitch="312"/>
        </w:sectPr>
      </w:pPr>
      <w:r w:rsidRPr="00AF6F70">
        <w:rPr>
          <w:rFonts w:ascii="宋体" w:hAnsi="宋体" w:hint="eastAsia"/>
        </w:rPr>
        <w:t>（1）适当选择混频电路的工作点，尤其是</w:t>
      </w:r>
      <w:r>
        <w:rPr>
          <w:rFonts w:ascii="宋体" w:hAnsi="宋体"/>
          <w:position w:val="-6"/>
        </w:rPr>
        <w:object>
          <v:shape id="_x0000_i1082" type="#_x0000_t75" style="width:15.25pt;height:14.2pt" o:ole="">
            <v:imagedata r:id="rId126" o:title=""/>
          </v:shape>
          <o:OLEObject Type="Embed" ProgID="Equation.DSMT4" ShapeID="_x0000_i1082" DrawAspect="Content" ObjectID="_1586444955" r:id="rId129"/>
        </w:object>
      </w:r>
      <w:r w:rsidRPr="00AF6F70">
        <w:rPr>
          <w:rFonts w:ascii="宋体" w:hAnsi="宋体" w:hint="eastAsia"/>
        </w:rPr>
        <w:t>不要过大；</w:t>
      </w:r>
    </w:p>
    <w:p w:rsidR="009547FD" w:rsidRPr="00AF6F70" w:rsidP="009547FD">
      <w:pPr>
        <w:spacing w:line="440" w:lineRule="exact"/>
        <w:ind w:firstLine="420" w:firstLineChars="200"/>
        <w:rPr>
          <w:rFonts w:ascii="宋体" w:hAnsi="宋体"/>
        </w:rPr>
      </w:pPr>
      <w:r w:rsidRPr="00AF6F70">
        <w:rPr>
          <w:rFonts w:ascii="宋体" w:hAnsi="宋体" w:hint="eastAsia"/>
        </w:rPr>
        <w:t>（2）输入信号电压幅值不能过大，否则谐波幅值也大，使干扰增强；</w:t>
      </w:r>
    </w:p>
    <w:p w:rsidR="009547FD" w:rsidRPr="00AF6F70" w:rsidP="009547FD">
      <w:pPr>
        <w:spacing w:line="440" w:lineRule="exact"/>
        <w:ind w:firstLine="420" w:firstLineChars="200"/>
        <w:rPr>
          <w:rFonts w:ascii="宋体" w:hAnsi="宋体"/>
        </w:rPr>
      </w:pPr>
      <w:r w:rsidRPr="00AF6F70">
        <w:rPr>
          <w:rFonts w:ascii="宋体" w:hAnsi="宋体" w:hint="eastAsia"/>
        </w:rPr>
        <w:t>（3）合理选择中频频率，选择中频时应考虑各种干扰所产生的影响。</w:t>
      </w: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r>
        <w:rPr>
          <w:rFonts w:asciiTheme="minorEastAsia" w:hAnsiTheme="minorEastAsia" w:hint="eastAsia"/>
          <w:noProof/>
        </w:rPr>
        <w:drawing>
          <wp:anchor distT="0" distB="0" distL="114300" distR="114300" simplePos="0" relativeHeight="251662336" behindDoc="1" locked="0" layoutInCell="1" allowOverlap="1">
            <wp:simplePos x="0" y="0"/>
            <wp:positionH relativeFrom="column">
              <wp:posOffset>-650706</wp:posOffset>
            </wp:positionH>
            <wp:positionV relativeFrom="paragraph">
              <wp:posOffset>178235</wp:posOffset>
            </wp:positionV>
            <wp:extent cx="7585563" cy="4695825"/>
            <wp:effectExtent l="0" t="3175"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xmlns:r="http://schemas.openxmlformats.org/officeDocument/2006/relationships" r:embed="rId130" cstate="print">
                      <a:extLst>
                        <a:ext xmlns:a="http://schemas.openxmlformats.org/drawingml/2006/main" uri="{28A0092B-C50C-407E-A947-70E740481C1C}">
                          <a14:useLocalDpi xmlns:a14="http://schemas.microsoft.com/office/drawing/2010/main" val="0"/>
                        </a:ext>
                      </a:extLst>
                    </a:blip>
                    <a:srcRect l="29762" t="1077" r="29475" b="54405"/>
                    <a:stretch>
                      <a:fillRect/>
                    </a:stretch>
                  </pic:blipFill>
                  <pic:spPr bwMode="auto">
                    <a:xfrm rot="5400000">
                      <a:off x="0" y="0"/>
                      <a:ext cx="7587027" cy="4696731"/>
                    </a:xfrm>
                    <a:prstGeom prst="rect">
                      <a:avLst/>
                    </a:prstGeom>
                    <a:noFill/>
                    <a:ln>
                      <a:noFill/>
                    </a:ln>
                  </pic:spPr>
                </pic:pic>
              </a:graphicData>
            </a:graphic>
          </wp:anchor>
        </w:drawing>
      </w: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jc w:val="center"/>
        <w:rPr>
          <w:rFonts w:asciiTheme="minorEastAsia" w:hAnsiTheme="minorEastAsia"/>
        </w:rPr>
        <w:sectPr w:rsidSect="00242CC2">
          <w:footerReference w:type="default" r:id="rId131"/>
          <w:type w:val="nextPage"/>
          <w:pgSz w:w="11906" w:h="16838"/>
          <w:pgMar w:top="1440" w:right="1134" w:bottom="1440" w:left="1134" w:header="851" w:footer="992" w:gutter="0"/>
          <w:pgNumType w:start="22"/>
          <w:cols w:space="425"/>
          <w:titlePg w:val="0"/>
          <w:docGrid w:type="lines" w:linePitch="312"/>
        </w:sectPr>
      </w:pPr>
      <w:r>
        <w:rPr>
          <w:rFonts w:asciiTheme="minorEastAsia" w:hAnsiTheme="minorEastAsia" w:hint="eastAsia"/>
        </w:rPr>
        <w:t>图3</w:t>
      </w:r>
      <w:r>
        <w:rPr>
          <w:rFonts w:asciiTheme="minorEastAsia" w:hAnsiTheme="minorEastAsia"/>
        </w:rPr>
        <w:t xml:space="preserve">-3  </w:t>
      </w:r>
      <w:r>
        <w:rPr>
          <w:rFonts w:asciiTheme="minorEastAsia" w:hAnsiTheme="minorEastAsia" w:hint="eastAsia"/>
        </w:rPr>
        <w:t>晶体管</w:t>
      </w:r>
      <w:r>
        <w:rPr>
          <w:rFonts w:asciiTheme="minorEastAsia" w:hAnsiTheme="minorEastAsia"/>
        </w:rPr>
        <w:t>混频电路原理图</w:t>
      </w:r>
    </w:p>
    <w:p w:rsidR="001D2FCB" w:rsidRPr="00AF6F70" w:rsidP="00D37EF0">
      <w:pPr>
        <w:rPr>
          <w:rFonts w:ascii="宋体" w:hAnsi="宋体"/>
          <w:b/>
          <w:szCs w:val="21"/>
        </w:rPr>
      </w:pPr>
      <w:r>
        <w:rPr>
          <w:rFonts w:asciiTheme="minorEastAsia" w:hAnsiTheme="minorEastAsia"/>
        </w:rPr>
        <w:tab/>
      </w:r>
      <w:r w:rsidRPr="00AF6F70">
        <w:rPr>
          <w:rFonts w:ascii="宋体" w:hAnsi="宋体" w:hint="eastAsia"/>
          <w:b/>
          <w:szCs w:val="21"/>
        </w:rPr>
        <w:t>2.用MC1496集成电路构成的混频器</w:t>
      </w:r>
    </w:p>
    <w:p w:rsidR="009547FD" w:rsidP="001D2FCB">
      <w:pPr>
        <w:ind w:firstLine="420" w:firstLineChars="200"/>
        <w:rPr>
          <w:rFonts w:asciiTheme="minorEastAsia" w:hAnsiTheme="minorEastAsia"/>
        </w:rPr>
      </w:pPr>
      <w:r w:rsidRPr="00AF6F70">
        <w:rPr>
          <w:rFonts w:ascii="宋体" w:hAnsi="宋体" w:hint="eastAsia"/>
          <w:szCs w:val="21"/>
        </w:rPr>
        <w:t>图3-4是用MC1496集成电路构成的混频器，该电路图利用一片1496集成块构成两个实验电路，即幅度解调电路和混频电路，本节我们只讨论混频电路。MC1496是一种四象限模拟相乘器（我们通常把它叫做乘法器），其内部电路在振幅调制一节中已作介绍。图中，</w:t>
      </w:r>
      <w:r w:rsidRPr="00AF6F70">
        <w:rPr>
          <w:rFonts w:ascii="宋体" w:hAnsi="宋体" w:hint="eastAsia"/>
        </w:rPr>
        <w:t>5P01</w:t>
      </w:r>
      <w:r w:rsidRPr="00AF6F70">
        <w:rPr>
          <w:rFonts w:ascii="宋体" w:hAnsi="宋体" w:hint="eastAsia"/>
          <w:szCs w:val="21"/>
        </w:rPr>
        <w:t>为本振信号</w:t>
      </w:r>
      <w:r>
        <w:rPr>
          <w:rFonts w:ascii="宋体" w:hAnsi="宋体"/>
          <w:position w:val="-6"/>
        </w:rPr>
        <w:object>
          <v:shape id="_x0000_i1083" type="#_x0000_t75" style="width:15.25pt;height:14.2pt" o:ole="">
            <v:imagedata r:id="rId132" o:title=""/>
          </v:shape>
          <o:OLEObject Type="Embed" ProgID="Equation.DSMT4" ShapeID="_x0000_i1083" DrawAspect="Content" ObjectID="_1586444956" r:id="rId133"/>
        </w:object>
      </w:r>
      <w:r w:rsidRPr="00AF6F70">
        <w:rPr>
          <w:rFonts w:ascii="宋体" w:hAnsi="宋体" w:hint="eastAsia"/>
          <w:szCs w:val="21"/>
        </w:rPr>
        <w:t>输入口，</w:t>
      </w:r>
      <w:r w:rsidRPr="00AF6F70">
        <w:rPr>
          <w:rFonts w:ascii="宋体" w:hAnsi="宋体" w:hint="eastAsia"/>
        </w:rPr>
        <w:t>5TP01</w:t>
      </w:r>
      <w:r w:rsidRPr="00AF6F70">
        <w:rPr>
          <w:rFonts w:ascii="宋体" w:hAnsi="宋体" w:hint="eastAsia"/>
          <w:szCs w:val="21"/>
        </w:rPr>
        <w:t>为本振信号测试点。本振信号经</w:t>
      </w:r>
      <w:r w:rsidRPr="00AF6F70">
        <w:rPr>
          <w:rFonts w:ascii="宋体" w:hAnsi="宋体" w:hint="eastAsia"/>
        </w:rPr>
        <w:t>5C01</w:t>
      </w:r>
      <w:r w:rsidRPr="00AF6F70">
        <w:rPr>
          <w:rFonts w:ascii="宋体" w:hAnsi="宋体" w:hint="eastAsia"/>
          <w:szCs w:val="21"/>
        </w:rPr>
        <w:t>从乘法器的一个输入端（10脚）输入。</w:t>
      </w:r>
      <w:r w:rsidRPr="00AF6F70">
        <w:rPr>
          <w:rFonts w:ascii="宋体" w:hAnsi="宋体" w:hint="eastAsia"/>
        </w:rPr>
        <w:t>5P02</w:t>
      </w:r>
      <w:r w:rsidRPr="00AF6F70">
        <w:rPr>
          <w:rFonts w:ascii="宋体" w:hAnsi="宋体" w:hint="eastAsia"/>
          <w:szCs w:val="21"/>
        </w:rPr>
        <w:t>为射频信号输入口，</w:t>
      </w:r>
      <w:r w:rsidRPr="00AF6F70">
        <w:rPr>
          <w:rFonts w:ascii="宋体" w:hAnsi="宋体" w:hint="eastAsia"/>
        </w:rPr>
        <w:t>5TP02</w:t>
      </w:r>
      <w:r w:rsidRPr="00AF6F70">
        <w:rPr>
          <w:rFonts w:ascii="宋体" w:hAnsi="宋体" w:hint="eastAsia"/>
          <w:szCs w:val="21"/>
        </w:rPr>
        <w:t>为测试点。射频信号电压</w:t>
      </w:r>
      <w:r>
        <w:rPr>
          <w:rFonts w:ascii="宋体" w:hAnsi="宋体"/>
          <w:position w:val="-6"/>
        </w:rPr>
        <w:object>
          <v:shape id="_x0000_i1084" type="#_x0000_t75" style="width:15.8pt;height:14.2pt" o:ole="">
            <v:imagedata r:id="rId134" o:title=""/>
          </v:shape>
          <o:OLEObject Type="Embed" ProgID="Equation.DSMT4" ShapeID="_x0000_i1084" DrawAspect="Content" ObjectID="_1586444957" r:id="rId135"/>
        </w:object>
      </w:r>
      <w:r w:rsidRPr="00AF6F70">
        <w:rPr>
          <w:rFonts w:ascii="宋体" w:hAnsi="宋体" w:hint="eastAsia"/>
          <w:szCs w:val="21"/>
        </w:rPr>
        <w:t>从乘法器的另一个输入端（1脚）输入，混频后的中频（</w:t>
      </w:r>
      <w:r>
        <w:rPr>
          <w:rFonts w:ascii="宋体" w:hAnsi="宋体"/>
          <w:position w:val="-10"/>
        </w:rPr>
        <w:object>
          <v:shape id="_x0000_i1085" type="#_x0000_t75" style="width:54.55pt;height:15.8pt" o:ole="">
            <v:imagedata r:id="rId136" o:title=""/>
          </v:shape>
          <o:OLEObject Type="Embed" ProgID="Equation.DSMT4" ShapeID="_x0000_i1085" DrawAspect="Content" ObjectID="_1586444958" r:id="rId137"/>
        </w:object>
      </w:r>
      <w:r w:rsidRPr="00AF6F70">
        <w:rPr>
          <w:rFonts w:ascii="宋体" w:hAnsi="宋体" w:hint="eastAsia"/>
          <w:szCs w:val="21"/>
        </w:rPr>
        <w:t>）信号由乘法器输出端（12脚）输出。输出端的带通滤波器由</w:t>
      </w:r>
      <w:r w:rsidRPr="00AF6F70">
        <w:rPr>
          <w:rFonts w:ascii="宋体" w:hAnsi="宋体" w:hint="eastAsia"/>
        </w:rPr>
        <w:t>5L01</w:t>
      </w:r>
      <w:r w:rsidRPr="00AF6F70">
        <w:rPr>
          <w:rFonts w:ascii="宋体" w:hAnsi="宋体" w:hint="eastAsia"/>
          <w:szCs w:val="21"/>
        </w:rPr>
        <w:t>、</w:t>
      </w:r>
      <w:r w:rsidRPr="00AF6F70">
        <w:rPr>
          <w:rFonts w:ascii="宋体" w:hAnsi="宋体" w:hint="eastAsia"/>
        </w:rPr>
        <w:t xml:space="preserve">5C09 </w:t>
      </w:r>
      <w:r w:rsidRPr="00AF6F70">
        <w:rPr>
          <w:rFonts w:ascii="宋体" w:hAnsi="宋体" w:hint="eastAsia"/>
          <w:szCs w:val="21"/>
        </w:rPr>
        <w:t>和</w:t>
      </w:r>
      <w:r w:rsidRPr="00AF6F70">
        <w:rPr>
          <w:rFonts w:ascii="宋体" w:hAnsi="宋体" w:hint="eastAsia"/>
        </w:rPr>
        <w:t>5C10</w:t>
      </w:r>
      <w:r w:rsidRPr="00AF6F70">
        <w:rPr>
          <w:rFonts w:ascii="宋体" w:hAnsi="宋体" w:hint="eastAsia"/>
          <w:szCs w:val="21"/>
        </w:rPr>
        <w:t>组成，带通滤波器必须调谐在中频频率</w:t>
      </w:r>
      <w:r>
        <w:rPr>
          <w:rFonts w:ascii="宋体" w:hAnsi="宋体"/>
          <w:position w:val="-10"/>
        </w:rPr>
        <w:object>
          <v:shape id="_x0000_i1086" type="#_x0000_t75" style="width:11.45pt;height:15.8pt" o:ole="">
            <v:imagedata r:id="rId138" o:title=""/>
          </v:shape>
          <o:OLEObject Type="Embed" ProgID="Equation.DSMT4" ShapeID="_x0000_i1086" DrawAspect="Content" ObjectID="_1586444959" r:id="rId139"/>
        </w:object>
      </w:r>
      <w:r w:rsidRPr="00AF6F70">
        <w:rPr>
          <w:rFonts w:ascii="宋体" w:hAnsi="宋体" w:hint="eastAsia"/>
          <w:szCs w:val="21"/>
        </w:rPr>
        <w:t>上，本实验的中频频率为2.5MHZ。如果输入的射频信号频率为</w:t>
      </w:r>
      <w:r>
        <w:rPr>
          <w:rFonts w:ascii="宋体" w:hAnsi="宋体"/>
          <w:position w:val="-10"/>
        </w:rPr>
        <w:object>
          <v:shape id="_x0000_i1087" type="#_x0000_t75" style="width:66pt;height:15.8pt" o:ole="">
            <v:imagedata r:id="rId140" o:title=""/>
          </v:shape>
          <o:OLEObject Type="Embed" ProgID="Equation.DSMT4" ShapeID="_x0000_i1087" DrawAspect="Content" ObjectID="_1586444960" r:id="rId141"/>
        </w:object>
      </w:r>
      <w:r w:rsidRPr="00AF6F70">
        <w:rPr>
          <w:rFonts w:ascii="宋体" w:hAnsi="宋体" w:hint="eastAsia"/>
          <w:szCs w:val="21"/>
        </w:rPr>
        <w:t>，则本振频率应为</w:t>
      </w:r>
      <w:r>
        <w:rPr>
          <w:rFonts w:ascii="宋体" w:hAnsi="宋体"/>
          <w:position w:val="-10"/>
        </w:rPr>
        <w:object>
          <v:shape id="_x0000_i1088" type="#_x0000_t75" style="width:67.1pt;height:15.8pt" o:ole="">
            <v:imagedata r:id="rId142" o:title=""/>
          </v:shape>
          <o:OLEObject Type="Embed" ProgID="Equation.DSMT4" ShapeID="_x0000_i1088" DrawAspect="Content" ObjectID="_1586444961" r:id="rId143"/>
        </w:object>
      </w:r>
      <w:r w:rsidRPr="00AF6F70">
        <w:rPr>
          <w:rFonts w:ascii="宋体" w:hAnsi="宋体" w:hint="eastAsia"/>
          <w:szCs w:val="21"/>
        </w:rPr>
        <w:t>，中频</w:t>
      </w:r>
      <w:r>
        <w:rPr>
          <w:rFonts w:ascii="宋体" w:hAnsi="宋体"/>
          <w:position w:val="-10"/>
        </w:rPr>
        <w:object>
          <v:shape id="_x0000_i1089" type="#_x0000_t75" style="width:209.45pt;height:15.8pt" o:ole="">
            <v:imagedata r:id="rId144" o:title=""/>
          </v:shape>
          <o:OLEObject Type="Embed" ProgID="Equation.DSMT4" ShapeID="_x0000_i1089" DrawAspect="Content" ObjectID="_1586444962" r:id="rId145"/>
        </w:object>
      </w:r>
      <w:r w:rsidRPr="00AF6F70">
        <w:rPr>
          <w:rFonts w:ascii="宋体" w:hAnsi="宋体" w:hint="eastAsia"/>
          <w:szCs w:val="21"/>
        </w:rPr>
        <w:t>。由于中频固定不变，当射频信号频率改变时，本振频率也应跟着改变。因为乘法器（12脚）输出的频率成分很多，经带通滤波器滤波后，只选出我们所需要的中频2.5MHZ，其它频率成分被滤波器</w:t>
      </w:r>
      <w:r w:rsidRPr="00AF6F70">
        <w:rPr>
          <w:rFonts w:ascii="宋体" w:hAnsi="宋体" w:hint="eastAsia"/>
          <w:szCs w:val="21"/>
        </w:rPr>
        <w:t>滤</w:t>
      </w:r>
      <w:r w:rsidRPr="00AF6F70">
        <w:rPr>
          <w:rFonts w:ascii="宋体" w:hAnsi="宋体" w:hint="eastAsia"/>
          <w:szCs w:val="21"/>
        </w:rPr>
        <w:t>除掉了。图中三极管</w:t>
      </w:r>
      <w:r w:rsidRPr="00AF6F70">
        <w:rPr>
          <w:rFonts w:ascii="宋体" w:hAnsi="宋体" w:hint="eastAsia"/>
        </w:rPr>
        <w:t>5Q01</w:t>
      </w:r>
      <w:r w:rsidRPr="00AF6F70">
        <w:rPr>
          <w:rFonts w:ascii="宋体" w:hAnsi="宋体" w:hint="eastAsia"/>
          <w:szCs w:val="21"/>
        </w:rPr>
        <w:t>为射极跟随</w:t>
      </w:r>
      <w:r w:rsidRPr="00AF6F70">
        <w:rPr>
          <w:rFonts w:ascii="宋体" w:hAnsi="宋体" w:hint="eastAsia"/>
          <w:szCs w:val="21"/>
        </w:rPr>
        <w:t>器，它的作用是提高本级带负载的能力。带通滤波器选出的中频，</w:t>
      </w:r>
      <w:r w:rsidRPr="00AF6F70">
        <w:rPr>
          <w:rFonts w:ascii="宋体" w:hAnsi="宋体" w:hint="eastAsia"/>
          <w:szCs w:val="21"/>
        </w:rPr>
        <w:t>经射极跟随</w:t>
      </w:r>
      <w:r w:rsidRPr="00AF6F70">
        <w:rPr>
          <w:rFonts w:ascii="宋体" w:hAnsi="宋体" w:hint="eastAsia"/>
          <w:szCs w:val="21"/>
        </w:rPr>
        <w:t>器后由</w:t>
      </w:r>
      <w:r w:rsidRPr="00AF6F70">
        <w:rPr>
          <w:rFonts w:ascii="宋体" w:hAnsi="宋体" w:hint="eastAsia"/>
        </w:rPr>
        <w:t>5P04</w:t>
      </w:r>
      <w:r w:rsidRPr="00AF6F70">
        <w:rPr>
          <w:rFonts w:ascii="宋体" w:hAnsi="宋体" w:hint="eastAsia"/>
          <w:szCs w:val="21"/>
        </w:rPr>
        <w:t>输出，</w:t>
      </w:r>
      <w:r w:rsidRPr="00AF6F70">
        <w:rPr>
          <w:rFonts w:ascii="宋体" w:hAnsi="宋体" w:hint="eastAsia"/>
        </w:rPr>
        <w:t>5TP04</w:t>
      </w:r>
      <w:r w:rsidRPr="00AF6F70">
        <w:rPr>
          <w:rFonts w:ascii="宋体" w:hAnsi="宋体" w:hint="eastAsia"/>
          <w:szCs w:val="21"/>
        </w:rPr>
        <w:t>为混频器输出测量点。</w:t>
      </w:r>
    </w:p>
    <w:p w:rsidR="009547FD"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9547FD" w:rsidP="009547FD">
      <w:pPr>
        <w:rPr>
          <w:rFonts w:asciiTheme="minorEastAsia" w:hAnsiTheme="minorEastAsia"/>
        </w:rPr>
        <w:sectPr w:rsidSect="00242CC2">
          <w:footerReference w:type="default" r:id="rId146"/>
          <w:type w:val="nextPage"/>
          <w:pgSz w:w="11906" w:h="16838"/>
          <w:pgMar w:top="1440" w:right="1134" w:bottom="1440" w:left="1134" w:header="851" w:footer="992" w:gutter="0"/>
          <w:pgNumType w:start="23"/>
          <w:cols w:space="425"/>
          <w:titlePg w:val="0"/>
          <w:docGrid w:type="lines" w:linePitch="312"/>
        </w:sect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9547FD"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r>
        <w:rPr>
          <w:rFonts w:asciiTheme="minorEastAsia" w:hAnsiTheme="minorEastAsia"/>
          <w:noProof/>
        </w:rPr>
        <w:drawing>
          <wp:anchor distT="0" distB="0" distL="114300" distR="114300" simplePos="0" relativeHeight="251663360" behindDoc="1" locked="0" layoutInCell="1" allowOverlap="1">
            <wp:simplePos x="0" y="0"/>
            <wp:positionH relativeFrom="column">
              <wp:posOffset>-529147</wp:posOffset>
            </wp:positionH>
            <wp:positionV relativeFrom="paragraph">
              <wp:posOffset>203865</wp:posOffset>
            </wp:positionV>
            <wp:extent cx="7324725" cy="3495675"/>
            <wp:effectExtent l="0" t="9525"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noChangeArrowheads="1"/>
                    </pic:cNvPicPr>
                  </pic:nvPicPr>
                  <pic:blipFill>
                    <a:blip xmlns:r="http://schemas.openxmlformats.org/officeDocument/2006/relationships" r:embed="rId147" cstate="print">
                      <a:extLst>
                        <a:ext xmlns:a="http://schemas.openxmlformats.org/drawingml/2006/main" uri="{28A0092B-C50C-407E-A947-70E740481C1C}">
                          <a14:useLocalDpi xmlns:a14="http://schemas.microsoft.com/office/drawing/2010/main" val="0"/>
                        </a:ext>
                      </a:extLst>
                    </a:blip>
                    <a:srcRect l="858" t="7973" r="23653" b="53732"/>
                    <a:stretch>
                      <a:fillRect/>
                    </a:stretch>
                  </pic:blipFill>
                  <pic:spPr bwMode="auto">
                    <a:xfrm rot="5400000">
                      <a:off x="0" y="0"/>
                      <a:ext cx="7324725" cy="3495675"/>
                    </a:xfrm>
                    <a:prstGeom prst="rect">
                      <a:avLst/>
                    </a:prstGeom>
                    <a:noFill/>
                    <a:ln>
                      <a:noFill/>
                    </a:ln>
                  </pic:spPr>
                </pic:pic>
              </a:graphicData>
            </a:graphic>
          </wp:anchor>
        </w:drawing>
      </w: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9547FD">
      <w:pPr>
        <w:rPr>
          <w:rFonts w:asciiTheme="minorEastAsia" w:hAnsiTheme="minorEastAsia"/>
        </w:rPr>
      </w:pPr>
    </w:p>
    <w:p w:rsidR="001D2FCB" w:rsidP="001D2FCB">
      <w:pPr>
        <w:jc w:val="center"/>
        <w:rPr>
          <w:rFonts w:asciiTheme="minorEastAsia" w:hAnsiTheme="minorEastAsia"/>
        </w:rPr>
      </w:pPr>
      <w:r w:rsidRPr="00AF6F70">
        <w:rPr>
          <w:rFonts w:ascii="宋体" w:hAnsi="宋体" w:hint="eastAsia"/>
          <w:szCs w:val="21"/>
        </w:rPr>
        <w:t>图3-4</w:t>
      </w:r>
      <w:r>
        <w:rPr>
          <w:rFonts w:ascii="宋体" w:hAnsi="宋体"/>
          <w:szCs w:val="21"/>
        </w:rPr>
        <w:t xml:space="preserve">  </w:t>
      </w:r>
      <w:r>
        <w:rPr>
          <w:rFonts w:ascii="宋体" w:hAnsi="宋体" w:hint="eastAsia"/>
          <w:szCs w:val="21"/>
        </w:rPr>
        <w:t>集成</w:t>
      </w:r>
      <w:r>
        <w:rPr>
          <w:rFonts w:ascii="宋体" w:hAnsi="宋体"/>
          <w:szCs w:val="21"/>
        </w:rPr>
        <w:t>乘法器</w:t>
      </w:r>
      <w:r>
        <w:rPr>
          <w:rFonts w:ascii="宋体" w:hAnsi="宋体" w:hint="eastAsia"/>
          <w:szCs w:val="21"/>
        </w:rPr>
        <w:t>幅度</w:t>
      </w:r>
      <w:r>
        <w:rPr>
          <w:rFonts w:ascii="宋体" w:hAnsi="宋体"/>
          <w:szCs w:val="21"/>
        </w:rPr>
        <w:t>解调及</w:t>
      </w:r>
      <w:r w:rsidRPr="00AF6F70">
        <w:rPr>
          <w:rFonts w:ascii="宋体" w:hAnsi="宋体" w:hint="eastAsia"/>
          <w:szCs w:val="21"/>
        </w:rPr>
        <w:t>混频器</w:t>
      </w:r>
    </w:p>
    <w:p w:rsidR="00746493" w:rsidP="009547FD">
      <w:pPr>
        <w:rPr>
          <w:rFonts w:asciiTheme="minorEastAsia" w:hAnsiTheme="minorEastAsia"/>
        </w:rPr>
      </w:pPr>
    </w:p>
    <w:p w:rsidR="00FD5129" w:rsidP="009547FD">
      <w:pPr>
        <w:rPr>
          <w:rFonts w:asciiTheme="minorEastAsia" w:hAnsiTheme="minorEastAsia"/>
        </w:rPr>
        <w:sectPr w:rsidSect="00242CC2">
          <w:footerReference w:type="default" r:id="rId148"/>
          <w:type w:val="nextPage"/>
          <w:pgSz w:w="11906" w:h="16838"/>
          <w:pgMar w:top="1440" w:right="1134" w:bottom="1440" w:left="1134" w:header="851" w:footer="992" w:gutter="0"/>
          <w:pgNumType w:start="24"/>
          <w:cols w:space="425"/>
          <w:titlePg w:val="0"/>
          <w:docGrid w:type="lines" w:linePitch="312"/>
        </w:sectPr>
      </w:pPr>
    </w:p>
    <w:p w:rsidR="00564D4D" w:rsidRPr="00D37EF0" w:rsidP="00564D4D">
      <w:pPr>
        <w:pStyle w:val="Heading2"/>
        <w:jc w:val="center"/>
        <w:rPr>
          <w:rFonts w:asciiTheme="minorEastAsia" w:eastAsiaTheme="minorEastAsia" w:hAnsiTheme="minorEastAsia"/>
          <w:sz w:val="28"/>
          <w:szCs w:val="30"/>
        </w:rPr>
      </w:pPr>
      <w:bookmarkStart w:id="5" w:name="_Toc423008773"/>
      <w:r w:rsidRPr="00D37EF0">
        <w:rPr>
          <w:rFonts w:asciiTheme="minorEastAsia" w:eastAsiaTheme="minorEastAsia" w:hAnsiTheme="minorEastAsia" w:hint="eastAsia"/>
          <w:sz w:val="28"/>
          <w:szCs w:val="30"/>
        </w:rPr>
        <w:t>3-3  混频器的实验目的、内容和步骤</w:t>
      </w:r>
      <w:bookmarkEnd w:id="5"/>
    </w:p>
    <w:p w:rsidR="00564D4D" w:rsidRPr="00AF6F70" w:rsidP="0026797E">
      <w:pPr>
        <w:spacing w:before="156" w:beforeLines="50" w:line="440" w:lineRule="exact"/>
        <w:rPr>
          <w:rFonts w:ascii="宋体" w:hAnsi="宋体"/>
          <w:b/>
          <w:kern w:val="0"/>
          <w:sz w:val="24"/>
          <w:szCs w:val="24"/>
        </w:rPr>
      </w:pPr>
      <w:r w:rsidRPr="00AF6F70">
        <w:rPr>
          <w:rFonts w:ascii="宋体" w:hAnsi="宋体" w:hint="eastAsia"/>
          <w:b/>
          <w:kern w:val="0"/>
          <w:sz w:val="24"/>
          <w:szCs w:val="24"/>
        </w:rPr>
        <w:t>一</w:t>
      </w:r>
      <w:r w:rsidRPr="00AF6F70">
        <w:rPr>
          <w:rFonts w:ascii="宋体" w:hAnsi="宋体" w:hint="eastAsia"/>
          <w:b/>
          <w:kern w:val="0"/>
          <w:sz w:val="24"/>
          <w:szCs w:val="24"/>
        </w:rPr>
        <w:t>．实验目的</w:t>
      </w:r>
    </w:p>
    <w:p w:rsidR="00564D4D" w:rsidRPr="00AF6F70" w:rsidP="00564D4D">
      <w:pPr>
        <w:spacing w:line="400" w:lineRule="exact"/>
        <w:ind w:firstLine="284" w:firstLineChars="135"/>
        <w:rPr>
          <w:rFonts w:ascii="宋体" w:hAnsi="宋体"/>
        </w:rPr>
      </w:pPr>
      <w:r w:rsidRPr="00AF6F70">
        <w:rPr>
          <w:rFonts w:ascii="宋体" w:hAnsi="宋体" w:hint="eastAsia"/>
        </w:rPr>
        <w:t>1.了解三极管混频器和集成混频器的基本工作原理，掌握用MC1496来实现混频的方法；</w:t>
      </w:r>
    </w:p>
    <w:p w:rsidR="00564D4D" w:rsidRPr="00AF6F70" w:rsidP="00564D4D">
      <w:pPr>
        <w:spacing w:line="400" w:lineRule="exact"/>
        <w:rPr>
          <w:rFonts w:ascii="宋体" w:hAnsi="宋体"/>
          <w:b/>
          <w:sz w:val="24"/>
          <w:szCs w:val="24"/>
        </w:rPr>
      </w:pPr>
      <w:r w:rsidRPr="00AF6F70">
        <w:rPr>
          <w:rFonts w:ascii="宋体" w:hAnsi="宋体" w:hint="eastAsia"/>
          <w:b/>
          <w:sz w:val="24"/>
          <w:szCs w:val="24"/>
        </w:rPr>
        <w:t>二．实验内容</w:t>
      </w:r>
    </w:p>
    <w:p w:rsidR="00564D4D" w:rsidRPr="00AF6F70" w:rsidP="00564D4D">
      <w:pPr>
        <w:spacing w:line="400" w:lineRule="exact"/>
        <w:ind w:firstLine="284" w:firstLineChars="135"/>
        <w:rPr>
          <w:rFonts w:ascii="宋体" w:hAnsi="宋体"/>
        </w:rPr>
      </w:pPr>
      <w:r w:rsidRPr="00AF6F70">
        <w:rPr>
          <w:rFonts w:ascii="宋体" w:hAnsi="宋体" w:hint="eastAsia"/>
        </w:rPr>
        <w:t>1.用示波器观察混频器输入输出波形；</w:t>
      </w:r>
    </w:p>
    <w:p w:rsidR="00564D4D" w:rsidRPr="00AF6F70" w:rsidP="00564D4D">
      <w:pPr>
        <w:spacing w:line="400" w:lineRule="exact"/>
        <w:ind w:firstLine="284" w:firstLineChars="135"/>
        <w:rPr>
          <w:rFonts w:ascii="宋体" w:hAnsi="宋体"/>
        </w:rPr>
      </w:pPr>
      <w:r w:rsidRPr="00AF6F70">
        <w:rPr>
          <w:rFonts w:ascii="宋体" w:hAnsi="宋体" w:hint="eastAsia"/>
        </w:rPr>
        <w:t>2</w:t>
      </w:r>
      <w:r w:rsidR="00D37EF0">
        <w:rPr>
          <w:rFonts w:ascii="宋体" w:hAnsi="宋体"/>
        </w:rPr>
        <w:t>.</w:t>
      </w:r>
      <w:r w:rsidRPr="00AF6F70">
        <w:rPr>
          <w:rFonts w:ascii="宋体" w:hAnsi="宋体" w:hint="eastAsia"/>
        </w:rPr>
        <w:t>用频率计测量混频器输入输出频率；</w:t>
      </w:r>
    </w:p>
    <w:p w:rsidR="00564D4D" w:rsidRPr="00AF6F70" w:rsidP="00564D4D">
      <w:pPr>
        <w:spacing w:line="400" w:lineRule="exact"/>
        <w:ind w:firstLine="284" w:firstLineChars="135"/>
        <w:rPr>
          <w:rFonts w:ascii="宋体" w:hAnsi="宋体"/>
        </w:rPr>
      </w:pPr>
      <w:r w:rsidRPr="00AF6F70">
        <w:rPr>
          <w:rFonts w:ascii="宋体" w:hAnsi="宋体" w:hint="eastAsia"/>
        </w:rPr>
        <w:t>3.用示波器观察输入波形为调幅波时的输出波形。</w:t>
      </w:r>
    </w:p>
    <w:p w:rsidR="00564D4D" w:rsidRPr="00AF6F70" w:rsidP="0026797E">
      <w:pPr>
        <w:spacing w:before="156" w:beforeLines="50" w:line="400" w:lineRule="exact"/>
        <w:rPr>
          <w:rFonts w:ascii="宋体" w:hAnsi="宋体"/>
          <w:b/>
          <w:sz w:val="24"/>
          <w:szCs w:val="24"/>
        </w:rPr>
      </w:pPr>
      <w:r w:rsidRPr="00AF6F70">
        <w:rPr>
          <w:rFonts w:ascii="宋体" w:hAnsi="宋体" w:hint="eastAsia"/>
          <w:b/>
          <w:sz w:val="24"/>
          <w:szCs w:val="24"/>
        </w:rPr>
        <w:t>三．实验步骤</w:t>
      </w:r>
    </w:p>
    <w:p w:rsidR="00564D4D" w:rsidRPr="00AF6F70" w:rsidP="00564D4D">
      <w:pPr>
        <w:spacing w:line="400" w:lineRule="exact"/>
        <w:rPr>
          <w:rFonts w:ascii="宋体" w:hAnsi="宋体"/>
          <w:b/>
        </w:rPr>
      </w:pPr>
      <w:r w:rsidRPr="00AF6F70">
        <w:rPr>
          <w:rFonts w:ascii="宋体" w:hAnsi="宋体" w:hint="eastAsia"/>
          <w:b/>
        </w:rPr>
        <w:t xml:space="preserve">   1.实验准备</w:t>
      </w:r>
    </w:p>
    <w:p w:rsidR="00564D4D" w:rsidRPr="00AF6F70" w:rsidP="00564D4D">
      <w:pPr>
        <w:spacing w:line="400" w:lineRule="exact"/>
        <w:rPr>
          <w:rFonts w:ascii="宋体" w:hAnsi="宋体"/>
        </w:rPr>
      </w:pPr>
      <w:r w:rsidRPr="00AF6F70">
        <w:rPr>
          <w:rFonts w:ascii="宋体" w:hAnsi="宋体" w:hint="eastAsia"/>
        </w:rPr>
        <w:t xml:space="preserve">    将乘法器幅度解调模块插入实验箱底板，接通实验箱与所需各模块电源。</w:t>
      </w:r>
    </w:p>
    <w:p w:rsidR="00564D4D" w:rsidRPr="00AF6F70" w:rsidP="00564D4D">
      <w:pPr>
        <w:spacing w:line="400" w:lineRule="exact"/>
        <w:ind w:firstLine="210" w:firstLineChars="100"/>
        <w:rPr>
          <w:rFonts w:ascii="宋体" w:hAnsi="宋体"/>
          <w:b/>
        </w:rPr>
      </w:pPr>
      <w:r w:rsidRPr="00AF6F70">
        <w:rPr>
          <w:rFonts w:ascii="宋体" w:hAnsi="宋体" w:hint="eastAsia"/>
          <w:b/>
        </w:rPr>
        <w:t>2.</w:t>
      </w:r>
      <w:r w:rsidR="00CD78C0">
        <w:rPr>
          <w:rFonts w:ascii="宋体" w:hAnsi="宋体" w:hint="eastAsia"/>
          <w:b/>
        </w:rPr>
        <w:t>混频结果</w:t>
      </w:r>
      <w:r w:rsidRPr="00AF6F70">
        <w:rPr>
          <w:rFonts w:ascii="宋体" w:hAnsi="宋体" w:hint="eastAsia"/>
          <w:b/>
        </w:rPr>
        <w:t xml:space="preserve">的观测 </w:t>
      </w:r>
    </w:p>
    <w:p w:rsidR="00564D4D" w:rsidRPr="00AF6F70" w:rsidP="00564D4D">
      <w:pPr>
        <w:spacing w:line="400" w:lineRule="exact"/>
        <w:ind w:left="105" w:firstLine="105" w:leftChars="50" w:firstLineChars="50"/>
        <w:rPr>
          <w:rFonts w:ascii="宋体" w:hAnsi="宋体"/>
        </w:rPr>
      </w:pPr>
      <w:r w:rsidRPr="00AF6F70">
        <w:rPr>
          <w:rFonts w:ascii="宋体" w:hAnsi="宋体" w:hint="eastAsia"/>
        </w:rPr>
        <w:t>（</w:t>
      </w:r>
      <w:r>
        <w:rPr>
          <w:rFonts w:ascii="宋体" w:hAnsi="宋体" w:hint="eastAsia"/>
        </w:rPr>
        <w:t>1</w:t>
      </w:r>
      <w:r w:rsidRPr="00AF6F70">
        <w:rPr>
          <w:rFonts w:ascii="宋体" w:hAnsi="宋体" w:hint="eastAsia"/>
        </w:rPr>
        <w:t>）</w:t>
      </w:r>
      <w:r w:rsidR="00880BED">
        <w:rPr>
          <w:rFonts w:ascii="宋体" w:hAnsi="宋体" w:hint="eastAsia"/>
        </w:rPr>
        <w:t>通过</w:t>
      </w:r>
      <w:r w:rsidRPr="00AF6F70" w:rsidR="00880BED">
        <w:rPr>
          <w:rFonts w:ascii="宋体" w:hAnsi="宋体" w:hint="eastAsia"/>
        </w:rPr>
        <w:t>集成</w:t>
      </w:r>
      <w:r w:rsidR="00880BED">
        <w:rPr>
          <w:rFonts w:ascii="宋体" w:hAnsi="宋体" w:hint="eastAsia"/>
        </w:rPr>
        <w:t>模拟</w:t>
      </w:r>
      <w:r w:rsidRPr="00AF6F70" w:rsidR="00880BED">
        <w:rPr>
          <w:rFonts w:ascii="宋体" w:hAnsi="宋体" w:hint="eastAsia"/>
        </w:rPr>
        <w:t>乘法器</w:t>
      </w:r>
      <w:r w:rsidR="00880BED">
        <w:rPr>
          <w:rFonts w:ascii="宋体" w:hAnsi="宋体" w:hint="eastAsia"/>
        </w:rPr>
        <w:t>实现单一频率</w:t>
      </w:r>
      <w:r w:rsidR="00880BED">
        <w:rPr>
          <w:rFonts w:ascii="宋体" w:hAnsi="宋体"/>
        </w:rPr>
        <w:t>信</w:t>
      </w:r>
      <w:r w:rsidR="00880BED">
        <w:rPr>
          <w:rFonts w:ascii="宋体" w:hAnsi="宋体" w:hint="eastAsia"/>
        </w:rPr>
        <w:t>号的</w:t>
      </w:r>
      <w:r w:rsidRPr="00AF6F70">
        <w:rPr>
          <w:rFonts w:ascii="宋体" w:hAnsi="宋体" w:hint="eastAsia"/>
        </w:rPr>
        <w:t>混频</w:t>
      </w:r>
    </w:p>
    <w:p w:rsidR="00564D4D" w:rsidRPr="00AF6F70" w:rsidP="00564D4D">
      <w:pPr>
        <w:spacing w:line="400" w:lineRule="exact"/>
        <w:ind w:firstLine="315" w:firstLineChars="150"/>
        <w:rPr>
          <w:rFonts w:ascii="宋体" w:hAnsi="宋体"/>
          <w:b/>
        </w:rPr>
      </w:pPr>
      <w:r w:rsidRPr="00AF6F70">
        <w:rPr>
          <w:rFonts w:ascii="宋体" w:hAnsi="宋体" w:hint="eastAsia"/>
        </w:rPr>
        <w:t>利用晶体振荡器输出8.8MHZ。幅度</w:t>
      </w:r>
      <w:r>
        <w:rPr>
          <w:rFonts w:ascii="宋体" w:hAnsi="宋体"/>
          <w:position w:val="-6"/>
        </w:rPr>
        <w:object>
          <v:shape id="_x0000_i1090" type="#_x0000_t75" style="width:61.1pt;height:14.2pt" o:ole="">
            <v:imagedata r:id="rId149" o:title=""/>
          </v:shape>
          <o:OLEObject Type="Embed" ProgID="Equation.DSMT4" ShapeID="_x0000_i1090" DrawAspect="Content" ObjectID="_1586444963" r:id="rId150"/>
        </w:object>
      </w:r>
      <w:r w:rsidRPr="00AF6F70">
        <w:rPr>
          <w:rFonts w:ascii="宋体" w:hAnsi="宋体" w:hint="eastAsia"/>
        </w:rPr>
        <w:t>左右，作为本实验的本振信号，送入乘法器的一个输入端（</w:t>
      </w:r>
      <w:r w:rsidR="002752BD">
        <w:rPr>
          <w:rFonts w:ascii="宋体" w:hAnsi="宋体" w:hint="eastAsia"/>
        </w:rPr>
        <w:t>9</w:t>
      </w:r>
      <w:r w:rsidRPr="00AF6F70">
        <w:rPr>
          <w:rFonts w:ascii="宋体" w:hAnsi="宋体" w:hint="eastAsia"/>
        </w:rPr>
        <w:t>P01）。高频信号发生器输出频率调为6.3MHZ，幅度峰-峰值</w:t>
      </w:r>
      <w:r>
        <w:rPr>
          <w:rFonts w:ascii="宋体" w:hAnsi="宋体"/>
          <w:position w:val="-6"/>
        </w:rPr>
        <w:object>
          <v:shape id="_x0000_i1091" type="#_x0000_t75" style="width:62.2pt;height:14.2pt" o:ole="">
            <v:imagedata r:id="rId151" o:title=""/>
          </v:shape>
          <o:OLEObject Type="Embed" ProgID="Equation.DSMT4" ShapeID="_x0000_i1091" DrawAspect="Content" ObjectID="_1586444964" r:id="rId152"/>
        </w:object>
      </w:r>
      <w:r w:rsidRPr="00AF6F70">
        <w:rPr>
          <w:rFonts w:ascii="宋体" w:hAnsi="宋体" w:hint="eastAsia"/>
        </w:rPr>
        <w:t>左右，作为射频信号输入到乘法的另一个输入端（</w:t>
      </w:r>
      <w:r w:rsidR="002752BD">
        <w:rPr>
          <w:rFonts w:ascii="宋体" w:hAnsi="宋体" w:hint="eastAsia"/>
        </w:rPr>
        <w:t>9</w:t>
      </w:r>
      <w:r w:rsidRPr="00AF6F70">
        <w:rPr>
          <w:rFonts w:ascii="宋体" w:hAnsi="宋体" w:hint="eastAsia"/>
        </w:rPr>
        <w:t>P02）。用示波器观测</w:t>
      </w:r>
      <w:r w:rsidR="002752BD">
        <w:rPr>
          <w:rFonts w:ascii="宋体" w:hAnsi="宋体"/>
        </w:rPr>
        <w:t>9</w:t>
      </w:r>
      <w:r w:rsidRPr="00AF6F70">
        <w:rPr>
          <w:rFonts w:ascii="宋体" w:hAnsi="宋体" w:hint="eastAsia"/>
        </w:rPr>
        <w:t>P01、</w:t>
      </w:r>
      <w:r w:rsidR="002752BD">
        <w:rPr>
          <w:rFonts w:ascii="宋体" w:hAnsi="宋体"/>
        </w:rPr>
        <w:t>9</w:t>
      </w:r>
      <w:r w:rsidRPr="00AF6F70">
        <w:rPr>
          <w:rFonts w:ascii="宋体" w:hAnsi="宋体" w:hint="eastAsia"/>
        </w:rPr>
        <w:t>P02、</w:t>
      </w:r>
      <w:r w:rsidR="002752BD">
        <w:rPr>
          <w:rFonts w:ascii="宋体" w:hAnsi="宋体"/>
        </w:rPr>
        <w:t>9</w:t>
      </w:r>
      <w:r w:rsidRPr="00AF6F70">
        <w:rPr>
          <w:rFonts w:ascii="宋体" w:hAnsi="宋体" w:hint="eastAsia"/>
        </w:rPr>
        <w:t>P04的波形</w:t>
      </w:r>
      <w:r w:rsidR="002752BD">
        <w:rPr>
          <w:rFonts w:ascii="宋体" w:hAnsi="宋体" w:hint="eastAsia"/>
        </w:rPr>
        <w:t>，</w:t>
      </w:r>
      <w:r w:rsidR="002752BD">
        <w:rPr>
          <w:rFonts w:ascii="宋体" w:hAnsi="宋体"/>
        </w:rPr>
        <w:t>注意其频率</w:t>
      </w:r>
      <w:r w:rsidRPr="00AF6F70">
        <w:rPr>
          <w:rFonts w:ascii="宋体" w:hAnsi="宋体" w:hint="eastAsia"/>
        </w:rPr>
        <w:t>，并计算各频率是否符合</w:t>
      </w:r>
      <w:r>
        <w:rPr>
          <w:rFonts w:ascii="宋体" w:hAnsi="宋体"/>
          <w:position w:val="-10"/>
        </w:rPr>
        <w:object>
          <v:shape id="_x0000_i1092" type="#_x0000_t75" style="width:54.55pt;height:15.8pt" o:ole="">
            <v:imagedata r:id="rId136" o:title=""/>
          </v:shape>
          <o:OLEObject Type="Embed" ProgID="Equation.DSMT4" ShapeID="_x0000_i1092" DrawAspect="Content" ObjectID="_1586444965" r:id="rId153"/>
        </w:object>
      </w:r>
      <w:r w:rsidRPr="00AF6F70">
        <w:rPr>
          <w:rFonts w:ascii="宋体" w:hAnsi="宋体" w:hint="eastAsia"/>
        </w:rPr>
        <w:t>。当改变高频信号源的频率时，输出中频</w:t>
      </w:r>
      <w:r w:rsidR="002752BD">
        <w:rPr>
          <w:rFonts w:ascii="宋体" w:hAnsi="宋体" w:hint="eastAsia"/>
        </w:rPr>
        <w:t>9</w:t>
      </w:r>
      <w:r w:rsidRPr="00AF6F70">
        <w:rPr>
          <w:rFonts w:ascii="宋体" w:hAnsi="宋体" w:hint="eastAsia"/>
        </w:rPr>
        <w:t>TP04的波形作何变化，为什么？</w:t>
      </w:r>
    </w:p>
    <w:p w:rsidR="00564D4D" w:rsidRPr="00564D4D" w:rsidP="00564D4D">
      <w:pPr>
        <w:spacing w:line="400" w:lineRule="exact"/>
        <w:rPr>
          <w:rFonts w:ascii="宋体" w:hAnsi="宋体"/>
        </w:rPr>
      </w:pPr>
      <w:r w:rsidRPr="00AF6F70">
        <w:rPr>
          <w:rFonts w:ascii="宋体" w:hAnsi="宋体" w:hint="eastAsia"/>
          <w:b/>
        </w:rPr>
        <w:t xml:space="preserve">  </w:t>
      </w:r>
      <w:r w:rsidRPr="00564D4D">
        <w:rPr>
          <w:rFonts w:ascii="宋体" w:hAnsi="宋体" w:hint="eastAsia"/>
        </w:rPr>
        <w:t>（2</w:t>
      </w:r>
      <w:r w:rsidRPr="00564D4D">
        <w:rPr>
          <w:rFonts w:ascii="宋体" w:hAnsi="宋体"/>
        </w:rPr>
        <w:t>）</w:t>
      </w:r>
      <w:r w:rsidRPr="00564D4D">
        <w:rPr>
          <w:rFonts w:ascii="宋体" w:hAnsi="宋体" w:hint="eastAsia"/>
        </w:rPr>
        <w:t>射频信号为调幅波时混频的输出波形观测</w:t>
      </w:r>
    </w:p>
    <w:p w:rsidR="00564D4D" w:rsidP="00564D4D">
      <w:pPr>
        <w:rPr>
          <w:rFonts w:ascii="宋体" w:hAnsi="宋体"/>
        </w:rPr>
      </w:pPr>
      <w:r w:rsidRPr="00AF6F70">
        <w:rPr>
          <w:rFonts w:ascii="宋体" w:hAnsi="宋体" w:hint="eastAsia"/>
          <w:b/>
        </w:rPr>
        <w:t xml:space="preserve">  </w:t>
      </w:r>
      <w:r w:rsidRPr="00AF6F70">
        <w:rPr>
          <w:rFonts w:ascii="宋体" w:hAnsi="宋体" w:hint="eastAsia"/>
        </w:rPr>
        <w:t xml:space="preserve"> 将射频信号设置为</w:t>
      </w:r>
      <w:r w:rsidR="002752BD">
        <w:rPr>
          <w:rFonts w:ascii="宋体" w:hAnsi="宋体" w:hint="eastAsia"/>
        </w:rPr>
        <w:t>普通</w:t>
      </w:r>
      <w:r w:rsidR="002752BD">
        <w:rPr>
          <w:rFonts w:ascii="宋体" w:hAnsi="宋体"/>
        </w:rPr>
        <w:t>调幅波（</w:t>
      </w:r>
      <w:r w:rsidR="00C300E0">
        <w:rPr>
          <w:rFonts w:ascii="宋体" w:hAnsi="宋体" w:hint="eastAsia"/>
        </w:rPr>
        <w:t>由函数</w:t>
      </w:r>
      <w:r w:rsidR="00C300E0">
        <w:rPr>
          <w:rFonts w:ascii="宋体" w:hAnsi="宋体"/>
        </w:rPr>
        <w:t>信号发生器产生，载波设定为</w:t>
      </w:r>
      <w:r w:rsidRPr="00AF6F70" w:rsidR="00C300E0">
        <w:rPr>
          <w:rFonts w:ascii="宋体" w:hAnsi="宋体" w:hint="eastAsia"/>
        </w:rPr>
        <w:t>6.3MHZ</w:t>
      </w:r>
      <w:r w:rsidR="00C300E0">
        <w:rPr>
          <w:rFonts w:ascii="宋体" w:hAnsi="宋体" w:hint="eastAsia"/>
        </w:rPr>
        <w:t>，</w:t>
      </w:r>
      <w:r w:rsidR="00C300E0">
        <w:rPr>
          <w:rFonts w:ascii="宋体" w:hAnsi="宋体"/>
        </w:rPr>
        <w:t>峰</w:t>
      </w:r>
      <w:r w:rsidR="00C300E0">
        <w:rPr>
          <w:rFonts w:ascii="宋体" w:hAnsi="宋体" w:hint="eastAsia"/>
        </w:rPr>
        <w:t>-</w:t>
      </w:r>
      <w:r w:rsidR="00C300E0">
        <w:rPr>
          <w:rFonts w:ascii="宋体" w:hAnsi="宋体"/>
        </w:rPr>
        <w:t>峰值</w:t>
      </w:r>
      <w:r w:rsidR="00C300E0">
        <w:rPr>
          <w:rFonts w:ascii="宋体" w:hAnsi="宋体" w:hint="eastAsia"/>
        </w:rPr>
        <w:t>约1.5V，</w:t>
      </w:r>
      <w:r w:rsidRPr="00AF6F70" w:rsidR="002752BD">
        <w:rPr>
          <w:rFonts w:ascii="宋体" w:hAnsi="宋体" w:hint="eastAsia"/>
        </w:rPr>
        <w:t>调制信号为</w:t>
      </w:r>
      <w:r w:rsidR="00760AC3">
        <w:rPr>
          <w:rFonts w:ascii="宋体" w:hAnsi="宋体" w:hint="eastAsia"/>
        </w:rPr>
        <w:t>正弦波</w:t>
      </w:r>
      <w:r w:rsidR="00760AC3">
        <w:rPr>
          <w:rFonts w:ascii="宋体" w:hAnsi="宋体"/>
        </w:rPr>
        <w:t>，</w:t>
      </w:r>
      <w:r w:rsidRPr="00AF6F70" w:rsidR="002752BD">
        <w:rPr>
          <w:rFonts w:ascii="宋体" w:hAnsi="宋体" w:hint="eastAsia"/>
        </w:rPr>
        <w:t>1KHZ，</w:t>
      </w:r>
      <w:r w:rsidR="00C300E0">
        <w:rPr>
          <w:rFonts w:ascii="宋体" w:hAnsi="宋体"/>
        </w:rPr>
        <w:t>调幅系数约</w:t>
      </w:r>
      <w:r w:rsidR="00C300E0">
        <w:rPr>
          <w:rFonts w:ascii="宋体" w:hAnsi="宋体" w:hint="eastAsia"/>
        </w:rPr>
        <w:t>50</w:t>
      </w:r>
      <w:r w:rsidR="00C300E0">
        <w:rPr>
          <w:rFonts w:ascii="宋体" w:hAnsi="宋体"/>
        </w:rPr>
        <w:t>%</w:t>
      </w:r>
      <w:r w:rsidR="00760AC3">
        <w:rPr>
          <w:rFonts w:ascii="宋体" w:hAnsi="宋体" w:hint="eastAsia"/>
        </w:rPr>
        <w:t>。</w:t>
      </w:r>
      <w:r w:rsidR="00C300E0">
        <w:rPr>
          <w:rFonts w:ascii="宋体" w:hAnsi="宋体"/>
        </w:rPr>
        <w:t>测试过程可以</w:t>
      </w:r>
      <w:r w:rsidR="00760AC3">
        <w:rPr>
          <w:rFonts w:ascii="宋体" w:hAnsi="宋体" w:hint="eastAsia"/>
        </w:rPr>
        <w:t>试着</w:t>
      </w:r>
      <w:r w:rsidR="00760AC3">
        <w:rPr>
          <w:rFonts w:ascii="宋体" w:hAnsi="宋体"/>
        </w:rPr>
        <w:t>改变调制信号</w:t>
      </w:r>
      <w:r w:rsidR="00760AC3">
        <w:rPr>
          <w:rFonts w:ascii="宋体" w:hAnsi="宋体" w:hint="eastAsia"/>
        </w:rPr>
        <w:t>的</w:t>
      </w:r>
      <w:r w:rsidR="00760AC3">
        <w:rPr>
          <w:rFonts w:ascii="宋体" w:hAnsi="宋体"/>
        </w:rPr>
        <w:t>参数</w:t>
      </w:r>
      <w:r w:rsidR="00C300E0">
        <w:rPr>
          <w:rFonts w:ascii="宋体" w:hAnsi="宋体"/>
        </w:rPr>
        <w:t>观察输出</w:t>
      </w:r>
      <w:r w:rsidR="00760AC3">
        <w:rPr>
          <w:rFonts w:ascii="宋体" w:hAnsi="宋体" w:hint="eastAsia"/>
        </w:rPr>
        <w:t>发生</w:t>
      </w:r>
      <w:r w:rsidR="00760AC3">
        <w:rPr>
          <w:rFonts w:ascii="宋体" w:hAnsi="宋体"/>
        </w:rPr>
        <w:t>的变化</w:t>
      </w:r>
      <w:r w:rsidR="00C300E0">
        <w:rPr>
          <w:rFonts w:ascii="宋体" w:hAnsi="宋体"/>
        </w:rPr>
        <w:t>）</w:t>
      </w:r>
      <w:r w:rsidRPr="00AF6F70">
        <w:rPr>
          <w:rFonts w:ascii="宋体" w:hAnsi="宋体" w:hint="eastAsia"/>
        </w:rPr>
        <w:t>，作为本实验的射频输入，本振信号频率仍为8.8MHZ，用示波器分别观察集成乘法器混频器输入输出各点波形，特别注意观察集成乘法器混频</w:t>
      </w:r>
      <w:r w:rsidR="002752BD">
        <w:rPr>
          <w:rFonts w:ascii="宋体" w:hAnsi="宋体"/>
        </w:rPr>
        <w:t>9</w:t>
      </w:r>
      <w:r w:rsidRPr="00AF6F70">
        <w:rPr>
          <w:rFonts w:ascii="宋体" w:hAnsi="宋体" w:hint="eastAsia"/>
        </w:rPr>
        <w:t>P02</w:t>
      </w:r>
      <w:r w:rsidR="002752BD">
        <w:rPr>
          <w:rFonts w:ascii="宋体" w:hAnsi="宋体" w:hint="eastAsia"/>
        </w:rPr>
        <w:t>和9</w:t>
      </w:r>
      <w:r w:rsidRPr="00AF6F70">
        <w:rPr>
          <w:rFonts w:ascii="宋体" w:hAnsi="宋体" w:hint="eastAsia"/>
        </w:rPr>
        <w:t>P04</w:t>
      </w:r>
      <w:r w:rsidRPr="00AF6F70">
        <w:rPr>
          <w:rFonts w:ascii="宋体" w:hAnsi="宋体" w:hint="eastAsia"/>
        </w:rPr>
        <w:t>两</w:t>
      </w:r>
      <w:r w:rsidRPr="00AF6F70">
        <w:rPr>
          <w:rFonts w:ascii="宋体" w:hAnsi="宋体" w:hint="eastAsia"/>
        </w:rPr>
        <w:t>点波形的包络是否一致。</w:t>
      </w:r>
    </w:p>
    <w:p w:rsidR="00564D4D" w:rsidRPr="00AF6F70" w:rsidP="00564D4D">
      <w:pPr>
        <w:spacing w:line="400" w:lineRule="exact"/>
        <w:ind w:left="105" w:firstLine="105" w:leftChars="50" w:firstLineChars="50"/>
        <w:rPr>
          <w:rFonts w:ascii="宋体" w:hAnsi="宋体"/>
        </w:rPr>
      </w:pPr>
      <w:r>
        <w:rPr>
          <w:rFonts w:ascii="宋体" w:hAnsi="宋体" w:hint="eastAsia"/>
        </w:rPr>
        <w:t>（选做）（3</w:t>
      </w:r>
      <w:r>
        <w:rPr>
          <w:rFonts w:ascii="宋体" w:hAnsi="宋体"/>
        </w:rPr>
        <w:t>）</w:t>
      </w:r>
      <w:r w:rsidRPr="00AF6F70">
        <w:rPr>
          <w:rFonts w:ascii="宋体" w:hAnsi="宋体" w:hint="eastAsia"/>
        </w:rPr>
        <w:t>晶体三极管混频器</w:t>
      </w:r>
    </w:p>
    <w:p w:rsidR="00564D4D" w:rsidRPr="00AF6F70" w:rsidP="00564D4D">
      <w:pPr>
        <w:spacing w:line="400" w:lineRule="exact"/>
        <w:ind w:firstLine="210" w:firstLineChars="100"/>
        <w:rPr>
          <w:rFonts w:ascii="宋体" w:hAnsi="宋体"/>
        </w:rPr>
      </w:pPr>
      <w:r w:rsidRPr="00AF6F70">
        <w:rPr>
          <w:rFonts w:ascii="宋体" w:hAnsi="宋体" w:hint="eastAsia"/>
          <w:szCs w:val="21"/>
        </w:rPr>
        <w:t>将LC 振荡器输出频率为8.8MHZ或利用晶体振荡器输出8.8MHZ（幅度V</w:t>
      </w:r>
      <w:r w:rsidRPr="00AF6F70">
        <w:rPr>
          <w:rFonts w:ascii="宋体" w:hAnsi="宋体" w:hint="eastAsia"/>
          <w:szCs w:val="21"/>
          <w:vertAlign w:val="subscript"/>
        </w:rPr>
        <w:t>p-p</w:t>
      </w:r>
      <w:r w:rsidRPr="00AF6F70">
        <w:rPr>
          <w:rFonts w:ascii="宋体" w:hAnsi="宋体" w:hint="eastAsia"/>
          <w:szCs w:val="21"/>
        </w:rPr>
        <w:t>大于1.5V）作为本实验的本振信号输入混频器的一个输入端(2P04)，混频器的另一个输入端（2P03</w:t>
      </w:r>
      <w:r w:rsidRPr="00AF6F70">
        <w:rPr>
          <w:rFonts w:ascii="宋体" w:hAnsi="宋体"/>
          <w:szCs w:val="21"/>
        </w:rPr>
        <w:t>）</w:t>
      </w:r>
      <w:r w:rsidRPr="00AF6F70">
        <w:rPr>
          <w:rFonts w:ascii="宋体" w:hAnsi="宋体" w:hint="eastAsia"/>
          <w:szCs w:val="21"/>
        </w:rPr>
        <w:t>接高频信号发生器的输出（6.3MHz V</w:t>
      </w:r>
      <w:r w:rsidRPr="00AF6F70">
        <w:rPr>
          <w:rFonts w:ascii="宋体" w:hAnsi="宋体" w:hint="eastAsia"/>
          <w:szCs w:val="21"/>
          <w:vertAlign w:val="subscript"/>
        </w:rPr>
        <w:t>P-P</w:t>
      </w:r>
      <w:r w:rsidRPr="00AF6F70">
        <w:rPr>
          <w:rFonts w:ascii="宋体" w:hAnsi="宋体" w:hint="eastAsia"/>
          <w:szCs w:val="21"/>
        </w:rPr>
        <w:t xml:space="preserve"> =0.8V）。用示波器观测</w:t>
      </w:r>
      <w:r>
        <w:rPr>
          <w:rFonts w:ascii="宋体" w:hAnsi="宋体" w:hint="eastAsia"/>
          <w:szCs w:val="21"/>
        </w:rPr>
        <w:t>2</w:t>
      </w:r>
      <w:r w:rsidRPr="00AF6F70">
        <w:rPr>
          <w:rFonts w:ascii="宋体" w:hAnsi="宋体" w:hint="eastAsia"/>
          <w:szCs w:val="21"/>
        </w:rPr>
        <w:t>P04、2P03、2P05，并用频率计测量其频率。并计算各频率是否符合Fi=F</w:t>
      </w:r>
      <w:r w:rsidRPr="00AF6F70">
        <w:rPr>
          <w:rFonts w:ascii="宋体" w:hAnsi="宋体" w:hint="eastAsia"/>
          <w:szCs w:val="21"/>
          <w:vertAlign w:val="subscript"/>
        </w:rPr>
        <w:t>L</w:t>
      </w:r>
      <w:r w:rsidRPr="00AF6F70">
        <w:rPr>
          <w:rFonts w:ascii="宋体" w:hAnsi="宋体" w:hint="eastAsia"/>
          <w:szCs w:val="21"/>
        </w:rPr>
        <w:t>-Fs。当改变高频信号源的频率时，输出中频2TP05的波形作何变化，为什么？</w:t>
      </w:r>
    </w:p>
    <w:p w:rsidR="00564D4D" w:rsidRPr="00AF6F70" w:rsidP="0026797E">
      <w:pPr>
        <w:spacing w:before="156" w:beforeLines="50" w:line="400" w:lineRule="exact"/>
        <w:rPr>
          <w:rFonts w:ascii="宋体" w:hAnsi="宋体"/>
          <w:b/>
        </w:rPr>
      </w:pPr>
      <w:r w:rsidRPr="00AF6F70">
        <w:rPr>
          <w:rFonts w:ascii="宋体" w:hAnsi="宋体" w:hint="eastAsia"/>
          <w:b/>
        </w:rPr>
        <w:t>四．</w:t>
      </w:r>
      <w:r w:rsidR="00635C8C">
        <w:rPr>
          <w:rFonts w:ascii="宋体" w:hAnsi="宋体" w:hint="eastAsia"/>
          <w:b/>
        </w:rPr>
        <w:t>根据</w:t>
      </w:r>
      <w:r w:rsidRPr="00AF6F70">
        <w:rPr>
          <w:rFonts w:ascii="宋体" w:hAnsi="宋体" w:hint="eastAsia"/>
          <w:b/>
        </w:rPr>
        <w:t>实验报告</w:t>
      </w:r>
      <w:r w:rsidR="00635C8C">
        <w:rPr>
          <w:rFonts w:ascii="宋体" w:hAnsi="宋体" w:hint="eastAsia"/>
          <w:b/>
        </w:rPr>
        <w:t>中</w:t>
      </w:r>
      <w:r w:rsidR="00635C8C">
        <w:rPr>
          <w:rFonts w:ascii="宋体" w:hAnsi="宋体"/>
          <w:b/>
        </w:rPr>
        <w:t>的具体栏目完成</w:t>
      </w:r>
      <w:r w:rsidR="00635C8C">
        <w:rPr>
          <w:rFonts w:ascii="宋体" w:hAnsi="宋体" w:hint="eastAsia"/>
          <w:b/>
        </w:rPr>
        <w:t>实验</w:t>
      </w:r>
      <w:r w:rsidR="00635C8C">
        <w:rPr>
          <w:rFonts w:ascii="宋体" w:hAnsi="宋体"/>
          <w:b/>
        </w:rPr>
        <w:t>内容及记录</w:t>
      </w:r>
    </w:p>
    <w:p w:rsidR="00564D4D" w:rsidRPr="00AF6F70" w:rsidP="00564D4D">
      <w:pPr>
        <w:spacing w:line="400" w:lineRule="exact"/>
        <w:ind w:firstLine="284" w:firstLineChars="135"/>
        <w:rPr>
          <w:rFonts w:ascii="宋体" w:hAnsi="宋体"/>
        </w:rPr>
      </w:pPr>
      <w:r w:rsidRPr="00AF6F70">
        <w:rPr>
          <w:rFonts w:ascii="宋体" w:hAnsi="宋体" w:hint="eastAsia"/>
        </w:rPr>
        <w:t>1.根据观测结果，绘制所测各点波形图，并作分析。</w:t>
      </w:r>
    </w:p>
    <w:p w:rsidR="00FD5129" w:rsidP="00C300E0">
      <w:pPr>
        <w:ind w:firstLine="283"/>
        <w:rPr>
          <w:rFonts w:asciiTheme="minorEastAsia" w:hAnsiTheme="minorEastAsia"/>
        </w:rPr>
      </w:pPr>
      <w:r w:rsidRPr="00AF6F70">
        <w:rPr>
          <w:rFonts w:ascii="宋体" w:hAnsi="宋体" w:hint="eastAsia"/>
        </w:rPr>
        <w:t>2.归纳并总结信号混频的过程。</w:t>
      </w:r>
    </w:p>
    <w:p w:rsidR="00FD5129" w:rsidP="009547FD">
      <w:pPr>
        <w:rPr>
          <w:rFonts w:asciiTheme="minorEastAsia" w:hAnsiTheme="minorEastAsia"/>
        </w:rPr>
      </w:pPr>
    </w:p>
    <w:p w:rsidR="00CE1184" w:rsidP="009547FD">
      <w:pPr>
        <w:rPr>
          <w:rFonts w:asciiTheme="minorEastAsia" w:hAnsiTheme="minorEastAsia"/>
        </w:rPr>
      </w:pPr>
    </w:p>
    <w:p w:rsidR="00CE1184" w:rsidP="009547FD">
      <w:pPr>
        <w:rPr>
          <w:rFonts w:asciiTheme="minorEastAsia" w:hAnsiTheme="minorEastAsia"/>
        </w:rPr>
      </w:pPr>
    </w:p>
    <w:p w:rsidR="00CE1184" w:rsidP="009547FD">
      <w:pPr>
        <w:rPr>
          <w:rFonts w:asciiTheme="minorEastAsia" w:hAnsiTheme="minorEastAsia"/>
        </w:rPr>
      </w:pPr>
    </w:p>
    <w:p w:rsidR="00BC26A2" w:rsidP="009547FD">
      <w:pPr>
        <w:rPr>
          <w:rFonts w:asciiTheme="minorEastAsia" w:hAnsiTheme="minorEastAsia"/>
        </w:rPr>
      </w:pPr>
      <w:r>
        <w:rPr>
          <w:rFonts w:asciiTheme="minorEastAsia" w:hAnsiTheme="minorEastAsia"/>
        </w:rPr>
        <w:br/>
      </w:r>
      <w:r>
        <w:rPr>
          <w:rFonts w:asciiTheme="minorEastAsia" w:hAnsiTheme="minorEastAsi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54" w:history="1">
        <w:r>
          <w:rPr>
            <w:rFonts w:ascii="SimSun" w:eastAsia="SimSun" w:hAnsi="SimSun" w:cs="SimSun"/>
            <w:b/>
            <w:bCs/>
            <w:color w:val="0000EE"/>
            <w:kern w:val="0"/>
            <w:sz w:val="30"/>
            <w:szCs w:val="30"/>
            <w:u w:val="single" w:color="0000EE"/>
          </w:rPr>
          <w:t>https://d.book118.com/277143123112006024</w:t>
        </w:r>
      </w:hyperlink>
    </w:p>
    <w:p w:rsidR="00BC26A2" w:rsidP="009547FD">
      <w:pPr>
        <w:rPr>
          <w:rFonts w:asciiTheme="minorEastAsia" w:hAnsiTheme="minorEastAsia"/>
        </w:rPr>
      </w:pPr>
    </w:p>
    <w:sectPr w:rsidSect="00242CC2">
      <w:footerReference w:type="default" r:id="rId155"/>
      <w:type w:val="nextPage"/>
      <w:pgSz w:w="11906" w:h="16838"/>
      <w:pgMar w:top="1440" w:right="1134" w:bottom="1440" w:left="1134" w:header="851" w:footer="992" w:gutter="0"/>
      <w:pgNumType w:start="25"/>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239361"/>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w:t>
        </w:r>
        <w:r>
          <w:fldChar w:fldCharType="end"/>
        </w:r>
      </w:p>
    </w:sdtContent>
  </w:sdt>
  <w:p w:rsidR="00C53FB8">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5316"/>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10</w:t>
        </w:r>
        <w:r>
          <w:fldChar w:fldCharType="end"/>
        </w:r>
      </w:p>
    </w:sdtContent>
  </w:sdt>
  <w:p w:rsidR="00C53FB8">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610353"/>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11</w:t>
        </w:r>
        <w:r>
          <w:fldChar w:fldCharType="end"/>
        </w:r>
      </w:p>
    </w:sdtContent>
  </w:sdt>
  <w:p w:rsidR="00C53FB8">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152994"/>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12</w:t>
        </w:r>
        <w:r>
          <w:fldChar w:fldCharType="end"/>
        </w:r>
      </w:p>
    </w:sdtContent>
  </w:sdt>
  <w:p w:rsidR="00C53FB8">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879534"/>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13</w:t>
        </w:r>
        <w:r>
          <w:fldChar w:fldCharType="end"/>
        </w:r>
      </w:p>
    </w:sdtContent>
  </w:sdt>
  <w:p w:rsidR="00C53FB8">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084870"/>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14</w:t>
        </w:r>
        <w:r>
          <w:fldChar w:fldCharType="end"/>
        </w:r>
      </w:p>
    </w:sdtContent>
  </w:sdt>
  <w:p w:rsidR="00C53FB8">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332191"/>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15</w:t>
        </w:r>
        <w:r>
          <w:fldChar w:fldCharType="end"/>
        </w:r>
      </w:p>
    </w:sdtContent>
  </w:sdt>
  <w:p w:rsidR="00C53FB8">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085815"/>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16</w:t>
        </w:r>
        <w:r>
          <w:fldChar w:fldCharType="end"/>
        </w:r>
      </w:p>
    </w:sdtContent>
  </w:sdt>
  <w:p w:rsidR="00C53FB8">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319736"/>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17</w:t>
        </w:r>
        <w:r>
          <w:fldChar w:fldCharType="end"/>
        </w:r>
      </w:p>
    </w:sdtContent>
  </w:sdt>
  <w:p w:rsidR="00C53FB8">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500373"/>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18</w:t>
        </w:r>
        <w:r>
          <w:fldChar w:fldCharType="end"/>
        </w:r>
      </w:p>
    </w:sdtContent>
  </w:sdt>
  <w:p w:rsidR="00C53FB8">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573510"/>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19</w:t>
        </w:r>
        <w:r>
          <w:fldChar w:fldCharType="end"/>
        </w:r>
      </w:p>
    </w:sdtContent>
  </w:sdt>
  <w:p w:rsidR="00C53F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122344"/>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2</w:t>
        </w:r>
        <w:r>
          <w:fldChar w:fldCharType="end"/>
        </w:r>
      </w:p>
    </w:sdtContent>
  </w:sdt>
  <w:p w:rsidR="00C53FB8">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910318"/>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20</w:t>
        </w:r>
        <w:r>
          <w:fldChar w:fldCharType="end"/>
        </w:r>
      </w:p>
    </w:sdtContent>
  </w:sdt>
  <w:p w:rsidR="00C53FB8">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03399"/>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21</w:t>
        </w:r>
        <w:r>
          <w:fldChar w:fldCharType="end"/>
        </w:r>
      </w:p>
    </w:sdtContent>
  </w:sdt>
  <w:p w:rsidR="00C53FB8">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71396"/>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22</w:t>
        </w:r>
        <w:r>
          <w:fldChar w:fldCharType="end"/>
        </w:r>
      </w:p>
    </w:sdtContent>
  </w:sdt>
  <w:p w:rsidR="00C53FB8">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565255"/>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23</w:t>
        </w:r>
        <w:r>
          <w:fldChar w:fldCharType="end"/>
        </w:r>
      </w:p>
    </w:sdtContent>
  </w:sdt>
  <w:p w:rsidR="00C53FB8">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761579"/>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24</w:t>
        </w:r>
        <w:r>
          <w:fldChar w:fldCharType="end"/>
        </w:r>
      </w:p>
    </w:sdtContent>
  </w:sdt>
  <w:p w:rsidR="00C53FB8">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426016"/>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25</w:t>
        </w:r>
        <w:r>
          <w:fldChar w:fldCharType="end"/>
        </w:r>
      </w:p>
    </w:sdtContent>
  </w:sdt>
  <w:p w:rsidR="00C53F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80302"/>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3</w:t>
        </w:r>
        <w:r>
          <w:fldChar w:fldCharType="end"/>
        </w:r>
      </w:p>
    </w:sdtContent>
  </w:sdt>
  <w:p w:rsidR="00C53F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01456"/>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4</w:t>
        </w:r>
        <w:r>
          <w:fldChar w:fldCharType="end"/>
        </w:r>
      </w:p>
    </w:sdtContent>
  </w:sdt>
  <w:p w:rsidR="00C53FB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583618"/>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5</w:t>
        </w:r>
        <w:r>
          <w:fldChar w:fldCharType="end"/>
        </w:r>
      </w:p>
    </w:sdtContent>
  </w:sdt>
  <w:p w:rsidR="00C53FB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940542"/>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6</w:t>
        </w:r>
        <w:r>
          <w:fldChar w:fldCharType="end"/>
        </w:r>
      </w:p>
    </w:sdtContent>
  </w:sdt>
  <w:p w:rsidR="00C53FB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342982"/>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7</w:t>
        </w:r>
        <w:r>
          <w:fldChar w:fldCharType="end"/>
        </w:r>
      </w:p>
    </w:sdtContent>
  </w:sdt>
  <w:p w:rsidR="00C53FB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590793"/>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8</w:t>
        </w:r>
        <w:r>
          <w:fldChar w:fldCharType="end"/>
        </w:r>
      </w:p>
    </w:sdtContent>
  </w:sdt>
  <w:p w:rsidR="00C53FB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42360"/>
      <w:docPartObj>
        <w:docPartGallery w:val="Page Numbers (Bottom of Page)"/>
        <w:docPartUnique/>
      </w:docPartObj>
    </w:sdtPr>
    <w:sdtContent>
      <w:p w:rsidR="00C53FB8">
        <w:pPr>
          <w:pStyle w:val="Footer"/>
          <w:jc w:val="center"/>
        </w:pPr>
        <w:r>
          <w:fldChar w:fldCharType="begin"/>
        </w:r>
        <w:r>
          <w:instrText>PAGE   \* MERGEFORMAT</w:instrText>
        </w:r>
        <w:r>
          <w:fldChar w:fldCharType="separate"/>
        </w:r>
        <w:r w:rsidRPr="009A5265" w:rsidR="009A5265">
          <w:rPr>
            <w:noProof/>
            <w:lang w:val="zh-CN"/>
          </w:rPr>
          <w:t>9</w:t>
        </w:r>
        <w:r>
          <w:fldChar w:fldCharType="end"/>
        </w:r>
      </w:p>
    </w:sdtContent>
  </w:sdt>
  <w:p w:rsidR="00C53FB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39EC"/>
    <w:multiLevelType w:val="hybridMultilevel"/>
    <w:tmpl w:val="C7EC2646"/>
    <w:lvl w:ilvl="0">
      <w:start w:val="1"/>
      <w:numFmt w:val="decimalEnclosedCircle"/>
      <w:lvlText w:val="%1"/>
      <w:lvlJc w:val="left"/>
      <w:pPr>
        <w:ind w:left="779" w:hanging="420"/>
      </w:pPr>
      <w:rPr>
        <w:rFonts w:hint="default"/>
      </w:rPr>
    </w:lvl>
    <w:lvl w:ilvl="1" w:tentative="1">
      <w:start w:val="1"/>
      <w:numFmt w:val="lowerLetter"/>
      <w:lvlText w:val="%2)"/>
      <w:lvlJc w:val="left"/>
      <w:pPr>
        <w:ind w:left="1199" w:hanging="420"/>
      </w:pPr>
    </w:lvl>
    <w:lvl w:ilvl="2" w:tentative="1">
      <w:start w:val="1"/>
      <w:numFmt w:val="lowerRoman"/>
      <w:lvlText w:val="%3."/>
      <w:lvlJc w:val="right"/>
      <w:pPr>
        <w:ind w:left="1619" w:hanging="420"/>
      </w:pPr>
    </w:lvl>
    <w:lvl w:ilvl="3" w:tentative="1">
      <w:start w:val="1"/>
      <w:numFmt w:val="decimal"/>
      <w:lvlText w:val="%4."/>
      <w:lvlJc w:val="left"/>
      <w:pPr>
        <w:ind w:left="2039" w:hanging="420"/>
      </w:pPr>
    </w:lvl>
    <w:lvl w:ilvl="4" w:tentative="1">
      <w:start w:val="1"/>
      <w:numFmt w:val="lowerLetter"/>
      <w:lvlText w:val="%5)"/>
      <w:lvlJc w:val="left"/>
      <w:pPr>
        <w:ind w:left="2459" w:hanging="420"/>
      </w:pPr>
    </w:lvl>
    <w:lvl w:ilvl="5" w:tentative="1">
      <w:start w:val="1"/>
      <w:numFmt w:val="lowerRoman"/>
      <w:lvlText w:val="%6."/>
      <w:lvlJc w:val="right"/>
      <w:pPr>
        <w:ind w:left="2879" w:hanging="420"/>
      </w:pPr>
    </w:lvl>
    <w:lvl w:ilvl="6" w:tentative="1">
      <w:start w:val="1"/>
      <w:numFmt w:val="decimal"/>
      <w:lvlText w:val="%7."/>
      <w:lvlJc w:val="left"/>
      <w:pPr>
        <w:ind w:left="3299" w:hanging="420"/>
      </w:pPr>
    </w:lvl>
    <w:lvl w:ilvl="7" w:tentative="1">
      <w:start w:val="1"/>
      <w:numFmt w:val="lowerLetter"/>
      <w:lvlText w:val="%8)"/>
      <w:lvlJc w:val="left"/>
      <w:pPr>
        <w:ind w:left="3719" w:hanging="420"/>
      </w:pPr>
    </w:lvl>
    <w:lvl w:ilvl="8" w:tentative="1">
      <w:start w:val="1"/>
      <w:numFmt w:val="lowerRoman"/>
      <w:lvlText w:val="%9."/>
      <w:lvlJc w:val="right"/>
      <w:pPr>
        <w:ind w:left="4139" w:hanging="420"/>
      </w:pPr>
    </w:lvl>
  </w:abstractNum>
  <w:abstractNum w:abstractNumId="1">
    <w:nsid w:val="6CDB4AB2"/>
    <w:multiLevelType w:val="hybridMultilevel"/>
    <w:tmpl w:val="476A441A"/>
    <w:lvl w:ilvl="0">
      <w:start w:val="1"/>
      <w:numFmt w:val="decimal"/>
      <w:lvlText w:val="%1、"/>
      <w:lvlJc w:val="left"/>
      <w:pPr>
        <w:tabs>
          <w:tab w:val="num" w:pos="780"/>
        </w:tabs>
        <w:ind w:left="780" w:hanging="36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7E77"/>
    <w:rsid w:val="0007237A"/>
    <w:rsid w:val="0007275A"/>
    <w:rsid w:val="000B3EC9"/>
    <w:rsid w:val="000D27C5"/>
    <w:rsid w:val="00135E54"/>
    <w:rsid w:val="00137D5B"/>
    <w:rsid w:val="00140756"/>
    <w:rsid w:val="00140F7D"/>
    <w:rsid w:val="00143FF9"/>
    <w:rsid w:val="00166EA0"/>
    <w:rsid w:val="00194820"/>
    <w:rsid w:val="001A7725"/>
    <w:rsid w:val="001D2FCB"/>
    <w:rsid w:val="001F7325"/>
    <w:rsid w:val="00234D0F"/>
    <w:rsid w:val="00242CC2"/>
    <w:rsid w:val="0026395D"/>
    <w:rsid w:val="0026797E"/>
    <w:rsid w:val="00274EF8"/>
    <w:rsid w:val="0027509B"/>
    <w:rsid w:val="002752BD"/>
    <w:rsid w:val="002C3D15"/>
    <w:rsid w:val="002D7019"/>
    <w:rsid w:val="002F578F"/>
    <w:rsid w:val="00307DA7"/>
    <w:rsid w:val="00314244"/>
    <w:rsid w:val="003442A4"/>
    <w:rsid w:val="003552C7"/>
    <w:rsid w:val="00355AE7"/>
    <w:rsid w:val="00363C46"/>
    <w:rsid w:val="00374111"/>
    <w:rsid w:val="0039517A"/>
    <w:rsid w:val="003F3E3A"/>
    <w:rsid w:val="004047D2"/>
    <w:rsid w:val="00425309"/>
    <w:rsid w:val="004322EC"/>
    <w:rsid w:val="00460228"/>
    <w:rsid w:val="00467BCF"/>
    <w:rsid w:val="00474925"/>
    <w:rsid w:val="0048699C"/>
    <w:rsid w:val="004D0B55"/>
    <w:rsid w:val="004D10DB"/>
    <w:rsid w:val="0052440A"/>
    <w:rsid w:val="00526656"/>
    <w:rsid w:val="00546C22"/>
    <w:rsid w:val="00564D4D"/>
    <w:rsid w:val="005766C2"/>
    <w:rsid w:val="00577E77"/>
    <w:rsid w:val="005A487D"/>
    <w:rsid w:val="005A61B0"/>
    <w:rsid w:val="005D3EEC"/>
    <w:rsid w:val="005E3E91"/>
    <w:rsid w:val="0061109C"/>
    <w:rsid w:val="006235DF"/>
    <w:rsid w:val="00635C8C"/>
    <w:rsid w:val="00650279"/>
    <w:rsid w:val="006543F7"/>
    <w:rsid w:val="006566F6"/>
    <w:rsid w:val="0068468D"/>
    <w:rsid w:val="006E2FE0"/>
    <w:rsid w:val="006F27C5"/>
    <w:rsid w:val="00746493"/>
    <w:rsid w:val="00755C01"/>
    <w:rsid w:val="00760AC3"/>
    <w:rsid w:val="0077010A"/>
    <w:rsid w:val="007703C2"/>
    <w:rsid w:val="00785CFD"/>
    <w:rsid w:val="00796A4D"/>
    <w:rsid w:val="00802241"/>
    <w:rsid w:val="0082100E"/>
    <w:rsid w:val="00845D33"/>
    <w:rsid w:val="00877836"/>
    <w:rsid w:val="00880BED"/>
    <w:rsid w:val="00891909"/>
    <w:rsid w:val="008C59A6"/>
    <w:rsid w:val="00917C11"/>
    <w:rsid w:val="00923D6E"/>
    <w:rsid w:val="009515F3"/>
    <w:rsid w:val="009547FD"/>
    <w:rsid w:val="009A5265"/>
    <w:rsid w:val="009C20C6"/>
    <w:rsid w:val="00A0099E"/>
    <w:rsid w:val="00A10032"/>
    <w:rsid w:val="00A512CE"/>
    <w:rsid w:val="00AA7488"/>
    <w:rsid w:val="00AB5340"/>
    <w:rsid w:val="00AF6F70"/>
    <w:rsid w:val="00B2166D"/>
    <w:rsid w:val="00B61C90"/>
    <w:rsid w:val="00B82AB1"/>
    <w:rsid w:val="00B8755C"/>
    <w:rsid w:val="00B91AD3"/>
    <w:rsid w:val="00BC26A2"/>
    <w:rsid w:val="00BF538D"/>
    <w:rsid w:val="00C006A6"/>
    <w:rsid w:val="00C15955"/>
    <w:rsid w:val="00C24F17"/>
    <w:rsid w:val="00C268B0"/>
    <w:rsid w:val="00C300E0"/>
    <w:rsid w:val="00C53FB8"/>
    <w:rsid w:val="00C663F3"/>
    <w:rsid w:val="00C91804"/>
    <w:rsid w:val="00C97684"/>
    <w:rsid w:val="00CB284F"/>
    <w:rsid w:val="00CD78C0"/>
    <w:rsid w:val="00CE1184"/>
    <w:rsid w:val="00CF6240"/>
    <w:rsid w:val="00D33E82"/>
    <w:rsid w:val="00D37EF0"/>
    <w:rsid w:val="00DC41DA"/>
    <w:rsid w:val="00DD4FB4"/>
    <w:rsid w:val="00DE0C85"/>
    <w:rsid w:val="00DF7BBB"/>
    <w:rsid w:val="00E11353"/>
    <w:rsid w:val="00E14698"/>
    <w:rsid w:val="00E2593C"/>
    <w:rsid w:val="00E27AA5"/>
    <w:rsid w:val="00E60874"/>
    <w:rsid w:val="00EA3481"/>
    <w:rsid w:val="00EA54A8"/>
    <w:rsid w:val="00EC49CD"/>
    <w:rsid w:val="00EC79DC"/>
    <w:rsid w:val="00ED707C"/>
    <w:rsid w:val="00EE7DC0"/>
    <w:rsid w:val="00F00C7F"/>
    <w:rsid w:val="00F14676"/>
    <w:rsid w:val="00F150FB"/>
    <w:rsid w:val="00F442D3"/>
    <w:rsid w:val="00F644F5"/>
    <w:rsid w:val="00FB36C9"/>
    <w:rsid w:val="00FB4DDC"/>
    <w:rsid w:val="00FB5E1C"/>
    <w:rsid w:val="00FC28F3"/>
    <w:rsid w:val="00FD5129"/>
    <w:rsid w:val="00FF40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7E"/>
    <w:pPr>
      <w:widowControl w:val="0"/>
      <w:jc w:val="both"/>
    </w:pPr>
  </w:style>
  <w:style w:type="paragraph" w:styleId="Heading1">
    <w:name w:val="heading 1"/>
    <w:basedOn w:val="Normal"/>
    <w:next w:val="Normal"/>
    <w:link w:val="1Char"/>
    <w:qFormat/>
    <w:rsid w:val="00C9180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Heading2">
    <w:name w:val="heading 2"/>
    <w:basedOn w:val="Normal"/>
    <w:next w:val="Normal"/>
    <w:link w:val="2Char"/>
    <w:qFormat/>
    <w:rsid w:val="00C91804"/>
    <w:pPr>
      <w:keepNext/>
      <w:outlineLvl w:val="1"/>
    </w:pPr>
    <w:rPr>
      <w:rFonts w:ascii="黑体" w:eastAsia="黑体" w:hAnsi="宋体"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四级标题"/>
    <w:basedOn w:val="Normal"/>
    <w:rsid w:val="00474925"/>
    <w:pPr>
      <w:tabs>
        <w:tab w:val="left" w:pos="0"/>
      </w:tabs>
    </w:pPr>
    <w:rPr>
      <w:rFonts w:ascii="Times New Roman" w:eastAsia="宋体" w:hAnsi="Times New Roman" w:cs="Times New Roman"/>
      <w:b/>
      <w:bCs/>
      <w:sz w:val="24"/>
      <w:szCs w:val="24"/>
    </w:rPr>
  </w:style>
  <w:style w:type="paragraph" w:customStyle="1" w:styleId="a0">
    <w:name w:val="正文稿式"/>
    <w:basedOn w:val="Normal"/>
    <w:rsid w:val="00474925"/>
    <w:pPr>
      <w:tabs>
        <w:tab w:val="left" w:pos="0"/>
        <w:tab w:val="left" w:pos="7020"/>
      </w:tabs>
      <w:ind w:firstLine="200" w:firstLineChars="200"/>
    </w:pPr>
    <w:rPr>
      <w:rFonts w:ascii="宋体" w:eastAsia="宋体" w:hAnsi="宋体" w:cs="Times New Roman"/>
      <w:bCs/>
      <w:szCs w:val="21"/>
    </w:rPr>
  </w:style>
  <w:style w:type="character" w:customStyle="1" w:styleId="1Char">
    <w:name w:val="标题 1 Char"/>
    <w:basedOn w:val="DefaultParagraphFont"/>
    <w:link w:val="Heading1"/>
    <w:rsid w:val="00C91804"/>
    <w:rPr>
      <w:rFonts w:ascii="Times New Roman" w:eastAsia="宋体" w:hAnsi="Times New Roman" w:cs="Times New Roman"/>
      <w:b/>
      <w:bCs/>
      <w:kern w:val="44"/>
      <w:sz w:val="44"/>
      <w:szCs w:val="44"/>
    </w:rPr>
  </w:style>
  <w:style w:type="character" w:customStyle="1" w:styleId="2Char">
    <w:name w:val="标题 2 Char"/>
    <w:basedOn w:val="DefaultParagraphFont"/>
    <w:link w:val="Heading2"/>
    <w:rsid w:val="00C91804"/>
    <w:rPr>
      <w:rFonts w:ascii="黑体" w:eastAsia="黑体" w:hAnsi="宋体" w:cs="Times New Roman"/>
      <w:b/>
      <w:bCs/>
      <w:sz w:val="24"/>
      <w:szCs w:val="24"/>
    </w:rPr>
  </w:style>
  <w:style w:type="table" w:styleId="TableGrid">
    <w:name w:val="Table Grid"/>
    <w:basedOn w:val="TableNormal"/>
    <w:rsid w:val="00140F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41DA"/>
    <w:pPr>
      <w:ind w:firstLine="420" w:firstLineChars="200"/>
    </w:pPr>
  </w:style>
  <w:style w:type="paragraph" w:styleId="Header">
    <w:name w:val="header"/>
    <w:basedOn w:val="Normal"/>
    <w:link w:val="Char"/>
    <w:uiPriority w:val="99"/>
    <w:unhideWhenUsed/>
    <w:rsid w:val="00242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242CC2"/>
    <w:rPr>
      <w:sz w:val="18"/>
      <w:szCs w:val="18"/>
    </w:rPr>
  </w:style>
  <w:style w:type="paragraph" w:styleId="Footer">
    <w:name w:val="footer"/>
    <w:basedOn w:val="Normal"/>
    <w:link w:val="Char0"/>
    <w:uiPriority w:val="99"/>
    <w:unhideWhenUsed/>
    <w:rsid w:val="00242CC2"/>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242CC2"/>
    <w:rPr>
      <w:sz w:val="18"/>
      <w:szCs w:val="18"/>
    </w:rPr>
  </w:style>
  <w:style w:type="table" w:customStyle="1" w:styleId="TableGrid0">
    <w:name w:val="Table Grid_0"/>
    <w:basedOn w:val="TableNormal"/>
    <w:rsid w:val="0014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14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14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00" Type="http://schemas.openxmlformats.org/officeDocument/2006/relationships/oleObject" Target="embeddings/oleObject41.bin" /><Relationship Id="rId101" Type="http://schemas.openxmlformats.org/officeDocument/2006/relationships/image" Target="media/image37.wmf" /><Relationship Id="rId102" Type="http://schemas.openxmlformats.org/officeDocument/2006/relationships/oleObject" Target="embeddings/oleObject42.bin" /><Relationship Id="rId103" Type="http://schemas.openxmlformats.org/officeDocument/2006/relationships/image" Target="media/image38.wmf" /><Relationship Id="rId104" Type="http://schemas.openxmlformats.org/officeDocument/2006/relationships/oleObject" Target="embeddings/oleObject43.bin" /><Relationship Id="rId105" Type="http://schemas.openxmlformats.org/officeDocument/2006/relationships/image" Target="media/image39.wmf" /><Relationship Id="rId106" Type="http://schemas.openxmlformats.org/officeDocument/2006/relationships/oleObject" Target="embeddings/oleObject44.bin" /><Relationship Id="rId107" Type="http://schemas.openxmlformats.org/officeDocument/2006/relationships/image" Target="media/image40.wmf" /><Relationship Id="rId108" Type="http://schemas.openxmlformats.org/officeDocument/2006/relationships/oleObject" Target="embeddings/oleObject45.bin" /><Relationship Id="rId109" Type="http://schemas.openxmlformats.org/officeDocument/2006/relationships/image" Target="media/image41.wmf" /><Relationship Id="rId11" Type="http://schemas.openxmlformats.org/officeDocument/2006/relationships/footer" Target="footer7.xml" /><Relationship Id="rId110" Type="http://schemas.openxmlformats.org/officeDocument/2006/relationships/oleObject" Target="embeddings/oleObject46.bin" /><Relationship Id="rId111" Type="http://schemas.openxmlformats.org/officeDocument/2006/relationships/image" Target="media/image42.wmf" /><Relationship Id="rId112" Type="http://schemas.openxmlformats.org/officeDocument/2006/relationships/oleObject" Target="embeddings/oleObject47.bin" /><Relationship Id="rId113" Type="http://schemas.openxmlformats.org/officeDocument/2006/relationships/image" Target="media/image43.wmf" /><Relationship Id="rId114" Type="http://schemas.openxmlformats.org/officeDocument/2006/relationships/oleObject" Target="embeddings/oleObject48.bin" /><Relationship Id="rId115" Type="http://schemas.openxmlformats.org/officeDocument/2006/relationships/image" Target="media/image44.wmf" /><Relationship Id="rId116" Type="http://schemas.openxmlformats.org/officeDocument/2006/relationships/oleObject" Target="embeddings/oleObject49.bin" /><Relationship Id="rId117" Type="http://schemas.openxmlformats.org/officeDocument/2006/relationships/image" Target="media/image45.wmf" /><Relationship Id="rId118" Type="http://schemas.openxmlformats.org/officeDocument/2006/relationships/oleObject" Target="embeddings/oleObject50.bin" /><Relationship Id="rId119" Type="http://schemas.openxmlformats.org/officeDocument/2006/relationships/image" Target="media/image46.wmf" /><Relationship Id="rId12" Type="http://schemas.openxmlformats.org/officeDocument/2006/relationships/footer" Target="footer8.xml" /><Relationship Id="rId120" Type="http://schemas.openxmlformats.org/officeDocument/2006/relationships/oleObject" Target="embeddings/oleObject51.bin" /><Relationship Id="rId121" Type="http://schemas.openxmlformats.org/officeDocument/2006/relationships/oleObject" Target="embeddings/oleObject52.bin" /><Relationship Id="rId122" Type="http://schemas.openxmlformats.org/officeDocument/2006/relationships/oleObject" Target="embeddings/oleObject53.bin" /><Relationship Id="rId123" Type="http://schemas.openxmlformats.org/officeDocument/2006/relationships/oleObject" Target="embeddings/oleObject54.bin" /><Relationship Id="rId124" Type="http://schemas.openxmlformats.org/officeDocument/2006/relationships/image" Target="media/image47.wmf" /><Relationship Id="rId125" Type="http://schemas.openxmlformats.org/officeDocument/2006/relationships/oleObject" Target="embeddings/oleObject55.bin" /><Relationship Id="rId126" Type="http://schemas.openxmlformats.org/officeDocument/2006/relationships/image" Target="media/image48.wmf" /><Relationship Id="rId127" Type="http://schemas.openxmlformats.org/officeDocument/2006/relationships/oleObject" Target="embeddings/oleObject56.bin" /><Relationship Id="rId128" Type="http://schemas.openxmlformats.org/officeDocument/2006/relationships/footer" Target="footer21.xml" /><Relationship Id="rId129" Type="http://schemas.openxmlformats.org/officeDocument/2006/relationships/oleObject" Target="embeddings/oleObject57.bin" /><Relationship Id="rId13" Type="http://schemas.openxmlformats.org/officeDocument/2006/relationships/image" Target="media/image2.wmf" /><Relationship Id="rId130" Type="http://schemas.openxmlformats.org/officeDocument/2006/relationships/image" Target="media/image49.emf" /><Relationship Id="rId131" Type="http://schemas.openxmlformats.org/officeDocument/2006/relationships/footer" Target="footer22.xml" /><Relationship Id="rId132" Type="http://schemas.openxmlformats.org/officeDocument/2006/relationships/image" Target="media/image50.wmf" /><Relationship Id="rId133" Type="http://schemas.openxmlformats.org/officeDocument/2006/relationships/oleObject" Target="embeddings/oleObject58.bin" /><Relationship Id="rId134" Type="http://schemas.openxmlformats.org/officeDocument/2006/relationships/image" Target="media/image51.wmf" /><Relationship Id="rId135" Type="http://schemas.openxmlformats.org/officeDocument/2006/relationships/oleObject" Target="embeddings/oleObject59.bin" /><Relationship Id="rId136" Type="http://schemas.openxmlformats.org/officeDocument/2006/relationships/image" Target="media/image52.wmf" /><Relationship Id="rId137" Type="http://schemas.openxmlformats.org/officeDocument/2006/relationships/oleObject" Target="embeddings/oleObject60.bin" /><Relationship Id="rId138" Type="http://schemas.openxmlformats.org/officeDocument/2006/relationships/image" Target="media/image53.wmf" /><Relationship Id="rId139" Type="http://schemas.openxmlformats.org/officeDocument/2006/relationships/oleObject" Target="embeddings/oleObject61.bin" /><Relationship Id="rId14" Type="http://schemas.openxmlformats.org/officeDocument/2006/relationships/oleObject" Target="embeddings/oleObject1.vsd" /><Relationship Id="rId140" Type="http://schemas.openxmlformats.org/officeDocument/2006/relationships/image" Target="media/image54.wmf" /><Relationship Id="rId141" Type="http://schemas.openxmlformats.org/officeDocument/2006/relationships/oleObject" Target="embeddings/oleObject62.bin" /><Relationship Id="rId142" Type="http://schemas.openxmlformats.org/officeDocument/2006/relationships/image" Target="media/image55.wmf" /><Relationship Id="rId143" Type="http://schemas.openxmlformats.org/officeDocument/2006/relationships/oleObject" Target="embeddings/oleObject63.bin" /><Relationship Id="rId144" Type="http://schemas.openxmlformats.org/officeDocument/2006/relationships/image" Target="media/image56.wmf" /><Relationship Id="rId145" Type="http://schemas.openxmlformats.org/officeDocument/2006/relationships/oleObject" Target="embeddings/oleObject64.bin" /><Relationship Id="rId146" Type="http://schemas.openxmlformats.org/officeDocument/2006/relationships/footer" Target="footer23.xml" /><Relationship Id="rId147" Type="http://schemas.openxmlformats.org/officeDocument/2006/relationships/image" Target="media/image57.emf" /><Relationship Id="rId148" Type="http://schemas.openxmlformats.org/officeDocument/2006/relationships/footer" Target="footer24.xml" /><Relationship Id="rId149" Type="http://schemas.openxmlformats.org/officeDocument/2006/relationships/image" Target="media/image58.wmf" /><Relationship Id="rId15" Type="http://schemas.openxmlformats.org/officeDocument/2006/relationships/image" Target="media/image3.wmf" /><Relationship Id="rId150" Type="http://schemas.openxmlformats.org/officeDocument/2006/relationships/oleObject" Target="embeddings/oleObject65.bin" /><Relationship Id="rId151" Type="http://schemas.openxmlformats.org/officeDocument/2006/relationships/image" Target="media/image59.wmf" /><Relationship Id="rId152" Type="http://schemas.openxmlformats.org/officeDocument/2006/relationships/oleObject" Target="embeddings/oleObject66.bin" /><Relationship Id="rId153" Type="http://schemas.openxmlformats.org/officeDocument/2006/relationships/oleObject" Target="embeddings/oleObject67.bin" /><Relationship Id="rId154" Type="http://schemas.openxmlformats.org/officeDocument/2006/relationships/hyperlink" Target="https://d.book118.com/277143123112006024" TargetMode="External" /><Relationship Id="rId155" Type="http://schemas.openxmlformats.org/officeDocument/2006/relationships/footer" Target="footer25.xml" /><Relationship Id="rId156" Type="http://schemas.openxmlformats.org/officeDocument/2006/relationships/theme" Target="theme/theme1.xml" /><Relationship Id="rId157" Type="http://schemas.openxmlformats.org/officeDocument/2006/relationships/numbering" Target="numbering.xml" /><Relationship Id="rId158" Type="http://schemas.openxmlformats.org/officeDocument/2006/relationships/styles" Target="styles.xml" /><Relationship Id="rId16" Type="http://schemas.openxmlformats.org/officeDocument/2006/relationships/oleObject" Target="embeddings/oleObject2.bin" /><Relationship Id="rId17" Type="http://schemas.openxmlformats.org/officeDocument/2006/relationships/image" Target="media/image4.wmf" /><Relationship Id="rId18" Type="http://schemas.openxmlformats.org/officeDocument/2006/relationships/oleObject" Target="embeddings/oleObject3.bin" /><Relationship Id="rId19" Type="http://schemas.openxmlformats.org/officeDocument/2006/relationships/oleObject" Target="embeddings/oleObject4.bin" /><Relationship Id="rId2" Type="http://schemas.openxmlformats.org/officeDocument/2006/relationships/webSettings" Target="webSettings.xml" /><Relationship Id="rId20" Type="http://schemas.openxmlformats.org/officeDocument/2006/relationships/oleObject" Target="embeddings/oleObject5.bin" /><Relationship Id="rId21" Type="http://schemas.openxmlformats.org/officeDocument/2006/relationships/image" Target="media/image5.wmf" /><Relationship Id="rId22" Type="http://schemas.openxmlformats.org/officeDocument/2006/relationships/oleObject" Target="embeddings/oleObject6.bin" /><Relationship Id="rId23" Type="http://schemas.openxmlformats.org/officeDocument/2006/relationships/oleObject" Target="embeddings/oleObject7.bin" /><Relationship Id="rId24" Type="http://schemas.openxmlformats.org/officeDocument/2006/relationships/oleObject" Target="embeddings/oleObject8.bin" /><Relationship Id="rId25" Type="http://schemas.openxmlformats.org/officeDocument/2006/relationships/oleObject" Target="embeddings/oleObject9.bin" /><Relationship Id="rId26" Type="http://schemas.openxmlformats.org/officeDocument/2006/relationships/oleObject" Target="embeddings/oleObject10.bin" /><Relationship Id="rId27" Type="http://schemas.openxmlformats.org/officeDocument/2006/relationships/oleObject" Target="embeddings/oleObject11.bin" /><Relationship Id="rId28" Type="http://schemas.openxmlformats.org/officeDocument/2006/relationships/oleObject" Target="embeddings/oleObject12.bin" /><Relationship Id="rId29" Type="http://schemas.openxmlformats.org/officeDocument/2006/relationships/oleObject" Target="embeddings/oleObject13.bin"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image" Target="media/image6.wmf" /><Relationship Id="rId32" Type="http://schemas.openxmlformats.org/officeDocument/2006/relationships/oleObject" Target="embeddings/oleObject14.bin" /><Relationship Id="rId33" Type="http://schemas.openxmlformats.org/officeDocument/2006/relationships/image" Target="media/image7.wmf" /><Relationship Id="rId34" Type="http://schemas.openxmlformats.org/officeDocument/2006/relationships/oleObject" Target="embeddings/oleObject15.bin" /><Relationship Id="rId35" Type="http://schemas.openxmlformats.org/officeDocument/2006/relationships/image" Target="media/image8.emf" /><Relationship Id="rId36" Type="http://schemas.openxmlformats.org/officeDocument/2006/relationships/oleObject" Target="embeddings/oleObject16.vsd" /><Relationship Id="rId37" Type="http://schemas.openxmlformats.org/officeDocument/2006/relationships/image" Target="media/image9.wmf" /><Relationship Id="rId38" Type="http://schemas.openxmlformats.org/officeDocument/2006/relationships/oleObject" Target="embeddings/oleObject17.bin" /><Relationship Id="rId39" Type="http://schemas.openxmlformats.org/officeDocument/2006/relationships/footer" Target="footer10.xml" /><Relationship Id="rId4" Type="http://schemas.openxmlformats.org/officeDocument/2006/relationships/footer" Target="footer1.xml" /><Relationship Id="rId40" Type="http://schemas.openxmlformats.org/officeDocument/2006/relationships/image" Target="media/image10.wmf" /><Relationship Id="rId41" Type="http://schemas.openxmlformats.org/officeDocument/2006/relationships/oleObject" Target="embeddings/oleObject18.bin" /><Relationship Id="rId42" Type="http://schemas.openxmlformats.org/officeDocument/2006/relationships/image" Target="media/image11.wmf" /><Relationship Id="rId43" Type="http://schemas.openxmlformats.org/officeDocument/2006/relationships/oleObject" Target="embeddings/oleObject19.bin" /><Relationship Id="rId44" Type="http://schemas.openxmlformats.org/officeDocument/2006/relationships/image" Target="media/image12.wmf" /><Relationship Id="rId45" Type="http://schemas.openxmlformats.org/officeDocument/2006/relationships/oleObject" Target="embeddings/oleObject20.bin" /><Relationship Id="rId46" Type="http://schemas.openxmlformats.org/officeDocument/2006/relationships/image" Target="media/image13.emf" /><Relationship Id="rId47" Type="http://schemas.openxmlformats.org/officeDocument/2006/relationships/oleObject" Target="embeddings/oleObject21.vsd" /><Relationship Id="rId48" Type="http://schemas.openxmlformats.org/officeDocument/2006/relationships/image" Target="media/image14.emf" /><Relationship Id="rId49" Type="http://schemas.openxmlformats.org/officeDocument/2006/relationships/oleObject" Target="embeddings/oleObject22.vsd" /><Relationship Id="rId5" Type="http://schemas.openxmlformats.org/officeDocument/2006/relationships/footer" Target="footer2.xml" /><Relationship Id="rId50" Type="http://schemas.openxmlformats.org/officeDocument/2006/relationships/image" Target="media/image15.wmf" /><Relationship Id="rId51" Type="http://schemas.openxmlformats.org/officeDocument/2006/relationships/oleObject" Target="embeddings/oleObject23.bin" /><Relationship Id="rId52" Type="http://schemas.openxmlformats.org/officeDocument/2006/relationships/image" Target="media/image16.wmf" /><Relationship Id="rId53" Type="http://schemas.openxmlformats.org/officeDocument/2006/relationships/oleObject" Target="embeddings/oleObject24.bin" /><Relationship Id="rId54" Type="http://schemas.openxmlformats.org/officeDocument/2006/relationships/image" Target="media/image17.wmf" /><Relationship Id="rId55" Type="http://schemas.openxmlformats.org/officeDocument/2006/relationships/oleObject" Target="embeddings/oleObject25.bin" /><Relationship Id="rId56" Type="http://schemas.openxmlformats.org/officeDocument/2006/relationships/image" Target="media/image18.wmf" /><Relationship Id="rId57" Type="http://schemas.openxmlformats.org/officeDocument/2006/relationships/oleObject" Target="embeddings/oleObject26.bin" /><Relationship Id="rId58" Type="http://schemas.openxmlformats.org/officeDocument/2006/relationships/image" Target="media/image19.wmf" /><Relationship Id="rId59" Type="http://schemas.openxmlformats.org/officeDocument/2006/relationships/oleObject" Target="embeddings/oleObject27.bin" /><Relationship Id="rId6" Type="http://schemas.openxmlformats.org/officeDocument/2006/relationships/footer" Target="footer3.xml" /><Relationship Id="rId60" Type="http://schemas.openxmlformats.org/officeDocument/2006/relationships/image" Target="media/image20.wmf" /><Relationship Id="rId61" Type="http://schemas.openxmlformats.org/officeDocument/2006/relationships/oleObject" Target="embeddings/oleObject28.bin" /><Relationship Id="rId62" Type="http://schemas.openxmlformats.org/officeDocument/2006/relationships/image" Target="media/image21.wmf" /><Relationship Id="rId63" Type="http://schemas.openxmlformats.org/officeDocument/2006/relationships/oleObject" Target="embeddings/oleObject29.bin" /><Relationship Id="rId64" Type="http://schemas.openxmlformats.org/officeDocument/2006/relationships/image" Target="media/image22.wmf" /><Relationship Id="rId65" Type="http://schemas.openxmlformats.org/officeDocument/2006/relationships/footer" Target="footer11.xml" /><Relationship Id="rId66" Type="http://schemas.openxmlformats.org/officeDocument/2006/relationships/image" Target="media/image23.wmf" /><Relationship Id="rId67" Type="http://schemas.openxmlformats.org/officeDocument/2006/relationships/oleObject" Target="embeddings/oleObject30.bin" /><Relationship Id="rId68" Type="http://schemas.openxmlformats.org/officeDocument/2006/relationships/footer" Target="footer12.xml" /><Relationship Id="rId69" Type="http://schemas.openxmlformats.org/officeDocument/2006/relationships/image" Target="media/image24.emf" /><Relationship Id="rId7" Type="http://schemas.openxmlformats.org/officeDocument/2006/relationships/image" Target="media/image1.png" /><Relationship Id="rId70" Type="http://schemas.openxmlformats.org/officeDocument/2006/relationships/footer" Target="footer13.xml" /><Relationship Id="rId71" Type="http://schemas.openxmlformats.org/officeDocument/2006/relationships/image" Target="media/image25.wmf" /><Relationship Id="rId72" Type="http://schemas.openxmlformats.org/officeDocument/2006/relationships/oleObject" Target="embeddings/oleObject31.bin" /><Relationship Id="rId73" Type="http://schemas.openxmlformats.org/officeDocument/2006/relationships/footer" Target="footer14.xml" /><Relationship Id="rId74" Type="http://schemas.openxmlformats.org/officeDocument/2006/relationships/footer" Target="footer15.xml" /><Relationship Id="rId75" Type="http://schemas.openxmlformats.org/officeDocument/2006/relationships/footer" Target="footer16.xml" /><Relationship Id="rId76" Type="http://schemas.openxmlformats.org/officeDocument/2006/relationships/footer" Target="footer17.xml" /><Relationship Id="rId77" Type="http://schemas.openxmlformats.org/officeDocument/2006/relationships/footer" Target="footer18.xml" /><Relationship Id="rId78" Type="http://schemas.openxmlformats.org/officeDocument/2006/relationships/footer" Target="footer19.xml" /><Relationship Id="rId79" Type="http://schemas.openxmlformats.org/officeDocument/2006/relationships/image" Target="media/image26.emf" /><Relationship Id="rId8" Type="http://schemas.openxmlformats.org/officeDocument/2006/relationships/footer" Target="footer4.xml" /><Relationship Id="rId80" Type="http://schemas.openxmlformats.org/officeDocument/2006/relationships/oleObject" Target="embeddings/oleObject32.vsd" /><Relationship Id="rId81" Type="http://schemas.openxmlformats.org/officeDocument/2006/relationships/image" Target="media/image27.wmf" /><Relationship Id="rId82" Type="http://schemas.openxmlformats.org/officeDocument/2006/relationships/oleObject" Target="embeddings/oleObject33.bin" /><Relationship Id="rId83" Type="http://schemas.openxmlformats.org/officeDocument/2006/relationships/image" Target="media/image28.wmf" /><Relationship Id="rId84" Type="http://schemas.openxmlformats.org/officeDocument/2006/relationships/oleObject" Target="embeddings/oleObject34.bin" /><Relationship Id="rId85" Type="http://schemas.openxmlformats.org/officeDocument/2006/relationships/image" Target="media/image29.wmf" /><Relationship Id="rId86" Type="http://schemas.openxmlformats.org/officeDocument/2006/relationships/oleObject" Target="embeddings/oleObject35.bin" /><Relationship Id="rId87" Type="http://schemas.openxmlformats.org/officeDocument/2006/relationships/image" Target="media/image30.wmf" /><Relationship Id="rId88" Type="http://schemas.openxmlformats.org/officeDocument/2006/relationships/oleObject" Target="embeddings/oleObject36.bin" /><Relationship Id="rId89" Type="http://schemas.openxmlformats.org/officeDocument/2006/relationships/image" Target="media/image31.wmf" /><Relationship Id="rId9" Type="http://schemas.openxmlformats.org/officeDocument/2006/relationships/footer" Target="footer5.xml" /><Relationship Id="rId90" Type="http://schemas.openxmlformats.org/officeDocument/2006/relationships/oleObject" Target="embeddings/oleObject37.bin" /><Relationship Id="rId91" Type="http://schemas.openxmlformats.org/officeDocument/2006/relationships/footer" Target="footer20.xml" /><Relationship Id="rId92" Type="http://schemas.openxmlformats.org/officeDocument/2006/relationships/image" Target="media/image32.jpeg" /><Relationship Id="rId93" Type="http://schemas.openxmlformats.org/officeDocument/2006/relationships/image" Target="media/image33.wmf" /><Relationship Id="rId94" Type="http://schemas.openxmlformats.org/officeDocument/2006/relationships/oleObject" Target="embeddings/oleObject38.bin" /><Relationship Id="rId95" Type="http://schemas.openxmlformats.org/officeDocument/2006/relationships/image" Target="media/image34.wmf" /><Relationship Id="rId96" Type="http://schemas.openxmlformats.org/officeDocument/2006/relationships/oleObject" Target="embeddings/oleObject39.bin" /><Relationship Id="rId97" Type="http://schemas.openxmlformats.org/officeDocument/2006/relationships/image" Target="media/image35.wmf" /><Relationship Id="rId98" Type="http://schemas.openxmlformats.org/officeDocument/2006/relationships/oleObject" Target="embeddings/oleObject40.bin" /><Relationship Id="rId99" Type="http://schemas.openxmlformats.org/officeDocument/2006/relationships/image" Target="media/image36.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4626</Words>
  <Characters>26371</Characters>
  <Application>Microsoft Office Word</Application>
  <DocSecurity>0</DocSecurity>
  <Lines>219</Lines>
  <Paragraphs>61</Paragraphs>
  <ScaleCrop>false</ScaleCrop>
  <Company>微软中国</Company>
  <LinksUpToDate>false</LinksUpToDate>
  <CharactersWithSpaces>30936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cj_sfe100</dc:creator>
  <cp:lastModifiedBy>huhaoming</cp:lastModifiedBy>
  <cp:revision>2</cp:revision>
  <dcterms:created xsi:type="dcterms:W3CDTF">2018-04-28T10:13:00Z</dcterms:created>
  <dcterms:modified xsi:type="dcterms:W3CDTF">2018-04-28T10:13:00Z</dcterms:modified>
</cp:coreProperties>
</file>