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内蒙牙克石2023-2024学年九年级上学期期末物理冲刺卷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（兰州一模）生活处处有物理，留心观察皆学问．下面对厨房中有关物理现象的解释，错误的是（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.菜刀手柄上刻有凹凸不平的花纹是为了增大摩擦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.用高压锅煮食物容易熟，是因为液体沸点随气体压强的增大而升高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.用茶壶烧水是利用做功的方式来改变水的内能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.塑料吸盘能贴在光滑的墙上是利用了大气压强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（人教新版八年级（下）中考题同步试卷：12.1 杠杆（11））如图所示为多功能车用安全锤，以下关于安全锤的分析正确的是（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pt;height:8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.安全锤上配备的螺丝起子在使用时相当于一个省力杠杆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.要使手电筒中的3个LED灯工作时互不影响，应将它们串联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.榔头的前端做的很尖锐是通过减小受力面积来减小压强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.利用吸磁杆的磁性可吸引所有金属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（2022年春•临沂校级月考）在学习、生活中所涉及到的下列数值，最接近实际的是（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.九年级物理教科书重约100N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.人的正常体温是39℃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.人正常步行的速度约为1.4m/s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.对人体的安全电压不高于200V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（2020年秋•天津期末）如图是滑动变阻器阿迪结构和连入电路的示意图，当滑片P向右滑动时，连入电路的电阻变大的是（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6pt;height:2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8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1pt;height:2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7pt;height:27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徐汇区二模）（徐汇区二模）如图所示，电冰箱内有一个通过冰箱门来控制的弹簧开关，当冰箱门打开时，弹簧弹起，开关闭合，冰箱内的小灯发光．在选项中的四个电路中，能正确表示冰箱开门状态下其内部照明电路原理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39pt;height:4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91pt;height:58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80pt;height:5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86pt;height:5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86pt;height:58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（2022年河南省信阳市固始县草庙一中中考物理模拟试卷（一））不能正确描述各物理量之间关系的图象是（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https://d.book118.com/277152013021006034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277152013021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