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离合器主缸项目可行性建设方案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1" w:history="1">
        <w:r>
          <w:rPr>
            <w:rFonts w:ascii="仿宋" w:eastAsia="仿宋" w:hAnsi="仿宋" w:cs="仿宋" w:hint="eastAsia"/>
            <w:lang w:eastAsia="zh-CN"/>
          </w:rPr>
          <w:t>前言</w:t>
        </w:r>
        <w:r>
          <w:tab/>
        </w:r>
        <w:r>
          <w:fldChar w:fldCharType="begin"/>
        </w:r>
        <w:r>
          <w:instrText xml:space="preserve"> PAGEREF _Toc30371 \h </w:instrText>
        </w:r>
        <w:r>
          <w:fldChar w:fldCharType="separate"/>
        </w:r>
        <w:r>
          <w:t>3</w:t>
        </w:r>
        <w:r>
          <w:fldChar w:fldCharType="end"/>
        </w:r>
      </w:hyperlink>
    </w:p>
    <w:p>
      <w:pPr>
        <w:pStyle w:val="TOC1"/>
        <w:tabs>
          <w:tab w:val="right" w:leader="dot" w:pos="8306"/>
        </w:tabs>
      </w:pPr>
      <w:hyperlink w:anchor="_Toc20224" w:history="1">
        <w:r>
          <w:rPr>
            <w:rFonts w:ascii="仿宋" w:eastAsia="仿宋" w:hAnsi="仿宋" w:cs="仿宋" w:hint="eastAsia"/>
            <w:lang w:eastAsia="zh-CN"/>
          </w:rPr>
          <w:t>一、离合器主缸项目概论</w:t>
        </w:r>
        <w:r>
          <w:tab/>
        </w:r>
        <w:r>
          <w:fldChar w:fldCharType="begin"/>
        </w:r>
        <w:r>
          <w:instrText xml:space="preserve"> PAGEREF _Toc20224 \h </w:instrText>
        </w:r>
        <w:r>
          <w:fldChar w:fldCharType="separate"/>
        </w:r>
        <w:r>
          <w:t>3</w:t>
        </w:r>
        <w:r>
          <w:fldChar w:fldCharType="end"/>
        </w:r>
      </w:hyperlink>
    </w:p>
    <w:p>
      <w:pPr>
        <w:pStyle w:val="TOC2"/>
        <w:tabs>
          <w:tab w:val="right" w:leader="dot" w:pos="8306"/>
        </w:tabs>
      </w:pPr>
      <w:hyperlink w:anchor="_Toc24633" w:history="1">
        <w:r>
          <w:rPr>
            <w:rFonts w:ascii="仿宋" w:eastAsia="仿宋" w:hAnsi="仿宋" w:cs="仿宋" w:hint="eastAsia"/>
            <w:lang w:eastAsia="zh-CN"/>
          </w:rPr>
          <w:t>(一)、项目申报单位概况</w:t>
        </w:r>
        <w:r>
          <w:tab/>
        </w:r>
        <w:r>
          <w:fldChar w:fldCharType="begin"/>
        </w:r>
        <w:r>
          <w:instrText xml:space="preserve"> PAGEREF _Toc24633 \h </w:instrText>
        </w:r>
        <w:r>
          <w:fldChar w:fldCharType="separate"/>
        </w:r>
        <w:r>
          <w:t>3</w:t>
        </w:r>
        <w:r>
          <w:fldChar w:fldCharType="end"/>
        </w:r>
      </w:hyperlink>
    </w:p>
    <w:p>
      <w:pPr>
        <w:pStyle w:val="TOC2"/>
        <w:tabs>
          <w:tab w:val="right" w:leader="dot" w:pos="8306"/>
        </w:tabs>
      </w:pPr>
      <w:hyperlink w:anchor="_Toc27660" w:history="1">
        <w:r>
          <w:rPr>
            <w:rFonts w:ascii="仿宋" w:eastAsia="仿宋" w:hAnsi="仿宋" w:cs="仿宋" w:hint="eastAsia"/>
            <w:lang w:eastAsia="zh-CN"/>
          </w:rPr>
          <w:t>(二)、项目概况</w:t>
        </w:r>
        <w:r>
          <w:tab/>
        </w:r>
        <w:r>
          <w:fldChar w:fldCharType="begin"/>
        </w:r>
        <w:r>
          <w:instrText xml:space="preserve"> PAGEREF _Toc27660 \h </w:instrText>
        </w:r>
        <w:r>
          <w:fldChar w:fldCharType="separate"/>
        </w:r>
        <w:r>
          <w:t>4</w:t>
        </w:r>
        <w:r>
          <w:fldChar w:fldCharType="end"/>
        </w:r>
      </w:hyperlink>
    </w:p>
    <w:p>
      <w:pPr>
        <w:pStyle w:val="TOC1"/>
        <w:tabs>
          <w:tab w:val="right" w:leader="dot" w:pos="8306"/>
        </w:tabs>
      </w:pPr>
      <w:hyperlink w:anchor="_Toc7884" w:history="1">
        <w:r>
          <w:rPr>
            <w:rFonts w:ascii="仿宋" w:eastAsia="仿宋" w:hAnsi="仿宋" w:cs="仿宋" w:hint="eastAsia"/>
            <w:lang w:eastAsia="zh-CN"/>
          </w:rPr>
          <w:t>二、环境和生态影响分析</w:t>
        </w:r>
        <w:r>
          <w:tab/>
        </w:r>
        <w:r>
          <w:fldChar w:fldCharType="begin"/>
        </w:r>
        <w:r>
          <w:instrText xml:space="preserve"> PAGEREF _Toc7884 \h </w:instrText>
        </w:r>
        <w:r>
          <w:fldChar w:fldCharType="separate"/>
        </w:r>
        <w:r>
          <w:t>7</w:t>
        </w:r>
        <w:r>
          <w:fldChar w:fldCharType="end"/>
        </w:r>
      </w:hyperlink>
    </w:p>
    <w:p>
      <w:pPr>
        <w:pStyle w:val="TOC2"/>
        <w:tabs>
          <w:tab w:val="right" w:leader="dot" w:pos="8306"/>
        </w:tabs>
      </w:pPr>
      <w:hyperlink w:anchor="_Toc1491" w:history="1">
        <w:r>
          <w:rPr>
            <w:rFonts w:ascii="仿宋" w:eastAsia="仿宋" w:hAnsi="仿宋" w:cs="仿宋" w:hint="eastAsia"/>
            <w:lang w:eastAsia="zh-CN"/>
          </w:rPr>
          <w:t>(一)、环境和生态现状</w:t>
        </w:r>
        <w:r>
          <w:tab/>
        </w:r>
        <w:r>
          <w:fldChar w:fldCharType="begin"/>
        </w:r>
        <w:r>
          <w:instrText xml:space="preserve"> PAGEREF _Toc1491 \h </w:instrText>
        </w:r>
        <w:r>
          <w:fldChar w:fldCharType="separate"/>
        </w:r>
        <w:r>
          <w:t>7</w:t>
        </w:r>
        <w:r>
          <w:fldChar w:fldCharType="end"/>
        </w:r>
      </w:hyperlink>
    </w:p>
    <w:p>
      <w:pPr>
        <w:pStyle w:val="TOC2"/>
        <w:tabs>
          <w:tab w:val="right" w:leader="dot" w:pos="8306"/>
        </w:tabs>
      </w:pPr>
      <w:hyperlink w:anchor="_Toc3349" w:history="1">
        <w:r>
          <w:rPr>
            <w:rFonts w:ascii="仿宋" w:eastAsia="仿宋" w:hAnsi="仿宋" w:cs="仿宋" w:hint="eastAsia"/>
            <w:lang w:eastAsia="zh-CN"/>
          </w:rPr>
          <w:t>(二)、生态环境影响分析</w:t>
        </w:r>
        <w:r>
          <w:tab/>
        </w:r>
        <w:r>
          <w:fldChar w:fldCharType="begin"/>
        </w:r>
        <w:r>
          <w:instrText xml:space="preserve"> PAGEREF _Toc3349 \h </w:instrText>
        </w:r>
        <w:r>
          <w:fldChar w:fldCharType="separate"/>
        </w:r>
        <w:r>
          <w:t>9</w:t>
        </w:r>
        <w:r>
          <w:fldChar w:fldCharType="end"/>
        </w:r>
      </w:hyperlink>
    </w:p>
    <w:p>
      <w:pPr>
        <w:pStyle w:val="TOC2"/>
        <w:tabs>
          <w:tab w:val="right" w:leader="dot" w:pos="8306"/>
        </w:tabs>
      </w:pPr>
      <w:hyperlink w:anchor="_Toc21438" w:history="1">
        <w:r>
          <w:rPr>
            <w:rFonts w:ascii="仿宋" w:eastAsia="仿宋" w:hAnsi="仿宋" w:cs="仿宋" w:hint="eastAsia"/>
            <w:lang w:eastAsia="zh-CN"/>
          </w:rPr>
          <w:t>(三)、生态环境保护措施</w:t>
        </w:r>
        <w:r>
          <w:tab/>
        </w:r>
        <w:r>
          <w:fldChar w:fldCharType="begin"/>
        </w:r>
        <w:r>
          <w:instrText xml:space="preserve"> PAGEREF _Toc21438 \h </w:instrText>
        </w:r>
        <w:r>
          <w:fldChar w:fldCharType="separate"/>
        </w:r>
        <w:r>
          <w:t>10</w:t>
        </w:r>
        <w:r>
          <w:fldChar w:fldCharType="end"/>
        </w:r>
      </w:hyperlink>
    </w:p>
    <w:p>
      <w:pPr>
        <w:pStyle w:val="TOC2"/>
        <w:tabs>
          <w:tab w:val="right" w:leader="dot" w:pos="8306"/>
        </w:tabs>
      </w:pPr>
      <w:hyperlink w:anchor="_Toc30246" w:history="1">
        <w:r>
          <w:rPr>
            <w:rFonts w:ascii="仿宋" w:eastAsia="仿宋" w:hAnsi="仿宋" w:cs="仿宋" w:hint="eastAsia"/>
            <w:lang w:eastAsia="zh-CN"/>
          </w:rPr>
          <w:t>(四)、地质灾害影响分析</w:t>
        </w:r>
        <w:r>
          <w:tab/>
        </w:r>
        <w:r>
          <w:fldChar w:fldCharType="begin"/>
        </w:r>
        <w:r>
          <w:instrText xml:space="preserve"> PAGEREF _Toc30246 \h </w:instrText>
        </w:r>
        <w:r>
          <w:fldChar w:fldCharType="separate"/>
        </w:r>
        <w:r>
          <w:t>12</w:t>
        </w:r>
        <w:r>
          <w:fldChar w:fldCharType="end"/>
        </w:r>
      </w:hyperlink>
    </w:p>
    <w:p>
      <w:pPr>
        <w:pStyle w:val="TOC2"/>
        <w:tabs>
          <w:tab w:val="right" w:leader="dot" w:pos="8306"/>
        </w:tabs>
      </w:pPr>
      <w:hyperlink w:anchor="_Toc18615" w:history="1">
        <w:r>
          <w:rPr>
            <w:rFonts w:ascii="仿宋" w:eastAsia="仿宋" w:hAnsi="仿宋" w:cs="仿宋" w:hint="eastAsia"/>
            <w:lang w:eastAsia="zh-CN"/>
          </w:rPr>
          <w:t>(五)、特殊环境影响</w:t>
        </w:r>
        <w:r>
          <w:tab/>
        </w:r>
        <w:r>
          <w:fldChar w:fldCharType="begin"/>
        </w:r>
        <w:r>
          <w:instrText xml:space="preserve"> PAGEREF _Toc18615 \h </w:instrText>
        </w:r>
        <w:r>
          <w:fldChar w:fldCharType="separate"/>
        </w:r>
        <w:r>
          <w:t>13</w:t>
        </w:r>
        <w:r>
          <w:fldChar w:fldCharType="end"/>
        </w:r>
      </w:hyperlink>
    </w:p>
    <w:p>
      <w:pPr>
        <w:pStyle w:val="TOC1"/>
        <w:tabs>
          <w:tab w:val="right" w:leader="dot" w:pos="8306"/>
        </w:tabs>
      </w:pPr>
      <w:hyperlink w:anchor="_Toc3290" w:history="1">
        <w:r>
          <w:rPr>
            <w:rFonts w:ascii="仿宋" w:eastAsia="仿宋" w:hAnsi="仿宋" w:cs="仿宋" w:hint="eastAsia"/>
            <w:lang w:eastAsia="zh-CN"/>
          </w:rPr>
          <w:t>三、经济影响分析</w:t>
        </w:r>
        <w:r>
          <w:tab/>
        </w:r>
        <w:r>
          <w:fldChar w:fldCharType="begin"/>
        </w:r>
        <w:r>
          <w:instrText xml:space="preserve"> PAGEREF _Toc3290 \h </w:instrText>
        </w:r>
        <w:r>
          <w:fldChar w:fldCharType="separate"/>
        </w:r>
        <w:r>
          <w:t>14</w:t>
        </w:r>
        <w:r>
          <w:fldChar w:fldCharType="end"/>
        </w:r>
      </w:hyperlink>
    </w:p>
    <w:p>
      <w:pPr>
        <w:pStyle w:val="TOC2"/>
        <w:tabs>
          <w:tab w:val="right" w:leader="dot" w:pos="8306"/>
        </w:tabs>
      </w:pPr>
      <w:hyperlink w:anchor="_Toc4444" w:history="1">
        <w:r>
          <w:rPr>
            <w:rFonts w:ascii="仿宋" w:eastAsia="仿宋" w:hAnsi="仿宋" w:cs="仿宋" w:hint="eastAsia"/>
            <w:lang w:eastAsia="zh-CN"/>
          </w:rPr>
          <w:t>(一)、经济费用效益或费用效果分析</w:t>
        </w:r>
        <w:r>
          <w:tab/>
        </w:r>
        <w:r>
          <w:fldChar w:fldCharType="begin"/>
        </w:r>
        <w:r>
          <w:instrText xml:space="preserve"> PAGEREF _Toc4444 \h </w:instrText>
        </w:r>
        <w:r>
          <w:fldChar w:fldCharType="separate"/>
        </w:r>
        <w:r>
          <w:t>14</w:t>
        </w:r>
        <w:r>
          <w:fldChar w:fldCharType="end"/>
        </w:r>
      </w:hyperlink>
    </w:p>
    <w:p>
      <w:pPr>
        <w:pStyle w:val="TOC2"/>
        <w:tabs>
          <w:tab w:val="right" w:leader="dot" w:pos="8306"/>
        </w:tabs>
      </w:pPr>
      <w:hyperlink w:anchor="_Toc17343" w:history="1">
        <w:r>
          <w:rPr>
            <w:rFonts w:ascii="仿宋" w:eastAsia="仿宋" w:hAnsi="仿宋" w:cs="仿宋" w:hint="eastAsia"/>
            <w:lang w:eastAsia="zh-CN"/>
          </w:rPr>
          <w:t>(二)、行业影响分析</w:t>
        </w:r>
        <w:r>
          <w:tab/>
        </w:r>
        <w:r>
          <w:fldChar w:fldCharType="begin"/>
        </w:r>
        <w:r>
          <w:instrText xml:space="preserve"> PAGEREF _Toc17343 \h </w:instrText>
        </w:r>
        <w:r>
          <w:fldChar w:fldCharType="separate"/>
        </w:r>
        <w:r>
          <w:t>16</w:t>
        </w:r>
        <w:r>
          <w:fldChar w:fldCharType="end"/>
        </w:r>
      </w:hyperlink>
    </w:p>
    <w:p>
      <w:pPr>
        <w:pStyle w:val="TOC2"/>
        <w:tabs>
          <w:tab w:val="right" w:leader="dot" w:pos="8306"/>
        </w:tabs>
      </w:pPr>
      <w:hyperlink w:anchor="_Toc5323" w:history="1">
        <w:r>
          <w:rPr>
            <w:rFonts w:ascii="仿宋" w:eastAsia="仿宋" w:hAnsi="仿宋" w:cs="仿宋" w:hint="eastAsia"/>
            <w:lang w:eastAsia="zh-CN"/>
          </w:rPr>
          <w:t>(三)、区域经济影响分析</w:t>
        </w:r>
        <w:r>
          <w:tab/>
        </w:r>
        <w:r>
          <w:fldChar w:fldCharType="begin"/>
        </w:r>
        <w:r>
          <w:instrText xml:space="preserve"> PAGEREF _Toc5323 \h </w:instrText>
        </w:r>
        <w:r>
          <w:fldChar w:fldCharType="separate"/>
        </w:r>
        <w:r>
          <w:t>18</w:t>
        </w:r>
        <w:r>
          <w:fldChar w:fldCharType="end"/>
        </w:r>
      </w:hyperlink>
    </w:p>
    <w:p>
      <w:pPr>
        <w:pStyle w:val="TOC2"/>
        <w:tabs>
          <w:tab w:val="right" w:leader="dot" w:pos="8306"/>
        </w:tabs>
      </w:pPr>
      <w:hyperlink w:anchor="_Toc12604" w:history="1">
        <w:r>
          <w:rPr>
            <w:rFonts w:ascii="仿宋" w:eastAsia="仿宋" w:hAnsi="仿宋" w:cs="仿宋" w:hint="eastAsia"/>
            <w:lang w:eastAsia="zh-CN"/>
          </w:rPr>
          <w:t>(四)、宏观经济影响分析</w:t>
        </w:r>
        <w:r>
          <w:tab/>
        </w:r>
        <w:r>
          <w:fldChar w:fldCharType="begin"/>
        </w:r>
        <w:r>
          <w:instrText xml:space="preserve"> PAGEREF _Toc12604 \h </w:instrText>
        </w:r>
        <w:r>
          <w:fldChar w:fldCharType="separate"/>
        </w:r>
        <w:r>
          <w:t>19</w:t>
        </w:r>
        <w:r>
          <w:fldChar w:fldCharType="end"/>
        </w:r>
      </w:hyperlink>
    </w:p>
    <w:p>
      <w:pPr>
        <w:pStyle w:val="TOC1"/>
        <w:tabs>
          <w:tab w:val="right" w:leader="dot" w:pos="8306"/>
        </w:tabs>
      </w:pPr>
      <w:hyperlink w:anchor="_Toc5278" w:history="1">
        <w:r>
          <w:rPr>
            <w:rFonts w:ascii="仿宋" w:eastAsia="仿宋" w:hAnsi="仿宋" w:cs="仿宋" w:hint="eastAsia"/>
            <w:lang w:eastAsia="zh-CN"/>
          </w:rPr>
          <w:t>四、背景、必要性分析</w:t>
        </w:r>
        <w:r>
          <w:tab/>
        </w:r>
        <w:r>
          <w:fldChar w:fldCharType="begin"/>
        </w:r>
        <w:r>
          <w:instrText xml:space="preserve"> PAGEREF _Toc5278 \h </w:instrText>
        </w:r>
        <w:r>
          <w:fldChar w:fldCharType="separate"/>
        </w:r>
        <w:r>
          <w:t>21</w:t>
        </w:r>
        <w:r>
          <w:fldChar w:fldCharType="end"/>
        </w:r>
      </w:hyperlink>
    </w:p>
    <w:p>
      <w:pPr>
        <w:pStyle w:val="TOC2"/>
        <w:tabs>
          <w:tab w:val="right" w:leader="dot" w:pos="8306"/>
        </w:tabs>
      </w:pPr>
      <w:hyperlink w:anchor="_Toc18948" w:history="1">
        <w:r>
          <w:rPr>
            <w:rFonts w:ascii="仿宋" w:eastAsia="仿宋" w:hAnsi="仿宋" w:cs="仿宋" w:hint="eastAsia"/>
            <w:lang w:eastAsia="zh-CN"/>
          </w:rPr>
          <w:t>(一)、项目建设背景</w:t>
        </w:r>
        <w:r>
          <w:tab/>
        </w:r>
        <w:r>
          <w:fldChar w:fldCharType="begin"/>
        </w:r>
        <w:r>
          <w:instrText xml:space="preserve"> PAGEREF _Toc18948 \h </w:instrText>
        </w:r>
        <w:r>
          <w:fldChar w:fldCharType="separate"/>
        </w:r>
        <w:r>
          <w:t>21</w:t>
        </w:r>
        <w:r>
          <w:fldChar w:fldCharType="end"/>
        </w:r>
      </w:hyperlink>
    </w:p>
    <w:p>
      <w:pPr>
        <w:pStyle w:val="TOC2"/>
        <w:tabs>
          <w:tab w:val="right" w:leader="dot" w:pos="8306"/>
        </w:tabs>
      </w:pPr>
      <w:hyperlink w:anchor="_Toc11807" w:history="1">
        <w:r>
          <w:rPr>
            <w:rFonts w:ascii="仿宋" w:eastAsia="仿宋" w:hAnsi="仿宋" w:cs="仿宋" w:hint="eastAsia"/>
            <w:lang w:eastAsia="zh-CN"/>
          </w:rPr>
          <w:t>(二)、必要性分析</w:t>
        </w:r>
        <w:r>
          <w:tab/>
        </w:r>
        <w:r>
          <w:fldChar w:fldCharType="begin"/>
        </w:r>
        <w:r>
          <w:instrText xml:space="preserve"> PAGEREF _Toc11807 \h </w:instrText>
        </w:r>
        <w:r>
          <w:fldChar w:fldCharType="separate"/>
        </w:r>
        <w:r>
          <w:t>22</w:t>
        </w:r>
        <w:r>
          <w:fldChar w:fldCharType="end"/>
        </w:r>
      </w:hyperlink>
    </w:p>
    <w:p>
      <w:pPr>
        <w:pStyle w:val="TOC2"/>
        <w:tabs>
          <w:tab w:val="right" w:leader="dot" w:pos="8306"/>
        </w:tabs>
      </w:pPr>
      <w:hyperlink w:anchor="_Toc19482" w:history="1">
        <w:r>
          <w:rPr>
            <w:rFonts w:ascii="仿宋" w:eastAsia="仿宋" w:hAnsi="仿宋" w:cs="仿宋" w:hint="eastAsia"/>
            <w:lang w:eastAsia="zh-CN"/>
          </w:rPr>
          <w:t>(三)、项目建设有利条件</w:t>
        </w:r>
        <w:r>
          <w:tab/>
        </w:r>
        <w:r>
          <w:fldChar w:fldCharType="begin"/>
        </w:r>
        <w:r>
          <w:instrText xml:space="preserve"> PAGEREF _Toc19482 \h </w:instrText>
        </w:r>
        <w:r>
          <w:fldChar w:fldCharType="separate"/>
        </w:r>
        <w:r>
          <w:t>23</w:t>
        </w:r>
        <w:r>
          <w:fldChar w:fldCharType="end"/>
        </w:r>
      </w:hyperlink>
    </w:p>
    <w:p>
      <w:pPr>
        <w:pStyle w:val="TOC1"/>
        <w:tabs>
          <w:tab w:val="right" w:leader="dot" w:pos="8306"/>
        </w:tabs>
      </w:pPr>
      <w:hyperlink w:anchor="_Toc19894" w:history="1">
        <w:r>
          <w:rPr>
            <w:rFonts w:ascii="仿宋" w:eastAsia="仿宋" w:hAnsi="仿宋" w:cs="仿宋" w:hint="eastAsia"/>
            <w:lang w:eastAsia="zh-CN"/>
          </w:rPr>
          <w:t>五、财务管理与成本控制</w:t>
        </w:r>
        <w:r>
          <w:tab/>
        </w:r>
        <w:r>
          <w:fldChar w:fldCharType="begin"/>
        </w:r>
        <w:r>
          <w:instrText xml:space="preserve"> PAGEREF _Toc19894 \h </w:instrText>
        </w:r>
        <w:r>
          <w:fldChar w:fldCharType="separate"/>
        </w:r>
        <w:r>
          <w:t>25</w:t>
        </w:r>
        <w:r>
          <w:fldChar w:fldCharType="end"/>
        </w:r>
      </w:hyperlink>
    </w:p>
    <w:p>
      <w:pPr>
        <w:pStyle w:val="TOC2"/>
        <w:tabs>
          <w:tab w:val="right" w:leader="dot" w:pos="8306"/>
        </w:tabs>
      </w:pPr>
      <w:hyperlink w:anchor="_Toc18156" w:history="1">
        <w:r>
          <w:rPr>
            <w:rFonts w:ascii="仿宋" w:eastAsia="仿宋" w:hAnsi="仿宋" w:cs="仿宋" w:hint="eastAsia"/>
            <w:lang w:eastAsia="zh-CN"/>
          </w:rPr>
          <w:t>(一)、财务管理体系建设</w:t>
        </w:r>
        <w:r>
          <w:tab/>
        </w:r>
        <w:r>
          <w:fldChar w:fldCharType="begin"/>
        </w:r>
        <w:r>
          <w:instrText xml:space="preserve"> PAGEREF _Toc18156 \h </w:instrText>
        </w:r>
        <w:r>
          <w:fldChar w:fldCharType="separate"/>
        </w:r>
        <w:r>
          <w:t>25</w:t>
        </w:r>
        <w:r>
          <w:fldChar w:fldCharType="end"/>
        </w:r>
      </w:hyperlink>
    </w:p>
    <w:p>
      <w:pPr>
        <w:pStyle w:val="TOC2"/>
        <w:tabs>
          <w:tab w:val="right" w:leader="dot" w:pos="8306"/>
        </w:tabs>
      </w:pPr>
      <w:hyperlink w:anchor="_Toc28441" w:history="1">
        <w:r>
          <w:rPr>
            <w:rFonts w:ascii="仿宋" w:eastAsia="仿宋" w:hAnsi="仿宋" w:cs="仿宋" w:hint="eastAsia"/>
            <w:lang w:eastAsia="zh-CN"/>
          </w:rPr>
          <w:t>(二)、成本控制措施</w:t>
        </w:r>
        <w:r>
          <w:tab/>
        </w:r>
        <w:r>
          <w:fldChar w:fldCharType="begin"/>
        </w:r>
        <w:r>
          <w:instrText xml:space="preserve"> PAGEREF _Toc28441 \h </w:instrText>
        </w:r>
        <w:r>
          <w:fldChar w:fldCharType="separate"/>
        </w:r>
        <w:r>
          <w:t>26</w:t>
        </w:r>
        <w:r>
          <w:fldChar w:fldCharType="end"/>
        </w:r>
      </w:hyperlink>
    </w:p>
    <w:p>
      <w:pPr>
        <w:pStyle w:val="TOC1"/>
        <w:tabs>
          <w:tab w:val="right" w:leader="dot" w:pos="8306"/>
        </w:tabs>
      </w:pPr>
      <w:hyperlink w:anchor="_Toc20818" w:history="1">
        <w:r>
          <w:rPr>
            <w:rFonts w:ascii="仿宋" w:eastAsia="仿宋" w:hAnsi="仿宋" w:cs="仿宋" w:hint="eastAsia"/>
            <w:lang w:eastAsia="zh-CN"/>
          </w:rPr>
          <w:t>六、项目监理与质量保证</w:t>
        </w:r>
        <w:r>
          <w:tab/>
        </w:r>
        <w:r>
          <w:fldChar w:fldCharType="begin"/>
        </w:r>
        <w:r>
          <w:instrText xml:space="preserve"> PAGEREF _Toc20818 \h </w:instrText>
        </w:r>
        <w:r>
          <w:fldChar w:fldCharType="separate"/>
        </w:r>
        <w:r>
          <w:t>27</w:t>
        </w:r>
        <w:r>
          <w:fldChar w:fldCharType="end"/>
        </w:r>
      </w:hyperlink>
    </w:p>
    <w:p>
      <w:pPr>
        <w:pStyle w:val="TOC2"/>
        <w:tabs>
          <w:tab w:val="right" w:leader="dot" w:pos="8306"/>
        </w:tabs>
      </w:pPr>
      <w:hyperlink w:anchor="_Toc6101" w:history="1">
        <w:r>
          <w:rPr>
            <w:rFonts w:ascii="仿宋" w:eastAsia="仿宋" w:hAnsi="仿宋" w:cs="仿宋" w:hint="eastAsia"/>
            <w:lang w:eastAsia="zh-CN"/>
          </w:rPr>
          <w:t>(一)、监理体系构建</w:t>
        </w:r>
        <w:r>
          <w:tab/>
        </w:r>
        <w:r>
          <w:fldChar w:fldCharType="begin"/>
        </w:r>
        <w:r>
          <w:instrText xml:space="preserve"> PAGEREF _Toc6101 \h </w:instrText>
        </w:r>
        <w:r>
          <w:fldChar w:fldCharType="separate"/>
        </w:r>
        <w:r>
          <w:t>27</w:t>
        </w:r>
        <w:r>
          <w:fldChar w:fldCharType="end"/>
        </w:r>
      </w:hyperlink>
    </w:p>
    <w:p>
      <w:pPr>
        <w:pStyle w:val="TOC2"/>
        <w:tabs>
          <w:tab w:val="right" w:leader="dot" w:pos="8306"/>
        </w:tabs>
      </w:pPr>
      <w:hyperlink w:anchor="_Toc17523" w:history="1">
        <w:r>
          <w:rPr>
            <w:rFonts w:ascii="仿宋" w:eastAsia="仿宋" w:hAnsi="仿宋" w:cs="仿宋" w:hint="eastAsia"/>
            <w:lang w:eastAsia="zh-CN"/>
          </w:rPr>
          <w:t>(二)、质量保证体系实施</w:t>
        </w:r>
        <w:r>
          <w:tab/>
        </w:r>
        <w:r>
          <w:fldChar w:fldCharType="begin"/>
        </w:r>
        <w:r>
          <w:instrText xml:space="preserve"> PAGEREF _Toc17523 \h </w:instrText>
        </w:r>
        <w:r>
          <w:fldChar w:fldCharType="separate"/>
        </w:r>
        <w:r>
          <w:t>28</w:t>
        </w:r>
        <w:r>
          <w:fldChar w:fldCharType="end"/>
        </w:r>
      </w:hyperlink>
    </w:p>
    <w:p>
      <w:pPr>
        <w:pStyle w:val="TOC2"/>
        <w:tabs>
          <w:tab w:val="right" w:leader="dot" w:pos="8306"/>
        </w:tabs>
      </w:pPr>
      <w:hyperlink w:anchor="_Toc10008" w:history="1">
        <w:r>
          <w:rPr>
            <w:rFonts w:ascii="仿宋" w:eastAsia="仿宋" w:hAnsi="仿宋" w:cs="仿宋" w:hint="eastAsia"/>
            <w:lang w:eastAsia="zh-CN"/>
          </w:rPr>
          <w:t>(三)、监理与质量控制流程</w:t>
        </w:r>
        <w:r>
          <w:tab/>
        </w:r>
        <w:r>
          <w:fldChar w:fldCharType="begin"/>
        </w:r>
        <w:r>
          <w:instrText xml:space="preserve"> PAGEREF _Toc10008 \h </w:instrText>
        </w:r>
        <w:r>
          <w:fldChar w:fldCharType="separate"/>
        </w:r>
        <w:r>
          <w:t>28</w:t>
        </w:r>
        <w:r>
          <w:fldChar w:fldCharType="end"/>
        </w:r>
      </w:hyperlink>
    </w:p>
    <w:p>
      <w:pPr>
        <w:pStyle w:val="TOC1"/>
        <w:tabs>
          <w:tab w:val="right" w:leader="dot" w:pos="8306"/>
        </w:tabs>
      </w:pPr>
      <w:hyperlink w:anchor="_Toc19162" w:history="1">
        <w:r>
          <w:rPr>
            <w:rFonts w:ascii="仿宋" w:eastAsia="仿宋" w:hAnsi="仿宋" w:cs="仿宋" w:hint="eastAsia"/>
            <w:lang w:eastAsia="zh-CN"/>
          </w:rPr>
          <w:t>七、项目质量与标准</w:t>
        </w:r>
        <w:r>
          <w:tab/>
        </w:r>
        <w:r>
          <w:fldChar w:fldCharType="begin"/>
        </w:r>
        <w:r>
          <w:instrText xml:space="preserve"> PAGEREF _Toc19162 \h </w:instrText>
        </w:r>
        <w:r>
          <w:fldChar w:fldCharType="separate"/>
        </w:r>
        <w:r>
          <w:t>29</w:t>
        </w:r>
        <w:r>
          <w:fldChar w:fldCharType="end"/>
        </w:r>
      </w:hyperlink>
    </w:p>
    <w:p>
      <w:pPr>
        <w:pStyle w:val="TOC2"/>
        <w:tabs>
          <w:tab w:val="right" w:leader="dot" w:pos="8306"/>
        </w:tabs>
      </w:pPr>
      <w:hyperlink w:anchor="_Toc11504" w:history="1">
        <w:r>
          <w:rPr>
            <w:rFonts w:ascii="仿宋" w:eastAsia="仿宋" w:hAnsi="仿宋" w:cs="仿宋" w:hint="eastAsia"/>
            <w:lang w:eastAsia="zh-CN"/>
          </w:rPr>
          <w:t>(一)、质量保障体系</w:t>
        </w:r>
        <w:r>
          <w:tab/>
        </w:r>
        <w:r>
          <w:fldChar w:fldCharType="begin"/>
        </w:r>
        <w:r>
          <w:instrText xml:space="preserve"> PAGEREF _Toc11504 \h </w:instrText>
        </w:r>
        <w:r>
          <w:fldChar w:fldCharType="separate"/>
        </w:r>
        <w:r>
          <w:t>29</w:t>
        </w:r>
        <w:r>
          <w:fldChar w:fldCharType="end"/>
        </w:r>
      </w:hyperlink>
    </w:p>
    <w:p>
      <w:pPr>
        <w:pStyle w:val="TOC2"/>
        <w:tabs>
          <w:tab w:val="right" w:leader="dot" w:pos="8306"/>
        </w:tabs>
      </w:pPr>
      <w:hyperlink w:anchor="_Toc19786" w:history="1">
        <w:r>
          <w:rPr>
            <w:rFonts w:ascii="仿宋" w:eastAsia="仿宋" w:hAnsi="仿宋" w:cs="仿宋" w:hint="eastAsia"/>
            <w:lang w:eastAsia="zh-CN"/>
          </w:rPr>
          <w:t>(二)、标准化作业流程</w:t>
        </w:r>
        <w:r>
          <w:tab/>
        </w:r>
        <w:r>
          <w:fldChar w:fldCharType="begin"/>
        </w:r>
        <w:r>
          <w:instrText xml:space="preserve"> PAGEREF _Toc19786 \h </w:instrText>
        </w:r>
        <w:r>
          <w:fldChar w:fldCharType="separate"/>
        </w:r>
        <w:r>
          <w:t>31</w:t>
        </w:r>
        <w:r>
          <w:fldChar w:fldCharType="end"/>
        </w:r>
      </w:hyperlink>
    </w:p>
    <w:p>
      <w:pPr>
        <w:pStyle w:val="TOC2"/>
        <w:tabs>
          <w:tab w:val="right" w:leader="dot" w:pos="8306"/>
        </w:tabs>
      </w:pPr>
      <w:hyperlink w:anchor="_Toc19544" w:history="1">
        <w:r>
          <w:rPr>
            <w:rFonts w:ascii="仿宋" w:eastAsia="仿宋" w:hAnsi="仿宋" w:cs="仿宋" w:hint="eastAsia"/>
            <w:lang w:eastAsia="zh-CN"/>
          </w:rPr>
          <w:t>(三)、质量监控与评估</w:t>
        </w:r>
        <w:r>
          <w:tab/>
        </w:r>
        <w:r>
          <w:fldChar w:fldCharType="begin"/>
        </w:r>
        <w:r>
          <w:instrText xml:space="preserve"> PAGEREF _Toc19544 \h </w:instrText>
        </w:r>
        <w:r>
          <w:fldChar w:fldCharType="separate"/>
        </w:r>
        <w:r>
          <w:t>32</w:t>
        </w:r>
        <w:r>
          <w:fldChar w:fldCharType="end"/>
        </w:r>
      </w:hyperlink>
    </w:p>
    <w:p>
      <w:pPr>
        <w:pStyle w:val="TOC2"/>
        <w:tabs>
          <w:tab w:val="right" w:leader="dot" w:pos="8306"/>
        </w:tabs>
      </w:pPr>
      <w:hyperlink w:anchor="_Toc21261" w:history="1">
        <w:r>
          <w:rPr>
            <w:rFonts w:ascii="仿宋" w:eastAsia="仿宋" w:hAnsi="仿宋" w:cs="仿宋" w:hint="eastAsia"/>
            <w:lang w:eastAsia="zh-CN"/>
          </w:rPr>
          <w:t>(四)、质量改进计划</w:t>
        </w:r>
        <w:r>
          <w:tab/>
        </w:r>
        <w:r>
          <w:fldChar w:fldCharType="begin"/>
        </w:r>
        <w:r>
          <w:instrText xml:space="preserve"> PAGEREF _Toc21261 \h </w:instrText>
        </w:r>
        <w:r>
          <w:fldChar w:fldCharType="separate"/>
        </w:r>
        <w:r>
          <w:t>33</w:t>
        </w:r>
        <w:r>
          <w:fldChar w:fldCharType="end"/>
        </w:r>
      </w:hyperlink>
    </w:p>
    <w:p>
      <w:pPr>
        <w:pStyle w:val="TOC1"/>
        <w:tabs>
          <w:tab w:val="right" w:leader="dot" w:pos="8306"/>
        </w:tabs>
      </w:pPr>
      <w:hyperlink w:anchor="_Toc1732" w:history="1">
        <w:r>
          <w:rPr>
            <w:rFonts w:ascii="仿宋" w:eastAsia="仿宋" w:hAnsi="仿宋" w:cs="仿宋" w:hint="eastAsia"/>
            <w:lang w:eastAsia="zh-CN"/>
          </w:rPr>
          <w:t>八、环境保护与治理方案</w:t>
        </w:r>
        <w:r>
          <w:tab/>
        </w:r>
        <w:r>
          <w:fldChar w:fldCharType="begin"/>
        </w:r>
        <w:r>
          <w:instrText xml:space="preserve"> PAGEREF _Toc1732 \h </w:instrText>
        </w:r>
        <w:r>
          <w:fldChar w:fldCharType="separate"/>
        </w:r>
        <w:r>
          <w:t>34</w:t>
        </w:r>
        <w:r>
          <w:fldChar w:fldCharType="end"/>
        </w:r>
      </w:hyperlink>
    </w:p>
    <w:p>
      <w:pPr>
        <w:pStyle w:val="TOC2"/>
        <w:tabs>
          <w:tab w:val="right" w:leader="dot" w:pos="8306"/>
        </w:tabs>
      </w:pPr>
      <w:hyperlink w:anchor="_Toc22989" w:history="1">
        <w:r>
          <w:rPr>
            <w:rFonts w:ascii="仿宋" w:eastAsia="仿宋" w:hAnsi="仿宋" w:cs="仿宋" w:hint="eastAsia"/>
            <w:lang w:eastAsia="zh-CN"/>
          </w:rPr>
          <w:t>(一)、项目环境影响评估</w:t>
        </w:r>
        <w:r>
          <w:tab/>
        </w:r>
        <w:r>
          <w:fldChar w:fldCharType="begin"/>
        </w:r>
        <w:r>
          <w:instrText xml:space="preserve"> PAGEREF _Toc22989 \h </w:instrText>
        </w:r>
        <w:r>
          <w:fldChar w:fldCharType="separate"/>
        </w:r>
        <w:r>
          <w:t>34</w:t>
        </w:r>
        <w:r>
          <w:fldChar w:fldCharType="end"/>
        </w:r>
      </w:hyperlink>
    </w:p>
    <w:p>
      <w:pPr>
        <w:pStyle w:val="TOC2"/>
        <w:tabs>
          <w:tab w:val="right" w:leader="dot" w:pos="8306"/>
        </w:tabs>
      </w:pPr>
      <w:hyperlink w:anchor="_Toc1302" w:history="1">
        <w:r>
          <w:rPr>
            <w:rFonts w:ascii="仿宋" w:eastAsia="仿宋" w:hAnsi="仿宋" w:cs="仿宋" w:hint="eastAsia"/>
            <w:lang w:eastAsia="zh-CN"/>
          </w:rPr>
          <w:t>(二)、环境保护措施与治理方案</w:t>
        </w:r>
        <w:r>
          <w:tab/>
        </w:r>
        <w:r>
          <w:fldChar w:fldCharType="begin"/>
        </w:r>
        <w:r>
          <w:instrText xml:space="preserve"> PAGEREF _Toc1302 \h </w:instrText>
        </w:r>
        <w:r>
          <w:fldChar w:fldCharType="separate"/>
        </w:r>
        <w:r>
          <w:t>35</w:t>
        </w:r>
        <w:r>
          <w:fldChar w:fldCharType="end"/>
        </w:r>
      </w:hyperlink>
    </w:p>
    <w:p>
      <w:pPr>
        <w:pStyle w:val="TOC1"/>
        <w:tabs>
          <w:tab w:val="right" w:leader="dot" w:pos="8306"/>
        </w:tabs>
      </w:pPr>
      <w:hyperlink w:anchor="_Toc2370" w:history="1">
        <w:r>
          <w:rPr>
            <w:rFonts w:ascii="仿宋" w:eastAsia="仿宋" w:hAnsi="仿宋" w:cs="仿宋" w:hint="eastAsia"/>
            <w:lang w:eastAsia="zh-CN"/>
          </w:rPr>
          <w:t>九、客户关系管理与市场拓展</w:t>
        </w:r>
        <w:r>
          <w:tab/>
        </w:r>
        <w:r>
          <w:fldChar w:fldCharType="begin"/>
        </w:r>
        <w:r>
          <w:instrText xml:space="preserve"> PAGEREF _Toc2370 \h </w:instrText>
        </w:r>
        <w:r>
          <w:fldChar w:fldCharType="separate"/>
        </w:r>
        <w:r>
          <w:t>35</w:t>
        </w:r>
        <w:r>
          <w:fldChar w:fldCharType="end"/>
        </w:r>
      </w:hyperlink>
    </w:p>
    <w:p>
      <w:pPr>
        <w:pStyle w:val="TOC2"/>
        <w:tabs>
          <w:tab w:val="right" w:leader="dot" w:pos="8306"/>
        </w:tabs>
      </w:pPr>
      <w:hyperlink w:anchor="_Toc20760" w:history="1">
        <w:r>
          <w:rPr>
            <w:rFonts w:ascii="仿宋" w:eastAsia="仿宋" w:hAnsi="仿宋" w:cs="仿宋" w:hint="eastAsia"/>
            <w:lang w:eastAsia="zh-CN"/>
          </w:rPr>
          <w:t>(一)、客户关系管理策略</w:t>
        </w:r>
        <w:r>
          <w:tab/>
        </w:r>
        <w:r>
          <w:fldChar w:fldCharType="begin"/>
        </w:r>
        <w:r>
          <w:instrText xml:space="preserve"> PAGEREF _Toc20760 \h </w:instrText>
        </w:r>
        <w:r>
          <w:fldChar w:fldCharType="separate"/>
        </w:r>
        <w:r>
          <w:t>35</w:t>
        </w:r>
        <w:r>
          <w:fldChar w:fldCharType="end"/>
        </w:r>
      </w:hyperlink>
    </w:p>
    <w:p>
      <w:pPr>
        <w:pStyle w:val="TOC2"/>
        <w:tabs>
          <w:tab w:val="right" w:leader="dot" w:pos="8306"/>
        </w:tabs>
      </w:pPr>
      <w:hyperlink w:anchor="_Toc2357" w:history="1">
        <w:r>
          <w:rPr>
            <w:rFonts w:ascii="仿宋" w:eastAsia="仿宋" w:hAnsi="仿宋" w:cs="仿宋" w:hint="eastAsia"/>
            <w:lang w:eastAsia="zh-CN"/>
          </w:rPr>
          <w:t>(二)、市场拓展方案</w:t>
        </w:r>
        <w:r>
          <w:tab/>
        </w:r>
        <w:r>
          <w:fldChar w:fldCharType="begin"/>
        </w:r>
        <w:r>
          <w:instrText xml:space="preserve"> PAGEREF _Toc2357 \h </w:instrText>
        </w:r>
        <w:r>
          <w:fldChar w:fldCharType="separate"/>
        </w:r>
        <w:r>
          <w:t>37</w:t>
        </w:r>
        <w:r>
          <w:fldChar w:fldCharType="end"/>
        </w:r>
      </w:hyperlink>
    </w:p>
    <w:p>
      <w:pPr>
        <w:pStyle w:val="TOC1"/>
        <w:tabs>
          <w:tab w:val="right" w:leader="dot" w:pos="8306"/>
        </w:tabs>
      </w:pPr>
      <w:hyperlink w:anchor="_Toc19444" w:history="1">
        <w:r>
          <w:rPr>
            <w:rFonts w:ascii="仿宋" w:eastAsia="仿宋" w:hAnsi="仿宋" w:cs="仿宋" w:hint="eastAsia"/>
            <w:lang w:eastAsia="zh-CN"/>
          </w:rPr>
          <w:t>十、项目变更管理</w:t>
        </w:r>
        <w:r>
          <w:tab/>
        </w:r>
        <w:r>
          <w:fldChar w:fldCharType="begin"/>
        </w:r>
        <w:r>
          <w:instrText xml:space="preserve"> PAGEREF _Toc19444 \h </w:instrText>
        </w:r>
        <w:r>
          <w:fldChar w:fldCharType="separate"/>
        </w:r>
        <w:r>
          <w:t>38</w:t>
        </w:r>
        <w:r>
          <w:fldChar w:fldCharType="end"/>
        </w:r>
      </w:hyperlink>
    </w:p>
    <w:p>
      <w:pPr>
        <w:pStyle w:val="TOC2"/>
        <w:tabs>
          <w:tab w:val="right" w:leader="dot" w:pos="8306"/>
        </w:tabs>
      </w:pPr>
      <w:hyperlink w:anchor="_Toc13475" w:history="1">
        <w:r>
          <w:rPr>
            <w:rFonts w:ascii="仿宋" w:eastAsia="仿宋" w:hAnsi="仿宋" w:cs="仿宋" w:hint="eastAsia"/>
            <w:lang w:eastAsia="zh-CN"/>
          </w:rPr>
          <w:t>(一)、变更控制流程</w:t>
        </w:r>
        <w:r>
          <w:tab/>
        </w:r>
        <w:r>
          <w:fldChar w:fldCharType="begin"/>
        </w:r>
        <w:r>
          <w:instrText xml:space="preserve"> PAGEREF _Toc13475 \h </w:instrText>
        </w:r>
        <w:r>
          <w:fldChar w:fldCharType="separate"/>
        </w:r>
        <w:r>
          <w:t>38</w:t>
        </w:r>
        <w:r>
          <w:fldChar w:fldCharType="end"/>
        </w:r>
      </w:hyperlink>
    </w:p>
    <w:p>
      <w:pPr>
        <w:pStyle w:val="TOC2"/>
        <w:tabs>
          <w:tab w:val="right" w:leader="dot" w:pos="8306"/>
        </w:tabs>
      </w:pPr>
      <w:hyperlink w:anchor="_Toc20802" w:history="1">
        <w:r>
          <w:rPr>
            <w:rFonts w:ascii="仿宋" w:eastAsia="仿宋" w:hAnsi="仿宋" w:cs="仿宋" w:hint="eastAsia"/>
            <w:lang w:eastAsia="zh-CN"/>
          </w:rPr>
          <w:t>(二)、影响评估与处理</w:t>
        </w:r>
        <w:r>
          <w:tab/>
        </w:r>
        <w:r>
          <w:fldChar w:fldCharType="begin"/>
        </w:r>
        <w:r>
          <w:instrText xml:space="preserve"> PAGEREF _Toc20802 \h </w:instrText>
        </w:r>
        <w:r>
          <w:fldChar w:fldCharType="separate"/>
        </w:r>
        <w:r>
          <w:t>39</w:t>
        </w:r>
        <w:r>
          <w:fldChar w:fldCharType="end"/>
        </w:r>
      </w:hyperlink>
    </w:p>
    <w:p>
      <w:pPr>
        <w:pStyle w:val="TOC2"/>
        <w:tabs>
          <w:tab w:val="right" w:leader="dot" w:pos="8306"/>
        </w:tabs>
      </w:pPr>
      <w:hyperlink w:anchor="_Toc31503" w:history="1">
        <w:r>
          <w:rPr>
            <w:rFonts w:ascii="仿宋" w:eastAsia="仿宋" w:hAnsi="仿宋" w:cs="仿宋" w:hint="eastAsia"/>
            <w:lang w:eastAsia="zh-CN"/>
          </w:rPr>
          <w:t>(三)、变更记录与追踪</w:t>
        </w:r>
        <w:r>
          <w:tab/>
        </w:r>
        <w:r>
          <w:fldChar w:fldCharType="begin"/>
        </w:r>
        <w:r>
          <w:instrText xml:space="preserve"> PAGEREF _Toc31503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4" w:history="1">
        <w:r>
          <w:rPr>
            <w:rFonts w:ascii="仿宋" w:eastAsia="仿宋" w:hAnsi="仿宋" w:cs="仿宋" w:hint="eastAsia"/>
            <w:lang w:eastAsia="zh-CN"/>
          </w:rPr>
          <w:t>(四)、变更管理策略</w:t>
        </w:r>
        <w:r>
          <w:tab/>
        </w:r>
        <w:r>
          <w:fldChar w:fldCharType="begin"/>
        </w:r>
        <w:r>
          <w:instrText xml:space="preserve"> PAGEREF _Toc13214 \h </w:instrText>
        </w:r>
        <w:r>
          <w:fldChar w:fldCharType="separate"/>
        </w:r>
        <w:r>
          <w:t>42</w:t>
        </w:r>
        <w:r>
          <w:fldChar w:fldCharType="end"/>
        </w:r>
      </w:hyperlink>
    </w:p>
    <w:p>
      <w:pPr>
        <w:pStyle w:val="TOC1"/>
        <w:tabs>
          <w:tab w:val="right" w:leader="dot" w:pos="8306"/>
        </w:tabs>
      </w:pPr>
      <w:hyperlink w:anchor="_Toc2365" w:history="1">
        <w:r>
          <w:rPr>
            <w:rFonts w:ascii="仿宋" w:eastAsia="仿宋" w:hAnsi="仿宋" w:cs="仿宋" w:hint="eastAsia"/>
            <w:lang w:eastAsia="zh-CN"/>
          </w:rPr>
          <w:t>十一、项目进度计划</w:t>
        </w:r>
        <w:r>
          <w:tab/>
        </w:r>
        <w:r>
          <w:fldChar w:fldCharType="begin"/>
        </w:r>
        <w:r>
          <w:instrText xml:space="preserve"> PAGEREF _Toc2365 \h </w:instrText>
        </w:r>
        <w:r>
          <w:fldChar w:fldCharType="separate"/>
        </w:r>
        <w:r>
          <w:t>44</w:t>
        </w:r>
        <w:r>
          <w:fldChar w:fldCharType="end"/>
        </w:r>
      </w:hyperlink>
    </w:p>
    <w:p>
      <w:pPr>
        <w:pStyle w:val="TOC2"/>
        <w:tabs>
          <w:tab w:val="right" w:leader="dot" w:pos="8306"/>
        </w:tabs>
      </w:pPr>
      <w:hyperlink w:anchor="_Toc26348" w:history="1">
        <w:r>
          <w:rPr>
            <w:rFonts w:ascii="仿宋" w:eastAsia="仿宋" w:hAnsi="仿宋" w:cs="仿宋" w:hint="eastAsia"/>
            <w:lang w:eastAsia="zh-CN"/>
          </w:rPr>
          <w:t>(一)、建设周期</w:t>
        </w:r>
        <w:r>
          <w:tab/>
        </w:r>
        <w:r>
          <w:fldChar w:fldCharType="begin"/>
        </w:r>
        <w:r>
          <w:instrText xml:space="preserve"> PAGEREF _Toc26348 \h </w:instrText>
        </w:r>
        <w:r>
          <w:fldChar w:fldCharType="separate"/>
        </w:r>
        <w:r>
          <w:t>44</w:t>
        </w:r>
        <w:r>
          <w:fldChar w:fldCharType="end"/>
        </w:r>
      </w:hyperlink>
    </w:p>
    <w:p>
      <w:pPr>
        <w:pStyle w:val="TOC2"/>
        <w:tabs>
          <w:tab w:val="right" w:leader="dot" w:pos="8306"/>
        </w:tabs>
      </w:pPr>
      <w:hyperlink w:anchor="_Toc23789" w:history="1">
        <w:r>
          <w:rPr>
            <w:rFonts w:ascii="仿宋" w:eastAsia="仿宋" w:hAnsi="仿宋" w:cs="仿宋" w:hint="eastAsia"/>
            <w:lang w:eastAsia="zh-CN"/>
          </w:rPr>
          <w:t>(二)、建设进度</w:t>
        </w:r>
        <w:r>
          <w:tab/>
        </w:r>
        <w:r>
          <w:fldChar w:fldCharType="begin"/>
        </w:r>
        <w:r>
          <w:instrText xml:space="preserve"> PAGEREF _Toc23789 \h </w:instrText>
        </w:r>
        <w:r>
          <w:fldChar w:fldCharType="separate"/>
        </w:r>
        <w:r>
          <w:t>44</w:t>
        </w:r>
        <w:r>
          <w:fldChar w:fldCharType="end"/>
        </w:r>
      </w:hyperlink>
    </w:p>
    <w:p>
      <w:pPr>
        <w:pStyle w:val="TOC2"/>
        <w:tabs>
          <w:tab w:val="right" w:leader="dot" w:pos="8306"/>
        </w:tabs>
      </w:pPr>
      <w:hyperlink w:anchor="_Toc3502" w:history="1">
        <w:r>
          <w:rPr>
            <w:rFonts w:ascii="仿宋" w:eastAsia="仿宋" w:hAnsi="仿宋" w:cs="仿宋" w:hint="eastAsia"/>
            <w:lang w:eastAsia="zh-CN"/>
          </w:rPr>
          <w:t>(三)、进度安排注意事项</w:t>
        </w:r>
        <w:r>
          <w:tab/>
        </w:r>
        <w:r>
          <w:fldChar w:fldCharType="begin"/>
        </w:r>
        <w:r>
          <w:instrText xml:space="preserve"> PAGEREF _Toc3502 \h </w:instrText>
        </w:r>
        <w:r>
          <w:fldChar w:fldCharType="separate"/>
        </w:r>
        <w:r>
          <w:t>45</w:t>
        </w:r>
        <w:r>
          <w:fldChar w:fldCharType="end"/>
        </w:r>
      </w:hyperlink>
    </w:p>
    <w:p>
      <w:pPr>
        <w:pStyle w:val="TOC2"/>
        <w:tabs>
          <w:tab w:val="right" w:leader="dot" w:pos="8306"/>
        </w:tabs>
      </w:pPr>
      <w:hyperlink w:anchor="_Toc17235" w:history="1">
        <w:r>
          <w:rPr>
            <w:rFonts w:ascii="仿宋" w:eastAsia="仿宋" w:hAnsi="仿宋" w:cs="仿宋" w:hint="eastAsia"/>
            <w:lang w:eastAsia="zh-CN"/>
          </w:rPr>
          <w:t>(四)、人力资源配置</w:t>
        </w:r>
        <w:r>
          <w:tab/>
        </w:r>
        <w:r>
          <w:fldChar w:fldCharType="begin"/>
        </w:r>
        <w:r>
          <w:instrText xml:space="preserve"> PAGEREF _Toc17235 \h </w:instrText>
        </w:r>
        <w:r>
          <w:fldChar w:fldCharType="separate"/>
        </w:r>
        <w:r>
          <w:t>46</w:t>
        </w:r>
        <w:r>
          <w:fldChar w:fldCharType="end"/>
        </w:r>
      </w:hyperlink>
    </w:p>
    <w:p>
      <w:pPr>
        <w:pStyle w:val="TOC2"/>
        <w:tabs>
          <w:tab w:val="right" w:leader="dot" w:pos="8306"/>
        </w:tabs>
      </w:pPr>
      <w:hyperlink w:anchor="_Toc2584" w:history="1">
        <w:r>
          <w:rPr>
            <w:rFonts w:ascii="仿宋" w:eastAsia="仿宋" w:hAnsi="仿宋" w:cs="仿宋" w:hint="eastAsia"/>
            <w:lang w:eastAsia="zh-CN"/>
          </w:rPr>
          <w:t>(五)、员工培训</w:t>
        </w:r>
        <w:r>
          <w:tab/>
        </w:r>
        <w:r>
          <w:fldChar w:fldCharType="begin"/>
        </w:r>
        <w:r>
          <w:instrText xml:space="preserve"> PAGEREF _Toc2584 \h </w:instrText>
        </w:r>
        <w:r>
          <w:fldChar w:fldCharType="separate"/>
        </w:r>
        <w:r>
          <w:t>48</w:t>
        </w:r>
        <w:r>
          <w:fldChar w:fldCharType="end"/>
        </w:r>
      </w:hyperlink>
    </w:p>
    <w:p>
      <w:pPr>
        <w:pStyle w:val="TOC2"/>
        <w:tabs>
          <w:tab w:val="right" w:leader="dot" w:pos="8306"/>
        </w:tabs>
      </w:pPr>
      <w:hyperlink w:anchor="_Toc91" w:history="1">
        <w:r>
          <w:rPr>
            <w:rFonts w:ascii="仿宋" w:eastAsia="仿宋" w:hAnsi="仿宋" w:cs="仿宋" w:hint="eastAsia"/>
            <w:lang w:eastAsia="zh-CN"/>
          </w:rPr>
          <w:t>(六)、项目实施保障</w:t>
        </w:r>
        <w:r>
          <w:tab/>
        </w:r>
        <w:r>
          <w:fldChar w:fldCharType="begin"/>
        </w:r>
        <w:r>
          <w:instrText xml:space="preserve"> PAGEREF _Toc91 \h </w:instrText>
        </w:r>
        <w:r>
          <w:fldChar w:fldCharType="separate"/>
        </w:r>
        <w:r>
          <w:t>49</w:t>
        </w:r>
        <w:r>
          <w:fldChar w:fldCharType="end"/>
        </w:r>
      </w:hyperlink>
    </w:p>
    <w:p>
      <w:pPr>
        <w:pStyle w:val="TOC2"/>
        <w:tabs>
          <w:tab w:val="right" w:leader="dot" w:pos="8306"/>
        </w:tabs>
      </w:pPr>
      <w:hyperlink w:anchor="_Toc30925" w:history="1">
        <w:r>
          <w:rPr>
            <w:rFonts w:ascii="仿宋" w:eastAsia="仿宋" w:hAnsi="仿宋" w:cs="仿宋" w:hint="eastAsia"/>
            <w:lang w:eastAsia="zh-CN"/>
          </w:rPr>
          <w:t>(七)、安全规范管理</w:t>
        </w:r>
        <w:r>
          <w:tab/>
        </w:r>
        <w:r>
          <w:fldChar w:fldCharType="begin"/>
        </w:r>
        <w:r>
          <w:instrText xml:space="preserve"> PAGEREF _Toc30925 \h </w:instrText>
        </w:r>
        <w:r>
          <w:fldChar w:fldCharType="separate"/>
        </w:r>
        <w:r>
          <w:t>50</w:t>
        </w:r>
        <w:r>
          <w:fldChar w:fldCharType="end"/>
        </w:r>
      </w:hyperlink>
    </w:p>
    <w:p>
      <w:pPr>
        <w:pStyle w:val="TOC1"/>
        <w:tabs>
          <w:tab w:val="right" w:leader="dot" w:pos="8306"/>
        </w:tabs>
      </w:pPr>
      <w:hyperlink w:anchor="_Toc3320" w:history="1">
        <w:r>
          <w:rPr>
            <w:rFonts w:ascii="仿宋" w:eastAsia="仿宋" w:hAnsi="仿宋" w:cs="仿宋" w:hint="eastAsia"/>
            <w:lang w:eastAsia="zh-CN"/>
          </w:rPr>
          <w:t>十二、项目实施与管理方案</w:t>
        </w:r>
        <w:r>
          <w:tab/>
        </w:r>
        <w:r>
          <w:fldChar w:fldCharType="begin"/>
        </w:r>
        <w:r>
          <w:instrText xml:space="preserve"> PAGEREF _Toc3320 \h </w:instrText>
        </w:r>
        <w:r>
          <w:fldChar w:fldCharType="separate"/>
        </w:r>
        <w:r>
          <w:t>51</w:t>
        </w:r>
        <w:r>
          <w:fldChar w:fldCharType="end"/>
        </w:r>
      </w:hyperlink>
    </w:p>
    <w:p>
      <w:pPr>
        <w:pStyle w:val="TOC2"/>
        <w:tabs>
          <w:tab w:val="right" w:leader="dot" w:pos="8306"/>
        </w:tabs>
      </w:pPr>
      <w:hyperlink w:anchor="_Toc27234" w:history="1">
        <w:r>
          <w:rPr>
            <w:rFonts w:ascii="仿宋" w:eastAsia="仿宋" w:hAnsi="仿宋" w:cs="仿宋" w:hint="eastAsia"/>
            <w:lang w:eastAsia="zh-CN"/>
          </w:rPr>
          <w:t>(一)、项目实施计划</w:t>
        </w:r>
        <w:r>
          <w:tab/>
        </w:r>
        <w:r>
          <w:fldChar w:fldCharType="begin"/>
        </w:r>
        <w:r>
          <w:instrText xml:space="preserve"> PAGEREF _Toc27234 \h </w:instrText>
        </w:r>
        <w:r>
          <w:fldChar w:fldCharType="separate"/>
        </w:r>
        <w:r>
          <w:t>51</w:t>
        </w:r>
        <w:r>
          <w:fldChar w:fldCharType="end"/>
        </w:r>
      </w:hyperlink>
    </w:p>
    <w:p>
      <w:pPr>
        <w:pStyle w:val="TOC2"/>
        <w:tabs>
          <w:tab w:val="right" w:leader="dot" w:pos="8306"/>
        </w:tabs>
      </w:pPr>
      <w:hyperlink w:anchor="_Toc3348" w:history="1">
        <w:r>
          <w:rPr>
            <w:rFonts w:ascii="仿宋" w:eastAsia="仿宋" w:hAnsi="仿宋" w:cs="仿宋" w:hint="eastAsia"/>
            <w:lang w:eastAsia="zh-CN"/>
          </w:rPr>
          <w:t>(二)、项目组织机构与职责</w:t>
        </w:r>
        <w:r>
          <w:tab/>
        </w:r>
        <w:r>
          <w:fldChar w:fldCharType="begin"/>
        </w:r>
        <w:r>
          <w:instrText xml:space="preserve"> PAGEREF _Toc3348 \h </w:instrText>
        </w:r>
        <w:r>
          <w:fldChar w:fldCharType="separate"/>
        </w:r>
        <w:r>
          <w:t>53</w:t>
        </w:r>
        <w:r>
          <w:fldChar w:fldCharType="end"/>
        </w:r>
      </w:hyperlink>
    </w:p>
    <w:p>
      <w:pPr>
        <w:pStyle w:val="TOC2"/>
        <w:tabs>
          <w:tab w:val="right" w:leader="dot" w:pos="8306"/>
        </w:tabs>
      </w:pPr>
      <w:hyperlink w:anchor="_Toc6683" w:history="1">
        <w:r>
          <w:rPr>
            <w:rFonts w:ascii="仿宋" w:eastAsia="仿宋" w:hAnsi="仿宋" w:cs="仿宋" w:hint="eastAsia"/>
            <w:lang w:eastAsia="zh-CN"/>
          </w:rPr>
          <w:t>(三)、项目管理与监控体系</w:t>
        </w:r>
        <w:r>
          <w:tab/>
        </w:r>
        <w:r>
          <w:fldChar w:fldCharType="begin"/>
        </w:r>
        <w:r>
          <w:instrText xml:space="preserve"> PAGEREF _Toc6683 \h </w:instrText>
        </w:r>
        <w:r>
          <w:fldChar w:fldCharType="separate"/>
        </w:r>
        <w:r>
          <w:t>55</w:t>
        </w:r>
        <w:r>
          <w:fldChar w:fldCharType="end"/>
        </w:r>
      </w:hyperlink>
    </w:p>
    <w:p>
      <w:pPr>
        <w:pStyle w:val="TOC1"/>
        <w:tabs>
          <w:tab w:val="right" w:leader="dot" w:pos="8306"/>
        </w:tabs>
      </w:pPr>
      <w:hyperlink w:anchor="_Toc25053" w:history="1">
        <w:r>
          <w:rPr>
            <w:rFonts w:ascii="仿宋" w:eastAsia="仿宋" w:hAnsi="仿宋" w:cs="仿宋" w:hint="eastAsia"/>
            <w:lang w:eastAsia="zh-CN"/>
          </w:rPr>
          <w:t>十三、合作与交流机制建立</w:t>
        </w:r>
        <w:r>
          <w:tab/>
        </w:r>
        <w:r>
          <w:fldChar w:fldCharType="begin"/>
        </w:r>
        <w:r>
          <w:instrText xml:space="preserve"> PAGEREF _Toc25053 \h </w:instrText>
        </w:r>
        <w:r>
          <w:fldChar w:fldCharType="separate"/>
        </w:r>
        <w:r>
          <w:t>57</w:t>
        </w:r>
        <w:r>
          <w:fldChar w:fldCharType="end"/>
        </w:r>
      </w:hyperlink>
    </w:p>
    <w:p>
      <w:pPr>
        <w:pStyle w:val="TOC2"/>
        <w:tabs>
          <w:tab w:val="right" w:leader="dot" w:pos="8306"/>
        </w:tabs>
      </w:pPr>
      <w:hyperlink w:anchor="_Toc4997" w:history="1">
        <w:r>
          <w:rPr>
            <w:rFonts w:ascii="仿宋" w:eastAsia="仿宋" w:hAnsi="仿宋" w:cs="仿宋" w:hint="eastAsia"/>
            <w:lang w:eastAsia="zh-CN"/>
          </w:rPr>
          <w:t>(一)、合作伙伴选择与合作方式</w:t>
        </w:r>
        <w:r>
          <w:tab/>
        </w:r>
        <w:r>
          <w:fldChar w:fldCharType="begin"/>
        </w:r>
        <w:r>
          <w:instrText xml:space="preserve"> PAGEREF _Toc4997 \h </w:instrText>
        </w:r>
        <w:r>
          <w:fldChar w:fldCharType="separate"/>
        </w:r>
        <w:r>
          <w:t>57</w:t>
        </w:r>
        <w:r>
          <w:fldChar w:fldCharType="end"/>
        </w:r>
      </w:hyperlink>
    </w:p>
    <w:p>
      <w:pPr>
        <w:pStyle w:val="TOC2"/>
        <w:tabs>
          <w:tab w:val="right" w:leader="dot" w:pos="8306"/>
        </w:tabs>
      </w:pPr>
      <w:hyperlink w:anchor="_Toc9078" w:history="1">
        <w:r>
          <w:rPr>
            <w:rFonts w:ascii="仿宋" w:eastAsia="仿宋" w:hAnsi="仿宋" w:cs="仿宋" w:hint="eastAsia"/>
            <w:lang w:eastAsia="zh-CN"/>
          </w:rPr>
          <w:t>(二)、交流与合作平台搭建</w:t>
        </w:r>
        <w:r>
          <w:tab/>
        </w:r>
        <w:r>
          <w:fldChar w:fldCharType="begin"/>
        </w:r>
        <w:r>
          <w:instrText xml:space="preserve"> PAGEREF _Toc9078 \h </w:instrText>
        </w:r>
        <w:r>
          <w:fldChar w:fldCharType="separate"/>
        </w:r>
        <w:r>
          <w:t>58</w:t>
        </w:r>
        <w:r>
          <w:fldChar w:fldCharType="end"/>
        </w:r>
      </w:hyperlink>
    </w:p>
    <w:p>
      <w:pPr>
        <w:pStyle w:val="TOC1"/>
        <w:tabs>
          <w:tab w:val="right" w:leader="dot" w:pos="8306"/>
        </w:tabs>
      </w:pPr>
      <w:hyperlink w:anchor="_Toc1490" w:history="1">
        <w:r>
          <w:rPr>
            <w:rFonts w:ascii="仿宋" w:eastAsia="仿宋" w:hAnsi="仿宋" w:cs="仿宋" w:hint="eastAsia"/>
            <w:lang w:eastAsia="zh-CN"/>
          </w:rPr>
          <w:t>十四、企业合规与伦理</w:t>
        </w:r>
        <w:r>
          <w:tab/>
        </w:r>
        <w:r>
          <w:fldChar w:fldCharType="begin"/>
        </w:r>
        <w:r>
          <w:instrText xml:space="preserve"> PAGEREF _Toc1490 \h </w:instrText>
        </w:r>
        <w:r>
          <w:fldChar w:fldCharType="separate"/>
        </w:r>
        <w:r>
          <w:t>60</w:t>
        </w:r>
        <w:r>
          <w:fldChar w:fldCharType="end"/>
        </w:r>
      </w:hyperlink>
    </w:p>
    <w:p>
      <w:pPr>
        <w:pStyle w:val="TOC2"/>
        <w:tabs>
          <w:tab w:val="right" w:leader="dot" w:pos="8306"/>
        </w:tabs>
      </w:pPr>
      <w:hyperlink w:anchor="_Toc25959" w:history="1">
        <w:r>
          <w:rPr>
            <w:rFonts w:ascii="仿宋" w:eastAsia="仿宋" w:hAnsi="仿宋" w:cs="仿宋" w:hint="eastAsia"/>
            <w:lang w:eastAsia="zh-CN"/>
          </w:rPr>
          <w:t>(一)、合规政策与程序</w:t>
        </w:r>
        <w:r>
          <w:tab/>
        </w:r>
        <w:r>
          <w:fldChar w:fldCharType="begin"/>
        </w:r>
        <w:r>
          <w:instrText xml:space="preserve"> PAGEREF _Toc25959 \h </w:instrText>
        </w:r>
        <w:r>
          <w:fldChar w:fldCharType="separate"/>
        </w:r>
        <w:r>
          <w:t>60</w:t>
        </w:r>
        <w:r>
          <w:fldChar w:fldCharType="end"/>
        </w:r>
      </w:hyperlink>
    </w:p>
    <w:p>
      <w:pPr>
        <w:pStyle w:val="TOC2"/>
        <w:tabs>
          <w:tab w:val="right" w:leader="dot" w:pos="8306"/>
        </w:tabs>
      </w:pPr>
      <w:hyperlink w:anchor="_Toc15137" w:history="1">
        <w:r>
          <w:rPr>
            <w:rFonts w:ascii="仿宋" w:eastAsia="仿宋" w:hAnsi="仿宋" w:cs="仿宋" w:hint="eastAsia"/>
            <w:lang w:eastAsia="zh-CN"/>
          </w:rPr>
          <w:t>(二)、伦理规范与培训</w:t>
        </w:r>
        <w:r>
          <w:tab/>
        </w:r>
        <w:r>
          <w:fldChar w:fldCharType="begin"/>
        </w:r>
        <w:r>
          <w:instrText xml:space="preserve"> PAGEREF _Toc15137 \h </w:instrText>
        </w:r>
        <w:r>
          <w:fldChar w:fldCharType="separate"/>
        </w:r>
        <w:r>
          <w:t>61</w:t>
        </w:r>
        <w:r>
          <w:fldChar w:fldCharType="end"/>
        </w:r>
      </w:hyperlink>
    </w:p>
    <w:p>
      <w:pPr>
        <w:pStyle w:val="TOC2"/>
        <w:tabs>
          <w:tab w:val="right" w:leader="dot" w:pos="8306"/>
        </w:tabs>
      </w:pPr>
      <w:hyperlink w:anchor="_Toc820" w:history="1">
        <w:r>
          <w:rPr>
            <w:rFonts w:ascii="仿宋" w:eastAsia="仿宋" w:hAnsi="仿宋" w:cs="仿宋" w:hint="eastAsia"/>
            <w:lang w:eastAsia="zh-CN"/>
          </w:rPr>
          <w:t>(三)、合规风险评估</w:t>
        </w:r>
        <w:r>
          <w:tab/>
        </w:r>
        <w:r>
          <w:fldChar w:fldCharType="begin"/>
        </w:r>
        <w:r>
          <w:instrText xml:space="preserve"> PAGEREF _Toc820 \h </w:instrText>
        </w:r>
        <w:r>
          <w:fldChar w:fldCharType="separate"/>
        </w:r>
        <w:r>
          <w:t>62</w:t>
        </w:r>
        <w:r>
          <w:fldChar w:fldCharType="end"/>
        </w:r>
      </w:hyperlink>
    </w:p>
    <w:p>
      <w:pPr>
        <w:pStyle w:val="TOC2"/>
        <w:tabs>
          <w:tab w:val="right" w:leader="dot" w:pos="8306"/>
        </w:tabs>
      </w:pPr>
      <w:hyperlink w:anchor="_Toc6950" w:history="1">
        <w:r>
          <w:rPr>
            <w:rFonts w:ascii="仿宋" w:eastAsia="仿宋" w:hAnsi="仿宋" w:cs="仿宋" w:hint="eastAsia"/>
            <w:lang w:eastAsia="zh-CN"/>
          </w:rPr>
          <w:t>(四)、合规监督与执行</w:t>
        </w:r>
        <w:r>
          <w:tab/>
        </w:r>
        <w:r>
          <w:fldChar w:fldCharType="begin"/>
        </w:r>
        <w:r>
          <w:instrText xml:space="preserve"> PAGEREF _Toc6950 \h </w:instrText>
        </w:r>
        <w:r>
          <w:fldChar w:fldCharType="separate"/>
        </w:r>
        <w:r>
          <w:t>63</w:t>
        </w:r>
        <w:r>
          <w:fldChar w:fldCharType="end"/>
        </w:r>
      </w:hyperlink>
    </w:p>
    <w:p>
      <w:pPr>
        <w:pStyle w:val="TOC1"/>
        <w:tabs>
          <w:tab w:val="right" w:leader="dot" w:pos="8306"/>
        </w:tabs>
      </w:pPr>
      <w:hyperlink w:anchor="_Toc24324" w:history="1">
        <w:r>
          <w:rPr>
            <w:rFonts w:ascii="仿宋" w:eastAsia="仿宋" w:hAnsi="仿宋" w:cs="仿宋" w:hint="eastAsia"/>
            <w:lang w:eastAsia="zh-CN"/>
          </w:rPr>
          <w:t>十五、法律法规与政策遵循</w:t>
        </w:r>
        <w:r>
          <w:tab/>
        </w:r>
        <w:r>
          <w:fldChar w:fldCharType="begin"/>
        </w:r>
        <w:r>
          <w:instrText xml:space="preserve"> PAGEREF _Toc24324 \h </w:instrText>
        </w:r>
        <w:r>
          <w:fldChar w:fldCharType="separate"/>
        </w:r>
        <w:r>
          <w:t>64</w:t>
        </w:r>
        <w:r>
          <w:fldChar w:fldCharType="end"/>
        </w:r>
      </w:hyperlink>
    </w:p>
    <w:p>
      <w:pPr>
        <w:pStyle w:val="TOC2"/>
        <w:tabs>
          <w:tab w:val="right" w:leader="dot" w:pos="8306"/>
        </w:tabs>
      </w:pPr>
      <w:hyperlink w:anchor="_Toc7100" w:history="1">
        <w:r>
          <w:rPr>
            <w:rFonts w:ascii="仿宋" w:eastAsia="仿宋" w:hAnsi="仿宋" w:cs="仿宋" w:hint="eastAsia"/>
            <w:lang w:eastAsia="zh-CN"/>
          </w:rPr>
          <w:t>(一)、法律法规遵守</w:t>
        </w:r>
        <w:r>
          <w:tab/>
        </w:r>
        <w:r>
          <w:fldChar w:fldCharType="begin"/>
        </w:r>
        <w:r>
          <w:instrText xml:space="preserve"> PAGEREF _Toc7100 \h </w:instrText>
        </w:r>
        <w:r>
          <w:fldChar w:fldCharType="separate"/>
        </w:r>
        <w:r>
          <w:t>64</w:t>
        </w:r>
        <w:r>
          <w:fldChar w:fldCharType="end"/>
        </w:r>
      </w:hyperlink>
    </w:p>
    <w:p>
      <w:pPr>
        <w:pStyle w:val="TOC2"/>
        <w:tabs>
          <w:tab w:val="right" w:leader="dot" w:pos="8306"/>
        </w:tabs>
      </w:pPr>
      <w:hyperlink w:anchor="_Toc2635" w:history="1">
        <w:r>
          <w:rPr>
            <w:rFonts w:ascii="仿宋" w:eastAsia="仿宋" w:hAnsi="仿宋" w:cs="仿宋" w:hint="eastAsia"/>
            <w:lang w:eastAsia="zh-CN"/>
          </w:rPr>
          <w:t>(二)、政策导向与利用</w:t>
        </w:r>
        <w:r>
          <w:tab/>
        </w:r>
        <w:r>
          <w:fldChar w:fldCharType="begin"/>
        </w:r>
        <w:r>
          <w:instrText xml:space="preserve"> PAGEREF _Toc2635 \h </w:instrText>
        </w:r>
        <w:r>
          <w:fldChar w:fldCharType="separate"/>
        </w:r>
        <w:r>
          <w:t>65</w:t>
        </w:r>
        <w:r>
          <w:fldChar w:fldCharType="end"/>
        </w:r>
      </w:hyperlink>
    </w:p>
    <w:p>
      <w:pPr>
        <w:pStyle w:val="TOC1"/>
        <w:tabs>
          <w:tab w:val="right" w:leader="dot" w:pos="8306"/>
        </w:tabs>
      </w:pPr>
      <w:hyperlink w:anchor="_Toc22383" w:history="1">
        <w:r>
          <w:rPr>
            <w:rFonts w:ascii="仿宋" w:eastAsia="仿宋" w:hAnsi="仿宋" w:cs="仿宋" w:hint="eastAsia"/>
            <w:lang w:eastAsia="zh-CN"/>
          </w:rPr>
          <w:t>十六、成果转化与推广应用</w:t>
        </w:r>
        <w:r>
          <w:tab/>
        </w:r>
        <w:r>
          <w:fldChar w:fldCharType="begin"/>
        </w:r>
        <w:r>
          <w:instrText xml:space="preserve"> PAGEREF _Toc22383 \h </w:instrText>
        </w:r>
        <w:r>
          <w:fldChar w:fldCharType="separate"/>
        </w:r>
        <w:r>
          <w:t>66</w:t>
        </w:r>
        <w:r>
          <w:fldChar w:fldCharType="end"/>
        </w:r>
      </w:hyperlink>
    </w:p>
    <w:p>
      <w:pPr>
        <w:pStyle w:val="TOC2"/>
        <w:tabs>
          <w:tab w:val="right" w:leader="dot" w:pos="8306"/>
        </w:tabs>
      </w:pPr>
      <w:hyperlink w:anchor="_Toc20672" w:history="1">
        <w:r>
          <w:rPr>
            <w:rFonts w:ascii="仿宋" w:eastAsia="仿宋" w:hAnsi="仿宋" w:cs="仿宋" w:hint="eastAsia"/>
            <w:lang w:eastAsia="zh-CN"/>
          </w:rPr>
          <w:t>(一)、成果转化策略制定</w:t>
        </w:r>
        <w:r>
          <w:tab/>
        </w:r>
        <w:r>
          <w:fldChar w:fldCharType="begin"/>
        </w:r>
        <w:r>
          <w:instrText xml:space="preserve"> PAGEREF _Toc20672 \h </w:instrText>
        </w:r>
        <w:r>
          <w:fldChar w:fldCharType="separate"/>
        </w:r>
        <w:r>
          <w:t>66</w:t>
        </w:r>
        <w:r>
          <w:fldChar w:fldCharType="end"/>
        </w:r>
      </w:hyperlink>
    </w:p>
    <w:p>
      <w:pPr>
        <w:pStyle w:val="TOC2"/>
        <w:tabs>
          <w:tab w:val="right" w:leader="dot" w:pos="8306"/>
        </w:tabs>
      </w:pPr>
      <w:hyperlink w:anchor="_Toc262" w:history="1">
        <w:r>
          <w:rPr>
            <w:rFonts w:ascii="仿宋" w:eastAsia="仿宋" w:hAnsi="仿宋" w:cs="仿宋" w:hint="eastAsia"/>
            <w:lang w:eastAsia="zh-CN"/>
          </w:rPr>
          <w:t>(二)、成果推广应用方案</w:t>
        </w:r>
        <w:r>
          <w:tab/>
        </w:r>
        <w:r>
          <w:fldChar w:fldCharType="begin"/>
        </w:r>
        <w:r>
          <w:instrText xml:space="preserve"> PAGEREF _Toc262 \h </w:instrText>
        </w:r>
        <w:r>
          <w:fldChar w:fldCharType="separate"/>
        </w:r>
        <w:r>
          <w:t>67</w:t>
        </w:r>
        <w:r>
          <w:fldChar w:fldCharType="end"/>
        </w:r>
      </w:hyperlink>
    </w:p>
    <w:p>
      <w:pPr>
        <w:pStyle w:val="TOC1"/>
        <w:tabs>
          <w:tab w:val="right" w:leader="dot" w:pos="8306"/>
        </w:tabs>
      </w:pPr>
      <w:hyperlink w:anchor="_Toc8247" w:history="1">
        <w:r>
          <w:rPr>
            <w:rFonts w:ascii="仿宋" w:eastAsia="仿宋" w:hAnsi="仿宋" w:cs="仿宋" w:hint="eastAsia"/>
            <w:lang w:eastAsia="zh-CN"/>
          </w:rPr>
          <w:t>十七、产业协同与集群发展</w:t>
        </w:r>
        <w:r>
          <w:tab/>
        </w:r>
        <w:r>
          <w:fldChar w:fldCharType="begin"/>
        </w:r>
        <w:r>
          <w:instrText xml:space="preserve"> PAGEREF _Toc8247 \h </w:instrText>
        </w:r>
        <w:r>
          <w:fldChar w:fldCharType="separate"/>
        </w:r>
        <w:r>
          <w:t>69</w:t>
        </w:r>
        <w:r>
          <w:fldChar w:fldCharType="end"/>
        </w:r>
      </w:hyperlink>
    </w:p>
    <w:p>
      <w:pPr>
        <w:pStyle w:val="TOC2"/>
        <w:tabs>
          <w:tab w:val="right" w:leader="dot" w:pos="8306"/>
        </w:tabs>
      </w:pPr>
      <w:hyperlink w:anchor="_Toc25737" w:history="1">
        <w:r>
          <w:rPr>
            <w:rFonts w:ascii="仿宋" w:eastAsia="仿宋" w:hAnsi="仿宋" w:cs="仿宋" w:hint="eastAsia"/>
            <w:lang w:eastAsia="zh-CN"/>
          </w:rPr>
          <w:t>(一)、产业协同机制建设</w:t>
        </w:r>
        <w:r>
          <w:tab/>
        </w:r>
        <w:r>
          <w:fldChar w:fldCharType="begin"/>
        </w:r>
        <w:r>
          <w:instrText xml:space="preserve"> PAGEREF _Toc25737 \h </w:instrText>
        </w:r>
        <w:r>
          <w:fldChar w:fldCharType="separate"/>
        </w:r>
        <w:r>
          <w:t>69</w:t>
        </w:r>
        <w:r>
          <w:fldChar w:fldCharType="end"/>
        </w:r>
      </w:hyperlink>
    </w:p>
    <w:p>
      <w:pPr>
        <w:pStyle w:val="TOC2"/>
        <w:tabs>
          <w:tab w:val="right" w:leader="dot" w:pos="8306"/>
        </w:tabs>
      </w:pPr>
      <w:hyperlink w:anchor="_Toc23571" w:history="1">
        <w:r>
          <w:rPr>
            <w:rFonts w:ascii="仿宋" w:eastAsia="仿宋" w:hAnsi="仿宋" w:cs="仿宋" w:hint="eastAsia"/>
            <w:lang w:eastAsia="zh-CN"/>
          </w:rPr>
          <w:t>(二)、产业集群培育与发展</w:t>
        </w:r>
        <w:r>
          <w:tab/>
        </w:r>
        <w:r>
          <w:fldChar w:fldCharType="begin"/>
        </w:r>
        <w:r>
          <w:instrText xml:space="preserve"> PAGEREF _Toc23571 \h </w:instrText>
        </w:r>
        <w:r>
          <w:fldChar w:fldCharType="separate"/>
        </w:r>
        <w:r>
          <w:t>70</w:t>
        </w:r>
        <w:r>
          <w:fldChar w:fldCharType="end"/>
        </w:r>
      </w:hyperlink>
    </w:p>
    <w:p>
      <w:pPr>
        <w:pStyle w:val="TOC1"/>
        <w:tabs>
          <w:tab w:val="right" w:leader="dot" w:pos="8306"/>
        </w:tabs>
      </w:pPr>
      <w:hyperlink w:anchor="_Toc26977" w:history="1">
        <w:r>
          <w:rPr>
            <w:rFonts w:ascii="仿宋" w:eastAsia="仿宋" w:hAnsi="仿宋" w:cs="仿宋" w:hint="eastAsia"/>
            <w:lang w:eastAsia="zh-CN"/>
          </w:rPr>
          <w:t>十八、质量管理与控制</w:t>
        </w:r>
        <w:r>
          <w:tab/>
        </w:r>
        <w:r>
          <w:fldChar w:fldCharType="begin"/>
        </w:r>
        <w:r>
          <w:instrText xml:space="preserve"> PAGEREF _Toc26977 \h </w:instrText>
        </w:r>
        <w:r>
          <w:fldChar w:fldCharType="separate"/>
        </w:r>
        <w:r>
          <w:t>71</w:t>
        </w:r>
        <w:r>
          <w:fldChar w:fldCharType="end"/>
        </w:r>
      </w:hyperlink>
    </w:p>
    <w:p>
      <w:pPr>
        <w:pStyle w:val="TOC2"/>
        <w:tabs>
          <w:tab w:val="right" w:leader="dot" w:pos="8306"/>
        </w:tabs>
      </w:pPr>
      <w:hyperlink w:anchor="_Toc24934" w:history="1">
        <w:r>
          <w:rPr>
            <w:rFonts w:ascii="仿宋" w:eastAsia="仿宋" w:hAnsi="仿宋" w:cs="仿宋" w:hint="eastAsia"/>
            <w:lang w:eastAsia="zh-CN"/>
          </w:rPr>
          <w:t>(一)、质量管理体系建设</w:t>
        </w:r>
        <w:r>
          <w:tab/>
        </w:r>
        <w:r>
          <w:fldChar w:fldCharType="begin"/>
        </w:r>
        <w:r>
          <w:instrText xml:space="preserve"> PAGEREF _Toc24934 \h </w:instrText>
        </w:r>
        <w:r>
          <w:fldChar w:fldCharType="separate"/>
        </w:r>
        <w:r>
          <w:t>71</w:t>
        </w:r>
        <w:r>
          <w:fldChar w:fldCharType="end"/>
        </w:r>
      </w:hyperlink>
    </w:p>
    <w:p>
      <w:pPr>
        <w:pStyle w:val="TOC2"/>
        <w:tabs>
          <w:tab w:val="right" w:leader="dot" w:pos="8306"/>
        </w:tabs>
      </w:pPr>
      <w:hyperlink w:anchor="_Toc26235" w:history="1">
        <w:r>
          <w:rPr>
            <w:rFonts w:ascii="仿宋" w:eastAsia="仿宋" w:hAnsi="仿宋" w:cs="仿宋" w:hint="eastAsia"/>
            <w:lang w:eastAsia="zh-CN"/>
          </w:rPr>
          <w:t>(二)、质量控制措施</w:t>
        </w:r>
        <w:r>
          <w:tab/>
        </w:r>
        <w:r>
          <w:fldChar w:fldCharType="begin"/>
        </w:r>
        <w:r>
          <w:instrText xml:space="preserve"> PAGEREF _Toc26235 \h </w:instrText>
        </w:r>
        <w:r>
          <w:fldChar w:fldCharType="separate"/>
        </w:r>
        <w:r>
          <w:t>72</w:t>
        </w:r>
        <w:r>
          <w:fldChar w:fldCharType="end"/>
        </w:r>
      </w:hyperlink>
    </w:p>
    <w:p>
      <w:pPr>
        <w:pStyle w:val="TOC1"/>
        <w:tabs>
          <w:tab w:val="right" w:leader="dot" w:pos="8306"/>
        </w:tabs>
      </w:pPr>
      <w:hyperlink w:anchor="_Toc26877" w:history="1">
        <w:r>
          <w:rPr>
            <w:rFonts w:ascii="仿宋" w:eastAsia="仿宋" w:hAnsi="仿宋" w:cs="仿宋" w:hint="eastAsia"/>
            <w:lang w:eastAsia="zh-CN"/>
          </w:rPr>
          <w:t>十九、创新驱动与持续发展</w:t>
        </w:r>
        <w:r>
          <w:tab/>
        </w:r>
        <w:r>
          <w:fldChar w:fldCharType="begin"/>
        </w:r>
        <w:r>
          <w:instrText xml:space="preserve"> PAGEREF _Toc26877 \h </w:instrText>
        </w:r>
        <w:r>
          <w:fldChar w:fldCharType="separate"/>
        </w:r>
        <w:r>
          <w:t>73</w:t>
        </w:r>
        <w:r>
          <w:fldChar w:fldCharType="end"/>
        </w:r>
      </w:hyperlink>
    </w:p>
    <w:p>
      <w:pPr>
        <w:pStyle w:val="TOC2"/>
        <w:tabs>
          <w:tab w:val="right" w:leader="dot" w:pos="8306"/>
        </w:tabs>
      </w:pPr>
      <w:hyperlink w:anchor="_Toc24736" w:history="1">
        <w:r>
          <w:rPr>
            <w:rFonts w:ascii="仿宋" w:eastAsia="仿宋" w:hAnsi="仿宋" w:cs="仿宋" w:hint="eastAsia"/>
            <w:lang w:eastAsia="zh-CN"/>
          </w:rPr>
          <w:t>(一)、创新驱动战略实施</w:t>
        </w:r>
        <w:r>
          <w:tab/>
        </w:r>
        <w:r>
          <w:fldChar w:fldCharType="begin"/>
        </w:r>
        <w:r>
          <w:instrText xml:space="preserve"> PAGEREF _Toc24736 \h </w:instrText>
        </w:r>
        <w:r>
          <w:fldChar w:fldCharType="separate"/>
        </w:r>
        <w:r>
          <w:t>73</w:t>
        </w:r>
        <w:r>
          <w:fldChar w:fldCharType="end"/>
        </w:r>
      </w:hyperlink>
    </w:p>
    <w:p>
      <w:pPr>
        <w:pStyle w:val="TOC2"/>
        <w:tabs>
          <w:tab w:val="right" w:leader="dot" w:pos="8306"/>
        </w:tabs>
      </w:pPr>
      <w:hyperlink w:anchor="_Toc7917" w:history="1">
        <w:r>
          <w:rPr>
            <w:rFonts w:ascii="仿宋" w:eastAsia="仿宋" w:hAnsi="仿宋" w:cs="仿宋" w:hint="eastAsia"/>
            <w:lang w:eastAsia="zh-CN"/>
          </w:rPr>
          <w:t>(二)、持续发展路径探索</w:t>
        </w:r>
        <w:r>
          <w:tab/>
        </w:r>
        <w:r>
          <w:fldChar w:fldCharType="begin"/>
        </w:r>
        <w:r>
          <w:instrText xml:space="preserve"> PAGEREF _Toc7917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24"/>
      <w:r>
        <w:rPr>
          <w:rFonts w:ascii="仿宋" w:eastAsia="仿宋" w:hAnsi="仿宋" w:cs="仿宋" w:hint="eastAsia"/>
          <w:sz w:val="28"/>
          <w:lang w:eastAsia="zh-CN"/>
        </w:rPr>
        <w:t>一、离合器主缸项目概论</w:t>
      </w:r>
      <w:bookmarkEnd w:id="2"/>
    </w:p>
    <w:p>
      <w:pPr>
        <w:pStyle w:val="Heading2"/>
        <w:rPr>
          <w:rFonts w:ascii="仿宋" w:eastAsia="仿宋" w:hAnsi="仿宋" w:cs="仿宋" w:hint="eastAsia"/>
          <w:lang w:eastAsia="zh-CN"/>
        </w:rPr>
      </w:pPr>
      <w:bookmarkStart w:id="3" w:name="_Toc2463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离合器主缸项目的申报单位是“XXX实业发展公司”，这是一家在其所处行业内备受尊敬的企业。公司自成立以来，通过其在离合器主缸项目中表现出的创新精神和卓越执行力，在市场上赢得了显著的地位。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该公司的法定代表人秦XX，在离合器主缸项目及其他多个行业领域中都有着显著的贡献。秦XX以其出色的领导才能和敏锐的商业洞察力，带领公司在离合器主缸项目等多个领域实现了持续的成长和成功。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合器主缸项目的重要合作伙伴。公司专注于[行业名称]领域，以创新作为驱动力，不断推动技术进步和市场扩张。在离合器主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合器主缸项目中展现了强劲的增长和稳定的财务表现。公司通过有效的策略，在离合器主缸项目中扩大了其市场份额并增强了盈利能力。同时，公司积极承担社会责任，参与各类社会公益项目，增强了其在离合器主缸项目中的品牌形象和社会影响力。</w:t>
      </w:r>
    </w:p>
    <w:p>
      <w:pPr>
        <w:pStyle w:val="Heading2"/>
        <w:ind w:firstLine="560" w:firstLineChars="200"/>
        <w:rPr>
          <w:rFonts w:ascii="仿宋" w:eastAsia="仿宋" w:hAnsi="仿宋" w:cs="仿宋" w:hint="eastAsia"/>
          <w:sz w:val="28"/>
          <w:lang w:eastAsia="zh-CN"/>
        </w:rPr>
      </w:pPr>
      <w:bookmarkStart w:id="4" w:name="_Toc2766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主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离合器主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884"/>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491"/>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主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离合器主缸项目还将参与当地的环保活动和计划，如资助当地的环境保护项目或与社区合作进行环保宣传活动。通过这些活动，项目不仅能够提高自身的环境表现，还能在当地社区中树立积极的环保形象。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3349"/>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离合器主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离合器主缸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离合器主缸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21438"/>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https://d.book118.com/277162133033006044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A2A02"/>
    <w:rsid w:val="6E5A2A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716213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2024-02-09T16:30:00Z</dcterms:created>
  <dcterms:modified xsi:type="dcterms:W3CDTF">2024-02-09T16:31:25Z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43135B5DA9CC426D9B2F8D6B289DA719_11</vt:lpwstr>
  </property>
  <property fmtid="{D5CDD505-2E9C-101B-9397-08002B2CF9AE}" pid="3" name="KSOProductBuildVer">
    <vt:lpwstr>2052-12.1.0.16250</vt:lpwstr>
  </property>
</Properties>
</file>