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16" w:history="1">
        <w:r>
          <w:rPr>
            <w:rFonts w:ascii="仿宋" w:eastAsia="仿宋" w:hAnsi="仿宋" w:cs="仿宋" w:hint="eastAsia"/>
            <w:lang w:eastAsia="zh-CN"/>
          </w:rPr>
          <w:t>概论</w:t>
        </w:r>
        <w:r>
          <w:tab/>
        </w:r>
        <w:r>
          <w:fldChar w:fldCharType="begin"/>
        </w:r>
        <w:r>
          <w:instrText xml:space="preserve"> PAGEREF _Toc19916 \h </w:instrText>
        </w:r>
        <w:r>
          <w:fldChar w:fldCharType="separate"/>
        </w:r>
        <w:r>
          <w:t>3</w:t>
        </w:r>
        <w:r>
          <w:fldChar w:fldCharType="end"/>
        </w:r>
      </w:hyperlink>
    </w:p>
    <w:p>
      <w:pPr>
        <w:pStyle w:val="TOC1"/>
        <w:tabs>
          <w:tab w:val="right" w:leader="dot" w:pos="8306"/>
        </w:tabs>
      </w:pPr>
      <w:hyperlink w:anchor="_Toc17913" w:history="1">
        <w:r>
          <w:rPr>
            <w:rFonts w:ascii="仿宋" w:eastAsia="仿宋" w:hAnsi="仿宋" w:cs="仿宋" w:hint="eastAsia"/>
            <w:lang w:eastAsia="zh-CN"/>
          </w:rPr>
          <w:t>一、环境和生态影响分析</w:t>
        </w:r>
        <w:r>
          <w:tab/>
        </w:r>
        <w:r>
          <w:fldChar w:fldCharType="begin"/>
        </w:r>
        <w:r>
          <w:instrText xml:space="preserve"> PAGEREF _Toc17913 \h </w:instrText>
        </w:r>
        <w:r>
          <w:fldChar w:fldCharType="separate"/>
        </w:r>
        <w:r>
          <w:t>3</w:t>
        </w:r>
        <w:r>
          <w:fldChar w:fldCharType="end"/>
        </w:r>
      </w:hyperlink>
    </w:p>
    <w:p>
      <w:pPr>
        <w:pStyle w:val="TOC2"/>
        <w:tabs>
          <w:tab w:val="right" w:leader="dot" w:pos="8306"/>
        </w:tabs>
      </w:pPr>
      <w:hyperlink w:anchor="_Toc1914" w:history="1">
        <w:r>
          <w:rPr>
            <w:rFonts w:ascii="仿宋" w:eastAsia="仿宋" w:hAnsi="仿宋" w:cs="仿宋" w:hint="eastAsia"/>
            <w:lang w:eastAsia="zh-CN"/>
          </w:rPr>
          <w:t>(一)、环境和生态现状</w:t>
        </w:r>
        <w:r>
          <w:tab/>
        </w:r>
        <w:r>
          <w:fldChar w:fldCharType="begin"/>
        </w:r>
        <w:r>
          <w:instrText xml:space="preserve"> PAGEREF _Toc1914 \h </w:instrText>
        </w:r>
        <w:r>
          <w:fldChar w:fldCharType="separate"/>
        </w:r>
        <w:r>
          <w:t>3</w:t>
        </w:r>
        <w:r>
          <w:fldChar w:fldCharType="end"/>
        </w:r>
      </w:hyperlink>
    </w:p>
    <w:p>
      <w:pPr>
        <w:pStyle w:val="TOC2"/>
        <w:tabs>
          <w:tab w:val="right" w:leader="dot" w:pos="8306"/>
        </w:tabs>
      </w:pPr>
      <w:hyperlink w:anchor="_Toc19792" w:history="1">
        <w:r>
          <w:rPr>
            <w:rFonts w:ascii="仿宋" w:eastAsia="仿宋" w:hAnsi="仿宋" w:cs="仿宋" w:hint="eastAsia"/>
            <w:lang w:eastAsia="zh-CN"/>
          </w:rPr>
          <w:t>(二)、生态环境影响分析</w:t>
        </w:r>
        <w:r>
          <w:tab/>
        </w:r>
        <w:r>
          <w:fldChar w:fldCharType="begin"/>
        </w:r>
        <w:r>
          <w:instrText xml:space="preserve"> PAGEREF _Toc19792 \h </w:instrText>
        </w:r>
        <w:r>
          <w:fldChar w:fldCharType="separate"/>
        </w:r>
        <w:r>
          <w:t>4</w:t>
        </w:r>
        <w:r>
          <w:fldChar w:fldCharType="end"/>
        </w:r>
      </w:hyperlink>
    </w:p>
    <w:p>
      <w:pPr>
        <w:pStyle w:val="TOC2"/>
        <w:tabs>
          <w:tab w:val="right" w:leader="dot" w:pos="8306"/>
        </w:tabs>
      </w:pPr>
      <w:hyperlink w:anchor="_Toc879" w:history="1">
        <w:r>
          <w:rPr>
            <w:rFonts w:ascii="仿宋" w:eastAsia="仿宋" w:hAnsi="仿宋" w:cs="仿宋" w:hint="eastAsia"/>
            <w:lang w:eastAsia="zh-CN"/>
          </w:rPr>
          <w:t>(三)、生态环境保护措施</w:t>
        </w:r>
        <w:r>
          <w:tab/>
        </w:r>
        <w:r>
          <w:fldChar w:fldCharType="begin"/>
        </w:r>
        <w:r>
          <w:instrText xml:space="preserve"> PAGEREF _Toc879 \h </w:instrText>
        </w:r>
        <w:r>
          <w:fldChar w:fldCharType="separate"/>
        </w:r>
        <w:r>
          <w:t>6</w:t>
        </w:r>
        <w:r>
          <w:fldChar w:fldCharType="end"/>
        </w:r>
      </w:hyperlink>
    </w:p>
    <w:p>
      <w:pPr>
        <w:pStyle w:val="TOC2"/>
        <w:tabs>
          <w:tab w:val="right" w:leader="dot" w:pos="8306"/>
        </w:tabs>
      </w:pPr>
      <w:hyperlink w:anchor="_Toc5661" w:history="1">
        <w:r>
          <w:rPr>
            <w:rFonts w:ascii="仿宋" w:eastAsia="仿宋" w:hAnsi="仿宋" w:cs="仿宋" w:hint="eastAsia"/>
            <w:lang w:eastAsia="zh-CN"/>
          </w:rPr>
          <w:t>(四)、地质灾害影响分析</w:t>
        </w:r>
        <w:r>
          <w:tab/>
        </w:r>
        <w:r>
          <w:fldChar w:fldCharType="begin"/>
        </w:r>
        <w:r>
          <w:instrText xml:space="preserve"> PAGEREF _Toc5661 \h </w:instrText>
        </w:r>
        <w:r>
          <w:fldChar w:fldCharType="separate"/>
        </w:r>
        <w:r>
          <w:t>7</w:t>
        </w:r>
        <w:r>
          <w:fldChar w:fldCharType="end"/>
        </w:r>
      </w:hyperlink>
    </w:p>
    <w:p>
      <w:pPr>
        <w:pStyle w:val="TOC2"/>
        <w:tabs>
          <w:tab w:val="right" w:leader="dot" w:pos="8306"/>
        </w:tabs>
      </w:pPr>
      <w:hyperlink w:anchor="_Toc6949" w:history="1">
        <w:r>
          <w:rPr>
            <w:rFonts w:ascii="仿宋" w:eastAsia="仿宋" w:hAnsi="仿宋" w:cs="仿宋" w:hint="eastAsia"/>
            <w:lang w:eastAsia="zh-CN"/>
          </w:rPr>
          <w:t>(五)、特殊环境影响</w:t>
        </w:r>
        <w:r>
          <w:tab/>
        </w:r>
        <w:r>
          <w:fldChar w:fldCharType="begin"/>
        </w:r>
        <w:r>
          <w:instrText xml:space="preserve"> PAGEREF _Toc6949 \h </w:instrText>
        </w:r>
        <w:r>
          <w:fldChar w:fldCharType="separate"/>
        </w:r>
        <w:r>
          <w:t>9</w:t>
        </w:r>
        <w:r>
          <w:fldChar w:fldCharType="end"/>
        </w:r>
      </w:hyperlink>
    </w:p>
    <w:p>
      <w:pPr>
        <w:pStyle w:val="TOC1"/>
        <w:tabs>
          <w:tab w:val="right" w:leader="dot" w:pos="8306"/>
        </w:tabs>
      </w:pPr>
      <w:hyperlink w:anchor="_Toc64" w:history="1">
        <w:r>
          <w:rPr>
            <w:rFonts w:ascii="仿宋" w:eastAsia="仿宋" w:hAnsi="仿宋" w:cs="仿宋" w:hint="eastAsia"/>
            <w:lang w:eastAsia="zh-CN"/>
          </w:rPr>
          <w:t>二、背景、必要性分析</w:t>
        </w:r>
        <w:r>
          <w:tab/>
        </w:r>
        <w:r>
          <w:fldChar w:fldCharType="begin"/>
        </w:r>
        <w:r>
          <w:instrText xml:space="preserve"> PAGEREF _Toc64 \h </w:instrText>
        </w:r>
        <w:r>
          <w:fldChar w:fldCharType="separate"/>
        </w:r>
        <w:r>
          <w:t>10</w:t>
        </w:r>
        <w:r>
          <w:fldChar w:fldCharType="end"/>
        </w:r>
      </w:hyperlink>
    </w:p>
    <w:p>
      <w:pPr>
        <w:pStyle w:val="TOC2"/>
        <w:tabs>
          <w:tab w:val="right" w:leader="dot" w:pos="8306"/>
        </w:tabs>
      </w:pPr>
      <w:hyperlink w:anchor="_Toc12805" w:history="1">
        <w:r>
          <w:rPr>
            <w:rFonts w:ascii="仿宋" w:eastAsia="仿宋" w:hAnsi="仿宋" w:cs="仿宋" w:hint="eastAsia"/>
            <w:lang w:eastAsia="zh-CN"/>
          </w:rPr>
          <w:t>(一)、项目建设背景</w:t>
        </w:r>
        <w:r>
          <w:tab/>
        </w:r>
        <w:r>
          <w:fldChar w:fldCharType="begin"/>
        </w:r>
        <w:r>
          <w:instrText xml:space="preserve"> PAGEREF _Toc12805 \h </w:instrText>
        </w:r>
        <w:r>
          <w:fldChar w:fldCharType="separate"/>
        </w:r>
        <w:r>
          <w:t>10</w:t>
        </w:r>
        <w:r>
          <w:fldChar w:fldCharType="end"/>
        </w:r>
      </w:hyperlink>
    </w:p>
    <w:p>
      <w:pPr>
        <w:pStyle w:val="TOC2"/>
        <w:tabs>
          <w:tab w:val="right" w:leader="dot" w:pos="8306"/>
        </w:tabs>
      </w:pPr>
      <w:hyperlink w:anchor="_Toc105" w:history="1">
        <w:r>
          <w:rPr>
            <w:rFonts w:ascii="仿宋" w:eastAsia="仿宋" w:hAnsi="仿宋" w:cs="仿宋" w:hint="eastAsia"/>
            <w:lang w:eastAsia="zh-CN"/>
          </w:rPr>
          <w:t>(二)、必要性分析</w:t>
        </w:r>
        <w:r>
          <w:tab/>
        </w:r>
        <w:r>
          <w:fldChar w:fldCharType="begin"/>
        </w:r>
        <w:r>
          <w:instrText xml:space="preserve"> PAGEREF _Toc105 \h </w:instrText>
        </w:r>
        <w:r>
          <w:fldChar w:fldCharType="separate"/>
        </w:r>
        <w:r>
          <w:t>11</w:t>
        </w:r>
        <w:r>
          <w:fldChar w:fldCharType="end"/>
        </w:r>
      </w:hyperlink>
    </w:p>
    <w:p>
      <w:pPr>
        <w:pStyle w:val="TOC2"/>
        <w:tabs>
          <w:tab w:val="right" w:leader="dot" w:pos="8306"/>
        </w:tabs>
      </w:pPr>
      <w:hyperlink w:anchor="_Toc5465" w:history="1">
        <w:r>
          <w:rPr>
            <w:rFonts w:ascii="仿宋" w:eastAsia="仿宋" w:hAnsi="仿宋" w:cs="仿宋" w:hint="eastAsia"/>
            <w:lang w:eastAsia="zh-CN"/>
          </w:rPr>
          <w:t>(三)、项目建设有利条件</w:t>
        </w:r>
        <w:r>
          <w:tab/>
        </w:r>
        <w:r>
          <w:fldChar w:fldCharType="begin"/>
        </w:r>
        <w:r>
          <w:instrText xml:space="preserve"> PAGEREF _Toc5465 \h </w:instrText>
        </w:r>
        <w:r>
          <w:fldChar w:fldCharType="separate"/>
        </w:r>
        <w:r>
          <w:t>12</w:t>
        </w:r>
        <w:r>
          <w:fldChar w:fldCharType="end"/>
        </w:r>
      </w:hyperlink>
    </w:p>
    <w:p>
      <w:pPr>
        <w:pStyle w:val="TOC1"/>
        <w:tabs>
          <w:tab w:val="right" w:leader="dot" w:pos="8306"/>
        </w:tabs>
      </w:pPr>
      <w:hyperlink w:anchor="_Toc5282" w:history="1">
        <w:r>
          <w:rPr>
            <w:rFonts w:ascii="仿宋" w:eastAsia="仿宋" w:hAnsi="仿宋" w:cs="仿宋" w:hint="eastAsia"/>
            <w:lang w:eastAsia="zh-CN"/>
          </w:rPr>
          <w:t>三、异步电机项目概论</w:t>
        </w:r>
        <w:r>
          <w:tab/>
        </w:r>
        <w:r>
          <w:fldChar w:fldCharType="begin"/>
        </w:r>
        <w:r>
          <w:instrText xml:space="preserve"> PAGEREF _Toc5282 \h </w:instrText>
        </w:r>
        <w:r>
          <w:fldChar w:fldCharType="separate"/>
        </w:r>
        <w:r>
          <w:t>14</w:t>
        </w:r>
        <w:r>
          <w:fldChar w:fldCharType="end"/>
        </w:r>
      </w:hyperlink>
    </w:p>
    <w:p>
      <w:pPr>
        <w:pStyle w:val="TOC2"/>
        <w:tabs>
          <w:tab w:val="right" w:leader="dot" w:pos="8306"/>
        </w:tabs>
      </w:pPr>
      <w:hyperlink w:anchor="_Toc24874" w:history="1">
        <w:r>
          <w:rPr>
            <w:rFonts w:ascii="仿宋" w:eastAsia="仿宋" w:hAnsi="仿宋" w:cs="仿宋" w:hint="eastAsia"/>
            <w:lang w:eastAsia="zh-CN"/>
          </w:rPr>
          <w:t>(一)、项目申报单位概况</w:t>
        </w:r>
        <w:r>
          <w:tab/>
        </w:r>
        <w:r>
          <w:fldChar w:fldCharType="begin"/>
        </w:r>
        <w:r>
          <w:instrText xml:space="preserve"> PAGEREF _Toc24874 \h </w:instrText>
        </w:r>
        <w:r>
          <w:fldChar w:fldCharType="separate"/>
        </w:r>
        <w:r>
          <w:t>14</w:t>
        </w:r>
        <w:r>
          <w:fldChar w:fldCharType="end"/>
        </w:r>
      </w:hyperlink>
    </w:p>
    <w:p>
      <w:pPr>
        <w:pStyle w:val="TOC2"/>
        <w:tabs>
          <w:tab w:val="right" w:leader="dot" w:pos="8306"/>
        </w:tabs>
      </w:pPr>
      <w:hyperlink w:anchor="_Toc20056" w:history="1">
        <w:r>
          <w:rPr>
            <w:rFonts w:ascii="仿宋" w:eastAsia="仿宋" w:hAnsi="仿宋" w:cs="仿宋" w:hint="eastAsia"/>
            <w:lang w:eastAsia="zh-CN"/>
          </w:rPr>
          <w:t>(二)、项目概况</w:t>
        </w:r>
        <w:r>
          <w:tab/>
        </w:r>
        <w:r>
          <w:fldChar w:fldCharType="begin"/>
        </w:r>
        <w:r>
          <w:instrText xml:space="preserve"> PAGEREF _Toc20056 \h </w:instrText>
        </w:r>
        <w:r>
          <w:fldChar w:fldCharType="separate"/>
        </w:r>
        <w:r>
          <w:t>15</w:t>
        </w:r>
        <w:r>
          <w:fldChar w:fldCharType="end"/>
        </w:r>
      </w:hyperlink>
    </w:p>
    <w:p>
      <w:pPr>
        <w:pStyle w:val="TOC1"/>
        <w:tabs>
          <w:tab w:val="right" w:leader="dot" w:pos="8306"/>
        </w:tabs>
      </w:pPr>
      <w:hyperlink w:anchor="_Toc14510" w:history="1">
        <w:r>
          <w:rPr>
            <w:rFonts w:ascii="仿宋" w:eastAsia="仿宋" w:hAnsi="仿宋" w:cs="仿宋" w:hint="eastAsia"/>
            <w:lang w:eastAsia="zh-CN"/>
          </w:rPr>
          <w:t>四、经济影响分析</w:t>
        </w:r>
        <w:r>
          <w:tab/>
        </w:r>
        <w:r>
          <w:fldChar w:fldCharType="begin"/>
        </w:r>
        <w:r>
          <w:instrText xml:space="preserve"> PAGEREF _Toc14510 \h </w:instrText>
        </w:r>
        <w:r>
          <w:fldChar w:fldCharType="separate"/>
        </w:r>
        <w:r>
          <w:t>18</w:t>
        </w:r>
        <w:r>
          <w:fldChar w:fldCharType="end"/>
        </w:r>
      </w:hyperlink>
    </w:p>
    <w:p>
      <w:pPr>
        <w:pStyle w:val="TOC2"/>
        <w:tabs>
          <w:tab w:val="right" w:leader="dot" w:pos="8306"/>
        </w:tabs>
      </w:pPr>
      <w:hyperlink w:anchor="_Toc9591" w:history="1">
        <w:r>
          <w:rPr>
            <w:rFonts w:ascii="仿宋" w:eastAsia="仿宋" w:hAnsi="仿宋" w:cs="仿宋" w:hint="eastAsia"/>
            <w:lang w:eastAsia="zh-CN"/>
          </w:rPr>
          <w:t>(一)、经济费用效益或费用效果分析</w:t>
        </w:r>
        <w:r>
          <w:tab/>
        </w:r>
        <w:r>
          <w:fldChar w:fldCharType="begin"/>
        </w:r>
        <w:r>
          <w:instrText xml:space="preserve"> PAGEREF _Toc9591 \h </w:instrText>
        </w:r>
        <w:r>
          <w:fldChar w:fldCharType="separate"/>
        </w:r>
        <w:r>
          <w:t>18</w:t>
        </w:r>
        <w:r>
          <w:fldChar w:fldCharType="end"/>
        </w:r>
      </w:hyperlink>
    </w:p>
    <w:p>
      <w:pPr>
        <w:pStyle w:val="TOC2"/>
        <w:tabs>
          <w:tab w:val="right" w:leader="dot" w:pos="8306"/>
        </w:tabs>
      </w:pPr>
      <w:hyperlink w:anchor="_Toc22380" w:history="1">
        <w:r>
          <w:rPr>
            <w:rFonts w:ascii="仿宋" w:eastAsia="仿宋" w:hAnsi="仿宋" w:cs="仿宋" w:hint="eastAsia"/>
            <w:lang w:eastAsia="zh-CN"/>
          </w:rPr>
          <w:t>(二)、行业影响分析</w:t>
        </w:r>
        <w:r>
          <w:tab/>
        </w:r>
        <w:r>
          <w:fldChar w:fldCharType="begin"/>
        </w:r>
        <w:r>
          <w:instrText xml:space="preserve"> PAGEREF _Toc22380 \h </w:instrText>
        </w:r>
        <w:r>
          <w:fldChar w:fldCharType="separate"/>
        </w:r>
        <w:r>
          <w:t>20</w:t>
        </w:r>
        <w:r>
          <w:fldChar w:fldCharType="end"/>
        </w:r>
      </w:hyperlink>
    </w:p>
    <w:p>
      <w:pPr>
        <w:pStyle w:val="TOC2"/>
        <w:tabs>
          <w:tab w:val="right" w:leader="dot" w:pos="8306"/>
        </w:tabs>
      </w:pPr>
      <w:hyperlink w:anchor="_Toc9617" w:history="1">
        <w:r>
          <w:rPr>
            <w:rFonts w:ascii="仿宋" w:eastAsia="仿宋" w:hAnsi="仿宋" w:cs="仿宋" w:hint="eastAsia"/>
            <w:lang w:eastAsia="zh-CN"/>
          </w:rPr>
          <w:t>(三)、区域经济影响分析</w:t>
        </w:r>
        <w:r>
          <w:tab/>
        </w:r>
        <w:r>
          <w:fldChar w:fldCharType="begin"/>
        </w:r>
        <w:r>
          <w:instrText xml:space="preserve"> PAGEREF _Toc9617 \h </w:instrText>
        </w:r>
        <w:r>
          <w:fldChar w:fldCharType="separate"/>
        </w:r>
        <w:r>
          <w:t>22</w:t>
        </w:r>
        <w:r>
          <w:fldChar w:fldCharType="end"/>
        </w:r>
      </w:hyperlink>
    </w:p>
    <w:p>
      <w:pPr>
        <w:pStyle w:val="TOC2"/>
        <w:tabs>
          <w:tab w:val="right" w:leader="dot" w:pos="8306"/>
        </w:tabs>
      </w:pPr>
      <w:hyperlink w:anchor="_Toc26693" w:history="1">
        <w:r>
          <w:rPr>
            <w:rFonts w:ascii="仿宋" w:eastAsia="仿宋" w:hAnsi="仿宋" w:cs="仿宋" w:hint="eastAsia"/>
            <w:lang w:eastAsia="zh-CN"/>
          </w:rPr>
          <w:t>(四)、宏观经济影响分析</w:t>
        </w:r>
        <w:r>
          <w:tab/>
        </w:r>
        <w:r>
          <w:fldChar w:fldCharType="begin"/>
        </w:r>
        <w:r>
          <w:instrText xml:space="preserve"> PAGEREF _Toc26693 \h </w:instrText>
        </w:r>
        <w:r>
          <w:fldChar w:fldCharType="separate"/>
        </w:r>
        <w:r>
          <w:t>23</w:t>
        </w:r>
        <w:r>
          <w:fldChar w:fldCharType="end"/>
        </w:r>
      </w:hyperlink>
    </w:p>
    <w:p>
      <w:pPr>
        <w:pStyle w:val="TOC1"/>
        <w:tabs>
          <w:tab w:val="right" w:leader="dot" w:pos="8306"/>
        </w:tabs>
      </w:pPr>
      <w:hyperlink w:anchor="_Toc19762" w:history="1">
        <w:r>
          <w:rPr>
            <w:rFonts w:ascii="仿宋" w:eastAsia="仿宋" w:hAnsi="仿宋" w:cs="仿宋" w:hint="eastAsia"/>
            <w:lang w:eastAsia="zh-CN"/>
          </w:rPr>
          <w:t>五、资源开发及综合利用分析</w:t>
        </w:r>
        <w:r>
          <w:tab/>
        </w:r>
        <w:r>
          <w:fldChar w:fldCharType="begin"/>
        </w:r>
        <w:r>
          <w:instrText xml:space="preserve"> PAGEREF _Toc19762 \h </w:instrText>
        </w:r>
        <w:r>
          <w:fldChar w:fldCharType="separate"/>
        </w:r>
        <w:r>
          <w:t>24</w:t>
        </w:r>
        <w:r>
          <w:fldChar w:fldCharType="end"/>
        </w:r>
      </w:hyperlink>
    </w:p>
    <w:p>
      <w:pPr>
        <w:pStyle w:val="TOC2"/>
        <w:tabs>
          <w:tab w:val="right" w:leader="dot" w:pos="8306"/>
        </w:tabs>
      </w:pPr>
      <w:hyperlink w:anchor="_Toc14848" w:history="1">
        <w:r>
          <w:rPr>
            <w:rFonts w:ascii="仿宋" w:eastAsia="仿宋" w:hAnsi="仿宋" w:cs="仿宋" w:hint="eastAsia"/>
            <w:lang w:eastAsia="zh-CN"/>
          </w:rPr>
          <w:t>(一)、资源开发方案</w:t>
        </w:r>
        <w:r>
          <w:tab/>
        </w:r>
        <w:r>
          <w:fldChar w:fldCharType="begin"/>
        </w:r>
        <w:r>
          <w:instrText xml:space="preserve"> PAGEREF _Toc14848 \h </w:instrText>
        </w:r>
        <w:r>
          <w:fldChar w:fldCharType="separate"/>
        </w:r>
        <w:r>
          <w:t>24</w:t>
        </w:r>
        <w:r>
          <w:fldChar w:fldCharType="end"/>
        </w:r>
      </w:hyperlink>
    </w:p>
    <w:p>
      <w:pPr>
        <w:pStyle w:val="TOC2"/>
        <w:tabs>
          <w:tab w:val="right" w:leader="dot" w:pos="8306"/>
        </w:tabs>
      </w:pPr>
      <w:hyperlink w:anchor="_Toc30918" w:history="1">
        <w:r>
          <w:rPr>
            <w:rFonts w:ascii="仿宋" w:eastAsia="仿宋" w:hAnsi="仿宋" w:cs="仿宋" w:hint="eastAsia"/>
            <w:lang w:eastAsia="zh-CN"/>
          </w:rPr>
          <w:t>(二)、资源利用方案</w:t>
        </w:r>
        <w:r>
          <w:tab/>
        </w:r>
        <w:r>
          <w:fldChar w:fldCharType="begin"/>
        </w:r>
        <w:r>
          <w:instrText xml:space="preserve"> PAGEREF _Toc30918 \h </w:instrText>
        </w:r>
        <w:r>
          <w:fldChar w:fldCharType="separate"/>
        </w:r>
        <w:r>
          <w:t>26</w:t>
        </w:r>
        <w:r>
          <w:fldChar w:fldCharType="end"/>
        </w:r>
      </w:hyperlink>
    </w:p>
    <w:p>
      <w:pPr>
        <w:pStyle w:val="TOC2"/>
        <w:tabs>
          <w:tab w:val="right" w:leader="dot" w:pos="8306"/>
        </w:tabs>
      </w:pPr>
      <w:hyperlink w:anchor="_Toc25875" w:history="1">
        <w:r>
          <w:rPr>
            <w:rFonts w:ascii="仿宋" w:eastAsia="仿宋" w:hAnsi="仿宋" w:cs="仿宋" w:hint="eastAsia"/>
            <w:lang w:eastAsia="zh-CN"/>
          </w:rPr>
          <w:t>(三)、资源节约措施</w:t>
        </w:r>
        <w:r>
          <w:tab/>
        </w:r>
        <w:r>
          <w:fldChar w:fldCharType="begin"/>
        </w:r>
        <w:r>
          <w:instrText xml:space="preserve"> PAGEREF _Toc25875 \h </w:instrText>
        </w:r>
        <w:r>
          <w:fldChar w:fldCharType="separate"/>
        </w:r>
        <w:r>
          <w:t>27</w:t>
        </w:r>
        <w:r>
          <w:fldChar w:fldCharType="end"/>
        </w:r>
      </w:hyperlink>
    </w:p>
    <w:p>
      <w:pPr>
        <w:pStyle w:val="TOC1"/>
        <w:tabs>
          <w:tab w:val="right" w:leader="dot" w:pos="8306"/>
        </w:tabs>
      </w:pPr>
      <w:hyperlink w:anchor="_Toc15807" w:history="1">
        <w:r>
          <w:rPr>
            <w:rFonts w:ascii="仿宋" w:eastAsia="仿宋" w:hAnsi="仿宋" w:cs="仿宋" w:hint="eastAsia"/>
            <w:lang w:eastAsia="zh-CN"/>
          </w:rPr>
          <w:t>六、建设风险评估分析</w:t>
        </w:r>
        <w:r>
          <w:tab/>
        </w:r>
        <w:r>
          <w:fldChar w:fldCharType="begin"/>
        </w:r>
        <w:r>
          <w:instrText xml:space="preserve"> PAGEREF _Toc15807 \h </w:instrText>
        </w:r>
        <w:r>
          <w:fldChar w:fldCharType="separate"/>
        </w:r>
        <w:r>
          <w:t>28</w:t>
        </w:r>
        <w:r>
          <w:fldChar w:fldCharType="end"/>
        </w:r>
      </w:hyperlink>
    </w:p>
    <w:p>
      <w:pPr>
        <w:pStyle w:val="TOC2"/>
        <w:tabs>
          <w:tab w:val="right" w:leader="dot" w:pos="8306"/>
        </w:tabs>
      </w:pPr>
      <w:hyperlink w:anchor="_Toc21684" w:history="1">
        <w:r>
          <w:rPr>
            <w:rFonts w:ascii="仿宋" w:eastAsia="仿宋" w:hAnsi="仿宋" w:cs="仿宋" w:hint="eastAsia"/>
            <w:lang w:eastAsia="zh-CN"/>
          </w:rPr>
          <w:t>(一)、政策风险分析</w:t>
        </w:r>
        <w:r>
          <w:tab/>
        </w:r>
        <w:r>
          <w:fldChar w:fldCharType="begin"/>
        </w:r>
        <w:r>
          <w:instrText xml:space="preserve"> PAGEREF _Toc21684 \h </w:instrText>
        </w:r>
        <w:r>
          <w:fldChar w:fldCharType="separate"/>
        </w:r>
        <w:r>
          <w:t>28</w:t>
        </w:r>
        <w:r>
          <w:fldChar w:fldCharType="end"/>
        </w:r>
      </w:hyperlink>
    </w:p>
    <w:p>
      <w:pPr>
        <w:pStyle w:val="TOC2"/>
        <w:tabs>
          <w:tab w:val="right" w:leader="dot" w:pos="8306"/>
        </w:tabs>
      </w:pPr>
      <w:hyperlink w:anchor="_Toc32732" w:history="1">
        <w:r>
          <w:rPr>
            <w:rFonts w:ascii="仿宋" w:eastAsia="仿宋" w:hAnsi="仿宋" w:cs="仿宋" w:hint="eastAsia"/>
            <w:lang w:eastAsia="zh-CN"/>
          </w:rPr>
          <w:t>(二)、社会风险分析</w:t>
        </w:r>
        <w:r>
          <w:tab/>
        </w:r>
        <w:r>
          <w:fldChar w:fldCharType="begin"/>
        </w:r>
        <w:r>
          <w:instrText xml:space="preserve"> PAGEREF _Toc32732 \h </w:instrText>
        </w:r>
        <w:r>
          <w:fldChar w:fldCharType="separate"/>
        </w:r>
        <w:r>
          <w:t>29</w:t>
        </w:r>
        <w:r>
          <w:fldChar w:fldCharType="end"/>
        </w:r>
      </w:hyperlink>
    </w:p>
    <w:p>
      <w:pPr>
        <w:pStyle w:val="TOC2"/>
        <w:tabs>
          <w:tab w:val="right" w:leader="dot" w:pos="8306"/>
        </w:tabs>
      </w:pPr>
      <w:hyperlink w:anchor="_Toc30076" w:history="1">
        <w:r>
          <w:rPr>
            <w:rFonts w:ascii="仿宋" w:eastAsia="仿宋" w:hAnsi="仿宋" w:cs="仿宋" w:hint="eastAsia"/>
            <w:lang w:eastAsia="zh-CN"/>
          </w:rPr>
          <w:t>(三)、市场风险分析</w:t>
        </w:r>
        <w:r>
          <w:tab/>
        </w:r>
        <w:r>
          <w:fldChar w:fldCharType="begin"/>
        </w:r>
        <w:r>
          <w:instrText xml:space="preserve"> PAGEREF _Toc30076 \h </w:instrText>
        </w:r>
        <w:r>
          <w:fldChar w:fldCharType="separate"/>
        </w:r>
        <w:r>
          <w:t>31</w:t>
        </w:r>
        <w:r>
          <w:fldChar w:fldCharType="end"/>
        </w:r>
      </w:hyperlink>
    </w:p>
    <w:p>
      <w:pPr>
        <w:pStyle w:val="TOC2"/>
        <w:tabs>
          <w:tab w:val="right" w:leader="dot" w:pos="8306"/>
        </w:tabs>
      </w:pPr>
      <w:hyperlink w:anchor="_Toc6595" w:history="1">
        <w:r>
          <w:rPr>
            <w:rFonts w:ascii="仿宋" w:eastAsia="仿宋" w:hAnsi="仿宋" w:cs="仿宋" w:hint="eastAsia"/>
            <w:lang w:eastAsia="zh-CN"/>
          </w:rPr>
          <w:t>(四)、资金风险分析</w:t>
        </w:r>
        <w:r>
          <w:tab/>
        </w:r>
        <w:r>
          <w:fldChar w:fldCharType="begin"/>
        </w:r>
        <w:r>
          <w:instrText xml:space="preserve"> PAGEREF _Toc6595 \h </w:instrText>
        </w:r>
        <w:r>
          <w:fldChar w:fldCharType="separate"/>
        </w:r>
        <w:r>
          <w:t>31</w:t>
        </w:r>
        <w:r>
          <w:fldChar w:fldCharType="end"/>
        </w:r>
      </w:hyperlink>
    </w:p>
    <w:p>
      <w:pPr>
        <w:pStyle w:val="TOC2"/>
        <w:tabs>
          <w:tab w:val="right" w:leader="dot" w:pos="8306"/>
        </w:tabs>
      </w:pPr>
      <w:hyperlink w:anchor="_Toc7717" w:history="1">
        <w:r>
          <w:rPr>
            <w:rFonts w:ascii="仿宋" w:eastAsia="仿宋" w:hAnsi="仿宋" w:cs="仿宋" w:hint="eastAsia"/>
            <w:lang w:eastAsia="zh-CN"/>
          </w:rPr>
          <w:t>(五)、技术风险分析</w:t>
        </w:r>
        <w:r>
          <w:tab/>
        </w:r>
        <w:r>
          <w:fldChar w:fldCharType="begin"/>
        </w:r>
        <w:r>
          <w:instrText xml:space="preserve"> PAGEREF _Toc7717 \h </w:instrText>
        </w:r>
        <w:r>
          <w:fldChar w:fldCharType="separate"/>
        </w:r>
        <w:r>
          <w:t>32</w:t>
        </w:r>
        <w:r>
          <w:fldChar w:fldCharType="end"/>
        </w:r>
      </w:hyperlink>
    </w:p>
    <w:p>
      <w:pPr>
        <w:pStyle w:val="TOC2"/>
        <w:tabs>
          <w:tab w:val="right" w:leader="dot" w:pos="8306"/>
        </w:tabs>
      </w:pPr>
      <w:hyperlink w:anchor="_Toc31564" w:history="1">
        <w:r>
          <w:rPr>
            <w:rFonts w:ascii="仿宋" w:eastAsia="仿宋" w:hAnsi="仿宋" w:cs="仿宋" w:hint="eastAsia"/>
            <w:lang w:eastAsia="zh-CN"/>
          </w:rPr>
          <w:t>(六)、财务风险分析</w:t>
        </w:r>
        <w:r>
          <w:tab/>
        </w:r>
        <w:r>
          <w:fldChar w:fldCharType="begin"/>
        </w:r>
        <w:r>
          <w:instrText xml:space="preserve"> PAGEREF _Toc31564 \h </w:instrText>
        </w:r>
        <w:r>
          <w:fldChar w:fldCharType="separate"/>
        </w:r>
        <w:r>
          <w:t>34</w:t>
        </w:r>
        <w:r>
          <w:fldChar w:fldCharType="end"/>
        </w:r>
      </w:hyperlink>
    </w:p>
    <w:p>
      <w:pPr>
        <w:pStyle w:val="TOC2"/>
        <w:tabs>
          <w:tab w:val="right" w:leader="dot" w:pos="8306"/>
        </w:tabs>
      </w:pPr>
      <w:hyperlink w:anchor="_Toc11044" w:history="1">
        <w:r>
          <w:rPr>
            <w:rFonts w:ascii="仿宋" w:eastAsia="仿宋" w:hAnsi="仿宋" w:cs="仿宋" w:hint="eastAsia"/>
            <w:lang w:eastAsia="zh-CN"/>
          </w:rPr>
          <w:t>(七)、管理风险分析</w:t>
        </w:r>
        <w:r>
          <w:tab/>
        </w:r>
        <w:r>
          <w:fldChar w:fldCharType="begin"/>
        </w:r>
        <w:r>
          <w:instrText xml:space="preserve"> PAGEREF _Toc11044 \h </w:instrText>
        </w:r>
        <w:r>
          <w:fldChar w:fldCharType="separate"/>
        </w:r>
        <w:r>
          <w:t>35</w:t>
        </w:r>
        <w:r>
          <w:fldChar w:fldCharType="end"/>
        </w:r>
      </w:hyperlink>
    </w:p>
    <w:p>
      <w:pPr>
        <w:pStyle w:val="TOC2"/>
        <w:tabs>
          <w:tab w:val="right" w:leader="dot" w:pos="8306"/>
        </w:tabs>
      </w:pPr>
      <w:hyperlink w:anchor="_Toc29478" w:history="1">
        <w:r>
          <w:rPr>
            <w:rFonts w:ascii="仿宋" w:eastAsia="仿宋" w:hAnsi="仿宋" w:cs="仿宋" w:hint="eastAsia"/>
            <w:lang w:eastAsia="zh-CN"/>
          </w:rPr>
          <w:t>(八)、其它风险分析</w:t>
        </w:r>
        <w:r>
          <w:tab/>
        </w:r>
        <w:r>
          <w:fldChar w:fldCharType="begin"/>
        </w:r>
        <w:r>
          <w:instrText xml:space="preserve"> PAGEREF _Toc29478 \h </w:instrText>
        </w:r>
        <w:r>
          <w:fldChar w:fldCharType="separate"/>
        </w:r>
        <w:r>
          <w:t>37</w:t>
        </w:r>
        <w:r>
          <w:fldChar w:fldCharType="end"/>
        </w:r>
      </w:hyperlink>
    </w:p>
    <w:p>
      <w:pPr>
        <w:pStyle w:val="TOC2"/>
        <w:tabs>
          <w:tab w:val="right" w:leader="dot" w:pos="8306"/>
        </w:tabs>
      </w:pPr>
      <w:hyperlink w:anchor="_Toc19506" w:history="1">
        <w:r>
          <w:rPr>
            <w:rFonts w:ascii="仿宋" w:eastAsia="仿宋" w:hAnsi="仿宋" w:cs="仿宋" w:hint="eastAsia"/>
            <w:lang w:eastAsia="zh-CN"/>
          </w:rPr>
          <w:t>(九)、社会影响评估</w:t>
        </w:r>
        <w:r>
          <w:tab/>
        </w:r>
        <w:r>
          <w:fldChar w:fldCharType="begin"/>
        </w:r>
        <w:r>
          <w:instrText xml:space="preserve"> PAGEREF _Toc19506 \h </w:instrText>
        </w:r>
        <w:r>
          <w:fldChar w:fldCharType="separate"/>
        </w:r>
        <w:r>
          <w:t>38</w:t>
        </w:r>
        <w:r>
          <w:fldChar w:fldCharType="end"/>
        </w:r>
      </w:hyperlink>
    </w:p>
    <w:p>
      <w:pPr>
        <w:pStyle w:val="TOC1"/>
        <w:tabs>
          <w:tab w:val="right" w:leader="dot" w:pos="8306"/>
        </w:tabs>
      </w:pPr>
      <w:hyperlink w:anchor="_Toc18121" w:history="1">
        <w:r>
          <w:rPr>
            <w:rFonts w:ascii="仿宋" w:eastAsia="仿宋" w:hAnsi="仿宋" w:cs="仿宋" w:hint="eastAsia"/>
            <w:lang w:eastAsia="zh-CN"/>
          </w:rPr>
          <w:t>七、项目变更管理</w:t>
        </w:r>
        <w:r>
          <w:tab/>
        </w:r>
        <w:r>
          <w:fldChar w:fldCharType="begin"/>
        </w:r>
        <w:r>
          <w:instrText xml:space="preserve"> PAGEREF _Toc18121 \h </w:instrText>
        </w:r>
        <w:r>
          <w:fldChar w:fldCharType="separate"/>
        </w:r>
        <w:r>
          <w:t>40</w:t>
        </w:r>
        <w:r>
          <w:fldChar w:fldCharType="end"/>
        </w:r>
      </w:hyperlink>
    </w:p>
    <w:p>
      <w:pPr>
        <w:pStyle w:val="TOC2"/>
        <w:tabs>
          <w:tab w:val="right" w:leader="dot" w:pos="8306"/>
        </w:tabs>
      </w:pPr>
      <w:hyperlink w:anchor="_Toc15106" w:history="1">
        <w:r>
          <w:rPr>
            <w:rFonts w:ascii="仿宋" w:eastAsia="仿宋" w:hAnsi="仿宋" w:cs="仿宋" w:hint="eastAsia"/>
            <w:lang w:eastAsia="zh-CN"/>
          </w:rPr>
          <w:t>(一)、变更控制流程</w:t>
        </w:r>
        <w:r>
          <w:tab/>
        </w:r>
        <w:r>
          <w:fldChar w:fldCharType="begin"/>
        </w:r>
        <w:r>
          <w:instrText xml:space="preserve"> PAGEREF _Toc15106 \h </w:instrText>
        </w:r>
        <w:r>
          <w:fldChar w:fldCharType="separate"/>
        </w:r>
        <w:r>
          <w:t>40</w:t>
        </w:r>
        <w:r>
          <w:fldChar w:fldCharType="end"/>
        </w:r>
      </w:hyperlink>
    </w:p>
    <w:p>
      <w:pPr>
        <w:pStyle w:val="TOC2"/>
        <w:tabs>
          <w:tab w:val="right" w:leader="dot" w:pos="8306"/>
        </w:tabs>
      </w:pPr>
      <w:hyperlink w:anchor="_Toc4815" w:history="1">
        <w:r>
          <w:rPr>
            <w:rFonts w:ascii="仿宋" w:eastAsia="仿宋" w:hAnsi="仿宋" w:cs="仿宋" w:hint="eastAsia"/>
            <w:lang w:eastAsia="zh-CN"/>
          </w:rPr>
          <w:t>(二)、影响评估与处理</w:t>
        </w:r>
        <w:r>
          <w:tab/>
        </w:r>
        <w:r>
          <w:fldChar w:fldCharType="begin"/>
        </w:r>
        <w:r>
          <w:instrText xml:space="preserve"> PAGEREF _Toc4815 \h </w:instrText>
        </w:r>
        <w:r>
          <w:fldChar w:fldCharType="separate"/>
        </w:r>
        <w:r>
          <w:t>41</w:t>
        </w:r>
        <w:r>
          <w:fldChar w:fldCharType="end"/>
        </w:r>
      </w:hyperlink>
    </w:p>
    <w:p>
      <w:pPr>
        <w:pStyle w:val="TOC2"/>
        <w:tabs>
          <w:tab w:val="right" w:leader="dot" w:pos="8306"/>
        </w:tabs>
      </w:pPr>
      <w:hyperlink w:anchor="_Toc3248" w:history="1">
        <w:r>
          <w:rPr>
            <w:rFonts w:ascii="仿宋" w:eastAsia="仿宋" w:hAnsi="仿宋" w:cs="仿宋" w:hint="eastAsia"/>
            <w:lang w:eastAsia="zh-CN"/>
          </w:rPr>
          <w:t>(三)、变更记录与追踪</w:t>
        </w:r>
        <w:r>
          <w:tab/>
        </w:r>
        <w:r>
          <w:fldChar w:fldCharType="begin"/>
        </w:r>
        <w:r>
          <w:instrText xml:space="preserve"> PAGEREF _Toc3248 \h </w:instrText>
        </w:r>
        <w:r>
          <w:fldChar w:fldCharType="separate"/>
        </w:r>
        <w:r>
          <w:t>43</w:t>
        </w:r>
        <w:r>
          <w:fldChar w:fldCharType="end"/>
        </w:r>
      </w:hyperlink>
    </w:p>
    <w:p>
      <w:pPr>
        <w:pStyle w:val="TOC2"/>
        <w:tabs>
          <w:tab w:val="right" w:leader="dot" w:pos="8306"/>
        </w:tabs>
      </w:pPr>
      <w:hyperlink w:anchor="_Toc32547" w:history="1">
        <w:r>
          <w:rPr>
            <w:rFonts w:ascii="仿宋" w:eastAsia="仿宋" w:hAnsi="仿宋" w:cs="仿宋" w:hint="eastAsia"/>
            <w:lang w:eastAsia="zh-CN"/>
          </w:rPr>
          <w:t>(四)、变更管理策略</w:t>
        </w:r>
        <w:r>
          <w:tab/>
        </w:r>
        <w:r>
          <w:fldChar w:fldCharType="begin"/>
        </w:r>
        <w:r>
          <w:instrText xml:space="preserve"> PAGEREF _Toc32547 \h </w:instrText>
        </w:r>
        <w:r>
          <w:fldChar w:fldCharType="separate"/>
        </w:r>
        <w:r>
          <w:t>44</w:t>
        </w:r>
        <w:r>
          <w:fldChar w:fldCharType="end"/>
        </w:r>
      </w:hyperlink>
    </w:p>
    <w:p>
      <w:pPr>
        <w:pStyle w:val="TOC1"/>
        <w:tabs>
          <w:tab w:val="right" w:leader="dot" w:pos="8306"/>
        </w:tabs>
      </w:pPr>
      <w:hyperlink w:anchor="_Toc7094" w:history="1">
        <w:r>
          <w:rPr>
            <w:rFonts w:ascii="仿宋" w:eastAsia="仿宋" w:hAnsi="仿宋" w:cs="仿宋" w:hint="eastAsia"/>
            <w:lang w:eastAsia="zh-CN"/>
          </w:rPr>
          <w:t>八、客户关系管理与市场拓展</w:t>
        </w:r>
        <w:r>
          <w:tab/>
        </w:r>
        <w:r>
          <w:fldChar w:fldCharType="begin"/>
        </w:r>
        <w:r>
          <w:instrText xml:space="preserve"> PAGEREF _Toc7094 \h </w:instrText>
        </w:r>
        <w:r>
          <w:fldChar w:fldCharType="separate"/>
        </w:r>
        <w:r>
          <w:t>46</w:t>
        </w:r>
        <w:r>
          <w:fldChar w:fldCharType="end"/>
        </w:r>
      </w:hyperlink>
    </w:p>
    <w:p>
      <w:pPr>
        <w:pStyle w:val="TOC2"/>
        <w:tabs>
          <w:tab w:val="right" w:leader="dot" w:pos="8306"/>
        </w:tabs>
      </w:pPr>
      <w:hyperlink w:anchor="_Toc28078" w:history="1">
        <w:r>
          <w:rPr>
            <w:rFonts w:ascii="仿宋" w:eastAsia="仿宋" w:hAnsi="仿宋" w:cs="仿宋" w:hint="eastAsia"/>
            <w:lang w:eastAsia="zh-CN"/>
          </w:rPr>
          <w:t>(一)、客户关系管理策略</w:t>
        </w:r>
        <w:r>
          <w:tab/>
        </w:r>
        <w:r>
          <w:fldChar w:fldCharType="begin"/>
        </w:r>
        <w:r>
          <w:instrText xml:space="preserve"> PAGEREF _Toc28078 \h </w:instrText>
        </w:r>
        <w:r>
          <w:fldChar w:fldCharType="separate"/>
        </w:r>
        <w:r>
          <w:t>46</w:t>
        </w:r>
        <w:r>
          <w:fldChar w:fldCharType="end"/>
        </w:r>
      </w:hyperlink>
    </w:p>
    <w:p>
      <w:pPr>
        <w:pStyle w:val="TOC2"/>
        <w:tabs>
          <w:tab w:val="right" w:leader="dot" w:pos="8306"/>
        </w:tabs>
      </w:pPr>
      <w:hyperlink w:anchor="_Toc13919" w:history="1">
        <w:r>
          <w:rPr>
            <w:rFonts w:ascii="仿宋" w:eastAsia="仿宋" w:hAnsi="仿宋" w:cs="仿宋" w:hint="eastAsia"/>
            <w:lang w:eastAsia="zh-CN"/>
          </w:rPr>
          <w:t>(二)、市场拓展方案</w:t>
        </w:r>
        <w:r>
          <w:tab/>
        </w:r>
        <w:r>
          <w:fldChar w:fldCharType="begin"/>
        </w:r>
        <w:r>
          <w:instrText xml:space="preserve"> PAGEREF _Toc13919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35" w:history="1">
        <w:r>
          <w:rPr>
            <w:rFonts w:ascii="仿宋" w:eastAsia="仿宋" w:hAnsi="仿宋" w:cs="仿宋" w:hint="eastAsia"/>
            <w:lang w:eastAsia="zh-CN"/>
          </w:rPr>
          <w:t>九、项目质量与标准</w:t>
        </w:r>
        <w:r>
          <w:tab/>
        </w:r>
        <w:r>
          <w:fldChar w:fldCharType="begin"/>
        </w:r>
        <w:r>
          <w:instrText xml:space="preserve"> PAGEREF _Toc16235 \h </w:instrText>
        </w:r>
        <w:r>
          <w:fldChar w:fldCharType="separate"/>
        </w:r>
        <w:r>
          <w:t>48</w:t>
        </w:r>
        <w:r>
          <w:fldChar w:fldCharType="end"/>
        </w:r>
      </w:hyperlink>
    </w:p>
    <w:p>
      <w:pPr>
        <w:pStyle w:val="TOC2"/>
        <w:tabs>
          <w:tab w:val="right" w:leader="dot" w:pos="8306"/>
        </w:tabs>
      </w:pPr>
      <w:hyperlink w:anchor="_Toc24092" w:history="1">
        <w:r>
          <w:rPr>
            <w:rFonts w:ascii="仿宋" w:eastAsia="仿宋" w:hAnsi="仿宋" w:cs="仿宋" w:hint="eastAsia"/>
            <w:lang w:eastAsia="zh-CN"/>
          </w:rPr>
          <w:t>(一)、质量保障体系</w:t>
        </w:r>
        <w:r>
          <w:tab/>
        </w:r>
        <w:r>
          <w:fldChar w:fldCharType="begin"/>
        </w:r>
        <w:r>
          <w:instrText xml:space="preserve"> PAGEREF _Toc24092 \h </w:instrText>
        </w:r>
        <w:r>
          <w:fldChar w:fldCharType="separate"/>
        </w:r>
        <w:r>
          <w:t>48</w:t>
        </w:r>
        <w:r>
          <w:fldChar w:fldCharType="end"/>
        </w:r>
      </w:hyperlink>
    </w:p>
    <w:p>
      <w:pPr>
        <w:pStyle w:val="TOC2"/>
        <w:tabs>
          <w:tab w:val="right" w:leader="dot" w:pos="8306"/>
        </w:tabs>
      </w:pPr>
      <w:hyperlink w:anchor="_Toc27392" w:history="1">
        <w:r>
          <w:rPr>
            <w:rFonts w:ascii="仿宋" w:eastAsia="仿宋" w:hAnsi="仿宋" w:cs="仿宋" w:hint="eastAsia"/>
            <w:lang w:eastAsia="zh-CN"/>
          </w:rPr>
          <w:t>(二)、标准化作业流程</w:t>
        </w:r>
        <w:r>
          <w:tab/>
        </w:r>
        <w:r>
          <w:fldChar w:fldCharType="begin"/>
        </w:r>
        <w:r>
          <w:instrText xml:space="preserve"> PAGEREF _Toc27392 \h </w:instrText>
        </w:r>
        <w:r>
          <w:fldChar w:fldCharType="separate"/>
        </w:r>
        <w:r>
          <w:t>50</w:t>
        </w:r>
        <w:r>
          <w:fldChar w:fldCharType="end"/>
        </w:r>
      </w:hyperlink>
    </w:p>
    <w:p>
      <w:pPr>
        <w:pStyle w:val="TOC2"/>
        <w:tabs>
          <w:tab w:val="right" w:leader="dot" w:pos="8306"/>
        </w:tabs>
      </w:pPr>
      <w:hyperlink w:anchor="_Toc1565" w:history="1">
        <w:r>
          <w:rPr>
            <w:rFonts w:ascii="仿宋" w:eastAsia="仿宋" w:hAnsi="仿宋" w:cs="仿宋" w:hint="eastAsia"/>
            <w:lang w:eastAsia="zh-CN"/>
          </w:rPr>
          <w:t>(三)、质量监控与评估</w:t>
        </w:r>
        <w:r>
          <w:tab/>
        </w:r>
        <w:r>
          <w:fldChar w:fldCharType="begin"/>
        </w:r>
        <w:r>
          <w:instrText xml:space="preserve"> PAGEREF _Toc1565 \h </w:instrText>
        </w:r>
        <w:r>
          <w:fldChar w:fldCharType="separate"/>
        </w:r>
        <w:r>
          <w:t>51</w:t>
        </w:r>
        <w:r>
          <w:fldChar w:fldCharType="end"/>
        </w:r>
      </w:hyperlink>
    </w:p>
    <w:p>
      <w:pPr>
        <w:pStyle w:val="TOC2"/>
        <w:tabs>
          <w:tab w:val="right" w:leader="dot" w:pos="8306"/>
        </w:tabs>
      </w:pPr>
      <w:hyperlink w:anchor="_Toc14680" w:history="1">
        <w:r>
          <w:rPr>
            <w:rFonts w:ascii="仿宋" w:eastAsia="仿宋" w:hAnsi="仿宋" w:cs="仿宋" w:hint="eastAsia"/>
            <w:lang w:eastAsia="zh-CN"/>
          </w:rPr>
          <w:t>(四)、质量改进计划</w:t>
        </w:r>
        <w:r>
          <w:tab/>
        </w:r>
        <w:r>
          <w:fldChar w:fldCharType="begin"/>
        </w:r>
        <w:r>
          <w:instrText xml:space="preserve"> PAGEREF _Toc14680 \h </w:instrText>
        </w:r>
        <w:r>
          <w:fldChar w:fldCharType="separate"/>
        </w:r>
        <w:r>
          <w:t>52</w:t>
        </w:r>
        <w:r>
          <w:fldChar w:fldCharType="end"/>
        </w:r>
      </w:hyperlink>
    </w:p>
    <w:p>
      <w:pPr>
        <w:pStyle w:val="TOC1"/>
        <w:tabs>
          <w:tab w:val="right" w:leader="dot" w:pos="8306"/>
        </w:tabs>
      </w:pPr>
      <w:hyperlink w:anchor="_Toc29729" w:history="1">
        <w:r>
          <w:rPr>
            <w:rFonts w:ascii="仿宋" w:eastAsia="仿宋" w:hAnsi="仿宋" w:cs="仿宋" w:hint="eastAsia"/>
            <w:lang w:eastAsia="zh-CN"/>
          </w:rPr>
          <w:t>十、环境保护与绿色发展</w:t>
        </w:r>
        <w:r>
          <w:tab/>
        </w:r>
        <w:r>
          <w:fldChar w:fldCharType="begin"/>
        </w:r>
        <w:r>
          <w:instrText xml:space="preserve"> PAGEREF _Toc29729 \h </w:instrText>
        </w:r>
        <w:r>
          <w:fldChar w:fldCharType="separate"/>
        </w:r>
        <w:r>
          <w:t>54</w:t>
        </w:r>
        <w:r>
          <w:fldChar w:fldCharType="end"/>
        </w:r>
      </w:hyperlink>
    </w:p>
    <w:p>
      <w:pPr>
        <w:pStyle w:val="TOC2"/>
        <w:tabs>
          <w:tab w:val="right" w:leader="dot" w:pos="8306"/>
        </w:tabs>
      </w:pPr>
      <w:hyperlink w:anchor="_Toc24526" w:history="1">
        <w:r>
          <w:rPr>
            <w:rFonts w:ascii="仿宋" w:eastAsia="仿宋" w:hAnsi="仿宋" w:cs="仿宋" w:hint="eastAsia"/>
            <w:lang w:eastAsia="zh-CN"/>
          </w:rPr>
          <w:t>(一)、环境保护措施</w:t>
        </w:r>
        <w:r>
          <w:tab/>
        </w:r>
        <w:r>
          <w:fldChar w:fldCharType="begin"/>
        </w:r>
        <w:r>
          <w:instrText xml:space="preserve"> PAGEREF _Toc24526 \h </w:instrText>
        </w:r>
        <w:r>
          <w:fldChar w:fldCharType="separate"/>
        </w:r>
        <w:r>
          <w:t>54</w:t>
        </w:r>
        <w:r>
          <w:fldChar w:fldCharType="end"/>
        </w:r>
      </w:hyperlink>
    </w:p>
    <w:p>
      <w:pPr>
        <w:pStyle w:val="TOC2"/>
        <w:tabs>
          <w:tab w:val="right" w:leader="dot" w:pos="8306"/>
        </w:tabs>
      </w:pPr>
      <w:hyperlink w:anchor="_Toc15450" w:history="1">
        <w:r>
          <w:rPr>
            <w:rFonts w:ascii="仿宋" w:eastAsia="仿宋" w:hAnsi="仿宋" w:cs="仿宋" w:hint="eastAsia"/>
            <w:lang w:eastAsia="zh-CN"/>
          </w:rPr>
          <w:t>(二)、绿色发展与可持续发展策略</w:t>
        </w:r>
        <w:r>
          <w:tab/>
        </w:r>
        <w:r>
          <w:fldChar w:fldCharType="begin"/>
        </w:r>
        <w:r>
          <w:instrText xml:space="preserve"> PAGEREF _Toc15450 \h </w:instrText>
        </w:r>
        <w:r>
          <w:fldChar w:fldCharType="separate"/>
        </w:r>
        <w:r>
          <w:t>55</w:t>
        </w:r>
        <w:r>
          <w:fldChar w:fldCharType="end"/>
        </w:r>
      </w:hyperlink>
    </w:p>
    <w:p>
      <w:pPr>
        <w:pStyle w:val="TOC1"/>
        <w:tabs>
          <w:tab w:val="right" w:leader="dot" w:pos="8306"/>
        </w:tabs>
      </w:pPr>
      <w:hyperlink w:anchor="_Toc11497" w:history="1">
        <w:r>
          <w:rPr>
            <w:rFonts w:ascii="仿宋" w:eastAsia="仿宋" w:hAnsi="仿宋" w:cs="仿宋" w:hint="eastAsia"/>
            <w:lang w:eastAsia="zh-CN"/>
          </w:rPr>
          <w:t>十一、资金管理与财务规划</w:t>
        </w:r>
        <w:r>
          <w:tab/>
        </w:r>
        <w:r>
          <w:fldChar w:fldCharType="begin"/>
        </w:r>
        <w:r>
          <w:instrText xml:space="preserve"> PAGEREF _Toc11497 \h </w:instrText>
        </w:r>
        <w:r>
          <w:fldChar w:fldCharType="separate"/>
        </w:r>
        <w:r>
          <w:t>57</w:t>
        </w:r>
        <w:r>
          <w:fldChar w:fldCharType="end"/>
        </w:r>
      </w:hyperlink>
    </w:p>
    <w:p>
      <w:pPr>
        <w:pStyle w:val="TOC2"/>
        <w:tabs>
          <w:tab w:val="right" w:leader="dot" w:pos="8306"/>
        </w:tabs>
      </w:pPr>
      <w:hyperlink w:anchor="_Toc22997" w:history="1">
        <w:r>
          <w:rPr>
            <w:rFonts w:ascii="仿宋" w:eastAsia="仿宋" w:hAnsi="仿宋" w:cs="仿宋" w:hint="eastAsia"/>
            <w:lang w:eastAsia="zh-CN"/>
          </w:rPr>
          <w:t>(一)、项目资金来源与筹措</w:t>
        </w:r>
        <w:r>
          <w:tab/>
        </w:r>
        <w:r>
          <w:fldChar w:fldCharType="begin"/>
        </w:r>
        <w:r>
          <w:instrText xml:space="preserve"> PAGEREF _Toc22997 \h </w:instrText>
        </w:r>
        <w:r>
          <w:fldChar w:fldCharType="separate"/>
        </w:r>
        <w:r>
          <w:t>57</w:t>
        </w:r>
        <w:r>
          <w:fldChar w:fldCharType="end"/>
        </w:r>
      </w:hyperlink>
    </w:p>
    <w:p>
      <w:pPr>
        <w:pStyle w:val="TOC2"/>
        <w:tabs>
          <w:tab w:val="right" w:leader="dot" w:pos="8306"/>
        </w:tabs>
      </w:pPr>
      <w:hyperlink w:anchor="_Toc25527" w:history="1">
        <w:r>
          <w:rPr>
            <w:rFonts w:ascii="仿宋" w:eastAsia="仿宋" w:hAnsi="仿宋" w:cs="仿宋" w:hint="eastAsia"/>
            <w:lang w:eastAsia="zh-CN"/>
          </w:rPr>
          <w:t>(二)、资金使用与监管</w:t>
        </w:r>
        <w:r>
          <w:tab/>
        </w:r>
        <w:r>
          <w:fldChar w:fldCharType="begin"/>
        </w:r>
        <w:r>
          <w:instrText xml:space="preserve"> PAGEREF _Toc25527 \h </w:instrText>
        </w:r>
        <w:r>
          <w:fldChar w:fldCharType="separate"/>
        </w:r>
        <w:r>
          <w:t>58</w:t>
        </w:r>
        <w:r>
          <w:fldChar w:fldCharType="end"/>
        </w:r>
      </w:hyperlink>
    </w:p>
    <w:p>
      <w:pPr>
        <w:pStyle w:val="TOC2"/>
        <w:tabs>
          <w:tab w:val="right" w:leader="dot" w:pos="8306"/>
        </w:tabs>
      </w:pPr>
      <w:hyperlink w:anchor="_Toc11980" w:history="1">
        <w:r>
          <w:rPr>
            <w:rFonts w:ascii="仿宋" w:eastAsia="仿宋" w:hAnsi="仿宋" w:cs="仿宋" w:hint="eastAsia"/>
            <w:lang w:eastAsia="zh-CN"/>
          </w:rPr>
          <w:t>(三)、财务规划与预测</w:t>
        </w:r>
        <w:r>
          <w:tab/>
        </w:r>
        <w:r>
          <w:fldChar w:fldCharType="begin"/>
        </w:r>
        <w:r>
          <w:instrText xml:space="preserve"> PAGEREF _Toc11980 \h </w:instrText>
        </w:r>
        <w:r>
          <w:fldChar w:fldCharType="separate"/>
        </w:r>
        <w:r>
          <w:t>60</w:t>
        </w:r>
        <w:r>
          <w:fldChar w:fldCharType="end"/>
        </w:r>
      </w:hyperlink>
    </w:p>
    <w:p>
      <w:pPr>
        <w:pStyle w:val="TOC1"/>
        <w:tabs>
          <w:tab w:val="right" w:leader="dot" w:pos="8306"/>
        </w:tabs>
      </w:pPr>
      <w:hyperlink w:anchor="_Toc844" w:history="1">
        <w:r>
          <w:rPr>
            <w:rFonts w:ascii="仿宋" w:eastAsia="仿宋" w:hAnsi="仿宋" w:cs="仿宋" w:hint="eastAsia"/>
            <w:lang w:eastAsia="zh-CN"/>
          </w:rPr>
          <w:t>十二、安全与应急管理</w:t>
        </w:r>
        <w:r>
          <w:tab/>
        </w:r>
        <w:r>
          <w:fldChar w:fldCharType="begin"/>
        </w:r>
        <w:r>
          <w:instrText xml:space="preserve"> PAGEREF _Toc844 \h </w:instrText>
        </w:r>
        <w:r>
          <w:fldChar w:fldCharType="separate"/>
        </w:r>
        <w:r>
          <w:t>61</w:t>
        </w:r>
        <w:r>
          <w:fldChar w:fldCharType="end"/>
        </w:r>
      </w:hyperlink>
    </w:p>
    <w:p>
      <w:pPr>
        <w:pStyle w:val="TOC2"/>
        <w:tabs>
          <w:tab w:val="right" w:leader="dot" w:pos="8306"/>
        </w:tabs>
      </w:pPr>
      <w:hyperlink w:anchor="_Toc21698" w:history="1">
        <w:r>
          <w:rPr>
            <w:rFonts w:ascii="仿宋" w:eastAsia="仿宋" w:hAnsi="仿宋" w:cs="仿宋" w:hint="eastAsia"/>
            <w:lang w:eastAsia="zh-CN"/>
          </w:rPr>
          <w:t>(一)、安全生产管理</w:t>
        </w:r>
        <w:r>
          <w:tab/>
        </w:r>
        <w:r>
          <w:fldChar w:fldCharType="begin"/>
        </w:r>
        <w:r>
          <w:instrText xml:space="preserve"> PAGEREF _Toc21698 \h </w:instrText>
        </w:r>
        <w:r>
          <w:fldChar w:fldCharType="separate"/>
        </w:r>
        <w:r>
          <w:t>61</w:t>
        </w:r>
        <w:r>
          <w:fldChar w:fldCharType="end"/>
        </w:r>
      </w:hyperlink>
    </w:p>
    <w:p>
      <w:pPr>
        <w:pStyle w:val="TOC2"/>
        <w:tabs>
          <w:tab w:val="right" w:leader="dot" w:pos="8306"/>
        </w:tabs>
      </w:pPr>
      <w:hyperlink w:anchor="_Toc25328" w:history="1">
        <w:r>
          <w:rPr>
            <w:rFonts w:ascii="仿宋" w:eastAsia="仿宋" w:hAnsi="仿宋" w:cs="仿宋" w:hint="eastAsia"/>
            <w:lang w:eastAsia="zh-CN"/>
          </w:rPr>
          <w:t>(二)、应急预案与响应</w:t>
        </w:r>
        <w:r>
          <w:tab/>
        </w:r>
        <w:r>
          <w:fldChar w:fldCharType="begin"/>
        </w:r>
        <w:r>
          <w:instrText xml:space="preserve"> PAGEREF _Toc25328 \h </w:instrText>
        </w:r>
        <w:r>
          <w:fldChar w:fldCharType="separate"/>
        </w:r>
        <w:r>
          <w:t>62</w:t>
        </w:r>
        <w:r>
          <w:fldChar w:fldCharType="end"/>
        </w:r>
      </w:hyperlink>
    </w:p>
    <w:p>
      <w:pPr>
        <w:pStyle w:val="TOC1"/>
        <w:tabs>
          <w:tab w:val="right" w:leader="dot" w:pos="8306"/>
        </w:tabs>
      </w:pPr>
      <w:hyperlink w:anchor="_Toc8804" w:history="1">
        <w:r>
          <w:rPr>
            <w:rFonts w:ascii="仿宋" w:eastAsia="仿宋" w:hAnsi="仿宋" w:cs="仿宋" w:hint="eastAsia"/>
            <w:lang w:eastAsia="zh-CN"/>
          </w:rPr>
          <w:t>十三、质量管理与控制</w:t>
        </w:r>
        <w:r>
          <w:tab/>
        </w:r>
        <w:r>
          <w:fldChar w:fldCharType="begin"/>
        </w:r>
        <w:r>
          <w:instrText xml:space="preserve"> PAGEREF _Toc8804 \h </w:instrText>
        </w:r>
        <w:r>
          <w:fldChar w:fldCharType="separate"/>
        </w:r>
        <w:r>
          <w:t>64</w:t>
        </w:r>
        <w:r>
          <w:fldChar w:fldCharType="end"/>
        </w:r>
      </w:hyperlink>
    </w:p>
    <w:p>
      <w:pPr>
        <w:pStyle w:val="TOC2"/>
        <w:tabs>
          <w:tab w:val="right" w:leader="dot" w:pos="8306"/>
        </w:tabs>
      </w:pPr>
      <w:hyperlink w:anchor="_Toc4351" w:history="1">
        <w:r>
          <w:rPr>
            <w:rFonts w:ascii="仿宋" w:eastAsia="仿宋" w:hAnsi="仿宋" w:cs="仿宋" w:hint="eastAsia"/>
            <w:lang w:eastAsia="zh-CN"/>
          </w:rPr>
          <w:t>(一)、质量管理体系建设</w:t>
        </w:r>
        <w:r>
          <w:tab/>
        </w:r>
        <w:r>
          <w:fldChar w:fldCharType="begin"/>
        </w:r>
        <w:r>
          <w:instrText xml:space="preserve"> PAGEREF _Toc4351 \h </w:instrText>
        </w:r>
        <w:r>
          <w:fldChar w:fldCharType="separate"/>
        </w:r>
        <w:r>
          <w:t>64</w:t>
        </w:r>
        <w:r>
          <w:fldChar w:fldCharType="end"/>
        </w:r>
      </w:hyperlink>
    </w:p>
    <w:p>
      <w:pPr>
        <w:pStyle w:val="TOC2"/>
        <w:tabs>
          <w:tab w:val="right" w:leader="dot" w:pos="8306"/>
        </w:tabs>
      </w:pPr>
      <w:hyperlink w:anchor="_Toc15741" w:history="1">
        <w:r>
          <w:rPr>
            <w:rFonts w:ascii="仿宋" w:eastAsia="仿宋" w:hAnsi="仿宋" w:cs="仿宋" w:hint="eastAsia"/>
            <w:lang w:eastAsia="zh-CN"/>
          </w:rPr>
          <w:t>(二)、质量控制措施</w:t>
        </w:r>
        <w:r>
          <w:tab/>
        </w:r>
        <w:r>
          <w:fldChar w:fldCharType="begin"/>
        </w:r>
        <w:r>
          <w:instrText xml:space="preserve"> PAGEREF _Toc15741 \h </w:instrText>
        </w:r>
        <w:r>
          <w:fldChar w:fldCharType="separate"/>
        </w:r>
        <w:r>
          <w:t>65</w:t>
        </w:r>
        <w:r>
          <w:fldChar w:fldCharType="end"/>
        </w:r>
      </w:hyperlink>
    </w:p>
    <w:p>
      <w:pPr>
        <w:pStyle w:val="TOC1"/>
        <w:tabs>
          <w:tab w:val="right" w:leader="dot" w:pos="8306"/>
        </w:tabs>
      </w:pPr>
      <w:hyperlink w:anchor="_Toc4489" w:history="1">
        <w:r>
          <w:rPr>
            <w:rFonts w:ascii="仿宋" w:eastAsia="仿宋" w:hAnsi="仿宋" w:cs="仿宋" w:hint="eastAsia"/>
            <w:lang w:eastAsia="zh-CN"/>
          </w:rPr>
          <w:t>十四、企业合规与伦理</w:t>
        </w:r>
        <w:r>
          <w:tab/>
        </w:r>
        <w:r>
          <w:fldChar w:fldCharType="begin"/>
        </w:r>
        <w:r>
          <w:instrText xml:space="preserve"> PAGEREF _Toc4489 \h </w:instrText>
        </w:r>
        <w:r>
          <w:fldChar w:fldCharType="separate"/>
        </w:r>
        <w:r>
          <w:t>66</w:t>
        </w:r>
        <w:r>
          <w:fldChar w:fldCharType="end"/>
        </w:r>
      </w:hyperlink>
    </w:p>
    <w:p>
      <w:pPr>
        <w:pStyle w:val="TOC2"/>
        <w:tabs>
          <w:tab w:val="right" w:leader="dot" w:pos="8306"/>
        </w:tabs>
      </w:pPr>
      <w:hyperlink w:anchor="_Toc384" w:history="1">
        <w:r>
          <w:rPr>
            <w:rFonts w:ascii="仿宋" w:eastAsia="仿宋" w:hAnsi="仿宋" w:cs="仿宋" w:hint="eastAsia"/>
            <w:lang w:eastAsia="zh-CN"/>
          </w:rPr>
          <w:t>(一)、合规政策与程序</w:t>
        </w:r>
        <w:r>
          <w:tab/>
        </w:r>
        <w:r>
          <w:fldChar w:fldCharType="begin"/>
        </w:r>
        <w:r>
          <w:instrText xml:space="preserve"> PAGEREF _Toc384 \h </w:instrText>
        </w:r>
        <w:r>
          <w:fldChar w:fldCharType="separate"/>
        </w:r>
        <w:r>
          <w:t>66</w:t>
        </w:r>
        <w:r>
          <w:fldChar w:fldCharType="end"/>
        </w:r>
      </w:hyperlink>
    </w:p>
    <w:p>
      <w:pPr>
        <w:pStyle w:val="TOC2"/>
        <w:tabs>
          <w:tab w:val="right" w:leader="dot" w:pos="8306"/>
        </w:tabs>
      </w:pPr>
      <w:hyperlink w:anchor="_Toc17205" w:history="1">
        <w:r>
          <w:rPr>
            <w:rFonts w:ascii="仿宋" w:eastAsia="仿宋" w:hAnsi="仿宋" w:cs="仿宋" w:hint="eastAsia"/>
            <w:lang w:eastAsia="zh-CN"/>
          </w:rPr>
          <w:t>(二)、伦理规范与培训</w:t>
        </w:r>
        <w:r>
          <w:tab/>
        </w:r>
        <w:r>
          <w:fldChar w:fldCharType="begin"/>
        </w:r>
        <w:r>
          <w:instrText xml:space="preserve"> PAGEREF _Toc17205 \h </w:instrText>
        </w:r>
        <w:r>
          <w:fldChar w:fldCharType="separate"/>
        </w:r>
        <w:r>
          <w:t>68</w:t>
        </w:r>
        <w:r>
          <w:fldChar w:fldCharType="end"/>
        </w:r>
      </w:hyperlink>
    </w:p>
    <w:p>
      <w:pPr>
        <w:pStyle w:val="TOC2"/>
        <w:tabs>
          <w:tab w:val="right" w:leader="dot" w:pos="8306"/>
        </w:tabs>
      </w:pPr>
      <w:hyperlink w:anchor="_Toc9202" w:history="1">
        <w:r>
          <w:rPr>
            <w:rFonts w:ascii="仿宋" w:eastAsia="仿宋" w:hAnsi="仿宋" w:cs="仿宋" w:hint="eastAsia"/>
            <w:lang w:eastAsia="zh-CN"/>
          </w:rPr>
          <w:t>(三)、合规风险评估</w:t>
        </w:r>
        <w:r>
          <w:tab/>
        </w:r>
        <w:r>
          <w:fldChar w:fldCharType="begin"/>
        </w:r>
        <w:r>
          <w:instrText xml:space="preserve"> PAGEREF _Toc9202 \h </w:instrText>
        </w:r>
        <w:r>
          <w:fldChar w:fldCharType="separate"/>
        </w:r>
        <w:r>
          <w:t>68</w:t>
        </w:r>
        <w:r>
          <w:fldChar w:fldCharType="end"/>
        </w:r>
      </w:hyperlink>
    </w:p>
    <w:p>
      <w:pPr>
        <w:pStyle w:val="TOC2"/>
        <w:tabs>
          <w:tab w:val="right" w:leader="dot" w:pos="8306"/>
        </w:tabs>
      </w:pPr>
      <w:hyperlink w:anchor="_Toc16994" w:history="1">
        <w:r>
          <w:rPr>
            <w:rFonts w:ascii="仿宋" w:eastAsia="仿宋" w:hAnsi="仿宋" w:cs="仿宋" w:hint="eastAsia"/>
            <w:lang w:eastAsia="zh-CN"/>
          </w:rPr>
          <w:t>(四)、合规监督与执行</w:t>
        </w:r>
        <w:r>
          <w:tab/>
        </w:r>
        <w:r>
          <w:fldChar w:fldCharType="begin"/>
        </w:r>
        <w:r>
          <w:instrText xml:space="preserve"> PAGEREF _Toc16994 \h </w:instrText>
        </w:r>
        <w:r>
          <w:fldChar w:fldCharType="separate"/>
        </w:r>
        <w:r>
          <w:t>70</w:t>
        </w:r>
        <w:r>
          <w:fldChar w:fldCharType="end"/>
        </w:r>
      </w:hyperlink>
    </w:p>
    <w:p>
      <w:pPr>
        <w:pStyle w:val="TOC1"/>
        <w:tabs>
          <w:tab w:val="right" w:leader="dot" w:pos="8306"/>
        </w:tabs>
      </w:pPr>
      <w:hyperlink w:anchor="_Toc15483" w:history="1">
        <w:r>
          <w:rPr>
            <w:rFonts w:ascii="仿宋" w:eastAsia="仿宋" w:hAnsi="仿宋" w:cs="仿宋" w:hint="eastAsia"/>
            <w:lang w:eastAsia="zh-CN"/>
          </w:rPr>
          <w:t>十五、设施与设备管理</w:t>
        </w:r>
        <w:r>
          <w:tab/>
        </w:r>
        <w:r>
          <w:fldChar w:fldCharType="begin"/>
        </w:r>
        <w:r>
          <w:instrText xml:space="preserve"> PAGEREF _Toc15483 \h </w:instrText>
        </w:r>
        <w:r>
          <w:fldChar w:fldCharType="separate"/>
        </w:r>
        <w:r>
          <w:t>71</w:t>
        </w:r>
        <w:r>
          <w:fldChar w:fldCharType="end"/>
        </w:r>
      </w:hyperlink>
    </w:p>
    <w:p>
      <w:pPr>
        <w:pStyle w:val="TOC2"/>
        <w:tabs>
          <w:tab w:val="right" w:leader="dot" w:pos="8306"/>
        </w:tabs>
      </w:pPr>
      <w:hyperlink w:anchor="_Toc31524" w:history="1">
        <w:r>
          <w:rPr>
            <w:rFonts w:ascii="仿宋" w:eastAsia="仿宋" w:hAnsi="仿宋" w:cs="仿宋" w:hint="eastAsia"/>
            <w:lang w:eastAsia="zh-CN"/>
          </w:rPr>
          <w:t>(一)、设施规划与配置</w:t>
        </w:r>
        <w:r>
          <w:tab/>
        </w:r>
        <w:r>
          <w:fldChar w:fldCharType="begin"/>
        </w:r>
        <w:r>
          <w:instrText xml:space="preserve"> PAGEREF _Toc31524 \h </w:instrText>
        </w:r>
        <w:r>
          <w:fldChar w:fldCharType="separate"/>
        </w:r>
        <w:r>
          <w:t>71</w:t>
        </w:r>
        <w:r>
          <w:fldChar w:fldCharType="end"/>
        </w:r>
      </w:hyperlink>
    </w:p>
    <w:p>
      <w:pPr>
        <w:pStyle w:val="TOC2"/>
        <w:tabs>
          <w:tab w:val="right" w:leader="dot" w:pos="8306"/>
        </w:tabs>
      </w:pPr>
      <w:hyperlink w:anchor="_Toc28861" w:history="1">
        <w:r>
          <w:rPr>
            <w:rFonts w:ascii="仿宋" w:eastAsia="仿宋" w:hAnsi="仿宋" w:cs="仿宋" w:hint="eastAsia"/>
            <w:lang w:eastAsia="zh-CN"/>
          </w:rPr>
          <w:t>(二)、设备采购与维护管理</w:t>
        </w:r>
        <w:r>
          <w:tab/>
        </w:r>
        <w:r>
          <w:fldChar w:fldCharType="begin"/>
        </w:r>
        <w:r>
          <w:instrText xml:space="preserve"> PAGEREF _Toc28861 \h </w:instrText>
        </w:r>
        <w:r>
          <w:fldChar w:fldCharType="separate"/>
        </w:r>
        <w:r>
          <w:t>71</w:t>
        </w:r>
        <w:r>
          <w:fldChar w:fldCharType="end"/>
        </w:r>
      </w:hyperlink>
    </w:p>
    <w:p>
      <w:pPr>
        <w:pStyle w:val="TOC2"/>
        <w:tabs>
          <w:tab w:val="right" w:leader="dot" w:pos="8306"/>
        </w:tabs>
      </w:pPr>
      <w:hyperlink w:anchor="_Toc4577" w:history="1">
        <w:r>
          <w:rPr>
            <w:rFonts w:ascii="仿宋" w:eastAsia="仿宋" w:hAnsi="仿宋" w:cs="仿宋" w:hint="eastAsia"/>
            <w:lang w:eastAsia="zh-CN"/>
          </w:rPr>
          <w:t>(三)、设施设备升级策略</w:t>
        </w:r>
        <w:r>
          <w:tab/>
        </w:r>
        <w:r>
          <w:fldChar w:fldCharType="begin"/>
        </w:r>
        <w:r>
          <w:instrText xml:space="preserve"> PAGEREF _Toc4577 \h </w:instrText>
        </w:r>
        <w:r>
          <w:fldChar w:fldCharType="separate"/>
        </w:r>
        <w:r>
          <w:t>72</w:t>
        </w:r>
        <w:r>
          <w:fldChar w:fldCharType="end"/>
        </w:r>
      </w:hyperlink>
    </w:p>
    <w:p>
      <w:pPr>
        <w:pStyle w:val="TOC1"/>
        <w:tabs>
          <w:tab w:val="right" w:leader="dot" w:pos="8306"/>
        </w:tabs>
      </w:pPr>
      <w:hyperlink w:anchor="_Toc9371" w:history="1">
        <w:r>
          <w:rPr>
            <w:rFonts w:ascii="仿宋" w:eastAsia="仿宋" w:hAnsi="仿宋" w:cs="仿宋" w:hint="eastAsia"/>
            <w:lang w:eastAsia="zh-CN"/>
          </w:rPr>
          <w:t>十六、法律法规与政策遵循</w:t>
        </w:r>
        <w:r>
          <w:tab/>
        </w:r>
        <w:r>
          <w:fldChar w:fldCharType="begin"/>
        </w:r>
        <w:r>
          <w:instrText xml:space="preserve"> PAGEREF _Toc9371 \h </w:instrText>
        </w:r>
        <w:r>
          <w:fldChar w:fldCharType="separate"/>
        </w:r>
        <w:r>
          <w:t>73</w:t>
        </w:r>
        <w:r>
          <w:fldChar w:fldCharType="end"/>
        </w:r>
      </w:hyperlink>
    </w:p>
    <w:p>
      <w:pPr>
        <w:pStyle w:val="TOC2"/>
        <w:tabs>
          <w:tab w:val="right" w:leader="dot" w:pos="8306"/>
        </w:tabs>
      </w:pPr>
      <w:hyperlink w:anchor="_Toc22061" w:history="1">
        <w:r>
          <w:rPr>
            <w:rFonts w:ascii="仿宋" w:eastAsia="仿宋" w:hAnsi="仿宋" w:cs="仿宋" w:hint="eastAsia"/>
            <w:lang w:eastAsia="zh-CN"/>
          </w:rPr>
          <w:t>(一)、法律法规遵守</w:t>
        </w:r>
        <w:r>
          <w:tab/>
        </w:r>
        <w:r>
          <w:fldChar w:fldCharType="begin"/>
        </w:r>
        <w:r>
          <w:instrText xml:space="preserve"> PAGEREF _Toc22061 \h </w:instrText>
        </w:r>
        <w:r>
          <w:fldChar w:fldCharType="separate"/>
        </w:r>
        <w:r>
          <w:t>73</w:t>
        </w:r>
        <w:r>
          <w:fldChar w:fldCharType="end"/>
        </w:r>
      </w:hyperlink>
    </w:p>
    <w:p>
      <w:pPr>
        <w:pStyle w:val="TOC2"/>
        <w:tabs>
          <w:tab w:val="right" w:leader="dot" w:pos="8306"/>
        </w:tabs>
      </w:pPr>
      <w:hyperlink w:anchor="_Toc24485" w:history="1">
        <w:r>
          <w:rPr>
            <w:rFonts w:ascii="仿宋" w:eastAsia="仿宋" w:hAnsi="仿宋" w:cs="仿宋" w:hint="eastAsia"/>
            <w:lang w:eastAsia="zh-CN"/>
          </w:rPr>
          <w:t>(二)、政策导向与利用</w:t>
        </w:r>
        <w:r>
          <w:tab/>
        </w:r>
        <w:r>
          <w:fldChar w:fldCharType="begin"/>
        </w:r>
        <w:r>
          <w:instrText xml:space="preserve"> PAGEREF _Toc24485 \h </w:instrText>
        </w:r>
        <w:r>
          <w:fldChar w:fldCharType="separate"/>
        </w:r>
        <w:r>
          <w:t>74</w:t>
        </w:r>
        <w:r>
          <w:fldChar w:fldCharType="end"/>
        </w:r>
      </w:hyperlink>
    </w:p>
    <w:p>
      <w:pPr>
        <w:pStyle w:val="TOC1"/>
        <w:tabs>
          <w:tab w:val="right" w:leader="dot" w:pos="8306"/>
        </w:tabs>
      </w:pPr>
      <w:hyperlink w:anchor="_Toc5726" w:history="1">
        <w:r>
          <w:rPr>
            <w:rFonts w:ascii="仿宋" w:eastAsia="仿宋" w:hAnsi="仿宋" w:cs="仿宋" w:hint="eastAsia"/>
            <w:lang w:eastAsia="zh-CN"/>
          </w:rPr>
          <w:t>十七、项目施工方案</w:t>
        </w:r>
        <w:r>
          <w:tab/>
        </w:r>
        <w:r>
          <w:fldChar w:fldCharType="begin"/>
        </w:r>
        <w:r>
          <w:instrText xml:space="preserve"> PAGEREF _Toc5726 \h </w:instrText>
        </w:r>
        <w:r>
          <w:fldChar w:fldCharType="separate"/>
        </w:r>
        <w:r>
          <w:t>75</w:t>
        </w:r>
        <w:r>
          <w:fldChar w:fldCharType="end"/>
        </w:r>
      </w:hyperlink>
    </w:p>
    <w:p>
      <w:pPr>
        <w:pStyle w:val="TOC2"/>
        <w:tabs>
          <w:tab w:val="right" w:leader="dot" w:pos="8306"/>
        </w:tabs>
      </w:pPr>
      <w:hyperlink w:anchor="_Toc12224" w:history="1">
        <w:r>
          <w:rPr>
            <w:rFonts w:ascii="仿宋" w:eastAsia="仿宋" w:hAnsi="仿宋" w:cs="仿宋" w:hint="eastAsia"/>
            <w:lang w:eastAsia="zh-CN"/>
          </w:rPr>
          <w:t>(一)、施工组织设计</w:t>
        </w:r>
        <w:r>
          <w:tab/>
        </w:r>
        <w:r>
          <w:fldChar w:fldCharType="begin"/>
        </w:r>
        <w:r>
          <w:instrText xml:space="preserve"> PAGEREF _Toc12224 \h </w:instrText>
        </w:r>
        <w:r>
          <w:fldChar w:fldCharType="separate"/>
        </w:r>
        <w:r>
          <w:t>75</w:t>
        </w:r>
        <w:r>
          <w:fldChar w:fldCharType="end"/>
        </w:r>
      </w:hyperlink>
    </w:p>
    <w:p>
      <w:pPr>
        <w:pStyle w:val="TOC2"/>
        <w:tabs>
          <w:tab w:val="right" w:leader="dot" w:pos="8306"/>
        </w:tabs>
      </w:pPr>
      <w:hyperlink w:anchor="_Toc17955" w:history="1">
        <w:r>
          <w:rPr>
            <w:rFonts w:ascii="仿宋" w:eastAsia="仿宋" w:hAnsi="仿宋" w:cs="仿宋" w:hint="eastAsia"/>
            <w:lang w:eastAsia="zh-CN"/>
          </w:rPr>
          <w:t>(二)、施工工艺与技术路线</w:t>
        </w:r>
        <w:r>
          <w:tab/>
        </w:r>
        <w:r>
          <w:fldChar w:fldCharType="begin"/>
        </w:r>
        <w:r>
          <w:instrText xml:space="preserve"> PAGEREF _Toc17955 \h </w:instrText>
        </w:r>
        <w:r>
          <w:fldChar w:fldCharType="separate"/>
        </w:r>
        <w:r>
          <w:t>76</w:t>
        </w:r>
        <w:r>
          <w:fldChar w:fldCharType="end"/>
        </w:r>
      </w:hyperlink>
    </w:p>
    <w:p>
      <w:pPr>
        <w:pStyle w:val="TOC2"/>
        <w:tabs>
          <w:tab w:val="right" w:leader="dot" w:pos="8306"/>
        </w:tabs>
      </w:pPr>
      <w:hyperlink w:anchor="_Toc18896" w:history="1">
        <w:r>
          <w:rPr>
            <w:rFonts w:ascii="仿宋" w:eastAsia="仿宋" w:hAnsi="仿宋" w:cs="仿宋" w:hint="eastAsia"/>
            <w:lang w:eastAsia="zh-CN"/>
          </w:rPr>
          <w:t>(三)、关键节点施工计划</w:t>
        </w:r>
        <w:r>
          <w:tab/>
        </w:r>
        <w:r>
          <w:fldChar w:fldCharType="begin"/>
        </w:r>
        <w:r>
          <w:instrText xml:space="preserve"> PAGEREF _Toc18896 \h </w:instrText>
        </w:r>
        <w:r>
          <w:fldChar w:fldCharType="separate"/>
        </w:r>
        <w:r>
          <w:t>77</w:t>
        </w:r>
        <w:r>
          <w:fldChar w:fldCharType="end"/>
        </w:r>
      </w:hyperlink>
    </w:p>
    <w:p>
      <w:pPr>
        <w:pStyle w:val="TOC2"/>
        <w:tabs>
          <w:tab w:val="right" w:leader="dot" w:pos="8306"/>
        </w:tabs>
      </w:pPr>
      <w:hyperlink w:anchor="_Toc24314" w:history="1">
        <w:r>
          <w:rPr>
            <w:rFonts w:ascii="仿宋" w:eastAsia="仿宋" w:hAnsi="仿宋" w:cs="仿宋" w:hint="eastAsia"/>
            <w:lang w:eastAsia="zh-CN"/>
          </w:rPr>
          <w:t>(四)、施工现场管理</w:t>
        </w:r>
        <w:r>
          <w:tab/>
        </w:r>
        <w:r>
          <w:fldChar w:fldCharType="begin"/>
        </w:r>
        <w:r>
          <w:instrText xml:space="preserve"> PAGEREF _Toc24314 \h </w:instrText>
        </w:r>
        <w:r>
          <w:fldChar w:fldCharType="separate"/>
        </w:r>
        <w:r>
          <w:t>79</w:t>
        </w:r>
        <w:r>
          <w:fldChar w:fldCharType="end"/>
        </w:r>
      </w:hyperlink>
    </w:p>
    <w:p>
      <w:pPr>
        <w:pStyle w:val="TOC1"/>
        <w:tabs>
          <w:tab w:val="right" w:leader="dot" w:pos="8306"/>
        </w:tabs>
      </w:pPr>
      <w:hyperlink w:anchor="_Toc8412" w:history="1">
        <w:r>
          <w:rPr>
            <w:rFonts w:ascii="仿宋" w:eastAsia="仿宋" w:hAnsi="仿宋" w:cs="仿宋" w:hint="eastAsia"/>
            <w:lang w:eastAsia="zh-CN"/>
          </w:rPr>
          <w:t>十八、人力资源管理与开发</w:t>
        </w:r>
        <w:r>
          <w:tab/>
        </w:r>
        <w:r>
          <w:fldChar w:fldCharType="begin"/>
        </w:r>
        <w:r>
          <w:instrText xml:space="preserve"> PAGEREF _Toc8412 \h </w:instrText>
        </w:r>
        <w:r>
          <w:fldChar w:fldCharType="separate"/>
        </w:r>
        <w:r>
          <w:t>81</w:t>
        </w:r>
        <w:r>
          <w:fldChar w:fldCharType="end"/>
        </w:r>
      </w:hyperlink>
    </w:p>
    <w:p>
      <w:pPr>
        <w:pStyle w:val="TOC2"/>
        <w:tabs>
          <w:tab w:val="right" w:leader="dot" w:pos="8306"/>
        </w:tabs>
      </w:pPr>
      <w:hyperlink w:anchor="_Toc28997" w:history="1">
        <w:r>
          <w:rPr>
            <w:rFonts w:ascii="仿宋" w:eastAsia="仿宋" w:hAnsi="仿宋" w:cs="仿宋" w:hint="eastAsia"/>
            <w:lang w:eastAsia="zh-CN"/>
          </w:rPr>
          <w:t>(一)、人力资源规划</w:t>
        </w:r>
        <w:r>
          <w:tab/>
        </w:r>
        <w:r>
          <w:fldChar w:fldCharType="begin"/>
        </w:r>
        <w:r>
          <w:instrText xml:space="preserve"> PAGEREF _Toc28997 \h </w:instrText>
        </w:r>
        <w:r>
          <w:fldChar w:fldCharType="separate"/>
        </w:r>
        <w:r>
          <w:t>81</w:t>
        </w:r>
        <w:r>
          <w:fldChar w:fldCharType="end"/>
        </w:r>
      </w:hyperlink>
    </w:p>
    <w:p>
      <w:pPr>
        <w:pStyle w:val="TOC2"/>
        <w:tabs>
          <w:tab w:val="right" w:leader="dot" w:pos="8306"/>
        </w:tabs>
      </w:pPr>
      <w:hyperlink w:anchor="_Toc12113" w:history="1">
        <w:r>
          <w:rPr>
            <w:rFonts w:ascii="仿宋" w:eastAsia="仿宋" w:hAnsi="仿宋" w:cs="仿宋" w:hint="eastAsia"/>
            <w:lang w:eastAsia="zh-CN"/>
          </w:rPr>
          <w:t>(二)、人力资源开发与培训</w:t>
        </w:r>
        <w:r>
          <w:tab/>
        </w:r>
        <w:r>
          <w:fldChar w:fldCharType="begin"/>
        </w:r>
        <w:r>
          <w:instrText xml:space="preserve"> PAGEREF _Toc12113 \h </w:instrText>
        </w:r>
        <w:r>
          <w:fldChar w:fldCharType="separate"/>
        </w:r>
        <w:r>
          <w:t>83</w:t>
        </w:r>
        <w:r>
          <w:fldChar w:fldCharType="end"/>
        </w:r>
      </w:hyperlink>
    </w:p>
    <w:p>
      <w:pPr>
        <w:pStyle w:val="TOC1"/>
        <w:tabs>
          <w:tab w:val="right" w:leader="dot" w:pos="8306"/>
        </w:tabs>
      </w:pPr>
      <w:hyperlink w:anchor="_Toc21254" w:history="1">
        <w:r>
          <w:rPr>
            <w:rFonts w:ascii="仿宋" w:eastAsia="仿宋" w:hAnsi="仿宋" w:cs="仿宋" w:hint="eastAsia"/>
            <w:lang w:eastAsia="zh-CN"/>
          </w:rPr>
          <w:t>十九、成果转化与推广应用</w:t>
        </w:r>
        <w:r>
          <w:tab/>
        </w:r>
        <w:r>
          <w:fldChar w:fldCharType="begin"/>
        </w:r>
        <w:r>
          <w:instrText xml:space="preserve"> PAGEREF _Toc21254 \h </w:instrText>
        </w:r>
        <w:r>
          <w:fldChar w:fldCharType="separate"/>
        </w:r>
        <w:r>
          <w:t>85</w:t>
        </w:r>
        <w:r>
          <w:fldChar w:fldCharType="end"/>
        </w:r>
      </w:hyperlink>
    </w:p>
    <w:p>
      <w:pPr>
        <w:pStyle w:val="TOC2"/>
        <w:tabs>
          <w:tab w:val="right" w:leader="dot" w:pos="8306"/>
        </w:tabs>
      </w:pPr>
      <w:hyperlink w:anchor="_Toc19271" w:history="1">
        <w:r>
          <w:rPr>
            <w:rFonts w:ascii="仿宋" w:eastAsia="仿宋" w:hAnsi="仿宋" w:cs="仿宋" w:hint="eastAsia"/>
            <w:lang w:eastAsia="zh-CN"/>
          </w:rPr>
          <w:t>(一)、成果转化策略制定</w:t>
        </w:r>
        <w:r>
          <w:tab/>
        </w:r>
        <w:r>
          <w:fldChar w:fldCharType="begin"/>
        </w:r>
        <w:r>
          <w:instrText xml:space="preserve"> PAGEREF _Toc19271 \h </w:instrText>
        </w:r>
        <w:r>
          <w:fldChar w:fldCharType="separate"/>
        </w:r>
        <w:r>
          <w:t>85</w:t>
        </w:r>
        <w:r>
          <w:fldChar w:fldCharType="end"/>
        </w:r>
      </w:hyperlink>
    </w:p>
    <w:p>
      <w:pPr>
        <w:pStyle w:val="TOC2"/>
        <w:tabs>
          <w:tab w:val="right" w:leader="dot" w:pos="8306"/>
        </w:tabs>
      </w:pPr>
      <w:hyperlink w:anchor="_Toc404" w:history="1">
        <w:r>
          <w:rPr>
            <w:rFonts w:ascii="仿宋" w:eastAsia="仿宋" w:hAnsi="仿宋" w:cs="仿宋" w:hint="eastAsia"/>
            <w:lang w:eastAsia="zh-CN"/>
          </w:rPr>
          <w:t>(二)、成果推广应用方案</w:t>
        </w:r>
        <w:r>
          <w:tab/>
        </w:r>
        <w:r>
          <w:fldChar w:fldCharType="begin"/>
        </w:r>
        <w:r>
          <w:instrText xml:space="preserve"> PAGEREF _Toc404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1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1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步电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979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异步电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异步电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异步电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7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66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在异步电机项目启动前，将进行一系列深入的地质调查，包括钻探和土壤取样，以深入了解项目区域的地层结构和土壤组成。特别是对于土壤的承载能力和地下水位的深度进行详细评估。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完成初始的地质风险评估后，异步电机项目将安装长期地质监测设备，如倾斜仪、裂缝计和地下水位计，以持续监测地质条件的变化。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9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4"/>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280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步电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步电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0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在全球经济快速发展和科技日新月异的今天，市场对创新技术和环保解决方案的需求日益增长。异步电机项目恰好聚焦于这一趋势，提供涵盖人工智能、大数据分析和可持续能源等领域的高效、先进产品和服务。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https://d.book118.com/278006064110006025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D6A4A"/>
    <w:rsid w:val="74CD6A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0606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2023-12-19T09:19:00Z</dcterms:created>
  <dcterms:modified xsi:type="dcterms:W3CDTF">2023-12-19T09:20:16Z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18423DE0497645DA9EEF8F48C3D74AEA_11</vt:lpwstr>
  </property>
  <property fmtid="{D5CDD505-2E9C-101B-9397-08002B2CF9AE}" pid="3" name="KSOProductBuildVer">
    <vt:lpwstr>2052-12.1.0.16120</vt:lpwstr>
  </property>
</Properties>
</file>