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微晶玻璃管项目构思建设方案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0" w:history="1">
        <w:r>
          <w:rPr>
            <w:rFonts w:ascii="仿宋" w:eastAsia="仿宋" w:hAnsi="仿宋" w:cs="仿宋" w:hint="eastAsia"/>
            <w:lang w:eastAsia="zh-CN"/>
          </w:rPr>
          <w:t>序言</w:t>
        </w:r>
        <w:r>
          <w:tab/>
        </w:r>
        <w:r>
          <w:fldChar w:fldCharType="begin"/>
        </w:r>
        <w:r>
          <w:instrText xml:space="preserve"> PAGEREF _Toc26220 \h </w:instrText>
        </w:r>
        <w:r>
          <w:fldChar w:fldCharType="separate"/>
        </w:r>
        <w:r>
          <w:t>3</w:t>
        </w:r>
        <w:r>
          <w:fldChar w:fldCharType="end"/>
        </w:r>
      </w:hyperlink>
    </w:p>
    <w:p>
      <w:pPr>
        <w:pStyle w:val="TOC1"/>
        <w:tabs>
          <w:tab w:val="right" w:leader="dot" w:pos="8306"/>
        </w:tabs>
      </w:pPr>
      <w:hyperlink w:anchor="_Toc8554" w:history="1">
        <w:r>
          <w:rPr>
            <w:rFonts w:ascii="仿宋" w:eastAsia="仿宋" w:hAnsi="仿宋" w:cs="仿宋" w:hint="eastAsia"/>
            <w:lang w:eastAsia="zh-CN"/>
          </w:rPr>
          <w:t>一、微晶玻璃管项目概论</w:t>
        </w:r>
        <w:r>
          <w:tab/>
        </w:r>
        <w:r>
          <w:fldChar w:fldCharType="begin"/>
        </w:r>
        <w:r>
          <w:instrText xml:space="preserve"> PAGEREF _Toc8554 \h </w:instrText>
        </w:r>
        <w:r>
          <w:fldChar w:fldCharType="separate"/>
        </w:r>
        <w:r>
          <w:t>3</w:t>
        </w:r>
        <w:r>
          <w:fldChar w:fldCharType="end"/>
        </w:r>
      </w:hyperlink>
    </w:p>
    <w:p>
      <w:pPr>
        <w:pStyle w:val="TOC2"/>
        <w:tabs>
          <w:tab w:val="right" w:leader="dot" w:pos="8306"/>
        </w:tabs>
      </w:pPr>
      <w:hyperlink w:anchor="_Toc30437" w:history="1">
        <w:r>
          <w:rPr>
            <w:rFonts w:ascii="仿宋" w:eastAsia="仿宋" w:hAnsi="仿宋" w:cs="仿宋" w:hint="eastAsia"/>
            <w:lang w:eastAsia="zh-CN"/>
          </w:rPr>
          <w:t>(一)、项目申报单位概况</w:t>
        </w:r>
        <w:r>
          <w:tab/>
        </w:r>
        <w:r>
          <w:fldChar w:fldCharType="begin"/>
        </w:r>
        <w:r>
          <w:instrText xml:space="preserve"> PAGEREF _Toc30437 \h </w:instrText>
        </w:r>
        <w:r>
          <w:fldChar w:fldCharType="separate"/>
        </w:r>
        <w:r>
          <w:t>3</w:t>
        </w:r>
        <w:r>
          <w:fldChar w:fldCharType="end"/>
        </w:r>
      </w:hyperlink>
    </w:p>
    <w:p>
      <w:pPr>
        <w:pStyle w:val="TOC2"/>
        <w:tabs>
          <w:tab w:val="right" w:leader="dot" w:pos="8306"/>
        </w:tabs>
      </w:pPr>
      <w:hyperlink w:anchor="_Toc25797" w:history="1">
        <w:r>
          <w:rPr>
            <w:rFonts w:ascii="仿宋" w:eastAsia="仿宋" w:hAnsi="仿宋" w:cs="仿宋" w:hint="eastAsia"/>
            <w:lang w:eastAsia="zh-CN"/>
          </w:rPr>
          <w:t>(二)、项目概况</w:t>
        </w:r>
        <w:r>
          <w:tab/>
        </w:r>
        <w:r>
          <w:fldChar w:fldCharType="begin"/>
        </w:r>
        <w:r>
          <w:instrText xml:space="preserve"> PAGEREF _Toc25797 \h </w:instrText>
        </w:r>
        <w:r>
          <w:fldChar w:fldCharType="separate"/>
        </w:r>
        <w:r>
          <w:t>4</w:t>
        </w:r>
        <w:r>
          <w:fldChar w:fldCharType="end"/>
        </w:r>
      </w:hyperlink>
    </w:p>
    <w:p>
      <w:pPr>
        <w:pStyle w:val="TOC1"/>
        <w:tabs>
          <w:tab w:val="right" w:leader="dot" w:pos="8306"/>
        </w:tabs>
      </w:pPr>
      <w:hyperlink w:anchor="_Toc2845" w:history="1">
        <w:r>
          <w:rPr>
            <w:rFonts w:ascii="仿宋" w:eastAsia="仿宋" w:hAnsi="仿宋" w:cs="仿宋" w:hint="eastAsia"/>
            <w:lang w:eastAsia="zh-CN"/>
          </w:rPr>
          <w:t>二、背景、必要性分析</w:t>
        </w:r>
        <w:r>
          <w:tab/>
        </w:r>
        <w:r>
          <w:fldChar w:fldCharType="begin"/>
        </w:r>
        <w:r>
          <w:instrText xml:space="preserve"> PAGEREF _Toc2845 \h </w:instrText>
        </w:r>
        <w:r>
          <w:fldChar w:fldCharType="separate"/>
        </w:r>
        <w:r>
          <w:t>7</w:t>
        </w:r>
        <w:r>
          <w:fldChar w:fldCharType="end"/>
        </w:r>
      </w:hyperlink>
    </w:p>
    <w:p>
      <w:pPr>
        <w:pStyle w:val="TOC2"/>
        <w:tabs>
          <w:tab w:val="right" w:leader="dot" w:pos="8306"/>
        </w:tabs>
      </w:pPr>
      <w:hyperlink w:anchor="_Toc22360" w:history="1">
        <w:r>
          <w:rPr>
            <w:rFonts w:ascii="仿宋" w:eastAsia="仿宋" w:hAnsi="仿宋" w:cs="仿宋" w:hint="eastAsia"/>
            <w:lang w:eastAsia="zh-CN"/>
          </w:rPr>
          <w:t>(一)、项目建设背景</w:t>
        </w:r>
        <w:r>
          <w:tab/>
        </w:r>
        <w:r>
          <w:fldChar w:fldCharType="begin"/>
        </w:r>
        <w:r>
          <w:instrText xml:space="preserve"> PAGEREF _Toc22360 \h </w:instrText>
        </w:r>
        <w:r>
          <w:fldChar w:fldCharType="separate"/>
        </w:r>
        <w:r>
          <w:t>7</w:t>
        </w:r>
        <w:r>
          <w:fldChar w:fldCharType="end"/>
        </w:r>
      </w:hyperlink>
    </w:p>
    <w:p>
      <w:pPr>
        <w:pStyle w:val="TOC2"/>
        <w:tabs>
          <w:tab w:val="right" w:leader="dot" w:pos="8306"/>
        </w:tabs>
      </w:pPr>
      <w:hyperlink w:anchor="_Toc18259" w:history="1">
        <w:r>
          <w:rPr>
            <w:rFonts w:ascii="仿宋" w:eastAsia="仿宋" w:hAnsi="仿宋" w:cs="仿宋" w:hint="eastAsia"/>
            <w:lang w:eastAsia="zh-CN"/>
          </w:rPr>
          <w:t>(二)、必要性分析</w:t>
        </w:r>
        <w:r>
          <w:tab/>
        </w:r>
        <w:r>
          <w:fldChar w:fldCharType="begin"/>
        </w:r>
        <w:r>
          <w:instrText xml:space="preserve"> PAGEREF _Toc18259 \h </w:instrText>
        </w:r>
        <w:r>
          <w:fldChar w:fldCharType="separate"/>
        </w:r>
        <w:r>
          <w:t>8</w:t>
        </w:r>
        <w:r>
          <w:fldChar w:fldCharType="end"/>
        </w:r>
      </w:hyperlink>
    </w:p>
    <w:p>
      <w:pPr>
        <w:pStyle w:val="TOC2"/>
        <w:tabs>
          <w:tab w:val="right" w:leader="dot" w:pos="8306"/>
        </w:tabs>
      </w:pPr>
      <w:hyperlink w:anchor="_Toc530" w:history="1">
        <w:r>
          <w:rPr>
            <w:rFonts w:ascii="仿宋" w:eastAsia="仿宋" w:hAnsi="仿宋" w:cs="仿宋" w:hint="eastAsia"/>
            <w:lang w:eastAsia="zh-CN"/>
          </w:rPr>
          <w:t>(三)、项目建设有利条件</w:t>
        </w:r>
        <w:r>
          <w:tab/>
        </w:r>
        <w:r>
          <w:fldChar w:fldCharType="begin"/>
        </w:r>
        <w:r>
          <w:instrText xml:space="preserve"> PAGEREF _Toc530 \h </w:instrText>
        </w:r>
        <w:r>
          <w:fldChar w:fldCharType="separate"/>
        </w:r>
        <w:r>
          <w:t>9</w:t>
        </w:r>
        <w:r>
          <w:fldChar w:fldCharType="end"/>
        </w:r>
      </w:hyperlink>
    </w:p>
    <w:p>
      <w:pPr>
        <w:pStyle w:val="TOC1"/>
        <w:tabs>
          <w:tab w:val="right" w:leader="dot" w:pos="8306"/>
        </w:tabs>
      </w:pPr>
      <w:hyperlink w:anchor="_Toc22450" w:history="1">
        <w:r>
          <w:rPr>
            <w:rFonts w:ascii="仿宋" w:eastAsia="仿宋" w:hAnsi="仿宋" w:cs="仿宋" w:hint="eastAsia"/>
            <w:lang w:eastAsia="zh-CN"/>
          </w:rPr>
          <w:t>三、项目监理与质量保证</w:t>
        </w:r>
        <w:r>
          <w:tab/>
        </w:r>
        <w:r>
          <w:fldChar w:fldCharType="begin"/>
        </w:r>
        <w:r>
          <w:instrText xml:space="preserve"> PAGEREF _Toc22450 \h </w:instrText>
        </w:r>
        <w:r>
          <w:fldChar w:fldCharType="separate"/>
        </w:r>
        <w:r>
          <w:t>11</w:t>
        </w:r>
        <w:r>
          <w:fldChar w:fldCharType="end"/>
        </w:r>
      </w:hyperlink>
    </w:p>
    <w:p>
      <w:pPr>
        <w:pStyle w:val="TOC2"/>
        <w:tabs>
          <w:tab w:val="right" w:leader="dot" w:pos="8306"/>
        </w:tabs>
      </w:pPr>
      <w:hyperlink w:anchor="_Toc4970" w:history="1">
        <w:r>
          <w:rPr>
            <w:rFonts w:ascii="仿宋" w:eastAsia="仿宋" w:hAnsi="仿宋" w:cs="仿宋" w:hint="eastAsia"/>
            <w:lang w:eastAsia="zh-CN"/>
          </w:rPr>
          <w:t>(一)、监理体系构建</w:t>
        </w:r>
        <w:r>
          <w:tab/>
        </w:r>
        <w:r>
          <w:fldChar w:fldCharType="begin"/>
        </w:r>
        <w:r>
          <w:instrText xml:space="preserve"> PAGEREF _Toc4970 \h </w:instrText>
        </w:r>
        <w:r>
          <w:fldChar w:fldCharType="separate"/>
        </w:r>
        <w:r>
          <w:t>11</w:t>
        </w:r>
        <w:r>
          <w:fldChar w:fldCharType="end"/>
        </w:r>
      </w:hyperlink>
    </w:p>
    <w:p>
      <w:pPr>
        <w:pStyle w:val="TOC2"/>
        <w:tabs>
          <w:tab w:val="right" w:leader="dot" w:pos="8306"/>
        </w:tabs>
      </w:pPr>
      <w:hyperlink w:anchor="_Toc32750" w:history="1">
        <w:r>
          <w:rPr>
            <w:rFonts w:ascii="仿宋" w:eastAsia="仿宋" w:hAnsi="仿宋" w:cs="仿宋" w:hint="eastAsia"/>
            <w:lang w:eastAsia="zh-CN"/>
          </w:rPr>
          <w:t>(二)、质量保证体系实施</w:t>
        </w:r>
        <w:r>
          <w:tab/>
        </w:r>
        <w:r>
          <w:fldChar w:fldCharType="begin"/>
        </w:r>
        <w:r>
          <w:instrText xml:space="preserve"> PAGEREF _Toc32750 \h </w:instrText>
        </w:r>
        <w:r>
          <w:fldChar w:fldCharType="separate"/>
        </w:r>
        <w:r>
          <w:t>12</w:t>
        </w:r>
        <w:r>
          <w:fldChar w:fldCharType="end"/>
        </w:r>
      </w:hyperlink>
    </w:p>
    <w:p>
      <w:pPr>
        <w:pStyle w:val="TOC2"/>
        <w:tabs>
          <w:tab w:val="right" w:leader="dot" w:pos="8306"/>
        </w:tabs>
      </w:pPr>
      <w:hyperlink w:anchor="_Toc6923" w:history="1">
        <w:r>
          <w:rPr>
            <w:rFonts w:ascii="仿宋" w:eastAsia="仿宋" w:hAnsi="仿宋" w:cs="仿宋" w:hint="eastAsia"/>
            <w:lang w:eastAsia="zh-CN"/>
          </w:rPr>
          <w:t>(三)、监理与质量控制流程</w:t>
        </w:r>
        <w:r>
          <w:tab/>
        </w:r>
        <w:r>
          <w:fldChar w:fldCharType="begin"/>
        </w:r>
        <w:r>
          <w:instrText xml:space="preserve"> PAGEREF _Toc6923 \h </w:instrText>
        </w:r>
        <w:r>
          <w:fldChar w:fldCharType="separate"/>
        </w:r>
        <w:r>
          <w:t>12</w:t>
        </w:r>
        <w:r>
          <w:fldChar w:fldCharType="end"/>
        </w:r>
      </w:hyperlink>
    </w:p>
    <w:p>
      <w:pPr>
        <w:pStyle w:val="TOC1"/>
        <w:tabs>
          <w:tab w:val="right" w:leader="dot" w:pos="8306"/>
        </w:tabs>
      </w:pPr>
      <w:hyperlink w:anchor="_Toc10402" w:history="1">
        <w:r>
          <w:rPr>
            <w:rFonts w:ascii="仿宋" w:eastAsia="仿宋" w:hAnsi="仿宋" w:cs="仿宋" w:hint="eastAsia"/>
            <w:lang w:eastAsia="zh-CN"/>
          </w:rPr>
          <w:t>四、社会影响分析</w:t>
        </w:r>
        <w:r>
          <w:tab/>
        </w:r>
        <w:r>
          <w:fldChar w:fldCharType="begin"/>
        </w:r>
        <w:r>
          <w:instrText xml:space="preserve"> PAGEREF _Toc10402 \h </w:instrText>
        </w:r>
        <w:r>
          <w:fldChar w:fldCharType="separate"/>
        </w:r>
        <w:r>
          <w:t>13</w:t>
        </w:r>
        <w:r>
          <w:fldChar w:fldCharType="end"/>
        </w:r>
      </w:hyperlink>
    </w:p>
    <w:p>
      <w:pPr>
        <w:pStyle w:val="TOC2"/>
        <w:tabs>
          <w:tab w:val="right" w:leader="dot" w:pos="8306"/>
        </w:tabs>
      </w:pPr>
      <w:hyperlink w:anchor="_Toc8261" w:history="1">
        <w:r>
          <w:rPr>
            <w:rFonts w:ascii="仿宋" w:eastAsia="仿宋" w:hAnsi="仿宋" w:cs="仿宋" w:hint="eastAsia"/>
            <w:lang w:eastAsia="zh-CN"/>
          </w:rPr>
          <w:t>(一)、社会影响效果分析</w:t>
        </w:r>
        <w:r>
          <w:tab/>
        </w:r>
        <w:r>
          <w:fldChar w:fldCharType="begin"/>
        </w:r>
        <w:r>
          <w:instrText xml:space="preserve"> PAGEREF _Toc8261 \h </w:instrText>
        </w:r>
        <w:r>
          <w:fldChar w:fldCharType="separate"/>
        </w:r>
        <w:r>
          <w:t>13</w:t>
        </w:r>
        <w:r>
          <w:fldChar w:fldCharType="end"/>
        </w:r>
      </w:hyperlink>
    </w:p>
    <w:p>
      <w:pPr>
        <w:pStyle w:val="TOC2"/>
        <w:tabs>
          <w:tab w:val="right" w:leader="dot" w:pos="8306"/>
        </w:tabs>
      </w:pPr>
      <w:hyperlink w:anchor="_Toc24726" w:history="1">
        <w:r>
          <w:rPr>
            <w:rFonts w:ascii="仿宋" w:eastAsia="仿宋" w:hAnsi="仿宋" w:cs="仿宋" w:hint="eastAsia"/>
            <w:lang w:eastAsia="zh-CN"/>
          </w:rPr>
          <w:t>(二)、社会适应性分析</w:t>
        </w:r>
        <w:r>
          <w:tab/>
        </w:r>
        <w:r>
          <w:fldChar w:fldCharType="begin"/>
        </w:r>
        <w:r>
          <w:instrText xml:space="preserve"> PAGEREF _Toc24726 \h </w:instrText>
        </w:r>
        <w:r>
          <w:fldChar w:fldCharType="separate"/>
        </w:r>
        <w:r>
          <w:t>15</w:t>
        </w:r>
        <w:r>
          <w:fldChar w:fldCharType="end"/>
        </w:r>
      </w:hyperlink>
    </w:p>
    <w:p>
      <w:pPr>
        <w:pStyle w:val="TOC2"/>
        <w:tabs>
          <w:tab w:val="right" w:leader="dot" w:pos="8306"/>
        </w:tabs>
      </w:pPr>
      <w:hyperlink w:anchor="_Toc20644" w:history="1">
        <w:r>
          <w:rPr>
            <w:rFonts w:ascii="仿宋" w:eastAsia="仿宋" w:hAnsi="仿宋" w:cs="仿宋" w:hint="eastAsia"/>
            <w:lang w:eastAsia="zh-CN"/>
          </w:rPr>
          <w:t>(三)、社会风险及对策分析</w:t>
        </w:r>
        <w:r>
          <w:tab/>
        </w:r>
        <w:r>
          <w:fldChar w:fldCharType="begin"/>
        </w:r>
        <w:r>
          <w:instrText xml:space="preserve"> PAGEREF _Toc20644 \h </w:instrText>
        </w:r>
        <w:r>
          <w:fldChar w:fldCharType="separate"/>
        </w:r>
        <w:r>
          <w:t>17</w:t>
        </w:r>
        <w:r>
          <w:fldChar w:fldCharType="end"/>
        </w:r>
      </w:hyperlink>
    </w:p>
    <w:p>
      <w:pPr>
        <w:pStyle w:val="TOC1"/>
        <w:tabs>
          <w:tab w:val="right" w:leader="dot" w:pos="8306"/>
        </w:tabs>
      </w:pPr>
      <w:hyperlink w:anchor="_Toc14692" w:history="1">
        <w:r>
          <w:rPr>
            <w:rFonts w:ascii="仿宋" w:eastAsia="仿宋" w:hAnsi="仿宋" w:cs="仿宋" w:hint="eastAsia"/>
            <w:lang w:eastAsia="zh-CN"/>
          </w:rPr>
          <w:t>五、财务管理与成本控制</w:t>
        </w:r>
        <w:r>
          <w:tab/>
        </w:r>
        <w:r>
          <w:fldChar w:fldCharType="begin"/>
        </w:r>
        <w:r>
          <w:instrText xml:space="preserve"> PAGEREF _Toc14692 \h </w:instrText>
        </w:r>
        <w:r>
          <w:fldChar w:fldCharType="separate"/>
        </w:r>
        <w:r>
          <w:t>20</w:t>
        </w:r>
        <w:r>
          <w:fldChar w:fldCharType="end"/>
        </w:r>
      </w:hyperlink>
    </w:p>
    <w:p>
      <w:pPr>
        <w:pStyle w:val="TOC2"/>
        <w:tabs>
          <w:tab w:val="right" w:leader="dot" w:pos="8306"/>
        </w:tabs>
      </w:pPr>
      <w:hyperlink w:anchor="_Toc12440" w:history="1">
        <w:r>
          <w:rPr>
            <w:rFonts w:ascii="仿宋" w:eastAsia="仿宋" w:hAnsi="仿宋" w:cs="仿宋" w:hint="eastAsia"/>
            <w:lang w:eastAsia="zh-CN"/>
          </w:rPr>
          <w:t>(一)、财务管理体系建设</w:t>
        </w:r>
        <w:r>
          <w:tab/>
        </w:r>
        <w:r>
          <w:fldChar w:fldCharType="begin"/>
        </w:r>
        <w:r>
          <w:instrText xml:space="preserve"> PAGEREF _Toc12440 \h </w:instrText>
        </w:r>
        <w:r>
          <w:fldChar w:fldCharType="separate"/>
        </w:r>
        <w:r>
          <w:t>20</w:t>
        </w:r>
        <w:r>
          <w:fldChar w:fldCharType="end"/>
        </w:r>
      </w:hyperlink>
    </w:p>
    <w:p>
      <w:pPr>
        <w:pStyle w:val="TOC2"/>
        <w:tabs>
          <w:tab w:val="right" w:leader="dot" w:pos="8306"/>
        </w:tabs>
      </w:pPr>
      <w:hyperlink w:anchor="_Toc25105" w:history="1">
        <w:r>
          <w:rPr>
            <w:rFonts w:ascii="仿宋" w:eastAsia="仿宋" w:hAnsi="仿宋" w:cs="仿宋" w:hint="eastAsia"/>
            <w:lang w:eastAsia="zh-CN"/>
          </w:rPr>
          <w:t>(二)、成本控制措施</w:t>
        </w:r>
        <w:r>
          <w:tab/>
        </w:r>
        <w:r>
          <w:fldChar w:fldCharType="begin"/>
        </w:r>
        <w:r>
          <w:instrText xml:space="preserve"> PAGEREF _Toc25105 \h </w:instrText>
        </w:r>
        <w:r>
          <w:fldChar w:fldCharType="separate"/>
        </w:r>
        <w:r>
          <w:t>21</w:t>
        </w:r>
        <w:r>
          <w:fldChar w:fldCharType="end"/>
        </w:r>
      </w:hyperlink>
    </w:p>
    <w:p>
      <w:pPr>
        <w:pStyle w:val="TOC1"/>
        <w:tabs>
          <w:tab w:val="right" w:leader="dot" w:pos="8306"/>
        </w:tabs>
      </w:pPr>
      <w:hyperlink w:anchor="_Toc17946" w:history="1">
        <w:r>
          <w:rPr>
            <w:rFonts w:ascii="仿宋" w:eastAsia="仿宋" w:hAnsi="仿宋" w:cs="仿宋" w:hint="eastAsia"/>
            <w:lang w:eastAsia="zh-CN"/>
          </w:rPr>
          <w:t>六、环境和生态影响分析</w:t>
        </w:r>
        <w:r>
          <w:tab/>
        </w:r>
        <w:r>
          <w:fldChar w:fldCharType="begin"/>
        </w:r>
        <w:r>
          <w:instrText xml:space="preserve"> PAGEREF _Toc17946 \h </w:instrText>
        </w:r>
        <w:r>
          <w:fldChar w:fldCharType="separate"/>
        </w:r>
        <w:r>
          <w:t>23</w:t>
        </w:r>
        <w:r>
          <w:fldChar w:fldCharType="end"/>
        </w:r>
      </w:hyperlink>
    </w:p>
    <w:p>
      <w:pPr>
        <w:pStyle w:val="TOC2"/>
        <w:tabs>
          <w:tab w:val="right" w:leader="dot" w:pos="8306"/>
        </w:tabs>
      </w:pPr>
      <w:hyperlink w:anchor="_Toc14224" w:history="1">
        <w:r>
          <w:rPr>
            <w:rFonts w:ascii="仿宋" w:eastAsia="仿宋" w:hAnsi="仿宋" w:cs="仿宋" w:hint="eastAsia"/>
            <w:lang w:eastAsia="zh-CN"/>
          </w:rPr>
          <w:t>(一)、环境和生态现状</w:t>
        </w:r>
        <w:r>
          <w:tab/>
        </w:r>
        <w:r>
          <w:fldChar w:fldCharType="begin"/>
        </w:r>
        <w:r>
          <w:instrText xml:space="preserve"> PAGEREF _Toc14224 \h </w:instrText>
        </w:r>
        <w:r>
          <w:fldChar w:fldCharType="separate"/>
        </w:r>
        <w:r>
          <w:t>23</w:t>
        </w:r>
        <w:r>
          <w:fldChar w:fldCharType="end"/>
        </w:r>
      </w:hyperlink>
    </w:p>
    <w:p>
      <w:pPr>
        <w:pStyle w:val="TOC2"/>
        <w:tabs>
          <w:tab w:val="right" w:leader="dot" w:pos="8306"/>
        </w:tabs>
      </w:pPr>
      <w:hyperlink w:anchor="_Toc13740" w:history="1">
        <w:r>
          <w:rPr>
            <w:rFonts w:ascii="仿宋" w:eastAsia="仿宋" w:hAnsi="仿宋" w:cs="仿宋" w:hint="eastAsia"/>
            <w:lang w:eastAsia="zh-CN"/>
          </w:rPr>
          <w:t>(二)、生态环境影响分析</w:t>
        </w:r>
        <w:r>
          <w:tab/>
        </w:r>
        <w:r>
          <w:fldChar w:fldCharType="begin"/>
        </w:r>
        <w:r>
          <w:instrText xml:space="preserve"> PAGEREF _Toc13740 \h </w:instrText>
        </w:r>
        <w:r>
          <w:fldChar w:fldCharType="separate"/>
        </w:r>
        <w:r>
          <w:t>24</w:t>
        </w:r>
        <w:r>
          <w:fldChar w:fldCharType="end"/>
        </w:r>
      </w:hyperlink>
    </w:p>
    <w:p>
      <w:pPr>
        <w:pStyle w:val="TOC2"/>
        <w:tabs>
          <w:tab w:val="right" w:leader="dot" w:pos="8306"/>
        </w:tabs>
      </w:pPr>
      <w:hyperlink w:anchor="_Toc592" w:history="1">
        <w:r>
          <w:rPr>
            <w:rFonts w:ascii="仿宋" w:eastAsia="仿宋" w:hAnsi="仿宋" w:cs="仿宋" w:hint="eastAsia"/>
            <w:lang w:eastAsia="zh-CN"/>
          </w:rPr>
          <w:t>(三)、生态环境保护措施</w:t>
        </w:r>
        <w:r>
          <w:tab/>
        </w:r>
        <w:r>
          <w:fldChar w:fldCharType="begin"/>
        </w:r>
        <w:r>
          <w:instrText xml:space="preserve"> PAGEREF _Toc592 \h </w:instrText>
        </w:r>
        <w:r>
          <w:fldChar w:fldCharType="separate"/>
        </w:r>
        <w:r>
          <w:t>26</w:t>
        </w:r>
        <w:r>
          <w:fldChar w:fldCharType="end"/>
        </w:r>
      </w:hyperlink>
    </w:p>
    <w:p>
      <w:pPr>
        <w:pStyle w:val="TOC2"/>
        <w:tabs>
          <w:tab w:val="right" w:leader="dot" w:pos="8306"/>
        </w:tabs>
      </w:pPr>
      <w:hyperlink w:anchor="_Toc19498" w:history="1">
        <w:r>
          <w:rPr>
            <w:rFonts w:ascii="仿宋" w:eastAsia="仿宋" w:hAnsi="仿宋" w:cs="仿宋" w:hint="eastAsia"/>
            <w:lang w:eastAsia="zh-CN"/>
          </w:rPr>
          <w:t>(四)、地质灾害影响分析</w:t>
        </w:r>
        <w:r>
          <w:tab/>
        </w:r>
        <w:r>
          <w:fldChar w:fldCharType="begin"/>
        </w:r>
        <w:r>
          <w:instrText xml:space="preserve"> PAGEREF _Toc19498 \h </w:instrText>
        </w:r>
        <w:r>
          <w:fldChar w:fldCharType="separate"/>
        </w:r>
        <w:r>
          <w:t>27</w:t>
        </w:r>
        <w:r>
          <w:fldChar w:fldCharType="end"/>
        </w:r>
      </w:hyperlink>
    </w:p>
    <w:p>
      <w:pPr>
        <w:pStyle w:val="TOC2"/>
        <w:tabs>
          <w:tab w:val="right" w:leader="dot" w:pos="8306"/>
        </w:tabs>
      </w:pPr>
      <w:hyperlink w:anchor="_Toc4417" w:history="1">
        <w:r>
          <w:rPr>
            <w:rFonts w:ascii="仿宋" w:eastAsia="仿宋" w:hAnsi="仿宋" w:cs="仿宋" w:hint="eastAsia"/>
            <w:lang w:eastAsia="zh-CN"/>
          </w:rPr>
          <w:t>(五)、特殊环境影响</w:t>
        </w:r>
        <w:r>
          <w:tab/>
        </w:r>
        <w:r>
          <w:fldChar w:fldCharType="begin"/>
        </w:r>
        <w:r>
          <w:instrText xml:space="preserve"> PAGEREF _Toc4417 \h </w:instrText>
        </w:r>
        <w:r>
          <w:fldChar w:fldCharType="separate"/>
        </w:r>
        <w:r>
          <w:t>29</w:t>
        </w:r>
        <w:r>
          <w:fldChar w:fldCharType="end"/>
        </w:r>
      </w:hyperlink>
    </w:p>
    <w:p>
      <w:pPr>
        <w:pStyle w:val="TOC1"/>
        <w:tabs>
          <w:tab w:val="right" w:leader="dot" w:pos="8306"/>
        </w:tabs>
      </w:pPr>
      <w:hyperlink w:anchor="_Toc1085" w:history="1">
        <w:r>
          <w:rPr>
            <w:rFonts w:ascii="仿宋" w:eastAsia="仿宋" w:hAnsi="仿宋" w:cs="仿宋" w:hint="eastAsia"/>
            <w:lang w:eastAsia="zh-CN"/>
          </w:rPr>
          <w:t>七、项目进度计划</w:t>
        </w:r>
        <w:r>
          <w:tab/>
        </w:r>
        <w:r>
          <w:fldChar w:fldCharType="begin"/>
        </w:r>
        <w:r>
          <w:instrText xml:space="preserve"> PAGEREF _Toc1085 \h </w:instrText>
        </w:r>
        <w:r>
          <w:fldChar w:fldCharType="separate"/>
        </w:r>
        <w:r>
          <w:t>30</w:t>
        </w:r>
        <w:r>
          <w:fldChar w:fldCharType="end"/>
        </w:r>
      </w:hyperlink>
    </w:p>
    <w:p>
      <w:pPr>
        <w:pStyle w:val="TOC2"/>
        <w:tabs>
          <w:tab w:val="right" w:leader="dot" w:pos="8306"/>
        </w:tabs>
      </w:pPr>
      <w:hyperlink w:anchor="_Toc9715" w:history="1">
        <w:r>
          <w:rPr>
            <w:rFonts w:ascii="仿宋" w:eastAsia="仿宋" w:hAnsi="仿宋" w:cs="仿宋" w:hint="eastAsia"/>
            <w:lang w:eastAsia="zh-CN"/>
          </w:rPr>
          <w:t>(一)、建设周期</w:t>
        </w:r>
        <w:r>
          <w:tab/>
        </w:r>
        <w:r>
          <w:fldChar w:fldCharType="begin"/>
        </w:r>
        <w:r>
          <w:instrText xml:space="preserve"> PAGEREF _Toc9715 \h </w:instrText>
        </w:r>
        <w:r>
          <w:fldChar w:fldCharType="separate"/>
        </w:r>
        <w:r>
          <w:t>30</w:t>
        </w:r>
        <w:r>
          <w:fldChar w:fldCharType="end"/>
        </w:r>
      </w:hyperlink>
    </w:p>
    <w:p>
      <w:pPr>
        <w:pStyle w:val="TOC2"/>
        <w:tabs>
          <w:tab w:val="right" w:leader="dot" w:pos="8306"/>
        </w:tabs>
      </w:pPr>
      <w:hyperlink w:anchor="_Toc19584" w:history="1">
        <w:r>
          <w:rPr>
            <w:rFonts w:ascii="仿宋" w:eastAsia="仿宋" w:hAnsi="仿宋" w:cs="仿宋" w:hint="eastAsia"/>
            <w:lang w:eastAsia="zh-CN"/>
          </w:rPr>
          <w:t>(二)、建设进度</w:t>
        </w:r>
        <w:r>
          <w:tab/>
        </w:r>
        <w:r>
          <w:fldChar w:fldCharType="begin"/>
        </w:r>
        <w:r>
          <w:instrText xml:space="preserve"> PAGEREF _Toc19584 \h </w:instrText>
        </w:r>
        <w:r>
          <w:fldChar w:fldCharType="separate"/>
        </w:r>
        <w:r>
          <w:t>30</w:t>
        </w:r>
        <w:r>
          <w:fldChar w:fldCharType="end"/>
        </w:r>
      </w:hyperlink>
    </w:p>
    <w:p>
      <w:pPr>
        <w:pStyle w:val="TOC2"/>
        <w:tabs>
          <w:tab w:val="right" w:leader="dot" w:pos="8306"/>
        </w:tabs>
      </w:pPr>
      <w:hyperlink w:anchor="_Toc701" w:history="1">
        <w:r>
          <w:rPr>
            <w:rFonts w:ascii="仿宋" w:eastAsia="仿宋" w:hAnsi="仿宋" w:cs="仿宋" w:hint="eastAsia"/>
            <w:lang w:eastAsia="zh-CN"/>
          </w:rPr>
          <w:t>(三)、进度安排注意事项</w:t>
        </w:r>
        <w:r>
          <w:tab/>
        </w:r>
        <w:r>
          <w:fldChar w:fldCharType="begin"/>
        </w:r>
        <w:r>
          <w:instrText xml:space="preserve"> PAGEREF _Toc701 \h </w:instrText>
        </w:r>
        <w:r>
          <w:fldChar w:fldCharType="separate"/>
        </w:r>
        <w:r>
          <w:t>32</w:t>
        </w:r>
        <w:r>
          <w:fldChar w:fldCharType="end"/>
        </w:r>
      </w:hyperlink>
    </w:p>
    <w:p>
      <w:pPr>
        <w:pStyle w:val="TOC2"/>
        <w:tabs>
          <w:tab w:val="right" w:leader="dot" w:pos="8306"/>
        </w:tabs>
      </w:pPr>
      <w:hyperlink w:anchor="_Toc15241" w:history="1">
        <w:r>
          <w:rPr>
            <w:rFonts w:ascii="仿宋" w:eastAsia="仿宋" w:hAnsi="仿宋" w:cs="仿宋" w:hint="eastAsia"/>
            <w:lang w:eastAsia="zh-CN"/>
          </w:rPr>
          <w:t>(四)、人力资源配置</w:t>
        </w:r>
        <w:r>
          <w:tab/>
        </w:r>
        <w:r>
          <w:fldChar w:fldCharType="begin"/>
        </w:r>
        <w:r>
          <w:instrText xml:space="preserve"> PAGEREF _Toc15241 \h </w:instrText>
        </w:r>
        <w:r>
          <w:fldChar w:fldCharType="separate"/>
        </w:r>
        <w:r>
          <w:t>32</w:t>
        </w:r>
        <w:r>
          <w:fldChar w:fldCharType="end"/>
        </w:r>
      </w:hyperlink>
    </w:p>
    <w:p>
      <w:pPr>
        <w:pStyle w:val="TOC2"/>
        <w:tabs>
          <w:tab w:val="right" w:leader="dot" w:pos="8306"/>
        </w:tabs>
      </w:pPr>
      <w:hyperlink w:anchor="_Toc13071" w:history="1">
        <w:r>
          <w:rPr>
            <w:rFonts w:ascii="仿宋" w:eastAsia="仿宋" w:hAnsi="仿宋" w:cs="仿宋" w:hint="eastAsia"/>
            <w:lang w:eastAsia="zh-CN"/>
          </w:rPr>
          <w:t>(五)、员工培训</w:t>
        </w:r>
        <w:r>
          <w:tab/>
        </w:r>
        <w:r>
          <w:fldChar w:fldCharType="begin"/>
        </w:r>
        <w:r>
          <w:instrText xml:space="preserve"> PAGEREF _Toc13071 \h </w:instrText>
        </w:r>
        <w:r>
          <w:fldChar w:fldCharType="separate"/>
        </w:r>
        <w:r>
          <w:t>34</w:t>
        </w:r>
        <w:r>
          <w:fldChar w:fldCharType="end"/>
        </w:r>
      </w:hyperlink>
    </w:p>
    <w:p>
      <w:pPr>
        <w:pStyle w:val="TOC2"/>
        <w:tabs>
          <w:tab w:val="right" w:leader="dot" w:pos="8306"/>
        </w:tabs>
      </w:pPr>
      <w:hyperlink w:anchor="_Toc2418" w:history="1">
        <w:r>
          <w:rPr>
            <w:rFonts w:ascii="仿宋" w:eastAsia="仿宋" w:hAnsi="仿宋" w:cs="仿宋" w:hint="eastAsia"/>
            <w:lang w:eastAsia="zh-CN"/>
          </w:rPr>
          <w:t>(六)、项目实施保障</w:t>
        </w:r>
        <w:r>
          <w:tab/>
        </w:r>
        <w:r>
          <w:fldChar w:fldCharType="begin"/>
        </w:r>
        <w:r>
          <w:instrText xml:space="preserve"> PAGEREF _Toc2418 \h </w:instrText>
        </w:r>
        <w:r>
          <w:fldChar w:fldCharType="separate"/>
        </w:r>
        <w:r>
          <w:t>35</w:t>
        </w:r>
        <w:r>
          <w:fldChar w:fldCharType="end"/>
        </w:r>
      </w:hyperlink>
    </w:p>
    <w:p>
      <w:pPr>
        <w:pStyle w:val="TOC2"/>
        <w:tabs>
          <w:tab w:val="right" w:leader="dot" w:pos="8306"/>
        </w:tabs>
      </w:pPr>
      <w:hyperlink w:anchor="_Toc10072" w:history="1">
        <w:r>
          <w:rPr>
            <w:rFonts w:ascii="仿宋" w:eastAsia="仿宋" w:hAnsi="仿宋" w:cs="仿宋" w:hint="eastAsia"/>
            <w:lang w:eastAsia="zh-CN"/>
          </w:rPr>
          <w:t>(七)、安全规范管理</w:t>
        </w:r>
        <w:r>
          <w:tab/>
        </w:r>
        <w:r>
          <w:fldChar w:fldCharType="begin"/>
        </w:r>
        <w:r>
          <w:instrText xml:space="preserve"> PAGEREF _Toc10072 \h </w:instrText>
        </w:r>
        <w:r>
          <w:fldChar w:fldCharType="separate"/>
        </w:r>
        <w:r>
          <w:t>36</w:t>
        </w:r>
        <w:r>
          <w:fldChar w:fldCharType="end"/>
        </w:r>
      </w:hyperlink>
    </w:p>
    <w:p>
      <w:pPr>
        <w:pStyle w:val="TOC1"/>
        <w:tabs>
          <w:tab w:val="right" w:leader="dot" w:pos="8306"/>
        </w:tabs>
      </w:pPr>
      <w:hyperlink w:anchor="_Toc8870" w:history="1">
        <w:r>
          <w:rPr>
            <w:rFonts w:ascii="仿宋" w:eastAsia="仿宋" w:hAnsi="仿宋" w:cs="仿宋" w:hint="eastAsia"/>
            <w:lang w:eastAsia="zh-CN"/>
          </w:rPr>
          <w:t>八、土地利用与规划方案</w:t>
        </w:r>
        <w:r>
          <w:tab/>
        </w:r>
        <w:r>
          <w:fldChar w:fldCharType="begin"/>
        </w:r>
        <w:r>
          <w:instrText xml:space="preserve"> PAGEREF _Toc8870 \h </w:instrText>
        </w:r>
        <w:r>
          <w:fldChar w:fldCharType="separate"/>
        </w:r>
        <w:r>
          <w:t>38</w:t>
        </w:r>
        <w:r>
          <w:fldChar w:fldCharType="end"/>
        </w:r>
      </w:hyperlink>
    </w:p>
    <w:p>
      <w:pPr>
        <w:pStyle w:val="TOC2"/>
        <w:tabs>
          <w:tab w:val="right" w:leader="dot" w:pos="8306"/>
        </w:tabs>
      </w:pPr>
      <w:hyperlink w:anchor="_Toc18734" w:history="1">
        <w:r>
          <w:rPr>
            <w:rFonts w:ascii="仿宋" w:eastAsia="仿宋" w:hAnsi="仿宋" w:cs="仿宋" w:hint="eastAsia"/>
            <w:lang w:eastAsia="zh-CN"/>
          </w:rPr>
          <w:t>(一)、项目用地情况分析</w:t>
        </w:r>
        <w:r>
          <w:tab/>
        </w:r>
        <w:r>
          <w:fldChar w:fldCharType="begin"/>
        </w:r>
        <w:r>
          <w:instrText xml:space="preserve"> PAGEREF _Toc18734 \h </w:instrText>
        </w:r>
        <w:r>
          <w:fldChar w:fldCharType="separate"/>
        </w:r>
        <w:r>
          <w:t>38</w:t>
        </w:r>
        <w:r>
          <w:fldChar w:fldCharType="end"/>
        </w:r>
      </w:hyperlink>
    </w:p>
    <w:p>
      <w:pPr>
        <w:pStyle w:val="TOC2"/>
        <w:tabs>
          <w:tab w:val="right" w:leader="dot" w:pos="8306"/>
        </w:tabs>
      </w:pPr>
      <w:hyperlink w:anchor="_Toc1518" w:history="1">
        <w:r>
          <w:rPr>
            <w:rFonts w:ascii="仿宋" w:eastAsia="仿宋" w:hAnsi="仿宋" w:cs="仿宋" w:hint="eastAsia"/>
            <w:lang w:eastAsia="zh-CN"/>
          </w:rPr>
          <w:t>(二)、土地利用规划方案</w:t>
        </w:r>
        <w:r>
          <w:tab/>
        </w:r>
        <w:r>
          <w:fldChar w:fldCharType="begin"/>
        </w:r>
        <w:r>
          <w:instrText xml:space="preserve"> PAGEREF _Toc1518 \h </w:instrText>
        </w:r>
        <w:r>
          <w:fldChar w:fldCharType="separate"/>
        </w:r>
        <w:r>
          <w:t>39</w:t>
        </w:r>
        <w:r>
          <w:fldChar w:fldCharType="end"/>
        </w:r>
      </w:hyperlink>
    </w:p>
    <w:p>
      <w:pPr>
        <w:pStyle w:val="TOC1"/>
        <w:tabs>
          <w:tab w:val="right" w:leader="dot" w:pos="8306"/>
        </w:tabs>
      </w:pPr>
      <w:hyperlink w:anchor="_Toc4501" w:history="1">
        <w:r>
          <w:rPr>
            <w:rFonts w:ascii="仿宋" w:eastAsia="仿宋" w:hAnsi="仿宋" w:cs="仿宋" w:hint="eastAsia"/>
            <w:lang w:eastAsia="zh-CN"/>
          </w:rPr>
          <w:t>九、环境保护与治理方案</w:t>
        </w:r>
        <w:r>
          <w:tab/>
        </w:r>
        <w:r>
          <w:fldChar w:fldCharType="begin"/>
        </w:r>
        <w:r>
          <w:instrText xml:space="preserve"> PAGEREF _Toc4501 \h </w:instrText>
        </w:r>
        <w:r>
          <w:fldChar w:fldCharType="separate"/>
        </w:r>
        <w:r>
          <w:t>40</w:t>
        </w:r>
        <w:r>
          <w:fldChar w:fldCharType="end"/>
        </w:r>
      </w:hyperlink>
    </w:p>
    <w:p>
      <w:pPr>
        <w:pStyle w:val="TOC2"/>
        <w:tabs>
          <w:tab w:val="right" w:leader="dot" w:pos="8306"/>
        </w:tabs>
      </w:pPr>
      <w:hyperlink w:anchor="_Toc28696" w:history="1">
        <w:r>
          <w:rPr>
            <w:rFonts w:ascii="仿宋" w:eastAsia="仿宋" w:hAnsi="仿宋" w:cs="仿宋" w:hint="eastAsia"/>
            <w:lang w:eastAsia="zh-CN"/>
          </w:rPr>
          <w:t>(一)、项目环境影响评估</w:t>
        </w:r>
        <w:r>
          <w:tab/>
        </w:r>
        <w:r>
          <w:fldChar w:fldCharType="begin"/>
        </w:r>
        <w:r>
          <w:instrText xml:space="preserve"> PAGEREF _Toc28696 \h </w:instrText>
        </w:r>
        <w:r>
          <w:fldChar w:fldCharType="separate"/>
        </w:r>
        <w:r>
          <w:t>40</w:t>
        </w:r>
        <w:r>
          <w:fldChar w:fldCharType="end"/>
        </w:r>
      </w:hyperlink>
    </w:p>
    <w:p>
      <w:pPr>
        <w:pStyle w:val="TOC2"/>
        <w:tabs>
          <w:tab w:val="right" w:leader="dot" w:pos="8306"/>
        </w:tabs>
      </w:pPr>
      <w:hyperlink w:anchor="_Toc14999" w:history="1">
        <w:r>
          <w:rPr>
            <w:rFonts w:ascii="仿宋" w:eastAsia="仿宋" w:hAnsi="仿宋" w:cs="仿宋" w:hint="eastAsia"/>
            <w:lang w:eastAsia="zh-CN"/>
          </w:rPr>
          <w:t>(二)、环境保护措施与治理方案</w:t>
        </w:r>
        <w:r>
          <w:tab/>
        </w:r>
        <w:r>
          <w:fldChar w:fldCharType="begin"/>
        </w:r>
        <w:r>
          <w:instrText xml:space="preserve"> PAGEREF _Toc14999 \h </w:instrText>
        </w:r>
        <w:r>
          <w:fldChar w:fldCharType="separate"/>
        </w:r>
        <w:r>
          <w:t>40</w:t>
        </w:r>
        <w:r>
          <w:fldChar w:fldCharType="end"/>
        </w:r>
      </w:hyperlink>
    </w:p>
    <w:p>
      <w:pPr>
        <w:pStyle w:val="TOC1"/>
        <w:tabs>
          <w:tab w:val="right" w:leader="dot" w:pos="8306"/>
        </w:tabs>
      </w:pPr>
      <w:hyperlink w:anchor="_Toc10673" w:history="1">
        <w:r>
          <w:rPr>
            <w:rFonts w:ascii="仿宋" w:eastAsia="仿宋" w:hAnsi="仿宋" w:cs="仿宋" w:hint="eastAsia"/>
            <w:lang w:eastAsia="zh-CN"/>
          </w:rPr>
          <w:t>十、项目质量与标准</w:t>
        </w:r>
        <w:r>
          <w:tab/>
        </w:r>
        <w:r>
          <w:fldChar w:fldCharType="begin"/>
        </w:r>
        <w:r>
          <w:instrText xml:space="preserve"> PAGEREF _Toc10673 \h </w:instrText>
        </w:r>
        <w:r>
          <w:fldChar w:fldCharType="separate"/>
        </w:r>
        <w:r>
          <w:t>41</w:t>
        </w:r>
        <w:r>
          <w:fldChar w:fldCharType="end"/>
        </w:r>
      </w:hyperlink>
    </w:p>
    <w:p>
      <w:pPr>
        <w:pStyle w:val="TOC2"/>
        <w:tabs>
          <w:tab w:val="right" w:leader="dot" w:pos="8306"/>
        </w:tabs>
      </w:pPr>
      <w:hyperlink w:anchor="_Toc11919" w:history="1">
        <w:r>
          <w:rPr>
            <w:rFonts w:ascii="仿宋" w:eastAsia="仿宋" w:hAnsi="仿宋" w:cs="仿宋" w:hint="eastAsia"/>
            <w:lang w:eastAsia="zh-CN"/>
          </w:rPr>
          <w:t>(一)、质量保障体系</w:t>
        </w:r>
        <w:r>
          <w:tab/>
        </w:r>
        <w:r>
          <w:fldChar w:fldCharType="begin"/>
        </w:r>
        <w:r>
          <w:instrText xml:space="preserve"> PAGEREF _Toc11919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2195" w:history="1">
        <w:r>
          <w:rPr>
            <w:rFonts w:ascii="仿宋" w:eastAsia="仿宋" w:hAnsi="仿宋" w:cs="仿宋" w:hint="eastAsia"/>
            <w:lang w:eastAsia="zh-CN"/>
          </w:rPr>
          <w:t>(二)、标准化作业流程</w:t>
        </w:r>
        <w:r>
          <w:tab/>
        </w:r>
        <w:r>
          <w:fldChar w:fldCharType="begin"/>
        </w:r>
        <w:r>
          <w:instrText xml:space="preserve"> PAGEREF _Toc12195 \h </w:instrText>
        </w:r>
        <w:r>
          <w:fldChar w:fldCharType="separate"/>
        </w:r>
        <w:r>
          <w:t>42</w:t>
        </w:r>
        <w:r>
          <w:fldChar w:fldCharType="end"/>
        </w:r>
      </w:hyperlink>
    </w:p>
    <w:p>
      <w:pPr>
        <w:pStyle w:val="TOC2"/>
        <w:tabs>
          <w:tab w:val="right" w:leader="dot" w:pos="8306"/>
        </w:tabs>
      </w:pPr>
      <w:hyperlink w:anchor="_Toc10960" w:history="1">
        <w:r>
          <w:rPr>
            <w:rFonts w:ascii="仿宋" w:eastAsia="仿宋" w:hAnsi="仿宋" w:cs="仿宋" w:hint="eastAsia"/>
            <w:lang w:eastAsia="zh-CN"/>
          </w:rPr>
          <w:t>(三)、质量监控与评估</w:t>
        </w:r>
        <w:r>
          <w:tab/>
        </w:r>
        <w:r>
          <w:fldChar w:fldCharType="begin"/>
        </w:r>
        <w:r>
          <w:instrText xml:space="preserve"> PAGEREF _Toc10960 \h </w:instrText>
        </w:r>
        <w:r>
          <w:fldChar w:fldCharType="separate"/>
        </w:r>
        <w:r>
          <w:t>44</w:t>
        </w:r>
        <w:r>
          <w:fldChar w:fldCharType="end"/>
        </w:r>
      </w:hyperlink>
    </w:p>
    <w:p>
      <w:pPr>
        <w:pStyle w:val="TOC2"/>
        <w:tabs>
          <w:tab w:val="right" w:leader="dot" w:pos="8306"/>
        </w:tabs>
      </w:pPr>
      <w:hyperlink w:anchor="_Toc30138" w:history="1">
        <w:r>
          <w:rPr>
            <w:rFonts w:ascii="仿宋" w:eastAsia="仿宋" w:hAnsi="仿宋" w:cs="仿宋" w:hint="eastAsia"/>
            <w:lang w:eastAsia="zh-CN"/>
          </w:rPr>
          <w:t>(四)、质量改进计划</w:t>
        </w:r>
        <w:r>
          <w:tab/>
        </w:r>
        <w:r>
          <w:fldChar w:fldCharType="begin"/>
        </w:r>
        <w:r>
          <w:instrText xml:space="preserve"> PAGEREF _Toc30138 \h </w:instrText>
        </w:r>
        <w:r>
          <w:fldChar w:fldCharType="separate"/>
        </w:r>
        <w:r>
          <w:t>45</w:t>
        </w:r>
        <w:r>
          <w:fldChar w:fldCharType="end"/>
        </w:r>
      </w:hyperlink>
    </w:p>
    <w:p>
      <w:pPr>
        <w:pStyle w:val="TOC1"/>
        <w:tabs>
          <w:tab w:val="right" w:leader="dot" w:pos="8306"/>
        </w:tabs>
      </w:pPr>
      <w:hyperlink w:anchor="_Toc30871" w:history="1">
        <w:r>
          <w:rPr>
            <w:rFonts w:ascii="仿宋" w:eastAsia="仿宋" w:hAnsi="仿宋" w:cs="仿宋" w:hint="eastAsia"/>
            <w:lang w:eastAsia="zh-CN"/>
          </w:rPr>
          <w:t>十一、经济效益与社会效益优化</w:t>
        </w:r>
        <w:r>
          <w:tab/>
        </w:r>
        <w:r>
          <w:fldChar w:fldCharType="begin"/>
        </w:r>
        <w:r>
          <w:instrText xml:space="preserve"> PAGEREF _Toc30871 \h </w:instrText>
        </w:r>
        <w:r>
          <w:fldChar w:fldCharType="separate"/>
        </w:r>
        <w:r>
          <w:t>46</w:t>
        </w:r>
        <w:r>
          <w:fldChar w:fldCharType="end"/>
        </w:r>
      </w:hyperlink>
    </w:p>
    <w:p>
      <w:pPr>
        <w:pStyle w:val="TOC2"/>
        <w:tabs>
          <w:tab w:val="right" w:leader="dot" w:pos="8306"/>
        </w:tabs>
      </w:pPr>
      <w:hyperlink w:anchor="_Toc14942" w:history="1">
        <w:r>
          <w:rPr>
            <w:rFonts w:ascii="仿宋" w:eastAsia="仿宋" w:hAnsi="仿宋" w:cs="仿宋" w:hint="eastAsia"/>
            <w:lang w:eastAsia="zh-CN"/>
          </w:rPr>
          <w:t>(一)、经济效益提升策略</w:t>
        </w:r>
        <w:r>
          <w:tab/>
        </w:r>
        <w:r>
          <w:fldChar w:fldCharType="begin"/>
        </w:r>
        <w:r>
          <w:instrText xml:space="preserve"> PAGEREF _Toc14942 \h </w:instrText>
        </w:r>
        <w:r>
          <w:fldChar w:fldCharType="separate"/>
        </w:r>
        <w:r>
          <w:t>46</w:t>
        </w:r>
        <w:r>
          <w:fldChar w:fldCharType="end"/>
        </w:r>
      </w:hyperlink>
    </w:p>
    <w:p>
      <w:pPr>
        <w:pStyle w:val="TOC2"/>
        <w:tabs>
          <w:tab w:val="right" w:leader="dot" w:pos="8306"/>
        </w:tabs>
      </w:pPr>
      <w:hyperlink w:anchor="_Toc30306" w:history="1">
        <w:r>
          <w:rPr>
            <w:rFonts w:ascii="仿宋" w:eastAsia="仿宋" w:hAnsi="仿宋" w:cs="仿宋" w:hint="eastAsia"/>
            <w:lang w:eastAsia="zh-CN"/>
          </w:rPr>
          <w:t>(二)、社会效益增强方案</w:t>
        </w:r>
        <w:r>
          <w:tab/>
        </w:r>
        <w:r>
          <w:fldChar w:fldCharType="begin"/>
        </w:r>
        <w:r>
          <w:instrText xml:space="preserve"> PAGEREF _Toc30306 \h </w:instrText>
        </w:r>
        <w:r>
          <w:fldChar w:fldCharType="separate"/>
        </w:r>
        <w:r>
          <w:t>47</w:t>
        </w:r>
        <w:r>
          <w:fldChar w:fldCharType="end"/>
        </w:r>
      </w:hyperlink>
    </w:p>
    <w:p>
      <w:pPr>
        <w:pStyle w:val="TOC1"/>
        <w:tabs>
          <w:tab w:val="right" w:leader="dot" w:pos="8306"/>
        </w:tabs>
      </w:pPr>
      <w:hyperlink w:anchor="_Toc23807" w:history="1">
        <w:r>
          <w:rPr>
            <w:rFonts w:ascii="仿宋" w:eastAsia="仿宋" w:hAnsi="仿宋" w:cs="仿宋" w:hint="eastAsia"/>
            <w:lang w:eastAsia="zh-CN"/>
          </w:rPr>
          <w:t>十二、技术创新与产业升级</w:t>
        </w:r>
        <w:r>
          <w:tab/>
        </w:r>
        <w:r>
          <w:fldChar w:fldCharType="begin"/>
        </w:r>
        <w:r>
          <w:instrText xml:space="preserve"> PAGEREF _Toc23807 \h </w:instrText>
        </w:r>
        <w:r>
          <w:fldChar w:fldCharType="separate"/>
        </w:r>
        <w:r>
          <w:t>48</w:t>
        </w:r>
        <w:r>
          <w:fldChar w:fldCharType="end"/>
        </w:r>
      </w:hyperlink>
    </w:p>
    <w:p>
      <w:pPr>
        <w:pStyle w:val="TOC2"/>
        <w:tabs>
          <w:tab w:val="right" w:leader="dot" w:pos="8306"/>
        </w:tabs>
      </w:pPr>
      <w:hyperlink w:anchor="_Toc15647" w:history="1">
        <w:r>
          <w:rPr>
            <w:rFonts w:ascii="仿宋" w:eastAsia="仿宋" w:hAnsi="仿宋" w:cs="仿宋" w:hint="eastAsia"/>
            <w:lang w:eastAsia="zh-CN"/>
          </w:rPr>
          <w:t>(一)、技术创新方向与目标</w:t>
        </w:r>
        <w:r>
          <w:tab/>
        </w:r>
        <w:r>
          <w:fldChar w:fldCharType="begin"/>
        </w:r>
        <w:r>
          <w:instrText xml:space="preserve"> PAGEREF _Toc15647 \h </w:instrText>
        </w:r>
        <w:r>
          <w:fldChar w:fldCharType="separate"/>
        </w:r>
        <w:r>
          <w:t>48</w:t>
        </w:r>
        <w:r>
          <w:fldChar w:fldCharType="end"/>
        </w:r>
      </w:hyperlink>
    </w:p>
    <w:p>
      <w:pPr>
        <w:pStyle w:val="TOC2"/>
        <w:tabs>
          <w:tab w:val="right" w:leader="dot" w:pos="8306"/>
        </w:tabs>
      </w:pPr>
      <w:hyperlink w:anchor="_Toc29961" w:history="1">
        <w:r>
          <w:rPr>
            <w:rFonts w:ascii="仿宋" w:eastAsia="仿宋" w:hAnsi="仿宋" w:cs="仿宋" w:hint="eastAsia"/>
            <w:lang w:eastAsia="zh-CN"/>
          </w:rPr>
          <w:t>(二)、产业升级路径与措施</w:t>
        </w:r>
        <w:r>
          <w:tab/>
        </w:r>
        <w:r>
          <w:fldChar w:fldCharType="begin"/>
        </w:r>
        <w:r>
          <w:instrText xml:space="preserve"> PAGEREF _Toc29961 \h </w:instrText>
        </w:r>
        <w:r>
          <w:fldChar w:fldCharType="separate"/>
        </w:r>
        <w:r>
          <w:t>49</w:t>
        </w:r>
        <w:r>
          <w:fldChar w:fldCharType="end"/>
        </w:r>
      </w:hyperlink>
    </w:p>
    <w:p>
      <w:pPr>
        <w:pStyle w:val="TOC1"/>
        <w:tabs>
          <w:tab w:val="right" w:leader="dot" w:pos="8306"/>
        </w:tabs>
      </w:pPr>
      <w:hyperlink w:anchor="_Toc18396" w:history="1">
        <w:r>
          <w:rPr>
            <w:rFonts w:ascii="仿宋" w:eastAsia="仿宋" w:hAnsi="仿宋" w:cs="仿宋" w:hint="eastAsia"/>
            <w:lang w:eastAsia="zh-CN"/>
          </w:rPr>
          <w:t>十三、质量管理与控制</w:t>
        </w:r>
        <w:r>
          <w:tab/>
        </w:r>
        <w:r>
          <w:fldChar w:fldCharType="begin"/>
        </w:r>
        <w:r>
          <w:instrText xml:space="preserve"> PAGEREF _Toc18396 \h </w:instrText>
        </w:r>
        <w:r>
          <w:fldChar w:fldCharType="separate"/>
        </w:r>
        <w:r>
          <w:t>51</w:t>
        </w:r>
        <w:r>
          <w:fldChar w:fldCharType="end"/>
        </w:r>
      </w:hyperlink>
    </w:p>
    <w:p>
      <w:pPr>
        <w:pStyle w:val="TOC2"/>
        <w:tabs>
          <w:tab w:val="right" w:leader="dot" w:pos="8306"/>
        </w:tabs>
      </w:pPr>
      <w:hyperlink w:anchor="_Toc5470" w:history="1">
        <w:r>
          <w:rPr>
            <w:rFonts w:ascii="仿宋" w:eastAsia="仿宋" w:hAnsi="仿宋" w:cs="仿宋" w:hint="eastAsia"/>
            <w:lang w:eastAsia="zh-CN"/>
          </w:rPr>
          <w:t>(一)、质量管理体系建设</w:t>
        </w:r>
        <w:r>
          <w:tab/>
        </w:r>
        <w:r>
          <w:fldChar w:fldCharType="begin"/>
        </w:r>
        <w:r>
          <w:instrText xml:space="preserve"> PAGEREF _Toc5470 \h </w:instrText>
        </w:r>
        <w:r>
          <w:fldChar w:fldCharType="separate"/>
        </w:r>
        <w:r>
          <w:t>51</w:t>
        </w:r>
        <w:r>
          <w:fldChar w:fldCharType="end"/>
        </w:r>
      </w:hyperlink>
    </w:p>
    <w:p>
      <w:pPr>
        <w:pStyle w:val="TOC2"/>
        <w:tabs>
          <w:tab w:val="right" w:leader="dot" w:pos="8306"/>
        </w:tabs>
      </w:pPr>
      <w:hyperlink w:anchor="_Toc31191" w:history="1">
        <w:r>
          <w:rPr>
            <w:rFonts w:ascii="仿宋" w:eastAsia="仿宋" w:hAnsi="仿宋" w:cs="仿宋" w:hint="eastAsia"/>
            <w:lang w:eastAsia="zh-CN"/>
          </w:rPr>
          <w:t>(二)、质量控制措施</w:t>
        </w:r>
        <w:r>
          <w:tab/>
        </w:r>
        <w:r>
          <w:fldChar w:fldCharType="begin"/>
        </w:r>
        <w:r>
          <w:instrText xml:space="preserve"> PAGEREF _Toc31191 \h </w:instrText>
        </w:r>
        <w:r>
          <w:fldChar w:fldCharType="separate"/>
        </w:r>
        <w:r>
          <w:t>52</w:t>
        </w:r>
        <w:r>
          <w:fldChar w:fldCharType="end"/>
        </w:r>
      </w:hyperlink>
    </w:p>
    <w:p>
      <w:pPr>
        <w:pStyle w:val="TOC1"/>
        <w:tabs>
          <w:tab w:val="right" w:leader="dot" w:pos="8306"/>
        </w:tabs>
      </w:pPr>
      <w:hyperlink w:anchor="_Toc18592" w:history="1">
        <w:r>
          <w:rPr>
            <w:rFonts w:ascii="仿宋" w:eastAsia="仿宋" w:hAnsi="仿宋" w:cs="仿宋" w:hint="eastAsia"/>
            <w:lang w:eastAsia="zh-CN"/>
          </w:rPr>
          <w:t>十四、企业合规与伦理</w:t>
        </w:r>
        <w:r>
          <w:tab/>
        </w:r>
        <w:r>
          <w:fldChar w:fldCharType="begin"/>
        </w:r>
        <w:r>
          <w:instrText xml:space="preserve"> PAGEREF _Toc18592 \h </w:instrText>
        </w:r>
        <w:r>
          <w:fldChar w:fldCharType="separate"/>
        </w:r>
        <w:r>
          <w:t>53</w:t>
        </w:r>
        <w:r>
          <w:fldChar w:fldCharType="end"/>
        </w:r>
      </w:hyperlink>
    </w:p>
    <w:p>
      <w:pPr>
        <w:pStyle w:val="TOC2"/>
        <w:tabs>
          <w:tab w:val="right" w:leader="dot" w:pos="8306"/>
        </w:tabs>
      </w:pPr>
      <w:hyperlink w:anchor="_Toc32282" w:history="1">
        <w:r>
          <w:rPr>
            <w:rFonts w:ascii="仿宋" w:eastAsia="仿宋" w:hAnsi="仿宋" w:cs="仿宋" w:hint="eastAsia"/>
            <w:lang w:eastAsia="zh-CN"/>
          </w:rPr>
          <w:t>(一)、合规政策与程序</w:t>
        </w:r>
        <w:r>
          <w:tab/>
        </w:r>
        <w:r>
          <w:fldChar w:fldCharType="begin"/>
        </w:r>
        <w:r>
          <w:instrText xml:space="preserve"> PAGEREF _Toc32282 \h </w:instrText>
        </w:r>
        <w:r>
          <w:fldChar w:fldCharType="separate"/>
        </w:r>
        <w:r>
          <w:t>53</w:t>
        </w:r>
        <w:r>
          <w:fldChar w:fldCharType="end"/>
        </w:r>
      </w:hyperlink>
    </w:p>
    <w:p>
      <w:pPr>
        <w:pStyle w:val="TOC2"/>
        <w:tabs>
          <w:tab w:val="right" w:leader="dot" w:pos="8306"/>
        </w:tabs>
      </w:pPr>
      <w:hyperlink w:anchor="_Toc29910" w:history="1">
        <w:r>
          <w:rPr>
            <w:rFonts w:ascii="仿宋" w:eastAsia="仿宋" w:hAnsi="仿宋" w:cs="仿宋" w:hint="eastAsia"/>
            <w:lang w:eastAsia="zh-CN"/>
          </w:rPr>
          <w:t>(二)、伦理规范与培训</w:t>
        </w:r>
        <w:r>
          <w:tab/>
        </w:r>
        <w:r>
          <w:fldChar w:fldCharType="begin"/>
        </w:r>
        <w:r>
          <w:instrText xml:space="preserve"> PAGEREF _Toc29910 \h </w:instrText>
        </w:r>
        <w:r>
          <w:fldChar w:fldCharType="separate"/>
        </w:r>
        <w:r>
          <w:t>55</w:t>
        </w:r>
        <w:r>
          <w:fldChar w:fldCharType="end"/>
        </w:r>
      </w:hyperlink>
    </w:p>
    <w:p>
      <w:pPr>
        <w:pStyle w:val="TOC2"/>
        <w:tabs>
          <w:tab w:val="right" w:leader="dot" w:pos="8306"/>
        </w:tabs>
      </w:pPr>
      <w:hyperlink w:anchor="_Toc5397" w:history="1">
        <w:r>
          <w:rPr>
            <w:rFonts w:ascii="仿宋" w:eastAsia="仿宋" w:hAnsi="仿宋" w:cs="仿宋" w:hint="eastAsia"/>
            <w:lang w:eastAsia="zh-CN"/>
          </w:rPr>
          <w:t>(三)、合规风险评估</w:t>
        </w:r>
        <w:r>
          <w:tab/>
        </w:r>
        <w:r>
          <w:fldChar w:fldCharType="begin"/>
        </w:r>
        <w:r>
          <w:instrText xml:space="preserve"> PAGEREF _Toc5397 \h </w:instrText>
        </w:r>
        <w:r>
          <w:fldChar w:fldCharType="separate"/>
        </w:r>
        <w:r>
          <w:t>55</w:t>
        </w:r>
        <w:r>
          <w:fldChar w:fldCharType="end"/>
        </w:r>
      </w:hyperlink>
    </w:p>
    <w:p>
      <w:pPr>
        <w:pStyle w:val="TOC2"/>
        <w:tabs>
          <w:tab w:val="right" w:leader="dot" w:pos="8306"/>
        </w:tabs>
      </w:pPr>
      <w:hyperlink w:anchor="_Toc2352" w:history="1">
        <w:r>
          <w:rPr>
            <w:rFonts w:ascii="仿宋" w:eastAsia="仿宋" w:hAnsi="仿宋" w:cs="仿宋" w:hint="eastAsia"/>
            <w:lang w:eastAsia="zh-CN"/>
          </w:rPr>
          <w:t>(四)、合规监督与执行</w:t>
        </w:r>
        <w:r>
          <w:tab/>
        </w:r>
        <w:r>
          <w:fldChar w:fldCharType="begin"/>
        </w:r>
        <w:r>
          <w:instrText xml:space="preserve"> PAGEREF _Toc2352 \h </w:instrText>
        </w:r>
        <w:r>
          <w:fldChar w:fldCharType="separate"/>
        </w:r>
        <w:r>
          <w:t>57</w:t>
        </w:r>
        <w:r>
          <w:fldChar w:fldCharType="end"/>
        </w:r>
      </w:hyperlink>
    </w:p>
    <w:p>
      <w:pPr>
        <w:pStyle w:val="TOC1"/>
        <w:tabs>
          <w:tab w:val="right" w:leader="dot" w:pos="8306"/>
        </w:tabs>
      </w:pPr>
      <w:hyperlink w:anchor="_Toc18375" w:history="1">
        <w:r>
          <w:rPr>
            <w:rFonts w:ascii="仿宋" w:eastAsia="仿宋" w:hAnsi="仿宋" w:cs="仿宋" w:hint="eastAsia"/>
            <w:lang w:eastAsia="zh-CN"/>
          </w:rPr>
          <w:t>十五、合作与交流机制建立</w:t>
        </w:r>
        <w:r>
          <w:tab/>
        </w:r>
        <w:r>
          <w:fldChar w:fldCharType="begin"/>
        </w:r>
        <w:r>
          <w:instrText xml:space="preserve"> PAGEREF _Toc18375 \h </w:instrText>
        </w:r>
        <w:r>
          <w:fldChar w:fldCharType="separate"/>
        </w:r>
        <w:r>
          <w:t>57</w:t>
        </w:r>
        <w:r>
          <w:fldChar w:fldCharType="end"/>
        </w:r>
      </w:hyperlink>
    </w:p>
    <w:p>
      <w:pPr>
        <w:pStyle w:val="TOC2"/>
        <w:tabs>
          <w:tab w:val="right" w:leader="dot" w:pos="8306"/>
        </w:tabs>
      </w:pPr>
      <w:hyperlink w:anchor="_Toc12023" w:history="1">
        <w:r>
          <w:rPr>
            <w:rFonts w:ascii="仿宋" w:eastAsia="仿宋" w:hAnsi="仿宋" w:cs="仿宋" w:hint="eastAsia"/>
            <w:lang w:eastAsia="zh-CN"/>
          </w:rPr>
          <w:t>(一)、合作伙伴选择与合作方式</w:t>
        </w:r>
        <w:r>
          <w:tab/>
        </w:r>
        <w:r>
          <w:fldChar w:fldCharType="begin"/>
        </w:r>
        <w:r>
          <w:instrText xml:space="preserve"> PAGEREF _Toc12023 \h </w:instrText>
        </w:r>
        <w:r>
          <w:fldChar w:fldCharType="separate"/>
        </w:r>
        <w:r>
          <w:t>57</w:t>
        </w:r>
        <w:r>
          <w:fldChar w:fldCharType="end"/>
        </w:r>
      </w:hyperlink>
    </w:p>
    <w:p>
      <w:pPr>
        <w:pStyle w:val="TOC2"/>
        <w:tabs>
          <w:tab w:val="right" w:leader="dot" w:pos="8306"/>
        </w:tabs>
      </w:pPr>
      <w:hyperlink w:anchor="_Toc30074" w:history="1">
        <w:r>
          <w:rPr>
            <w:rFonts w:ascii="仿宋" w:eastAsia="仿宋" w:hAnsi="仿宋" w:cs="仿宋" w:hint="eastAsia"/>
            <w:lang w:eastAsia="zh-CN"/>
          </w:rPr>
          <w:t>(二)、交流与合作平台搭建</w:t>
        </w:r>
        <w:r>
          <w:tab/>
        </w:r>
        <w:r>
          <w:fldChar w:fldCharType="begin"/>
        </w:r>
        <w:r>
          <w:instrText xml:space="preserve"> PAGEREF _Toc30074 \h </w:instrText>
        </w:r>
        <w:r>
          <w:fldChar w:fldCharType="separate"/>
        </w:r>
        <w:r>
          <w:t>59</w:t>
        </w:r>
        <w:r>
          <w:fldChar w:fldCharType="end"/>
        </w:r>
      </w:hyperlink>
    </w:p>
    <w:p>
      <w:pPr>
        <w:pStyle w:val="TOC1"/>
        <w:tabs>
          <w:tab w:val="right" w:leader="dot" w:pos="8306"/>
        </w:tabs>
      </w:pPr>
      <w:hyperlink w:anchor="_Toc16106" w:history="1">
        <w:r>
          <w:rPr>
            <w:rFonts w:ascii="仿宋" w:eastAsia="仿宋" w:hAnsi="仿宋" w:cs="仿宋" w:hint="eastAsia"/>
            <w:lang w:eastAsia="zh-CN"/>
          </w:rPr>
          <w:t>十六、创新驱动与持续发展</w:t>
        </w:r>
        <w:r>
          <w:tab/>
        </w:r>
        <w:r>
          <w:fldChar w:fldCharType="begin"/>
        </w:r>
        <w:r>
          <w:instrText xml:space="preserve"> PAGEREF _Toc16106 \h </w:instrText>
        </w:r>
        <w:r>
          <w:fldChar w:fldCharType="separate"/>
        </w:r>
        <w:r>
          <w:t>60</w:t>
        </w:r>
        <w:r>
          <w:fldChar w:fldCharType="end"/>
        </w:r>
      </w:hyperlink>
    </w:p>
    <w:p>
      <w:pPr>
        <w:pStyle w:val="TOC2"/>
        <w:tabs>
          <w:tab w:val="right" w:leader="dot" w:pos="8306"/>
        </w:tabs>
      </w:pPr>
      <w:hyperlink w:anchor="_Toc6177" w:history="1">
        <w:r>
          <w:rPr>
            <w:rFonts w:ascii="仿宋" w:eastAsia="仿宋" w:hAnsi="仿宋" w:cs="仿宋" w:hint="eastAsia"/>
            <w:lang w:eastAsia="zh-CN"/>
          </w:rPr>
          <w:t>(一)、创新驱动战略实施</w:t>
        </w:r>
        <w:r>
          <w:tab/>
        </w:r>
        <w:r>
          <w:fldChar w:fldCharType="begin"/>
        </w:r>
        <w:r>
          <w:instrText xml:space="preserve"> PAGEREF _Toc6177 \h </w:instrText>
        </w:r>
        <w:r>
          <w:fldChar w:fldCharType="separate"/>
        </w:r>
        <w:r>
          <w:t>60</w:t>
        </w:r>
        <w:r>
          <w:fldChar w:fldCharType="end"/>
        </w:r>
      </w:hyperlink>
    </w:p>
    <w:p>
      <w:pPr>
        <w:pStyle w:val="TOC2"/>
        <w:tabs>
          <w:tab w:val="right" w:leader="dot" w:pos="8306"/>
        </w:tabs>
      </w:pPr>
      <w:hyperlink w:anchor="_Toc1687" w:history="1">
        <w:r>
          <w:rPr>
            <w:rFonts w:ascii="仿宋" w:eastAsia="仿宋" w:hAnsi="仿宋" w:cs="仿宋" w:hint="eastAsia"/>
            <w:lang w:eastAsia="zh-CN"/>
          </w:rPr>
          <w:t>(二)、持续发展路径探索</w:t>
        </w:r>
        <w:r>
          <w:tab/>
        </w:r>
        <w:r>
          <w:fldChar w:fldCharType="begin"/>
        </w:r>
        <w:r>
          <w:instrText xml:space="preserve"> PAGEREF _Toc1687 \h </w:instrText>
        </w:r>
        <w:r>
          <w:fldChar w:fldCharType="separate"/>
        </w:r>
        <w:r>
          <w:t>62</w:t>
        </w:r>
        <w:r>
          <w:fldChar w:fldCharType="end"/>
        </w:r>
      </w:hyperlink>
    </w:p>
    <w:p>
      <w:pPr>
        <w:pStyle w:val="TOC1"/>
        <w:tabs>
          <w:tab w:val="right" w:leader="dot" w:pos="8306"/>
        </w:tabs>
      </w:pPr>
      <w:hyperlink w:anchor="_Toc15571" w:history="1">
        <w:r>
          <w:rPr>
            <w:rFonts w:ascii="仿宋" w:eastAsia="仿宋" w:hAnsi="仿宋" w:cs="仿宋" w:hint="eastAsia"/>
            <w:lang w:eastAsia="zh-CN"/>
          </w:rPr>
          <w:t>十七、知识产权管理与保护</w:t>
        </w:r>
        <w:r>
          <w:tab/>
        </w:r>
        <w:r>
          <w:fldChar w:fldCharType="begin"/>
        </w:r>
        <w:r>
          <w:instrText xml:space="preserve"> PAGEREF _Toc15571 \h </w:instrText>
        </w:r>
        <w:r>
          <w:fldChar w:fldCharType="separate"/>
        </w:r>
        <w:r>
          <w:t>66</w:t>
        </w:r>
        <w:r>
          <w:fldChar w:fldCharType="end"/>
        </w:r>
      </w:hyperlink>
    </w:p>
    <w:p>
      <w:pPr>
        <w:pStyle w:val="TOC2"/>
        <w:tabs>
          <w:tab w:val="right" w:leader="dot" w:pos="8306"/>
        </w:tabs>
      </w:pPr>
      <w:hyperlink w:anchor="_Toc1398" w:history="1">
        <w:r>
          <w:rPr>
            <w:rFonts w:ascii="仿宋" w:eastAsia="仿宋" w:hAnsi="仿宋" w:cs="仿宋" w:hint="eastAsia"/>
            <w:lang w:eastAsia="zh-CN"/>
          </w:rPr>
          <w:t>(一)、知识产权管理体系建设</w:t>
        </w:r>
        <w:r>
          <w:tab/>
        </w:r>
        <w:r>
          <w:fldChar w:fldCharType="begin"/>
        </w:r>
        <w:r>
          <w:instrText xml:space="preserve"> PAGEREF _Toc1398 \h </w:instrText>
        </w:r>
        <w:r>
          <w:fldChar w:fldCharType="separate"/>
        </w:r>
        <w:r>
          <w:t>66</w:t>
        </w:r>
        <w:r>
          <w:fldChar w:fldCharType="end"/>
        </w:r>
      </w:hyperlink>
    </w:p>
    <w:p>
      <w:pPr>
        <w:pStyle w:val="TOC2"/>
        <w:tabs>
          <w:tab w:val="right" w:leader="dot" w:pos="8306"/>
        </w:tabs>
      </w:pPr>
      <w:hyperlink w:anchor="_Toc22780" w:history="1">
        <w:r>
          <w:rPr>
            <w:rFonts w:ascii="仿宋" w:eastAsia="仿宋" w:hAnsi="仿宋" w:cs="仿宋" w:hint="eastAsia"/>
            <w:lang w:eastAsia="zh-CN"/>
          </w:rPr>
          <w:t>(二)、知识产权保护措施</w:t>
        </w:r>
        <w:r>
          <w:tab/>
        </w:r>
        <w:r>
          <w:fldChar w:fldCharType="begin"/>
        </w:r>
        <w:r>
          <w:instrText xml:space="preserve"> PAGEREF _Toc22780 \h </w:instrText>
        </w:r>
        <w:r>
          <w:fldChar w:fldCharType="separate"/>
        </w:r>
        <w:r>
          <w:t>67</w:t>
        </w:r>
        <w:r>
          <w:fldChar w:fldCharType="end"/>
        </w:r>
      </w:hyperlink>
    </w:p>
    <w:p>
      <w:pPr>
        <w:pStyle w:val="TOC1"/>
        <w:tabs>
          <w:tab w:val="right" w:leader="dot" w:pos="8306"/>
        </w:tabs>
      </w:pPr>
      <w:hyperlink w:anchor="_Toc10813" w:history="1">
        <w:r>
          <w:rPr>
            <w:rFonts w:ascii="仿宋" w:eastAsia="仿宋" w:hAnsi="仿宋" w:cs="仿宋" w:hint="eastAsia"/>
            <w:lang w:eastAsia="zh-CN"/>
          </w:rPr>
          <w:t>十八、设施与设备管理</w:t>
        </w:r>
        <w:r>
          <w:tab/>
        </w:r>
        <w:r>
          <w:fldChar w:fldCharType="begin"/>
        </w:r>
        <w:r>
          <w:instrText xml:space="preserve"> PAGEREF _Toc10813 \h </w:instrText>
        </w:r>
        <w:r>
          <w:fldChar w:fldCharType="separate"/>
        </w:r>
        <w:r>
          <w:t>68</w:t>
        </w:r>
        <w:r>
          <w:fldChar w:fldCharType="end"/>
        </w:r>
      </w:hyperlink>
    </w:p>
    <w:p>
      <w:pPr>
        <w:pStyle w:val="TOC2"/>
        <w:tabs>
          <w:tab w:val="right" w:leader="dot" w:pos="8306"/>
        </w:tabs>
      </w:pPr>
      <w:hyperlink w:anchor="_Toc30090" w:history="1">
        <w:r>
          <w:rPr>
            <w:rFonts w:ascii="仿宋" w:eastAsia="仿宋" w:hAnsi="仿宋" w:cs="仿宋" w:hint="eastAsia"/>
            <w:lang w:eastAsia="zh-CN"/>
          </w:rPr>
          <w:t>(一)、设施规划与配置</w:t>
        </w:r>
        <w:r>
          <w:tab/>
        </w:r>
        <w:r>
          <w:fldChar w:fldCharType="begin"/>
        </w:r>
        <w:r>
          <w:instrText xml:space="preserve"> PAGEREF _Toc30090 \h </w:instrText>
        </w:r>
        <w:r>
          <w:fldChar w:fldCharType="separate"/>
        </w:r>
        <w:r>
          <w:t>68</w:t>
        </w:r>
        <w:r>
          <w:fldChar w:fldCharType="end"/>
        </w:r>
      </w:hyperlink>
    </w:p>
    <w:p>
      <w:pPr>
        <w:pStyle w:val="TOC2"/>
        <w:tabs>
          <w:tab w:val="right" w:leader="dot" w:pos="8306"/>
        </w:tabs>
      </w:pPr>
      <w:hyperlink w:anchor="_Toc32266" w:history="1">
        <w:r>
          <w:rPr>
            <w:rFonts w:ascii="仿宋" w:eastAsia="仿宋" w:hAnsi="仿宋" w:cs="仿宋" w:hint="eastAsia"/>
            <w:lang w:eastAsia="zh-CN"/>
          </w:rPr>
          <w:t>(二)、设备采购与维护管理</w:t>
        </w:r>
        <w:r>
          <w:tab/>
        </w:r>
        <w:r>
          <w:fldChar w:fldCharType="begin"/>
        </w:r>
        <w:r>
          <w:instrText xml:space="preserve"> PAGEREF _Toc32266 \h </w:instrText>
        </w:r>
        <w:r>
          <w:fldChar w:fldCharType="separate"/>
        </w:r>
        <w:r>
          <w:t>69</w:t>
        </w:r>
        <w:r>
          <w:fldChar w:fldCharType="end"/>
        </w:r>
      </w:hyperlink>
    </w:p>
    <w:p>
      <w:pPr>
        <w:pStyle w:val="TOC2"/>
        <w:tabs>
          <w:tab w:val="right" w:leader="dot" w:pos="8306"/>
        </w:tabs>
      </w:pPr>
      <w:hyperlink w:anchor="_Toc7686" w:history="1">
        <w:r>
          <w:rPr>
            <w:rFonts w:ascii="仿宋" w:eastAsia="仿宋" w:hAnsi="仿宋" w:cs="仿宋" w:hint="eastAsia"/>
            <w:lang w:eastAsia="zh-CN"/>
          </w:rPr>
          <w:t>(三)、设施设备升级策略</w:t>
        </w:r>
        <w:r>
          <w:tab/>
        </w:r>
        <w:r>
          <w:fldChar w:fldCharType="begin"/>
        </w:r>
        <w:r>
          <w:instrText xml:space="preserve"> PAGEREF _Toc7686 \h </w:instrText>
        </w:r>
        <w:r>
          <w:fldChar w:fldCharType="separate"/>
        </w:r>
        <w:r>
          <w:t>70</w:t>
        </w:r>
        <w:r>
          <w:fldChar w:fldCharType="end"/>
        </w:r>
      </w:hyperlink>
    </w:p>
    <w:p>
      <w:pPr>
        <w:pStyle w:val="TOC1"/>
        <w:tabs>
          <w:tab w:val="right" w:leader="dot" w:pos="8306"/>
        </w:tabs>
      </w:pPr>
      <w:hyperlink w:anchor="_Toc26509" w:history="1">
        <w:r>
          <w:rPr>
            <w:rFonts w:ascii="仿宋" w:eastAsia="仿宋" w:hAnsi="仿宋" w:cs="仿宋" w:hint="eastAsia"/>
            <w:lang w:eastAsia="zh-CN"/>
          </w:rPr>
          <w:t>十九、产业协同与集群发展</w:t>
        </w:r>
        <w:r>
          <w:tab/>
        </w:r>
        <w:r>
          <w:fldChar w:fldCharType="begin"/>
        </w:r>
        <w:r>
          <w:instrText xml:space="preserve"> PAGEREF _Toc26509 \h </w:instrText>
        </w:r>
        <w:r>
          <w:fldChar w:fldCharType="separate"/>
        </w:r>
        <w:r>
          <w:t>71</w:t>
        </w:r>
        <w:r>
          <w:fldChar w:fldCharType="end"/>
        </w:r>
      </w:hyperlink>
    </w:p>
    <w:p>
      <w:pPr>
        <w:pStyle w:val="TOC2"/>
        <w:tabs>
          <w:tab w:val="right" w:leader="dot" w:pos="8306"/>
        </w:tabs>
      </w:pPr>
      <w:hyperlink w:anchor="_Toc19642" w:history="1">
        <w:r>
          <w:rPr>
            <w:rFonts w:ascii="仿宋" w:eastAsia="仿宋" w:hAnsi="仿宋" w:cs="仿宋" w:hint="eastAsia"/>
            <w:lang w:eastAsia="zh-CN"/>
          </w:rPr>
          <w:t>(一)、产业协同机制建设</w:t>
        </w:r>
        <w:r>
          <w:tab/>
        </w:r>
        <w:r>
          <w:fldChar w:fldCharType="begin"/>
        </w:r>
        <w:r>
          <w:instrText xml:space="preserve"> PAGEREF _Toc19642 \h </w:instrText>
        </w:r>
        <w:r>
          <w:fldChar w:fldCharType="separate"/>
        </w:r>
        <w:r>
          <w:t>71</w:t>
        </w:r>
        <w:r>
          <w:fldChar w:fldCharType="end"/>
        </w:r>
      </w:hyperlink>
    </w:p>
    <w:p>
      <w:pPr>
        <w:pStyle w:val="TOC2"/>
        <w:tabs>
          <w:tab w:val="right" w:leader="dot" w:pos="8306"/>
        </w:tabs>
      </w:pPr>
      <w:hyperlink w:anchor="_Toc23897" w:history="1">
        <w:r>
          <w:rPr>
            <w:rFonts w:ascii="仿宋" w:eastAsia="仿宋" w:hAnsi="仿宋" w:cs="仿宋" w:hint="eastAsia"/>
            <w:lang w:eastAsia="zh-CN"/>
          </w:rPr>
          <w:t>(二)、产业集群培育与发展</w:t>
        </w:r>
        <w:r>
          <w:tab/>
        </w:r>
        <w:r>
          <w:fldChar w:fldCharType="begin"/>
        </w:r>
        <w:r>
          <w:instrText xml:space="preserve"> PAGEREF _Toc23897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554"/>
      <w:r>
        <w:rPr>
          <w:rFonts w:ascii="仿宋" w:eastAsia="仿宋" w:hAnsi="仿宋" w:cs="仿宋" w:hint="eastAsia"/>
          <w:sz w:val="28"/>
          <w:lang w:eastAsia="zh-CN"/>
        </w:rPr>
        <w:t>一、微晶玻璃管项目概论</w:t>
      </w:r>
      <w:bookmarkEnd w:id="2"/>
    </w:p>
    <w:p>
      <w:pPr>
        <w:pStyle w:val="Heading2"/>
        <w:rPr>
          <w:rFonts w:ascii="仿宋" w:eastAsia="仿宋" w:hAnsi="仿宋" w:cs="仿宋" w:hint="eastAsia"/>
          <w:lang w:eastAsia="zh-CN"/>
        </w:rPr>
      </w:pPr>
      <w:bookmarkStart w:id="3" w:name="_Toc3043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微晶玻璃管项目的申报单位是“XXX实业发展公司”，这是一家在其所处行业内备受尊敬的企业。公司自成立以来，通过其在微晶玻璃管项目中表现出的创新精神和卓越执行力，在市场上赢得了显著的地位。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该公司的法定代表人秦XX，在微晶玻璃管项目及其他多个行业领域中都有着显著的贡献。秦XX以其出色的领导才能和敏锐的商业洞察力，带领公司在微晶玻璃管项目等多个领域实现了持续的成长和成功。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微晶玻璃管项目的重要合作伙伴。公司专注于[行业名称]领域，以创新作为驱动力，不断推动技术进步和市场扩张。在微晶玻璃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微晶玻璃管项目中展现了强劲的增长和稳定的财务表现。公司通过有效的策略，在微晶玻璃管项目中扩大了其市场份额并增强了盈利能力。同时，公司积极承担社会责任，参与各类社会公益项目，增强了其在微晶玻璃管项目中的品牌形象和社会影响力。</w:t>
      </w:r>
    </w:p>
    <w:p>
      <w:pPr>
        <w:pStyle w:val="Heading2"/>
        <w:ind w:firstLine="560" w:firstLineChars="200"/>
        <w:rPr>
          <w:rFonts w:ascii="仿宋" w:eastAsia="仿宋" w:hAnsi="仿宋" w:cs="仿宋" w:hint="eastAsia"/>
          <w:sz w:val="28"/>
          <w:lang w:eastAsia="zh-CN"/>
        </w:rPr>
      </w:pPr>
      <w:bookmarkStart w:id="4" w:name="_Toc2579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微晶玻璃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微晶玻璃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845"/>
      <w:r>
        <w:rPr>
          <w:rFonts w:ascii="仿宋" w:eastAsia="仿宋" w:hAnsi="仿宋" w:cs="仿宋" w:hint="eastAsia"/>
          <w:sz w:val="28"/>
          <w:lang w:eastAsia="zh-CN"/>
        </w:rPr>
        <w:t>二、背景、必要性分析</w:t>
      </w:r>
      <w:bookmarkEnd w:id="5"/>
    </w:p>
    <w:p>
      <w:pPr>
        <w:pStyle w:val="Heading2"/>
        <w:rPr>
          <w:rFonts w:ascii="仿宋" w:eastAsia="仿宋" w:hAnsi="仿宋" w:cs="仿宋" w:hint="eastAsia"/>
          <w:lang w:eastAsia="zh-CN"/>
        </w:rPr>
      </w:pPr>
      <w:bookmarkStart w:id="6" w:name="_Toc22360"/>
      <w:r>
        <w:rPr>
          <w:rFonts w:ascii="仿宋" w:eastAsia="仿宋" w:hAnsi="仿宋" w:cs="仿宋" w:hint="eastAsia"/>
          <w:lang w:eastAsia="zh-CN"/>
        </w:rPr>
        <w:t>(一)、项目建设背景</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微晶玻璃管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微晶玻璃管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7" w:name="_Toc18259"/>
      <w:r>
        <w:rPr>
          <w:rFonts w:ascii="仿宋" w:eastAsia="仿宋" w:hAnsi="仿宋" w:cs="仿宋" w:hint="eastAsia"/>
          <w:sz w:val="28"/>
          <w:lang w:eastAsia="zh-CN"/>
        </w:rPr>
        <w:t>(二)、必要性分析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微晶玻璃管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微晶玻璃管项目在其专注的领域内，特别是在人工智能和数据科学方面，有望推动显著的技术革新。项目的研发活动不仅有望孕育出改变行业运作方式的新技术，还可能在长远中影响整个技术生态系统。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微晶玻璃管项目还致力于提升当地居民的技能和就业能力，通过与当地教育机构合作提供培训和教育机会，从而提高社区整体的生活水平和社会福祉。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微晶玻璃管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8" w:name="_Toc530"/>
      <w:r>
        <w:rPr>
          <w:rFonts w:ascii="仿宋" w:eastAsia="仿宋" w:hAnsi="仿宋" w:cs="仿宋" w:hint="eastAsia"/>
          <w:sz w:val="28"/>
          <w:lang w:eastAsia="zh-CN"/>
        </w:rPr>
        <w:t>(三)、项目建设有利条件</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微晶玻璃管项目的建设和发展得益于一系列有利条件，这些条件涵盖了技术优势、市场潜力、政策支持、人力资源、基础设施以及投资和合作伙伴的支持，共同构成了项目成功的坚实基础。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微晶玻璃管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微晶玻璃管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9" w:name="_Toc22450"/>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4970"/>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https://d.book118.com/278017143110006025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微晶玻璃管项目构思建设方案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971F41"/>
    <w:rsid w:val="1C971F4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7801714311000602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2023-12-24T18:04:00Z</dcterms:created>
  <dcterms:modified xsi:type="dcterms:W3CDTF">2023-12-24T18:05:18Z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854A8ADA49C74F37A47411E35FC0BE53_11</vt:lpwstr>
  </property>
  <property fmtid="{D5CDD505-2E9C-101B-9397-08002B2CF9AE}" pid="3" name="KSOProductBuildVer">
    <vt:lpwstr>2052-12.1.0.16120</vt:lpwstr>
  </property>
</Properties>
</file>