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桩基检测仪相关行业公司成立报告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88" w:history="1">
        <w:r>
          <w:rPr>
            <w:rFonts w:ascii="仿宋" w:eastAsia="仿宋" w:hAnsi="仿宋" w:cs="仿宋" w:hint="eastAsia"/>
            <w:lang w:eastAsia="zh-CN"/>
          </w:rPr>
          <w:t>序言</w:t>
        </w:r>
        <w:r>
          <w:tab/>
        </w:r>
        <w:r>
          <w:fldChar w:fldCharType="begin"/>
        </w:r>
        <w:r>
          <w:instrText xml:space="preserve"> PAGEREF _Toc30988 \h </w:instrText>
        </w:r>
        <w:r>
          <w:fldChar w:fldCharType="separate"/>
        </w:r>
        <w:r>
          <w:t>3</w:t>
        </w:r>
        <w:r>
          <w:fldChar w:fldCharType="end"/>
        </w:r>
      </w:hyperlink>
    </w:p>
    <w:p>
      <w:pPr>
        <w:pStyle w:val="TOC1"/>
        <w:tabs>
          <w:tab w:val="right" w:leader="dot" w:pos="8306"/>
        </w:tabs>
      </w:pPr>
      <w:hyperlink w:anchor="_Toc30665" w:history="1">
        <w:r>
          <w:rPr>
            <w:rFonts w:ascii="仿宋" w:eastAsia="仿宋" w:hAnsi="仿宋" w:cs="仿宋" w:hint="eastAsia"/>
            <w:lang w:eastAsia="zh-CN"/>
          </w:rPr>
          <w:t>一、选址分析</w:t>
        </w:r>
        <w:r>
          <w:tab/>
        </w:r>
        <w:r>
          <w:fldChar w:fldCharType="begin"/>
        </w:r>
        <w:r>
          <w:instrText xml:space="preserve"> PAGEREF _Toc30665 \h </w:instrText>
        </w:r>
        <w:r>
          <w:fldChar w:fldCharType="separate"/>
        </w:r>
        <w:r>
          <w:t>3</w:t>
        </w:r>
        <w:r>
          <w:fldChar w:fldCharType="end"/>
        </w:r>
      </w:hyperlink>
    </w:p>
    <w:p>
      <w:pPr>
        <w:pStyle w:val="TOC2"/>
        <w:tabs>
          <w:tab w:val="right" w:leader="dot" w:pos="8306"/>
        </w:tabs>
      </w:pPr>
      <w:hyperlink w:anchor="_Toc28740" w:history="1">
        <w:r>
          <w:rPr>
            <w:rFonts w:ascii="仿宋" w:eastAsia="仿宋" w:hAnsi="仿宋" w:cs="仿宋" w:hint="eastAsia"/>
            <w:lang w:eastAsia="zh-CN"/>
          </w:rPr>
          <w:t>(一)、桩基检测仪项目选址原则</w:t>
        </w:r>
        <w:r>
          <w:tab/>
        </w:r>
        <w:r>
          <w:fldChar w:fldCharType="begin"/>
        </w:r>
        <w:r>
          <w:instrText xml:space="preserve"> PAGEREF _Toc28740 \h </w:instrText>
        </w:r>
        <w:r>
          <w:fldChar w:fldCharType="separate"/>
        </w:r>
        <w:r>
          <w:t>3</w:t>
        </w:r>
        <w:r>
          <w:fldChar w:fldCharType="end"/>
        </w:r>
      </w:hyperlink>
    </w:p>
    <w:p>
      <w:pPr>
        <w:pStyle w:val="TOC2"/>
        <w:tabs>
          <w:tab w:val="right" w:leader="dot" w:pos="8306"/>
        </w:tabs>
      </w:pPr>
      <w:hyperlink w:anchor="_Toc3438" w:history="1">
        <w:r>
          <w:rPr>
            <w:rFonts w:ascii="仿宋" w:eastAsia="仿宋" w:hAnsi="仿宋" w:cs="仿宋" w:hint="eastAsia"/>
            <w:lang w:eastAsia="zh-CN"/>
          </w:rPr>
          <w:t>(二)、建设区基本情况</w:t>
        </w:r>
        <w:r>
          <w:tab/>
        </w:r>
        <w:r>
          <w:fldChar w:fldCharType="begin"/>
        </w:r>
        <w:r>
          <w:instrText xml:space="preserve"> PAGEREF _Toc3438 \h </w:instrText>
        </w:r>
        <w:r>
          <w:fldChar w:fldCharType="separate"/>
        </w:r>
        <w:r>
          <w:t>4</w:t>
        </w:r>
        <w:r>
          <w:fldChar w:fldCharType="end"/>
        </w:r>
      </w:hyperlink>
    </w:p>
    <w:p>
      <w:pPr>
        <w:pStyle w:val="TOC2"/>
        <w:tabs>
          <w:tab w:val="right" w:leader="dot" w:pos="8306"/>
        </w:tabs>
      </w:pPr>
      <w:hyperlink w:anchor="_Toc13324" w:history="1">
        <w:r>
          <w:rPr>
            <w:rFonts w:ascii="仿宋" w:eastAsia="仿宋" w:hAnsi="仿宋" w:cs="仿宋" w:hint="eastAsia"/>
            <w:lang w:eastAsia="zh-CN"/>
          </w:rPr>
          <w:t>(三)、发展目标</w:t>
        </w:r>
        <w:r>
          <w:tab/>
        </w:r>
        <w:r>
          <w:fldChar w:fldCharType="begin"/>
        </w:r>
        <w:r>
          <w:instrText xml:space="preserve"> PAGEREF _Toc13324 \h </w:instrText>
        </w:r>
        <w:r>
          <w:fldChar w:fldCharType="separate"/>
        </w:r>
        <w:r>
          <w:t>5</w:t>
        </w:r>
        <w:r>
          <w:fldChar w:fldCharType="end"/>
        </w:r>
      </w:hyperlink>
    </w:p>
    <w:p>
      <w:pPr>
        <w:pStyle w:val="TOC2"/>
        <w:tabs>
          <w:tab w:val="right" w:leader="dot" w:pos="8306"/>
        </w:tabs>
      </w:pPr>
      <w:hyperlink w:anchor="_Toc20493" w:history="1">
        <w:r>
          <w:rPr>
            <w:rFonts w:ascii="仿宋" w:eastAsia="仿宋" w:hAnsi="仿宋" w:cs="仿宋" w:hint="eastAsia"/>
            <w:lang w:eastAsia="zh-CN"/>
          </w:rPr>
          <w:t>(四)、产业发展方向</w:t>
        </w:r>
        <w:r>
          <w:tab/>
        </w:r>
        <w:r>
          <w:fldChar w:fldCharType="begin"/>
        </w:r>
        <w:r>
          <w:instrText xml:space="preserve"> PAGEREF _Toc20493 \h </w:instrText>
        </w:r>
        <w:r>
          <w:fldChar w:fldCharType="separate"/>
        </w:r>
        <w:r>
          <w:t>7</w:t>
        </w:r>
        <w:r>
          <w:fldChar w:fldCharType="end"/>
        </w:r>
      </w:hyperlink>
    </w:p>
    <w:p>
      <w:pPr>
        <w:pStyle w:val="TOC2"/>
        <w:tabs>
          <w:tab w:val="right" w:leader="dot" w:pos="8306"/>
        </w:tabs>
      </w:pPr>
      <w:hyperlink w:anchor="_Toc28141" w:history="1">
        <w:r>
          <w:rPr>
            <w:rFonts w:ascii="仿宋" w:eastAsia="仿宋" w:hAnsi="仿宋" w:cs="仿宋" w:hint="eastAsia"/>
            <w:lang w:eastAsia="zh-CN"/>
          </w:rPr>
          <w:t>(五)、桩基检测仪项目选址综合评价</w:t>
        </w:r>
        <w:r>
          <w:tab/>
        </w:r>
        <w:r>
          <w:fldChar w:fldCharType="begin"/>
        </w:r>
        <w:r>
          <w:instrText xml:space="preserve"> PAGEREF _Toc28141 \h </w:instrText>
        </w:r>
        <w:r>
          <w:fldChar w:fldCharType="separate"/>
        </w:r>
        <w:r>
          <w:t>8</w:t>
        </w:r>
        <w:r>
          <w:fldChar w:fldCharType="end"/>
        </w:r>
      </w:hyperlink>
    </w:p>
    <w:p>
      <w:pPr>
        <w:pStyle w:val="TOC1"/>
        <w:tabs>
          <w:tab w:val="right" w:leader="dot" w:pos="8306"/>
        </w:tabs>
      </w:pPr>
      <w:hyperlink w:anchor="_Toc6738" w:history="1">
        <w:r>
          <w:rPr>
            <w:rFonts w:ascii="仿宋" w:eastAsia="仿宋" w:hAnsi="仿宋" w:cs="仿宋" w:hint="eastAsia"/>
            <w:lang w:eastAsia="zh-CN"/>
          </w:rPr>
          <w:t>二、发展规划</w:t>
        </w:r>
        <w:r>
          <w:tab/>
        </w:r>
        <w:r>
          <w:fldChar w:fldCharType="begin"/>
        </w:r>
        <w:r>
          <w:instrText xml:space="preserve"> PAGEREF _Toc6738 \h </w:instrText>
        </w:r>
        <w:r>
          <w:fldChar w:fldCharType="separate"/>
        </w:r>
        <w:r>
          <w:t>8</w:t>
        </w:r>
        <w:r>
          <w:fldChar w:fldCharType="end"/>
        </w:r>
      </w:hyperlink>
    </w:p>
    <w:p>
      <w:pPr>
        <w:pStyle w:val="TOC2"/>
        <w:tabs>
          <w:tab w:val="right" w:leader="dot" w:pos="8306"/>
        </w:tabs>
      </w:pPr>
      <w:hyperlink w:anchor="_Toc12288" w:history="1">
        <w:r>
          <w:rPr>
            <w:rFonts w:ascii="仿宋" w:eastAsia="仿宋" w:hAnsi="仿宋" w:cs="仿宋" w:hint="eastAsia"/>
            <w:lang w:eastAsia="zh-CN"/>
          </w:rPr>
          <w:t>(一)、公司发展规划</w:t>
        </w:r>
        <w:r>
          <w:tab/>
        </w:r>
        <w:r>
          <w:fldChar w:fldCharType="begin"/>
        </w:r>
        <w:r>
          <w:instrText xml:space="preserve"> PAGEREF _Toc12288 \h </w:instrText>
        </w:r>
        <w:r>
          <w:fldChar w:fldCharType="separate"/>
        </w:r>
        <w:r>
          <w:t>8</w:t>
        </w:r>
        <w:r>
          <w:fldChar w:fldCharType="end"/>
        </w:r>
      </w:hyperlink>
    </w:p>
    <w:p>
      <w:pPr>
        <w:pStyle w:val="TOC2"/>
        <w:tabs>
          <w:tab w:val="right" w:leader="dot" w:pos="8306"/>
        </w:tabs>
      </w:pPr>
      <w:hyperlink w:anchor="_Toc22418" w:history="1">
        <w:r>
          <w:rPr>
            <w:rFonts w:ascii="仿宋" w:eastAsia="仿宋" w:hAnsi="仿宋" w:cs="仿宋" w:hint="eastAsia"/>
            <w:lang w:eastAsia="zh-CN"/>
          </w:rPr>
          <w:t>(二)、保障措施</w:t>
        </w:r>
        <w:r>
          <w:tab/>
        </w:r>
        <w:r>
          <w:fldChar w:fldCharType="begin"/>
        </w:r>
        <w:r>
          <w:instrText xml:space="preserve"> PAGEREF _Toc22418 \h </w:instrText>
        </w:r>
        <w:r>
          <w:fldChar w:fldCharType="separate"/>
        </w:r>
        <w:r>
          <w:t>10</w:t>
        </w:r>
        <w:r>
          <w:fldChar w:fldCharType="end"/>
        </w:r>
      </w:hyperlink>
    </w:p>
    <w:p>
      <w:pPr>
        <w:pStyle w:val="TOC1"/>
        <w:tabs>
          <w:tab w:val="right" w:leader="dot" w:pos="8306"/>
        </w:tabs>
      </w:pPr>
      <w:hyperlink w:anchor="_Toc15228" w:history="1">
        <w:r>
          <w:rPr>
            <w:rFonts w:ascii="仿宋" w:eastAsia="仿宋" w:hAnsi="仿宋" w:cs="仿宋" w:hint="eastAsia"/>
            <w:lang w:eastAsia="zh-CN"/>
          </w:rPr>
          <w:t>三、法人治理</w:t>
        </w:r>
        <w:r>
          <w:tab/>
        </w:r>
        <w:r>
          <w:fldChar w:fldCharType="begin"/>
        </w:r>
        <w:r>
          <w:instrText xml:space="preserve"> PAGEREF _Toc15228 \h </w:instrText>
        </w:r>
        <w:r>
          <w:fldChar w:fldCharType="separate"/>
        </w:r>
        <w:r>
          <w:t>14</w:t>
        </w:r>
        <w:r>
          <w:fldChar w:fldCharType="end"/>
        </w:r>
      </w:hyperlink>
    </w:p>
    <w:p>
      <w:pPr>
        <w:pStyle w:val="TOC2"/>
        <w:tabs>
          <w:tab w:val="right" w:leader="dot" w:pos="8306"/>
        </w:tabs>
      </w:pPr>
      <w:hyperlink w:anchor="_Toc653" w:history="1">
        <w:r>
          <w:rPr>
            <w:rFonts w:ascii="仿宋" w:eastAsia="仿宋" w:hAnsi="仿宋" w:cs="仿宋" w:hint="eastAsia"/>
            <w:lang w:eastAsia="zh-CN"/>
          </w:rPr>
          <w:t>(一)、股东权利及义务</w:t>
        </w:r>
        <w:r>
          <w:tab/>
        </w:r>
        <w:r>
          <w:fldChar w:fldCharType="begin"/>
        </w:r>
        <w:r>
          <w:instrText xml:space="preserve"> PAGEREF _Toc653 \h </w:instrText>
        </w:r>
        <w:r>
          <w:fldChar w:fldCharType="separate"/>
        </w:r>
        <w:r>
          <w:t>14</w:t>
        </w:r>
        <w:r>
          <w:fldChar w:fldCharType="end"/>
        </w:r>
      </w:hyperlink>
    </w:p>
    <w:p>
      <w:pPr>
        <w:pStyle w:val="TOC2"/>
        <w:tabs>
          <w:tab w:val="right" w:leader="dot" w:pos="8306"/>
        </w:tabs>
      </w:pPr>
      <w:hyperlink w:anchor="_Toc3298" w:history="1">
        <w:r>
          <w:rPr>
            <w:rFonts w:ascii="仿宋" w:eastAsia="仿宋" w:hAnsi="仿宋" w:cs="仿宋" w:hint="eastAsia"/>
            <w:lang w:eastAsia="zh-CN"/>
          </w:rPr>
          <w:t>(二)、董事</w:t>
        </w:r>
        <w:r>
          <w:tab/>
        </w:r>
        <w:r>
          <w:fldChar w:fldCharType="begin"/>
        </w:r>
        <w:r>
          <w:instrText xml:space="preserve"> PAGEREF _Toc3298 \h </w:instrText>
        </w:r>
        <w:r>
          <w:fldChar w:fldCharType="separate"/>
        </w:r>
        <w:r>
          <w:t>17</w:t>
        </w:r>
        <w:r>
          <w:fldChar w:fldCharType="end"/>
        </w:r>
      </w:hyperlink>
    </w:p>
    <w:p>
      <w:pPr>
        <w:pStyle w:val="TOC2"/>
        <w:tabs>
          <w:tab w:val="right" w:leader="dot" w:pos="8306"/>
        </w:tabs>
      </w:pPr>
      <w:hyperlink w:anchor="_Toc26488" w:history="1">
        <w:r>
          <w:rPr>
            <w:rFonts w:ascii="仿宋" w:eastAsia="仿宋" w:hAnsi="仿宋" w:cs="仿宋" w:hint="eastAsia"/>
            <w:lang w:eastAsia="zh-CN"/>
          </w:rPr>
          <w:t>(三)、高级管理人员</w:t>
        </w:r>
        <w:r>
          <w:tab/>
        </w:r>
        <w:r>
          <w:fldChar w:fldCharType="begin"/>
        </w:r>
        <w:r>
          <w:instrText xml:space="preserve"> PAGEREF _Toc26488 \h </w:instrText>
        </w:r>
        <w:r>
          <w:fldChar w:fldCharType="separate"/>
        </w:r>
        <w:r>
          <w:t>22</w:t>
        </w:r>
        <w:r>
          <w:fldChar w:fldCharType="end"/>
        </w:r>
      </w:hyperlink>
    </w:p>
    <w:p>
      <w:pPr>
        <w:pStyle w:val="TOC2"/>
        <w:tabs>
          <w:tab w:val="right" w:leader="dot" w:pos="8306"/>
        </w:tabs>
      </w:pPr>
      <w:hyperlink w:anchor="_Toc25186" w:history="1">
        <w:r>
          <w:rPr>
            <w:rFonts w:ascii="仿宋" w:eastAsia="仿宋" w:hAnsi="仿宋" w:cs="仿宋" w:hint="eastAsia"/>
            <w:lang w:eastAsia="zh-CN"/>
          </w:rPr>
          <w:t>(四)、监事</w:t>
        </w:r>
        <w:r>
          <w:tab/>
        </w:r>
        <w:r>
          <w:fldChar w:fldCharType="begin"/>
        </w:r>
        <w:r>
          <w:instrText xml:space="preserve"> PAGEREF _Toc25186 \h </w:instrText>
        </w:r>
        <w:r>
          <w:fldChar w:fldCharType="separate"/>
        </w:r>
        <w:r>
          <w:t>23</w:t>
        </w:r>
        <w:r>
          <w:fldChar w:fldCharType="end"/>
        </w:r>
      </w:hyperlink>
    </w:p>
    <w:p>
      <w:pPr>
        <w:pStyle w:val="TOC1"/>
        <w:tabs>
          <w:tab w:val="right" w:leader="dot" w:pos="8306"/>
        </w:tabs>
      </w:pPr>
      <w:hyperlink w:anchor="_Toc11091" w:history="1">
        <w:r>
          <w:rPr>
            <w:rFonts w:ascii="仿宋" w:eastAsia="仿宋" w:hAnsi="仿宋" w:cs="仿宋" w:hint="eastAsia"/>
            <w:lang w:eastAsia="zh-CN"/>
          </w:rPr>
          <w:t>四、桩基检测仪项目概况</w:t>
        </w:r>
        <w:r>
          <w:tab/>
        </w:r>
        <w:r>
          <w:fldChar w:fldCharType="begin"/>
        </w:r>
        <w:r>
          <w:instrText xml:space="preserve"> PAGEREF _Toc11091 \h </w:instrText>
        </w:r>
        <w:r>
          <w:fldChar w:fldCharType="separate"/>
        </w:r>
        <w:r>
          <w:t>25</w:t>
        </w:r>
        <w:r>
          <w:fldChar w:fldCharType="end"/>
        </w:r>
      </w:hyperlink>
    </w:p>
    <w:p>
      <w:pPr>
        <w:pStyle w:val="TOC2"/>
        <w:tabs>
          <w:tab w:val="right" w:leader="dot" w:pos="8306"/>
        </w:tabs>
      </w:pPr>
      <w:hyperlink w:anchor="_Toc22112" w:history="1">
        <w:r>
          <w:rPr>
            <w:rFonts w:ascii="仿宋" w:eastAsia="仿宋" w:hAnsi="仿宋" w:cs="仿宋" w:hint="eastAsia"/>
            <w:lang w:eastAsia="zh-CN"/>
          </w:rPr>
          <w:t>(一)、投资路径</w:t>
        </w:r>
        <w:r>
          <w:tab/>
        </w:r>
        <w:r>
          <w:fldChar w:fldCharType="begin"/>
        </w:r>
        <w:r>
          <w:instrText xml:space="preserve"> PAGEREF _Toc22112 \h </w:instrText>
        </w:r>
        <w:r>
          <w:fldChar w:fldCharType="separate"/>
        </w:r>
        <w:r>
          <w:t>25</w:t>
        </w:r>
        <w:r>
          <w:fldChar w:fldCharType="end"/>
        </w:r>
      </w:hyperlink>
    </w:p>
    <w:p>
      <w:pPr>
        <w:pStyle w:val="TOC2"/>
        <w:tabs>
          <w:tab w:val="right" w:leader="dot" w:pos="8306"/>
        </w:tabs>
      </w:pPr>
      <w:hyperlink w:anchor="_Toc27337" w:history="1">
        <w:r>
          <w:rPr>
            <w:rFonts w:ascii="仿宋" w:eastAsia="仿宋" w:hAnsi="仿宋" w:cs="仿宋" w:hint="eastAsia"/>
            <w:lang w:eastAsia="zh-CN"/>
          </w:rPr>
          <w:t>(二)、桩基检测仪项目提出的理由</w:t>
        </w:r>
        <w:r>
          <w:tab/>
        </w:r>
        <w:r>
          <w:fldChar w:fldCharType="begin"/>
        </w:r>
        <w:r>
          <w:instrText xml:space="preserve"> PAGEREF _Toc27337 \h </w:instrText>
        </w:r>
        <w:r>
          <w:fldChar w:fldCharType="separate"/>
        </w:r>
        <w:r>
          <w:t>25</w:t>
        </w:r>
        <w:r>
          <w:fldChar w:fldCharType="end"/>
        </w:r>
      </w:hyperlink>
    </w:p>
    <w:p>
      <w:pPr>
        <w:pStyle w:val="TOC2"/>
        <w:tabs>
          <w:tab w:val="right" w:leader="dot" w:pos="8306"/>
        </w:tabs>
      </w:pPr>
      <w:hyperlink w:anchor="_Toc14159" w:history="1">
        <w:r>
          <w:rPr>
            <w:rFonts w:ascii="仿宋" w:eastAsia="仿宋" w:hAnsi="仿宋" w:cs="仿宋" w:hint="eastAsia"/>
            <w:lang w:eastAsia="zh-CN"/>
          </w:rPr>
          <w:t>(三)、桩基检测仪项目选址</w:t>
        </w:r>
        <w:r>
          <w:tab/>
        </w:r>
        <w:r>
          <w:fldChar w:fldCharType="begin"/>
        </w:r>
        <w:r>
          <w:instrText xml:space="preserve"> PAGEREF _Toc14159 \h </w:instrText>
        </w:r>
        <w:r>
          <w:fldChar w:fldCharType="separate"/>
        </w:r>
        <w:r>
          <w:t>26</w:t>
        </w:r>
        <w:r>
          <w:fldChar w:fldCharType="end"/>
        </w:r>
      </w:hyperlink>
    </w:p>
    <w:p>
      <w:pPr>
        <w:pStyle w:val="TOC2"/>
        <w:tabs>
          <w:tab w:val="right" w:leader="dot" w:pos="8306"/>
        </w:tabs>
      </w:pPr>
      <w:hyperlink w:anchor="_Toc5419" w:history="1">
        <w:r>
          <w:rPr>
            <w:rFonts w:ascii="仿宋" w:eastAsia="仿宋" w:hAnsi="仿宋" w:cs="仿宋" w:hint="eastAsia"/>
            <w:lang w:eastAsia="zh-CN"/>
          </w:rPr>
          <w:t>(四)、生产规模</w:t>
        </w:r>
        <w:r>
          <w:tab/>
        </w:r>
        <w:r>
          <w:fldChar w:fldCharType="begin"/>
        </w:r>
        <w:r>
          <w:instrText xml:space="preserve"> PAGEREF _Toc5419 \h </w:instrText>
        </w:r>
        <w:r>
          <w:fldChar w:fldCharType="separate"/>
        </w:r>
        <w:r>
          <w:t>26</w:t>
        </w:r>
        <w:r>
          <w:fldChar w:fldCharType="end"/>
        </w:r>
      </w:hyperlink>
    </w:p>
    <w:p>
      <w:pPr>
        <w:pStyle w:val="TOC2"/>
        <w:tabs>
          <w:tab w:val="right" w:leader="dot" w:pos="8306"/>
        </w:tabs>
      </w:pPr>
      <w:hyperlink w:anchor="_Toc20283" w:history="1">
        <w:r>
          <w:rPr>
            <w:rFonts w:ascii="仿宋" w:eastAsia="仿宋" w:hAnsi="仿宋" w:cs="仿宋" w:hint="eastAsia"/>
            <w:lang w:eastAsia="zh-CN"/>
          </w:rPr>
          <w:t>(五)、建设规模</w:t>
        </w:r>
        <w:r>
          <w:tab/>
        </w:r>
        <w:r>
          <w:fldChar w:fldCharType="begin"/>
        </w:r>
        <w:r>
          <w:instrText xml:space="preserve"> PAGEREF _Toc20283 \h </w:instrText>
        </w:r>
        <w:r>
          <w:fldChar w:fldCharType="separate"/>
        </w:r>
        <w:r>
          <w:t>26</w:t>
        </w:r>
        <w:r>
          <w:fldChar w:fldCharType="end"/>
        </w:r>
      </w:hyperlink>
    </w:p>
    <w:p>
      <w:pPr>
        <w:pStyle w:val="TOC2"/>
        <w:tabs>
          <w:tab w:val="right" w:leader="dot" w:pos="8306"/>
        </w:tabs>
      </w:pPr>
      <w:hyperlink w:anchor="_Toc3153" w:history="1">
        <w:r>
          <w:rPr>
            <w:rFonts w:ascii="仿宋" w:eastAsia="仿宋" w:hAnsi="仿宋" w:cs="仿宋" w:hint="eastAsia"/>
            <w:lang w:eastAsia="zh-CN"/>
          </w:rPr>
          <w:t>(六)、桩基检测仪项目投资</w:t>
        </w:r>
        <w:r>
          <w:tab/>
        </w:r>
        <w:r>
          <w:fldChar w:fldCharType="begin"/>
        </w:r>
        <w:r>
          <w:instrText xml:space="preserve"> PAGEREF _Toc3153 \h </w:instrText>
        </w:r>
        <w:r>
          <w:fldChar w:fldCharType="separate"/>
        </w:r>
        <w:r>
          <w:t>26</w:t>
        </w:r>
        <w:r>
          <w:fldChar w:fldCharType="end"/>
        </w:r>
      </w:hyperlink>
    </w:p>
    <w:p>
      <w:pPr>
        <w:pStyle w:val="TOC2"/>
        <w:tabs>
          <w:tab w:val="right" w:leader="dot" w:pos="8306"/>
        </w:tabs>
      </w:pPr>
      <w:hyperlink w:anchor="_Toc8368" w:history="1">
        <w:r>
          <w:rPr>
            <w:rFonts w:ascii="仿宋" w:eastAsia="仿宋" w:hAnsi="仿宋" w:cs="仿宋" w:hint="eastAsia"/>
            <w:lang w:eastAsia="zh-CN"/>
          </w:rPr>
          <w:t>(七)、桩基检测仪项目进度规划</w:t>
        </w:r>
        <w:r>
          <w:tab/>
        </w:r>
        <w:r>
          <w:fldChar w:fldCharType="begin"/>
        </w:r>
        <w:r>
          <w:instrText xml:space="preserve"> PAGEREF _Toc8368 \h </w:instrText>
        </w:r>
        <w:r>
          <w:fldChar w:fldCharType="separate"/>
        </w:r>
        <w:r>
          <w:t>27</w:t>
        </w:r>
        <w:r>
          <w:fldChar w:fldCharType="end"/>
        </w:r>
      </w:hyperlink>
    </w:p>
    <w:p>
      <w:pPr>
        <w:pStyle w:val="TOC2"/>
        <w:tabs>
          <w:tab w:val="right" w:leader="dot" w:pos="8306"/>
        </w:tabs>
      </w:pPr>
      <w:hyperlink w:anchor="_Toc6236" w:history="1">
        <w:r>
          <w:rPr>
            <w:rFonts w:ascii="仿宋" w:eastAsia="仿宋" w:hAnsi="仿宋" w:cs="仿宋" w:hint="eastAsia"/>
            <w:lang w:eastAsia="zh-CN"/>
          </w:rPr>
          <w:t>(八)、经济效益(正常经营年份)</w:t>
        </w:r>
        <w:r>
          <w:tab/>
        </w:r>
        <w:r>
          <w:fldChar w:fldCharType="begin"/>
        </w:r>
        <w:r>
          <w:instrText xml:space="preserve"> PAGEREF _Toc6236 \h </w:instrText>
        </w:r>
        <w:r>
          <w:fldChar w:fldCharType="separate"/>
        </w:r>
        <w:r>
          <w:t>27</w:t>
        </w:r>
        <w:r>
          <w:fldChar w:fldCharType="end"/>
        </w:r>
      </w:hyperlink>
    </w:p>
    <w:p>
      <w:pPr>
        <w:pStyle w:val="TOC2"/>
        <w:tabs>
          <w:tab w:val="right" w:leader="dot" w:pos="8306"/>
        </w:tabs>
      </w:pPr>
      <w:hyperlink w:anchor="_Toc3053" w:history="1">
        <w:r>
          <w:rPr>
            <w:rFonts w:ascii="仿宋" w:eastAsia="仿宋" w:hAnsi="仿宋" w:cs="仿宋" w:hint="eastAsia"/>
            <w:lang w:eastAsia="zh-CN"/>
          </w:rPr>
          <w:t>(九)、桩基检测仪项目综合评价</w:t>
        </w:r>
        <w:r>
          <w:tab/>
        </w:r>
        <w:r>
          <w:fldChar w:fldCharType="begin"/>
        </w:r>
        <w:r>
          <w:instrText xml:space="preserve"> PAGEREF _Toc3053 \h </w:instrText>
        </w:r>
        <w:r>
          <w:fldChar w:fldCharType="separate"/>
        </w:r>
        <w:r>
          <w:t>28</w:t>
        </w:r>
        <w:r>
          <w:fldChar w:fldCharType="end"/>
        </w:r>
      </w:hyperlink>
    </w:p>
    <w:p>
      <w:pPr>
        <w:pStyle w:val="TOC1"/>
        <w:tabs>
          <w:tab w:val="right" w:leader="dot" w:pos="8306"/>
        </w:tabs>
      </w:pPr>
      <w:hyperlink w:anchor="_Toc30384" w:history="1">
        <w:r>
          <w:rPr>
            <w:rFonts w:ascii="仿宋" w:eastAsia="仿宋" w:hAnsi="仿宋" w:cs="仿宋" w:hint="eastAsia"/>
            <w:lang w:eastAsia="zh-CN"/>
          </w:rPr>
          <w:t>五、公司成立背景及可行性分析</w:t>
        </w:r>
        <w:r>
          <w:tab/>
        </w:r>
        <w:r>
          <w:fldChar w:fldCharType="begin"/>
        </w:r>
        <w:r>
          <w:instrText xml:space="preserve"> PAGEREF _Toc30384 \h </w:instrText>
        </w:r>
        <w:r>
          <w:fldChar w:fldCharType="separate"/>
        </w:r>
        <w:r>
          <w:t>29</w:t>
        </w:r>
        <w:r>
          <w:fldChar w:fldCharType="end"/>
        </w:r>
      </w:hyperlink>
    </w:p>
    <w:p>
      <w:pPr>
        <w:pStyle w:val="TOC2"/>
        <w:tabs>
          <w:tab w:val="right" w:leader="dot" w:pos="8306"/>
        </w:tabs>
      </w:pPr>
      <w:hyperlink w:anchor="_Toc9847" w:history="1">
        <w:r>
          <w:rPr>
            <w:rFonts w:ascii="仿宋" w:eastAsia="仿宋" w:hAnsi="仿宋" w:cs="仿宋" w:hint="eastAsia"/>
            <w:lang w:eastAsia="zh-CN"/>
          </w:rPr>
          <w:t>(一)、发展思路</w:t>
        </w:r>
        <w:r>
          <w:tab/>
        </w:r>
        <w:r>
          <w:fldChar w:fldCharType="begin"/>
        </w:r>
        <w:r>
          <w:instrText xml:space="preserve"> PAGEREF _Toc9847 \h </w:instrText>
        </w:r>
        <w:r>
          <w:fldChar w:fldCharType="separate"/>
        </w:r>
        <w:r>
          <w:t>29</w:t>
        </w:r>
        <w:r>
          <w:fldChar w:fldCharType="end"/>
        </w:r>
      </w:hyperlink>
    </w:p>
    <w:p>
      <w:pPr>
        <w:pStyle w:val="TOC2"/>
        <w:tabs>
          <w:tab w:val="right" w:leader="dot" w:pos="8306"/>
        </w:tabs>
      </w:pPr>
      <w:hyperlink w:anchor="_Toc17826" w:history="1">
        <w:r>
          <w:rPr>
            <w:rFonts w:ascii="仿宋" w:eastAsia="仿宋" w:hAnsi="仿宋" w:cs="仿宋" w:hint="eastAsia"/>
            <w:lang w:eastAsia="zh-CN"/>
          </w:rPr>
          <w:t>(二)、产业发展背景分析</w:t>
        </w:r>
        <w:r>
          <w:tab/>
        </w:r>
        <w:r>
          <w:fldChar w:fldCharType="begin"/>
        </w:r>
        <w:r>
          <w:instrText xml:space="preserve"> PAGEREF _Toc17826 \h </w:instrText>
        </w:r>
        <w:r>
          <w:fldChar w:fldCharType="separate"/>
        </w:r>
        <w:r>
          <w:t>30</w:t>
        </w:r>
        <w:r>
          <w:fldChar w:fldCharType="end"/>
        </w:r>
      </w:hyperlink>
    </w:p>
    <w:p>
      <w:pPr>
        <w:pStyle w:val="TOC2"/>
        <w:tabs>
          <w:tab w:val="right" w:leader="dot" w:pos="8306"/>
        </w:tabs>
      </w:pPr>
      <w:hyperlink w:anchor="_Toc8334" w:history="1">
        <w:r>
          <w:rPr>
            <w:rFonts w:ascii="仿宋" w:eastAsia="仿宋" w:hAnsi="仿宋" w:cs="仿宋" w:hint="eastAsia"/>
            <w:lang w:eastAsia="zh-CN"/>
          </w:rPr>
          <w:t>(三)、产业发展原则</w:t>
        </w:r>
        <w:r>
          <w:tab/>
        </w:r>
        <w:r>
          <w:fldChar w:fldCharType="begin"/>
        </w:r>
        <w:r>
          <w:instrText xml:space="preserve"> PAGEREF _Toc8334 \h </w:instrText>
        </w:r>
        <w:r>
          <w:fldChar w:fldCharType="separate"/>
        </w:r>
        <w:r>
          <w:t>31</w:t>
        </w:r>
        <w:r>
          <w:fldChar w:fldCharType="end"/>
        </w:r>
      </w:hyperlink>
    </w:p>
    <w:p>
      <w:pPr>
        <w:pStyle w:val="TOC2"/>
        <w:tabs>
          <w:tab w:val="right" w:leader="dot" w:pos="8306"/>
        </w:tabs>
      </w:pPr>
      <w:hyperlink w:anchor="_Toc23213" w:history="1">
        <w:r>
          <w:rPr>
            <w:rFonts w:ascii="仿宋" w:eastAsia="仿宋" w:hAnsi="仿宋" w:cs="仿宋" w:hint="eastAsia"/>
            <w:lang w:eastAsia="zh-CN"/>
          </w:rPr>
          <w:t>(四)、区域产业环境分析</w:t>
        </w:r>
        <w:r>
          <w:tab/>
        </w:r>
        <w:r>
          <w:fldChar w:fldCharType="begin"/>
        </w:r>
        <w:r>
          <w:instrText xml:space="preserve"> PAGEREF _Toc23213 \h </w:instrText>
        </w:r>
        <w:r>
          <w:fldChar w:fldCharType="separate"/>
        </w:r>
        <w:r>
          <w:t>32</w:t>
        </w:r>
        <w:r>
          <w:fldChar w:fldCharType="end"/>
        </w:r>
      </w:hyperlink>
    </w:p>
    <w:p>
      <w:pPr>
        <w:pStyle w:val="TOC2"/>
        <w:tabs>
          <w:tab w:val="right" w:leader="dot" w:pos="8306"/>
        </w:tabs>
      </w:pPr>
      <w:hyperlink w:anchor="_Toc12058" w:history="1">
        <w:r>
          <w:rPr>
            <w:rFonts w:ascii="仿宋" w:eastAsia="仿宋" w:hAnsi="仿宋" w:cs="仿宋" w:hint="eastAsia"/>
            <w:lang w:eastAsia="zh-CN"/>
          </w:rPr>
          <w:t>(五)、可行性分析</w:t>
        </w:r>
        <w:r>
          <w:tab/>
        </w:r>
        <w:r>
          <w:fldChar w:fldCharType="begin"/>
        </w:r>
        <w:r>
          <w:instrText xml:space="preserve"> PAGEREF _Toc12058 \h </w:instrText>
        </w:r>
        <w:r>
          <w:fldChar w:fldCharType="separate"/>
        </w:r>
        <w:r>
          <w:t>34</w:t>
        </w:r>
        <w:r>
          <w:fldChar w:fldCharType="end"/>
        </w:r>
      </w:hyperlink>
    </w:p>
    <w:p>
      <w:pPr>
        <w:pStyle w:val="TOC2"/>
        <w:tabs>
          <w:tab w:val="right" w:leader="dot" w:pos="8306"/>
        </w:tabs>
      </w:pPr>
      <w:hyperlink w:anchor="_Toc16166" w:history="1">
        <w:r>
          <w:rPr>
            <w:rFonts w:ascii="仿宋" w:eastAsia="仿宋" w:hAnsi="仿宋" w:cs="仿宋" w:hint="eastAsia"/>
            <w:lang w:eastAsia="zh-CN"/>
          </w:rPr>
          <w:t>(六)、产业发展重点任务</w:t>
        </w:r>
        <w:r>
          <w:tab/>
        </w:r>
        <w:r>
          <w:fldChar w:fldCharType="begin"/>
        </w:r>
        <w:r>
          <w:instrText xml:space="preserve"> PAGEREF _Toc16166 \h </w:instrText>
        </w:r>
        <w:r>
          <w:fldChar w:fldCharType="separate"/>
        </w:r>
        <w:r>
          <w:t>35</w:t>
        </w:r>
        <w:r>
          <w:fldChar w:fldCharType="end"/>
        </w:r>
      </w:hyperlink>
    </w:p>
    <w:p>
      <w:pPr>
        <w:pStyle w:val="TOC2"/>
        <w:tabs>
          <w:tab w:val="right" w:leader="dot" w:pos="8306"/>
        </w:tabs>
      </w:pPr>
      <w:hyperlink w:anchor="_Toc26104" w:history="1">
        <w:r>
          <w:rPr>
            <w:rFonts w:ascii="仿宋" w:eastAsia="仿宋" w:hAnsi="仿宋" w:cs="仿宋" w:hint="eastAsia"/>
            <w:lang w:eastAsia="zh-CN"/>
          </w:rPr>
          <w:t>(七)、桩基检测仪项目建设必要性分析</w:t>
        </w:r>
        <w:r>
          <w:tab/>
        </w:r>
        <w:r>
          <w:fldChar w:fldCharType="begin"/>
        </w:r>
        <w:r>
          <w:instrText xml:space="preserve"> PAGEREF _Toc26104 \h </w:instrText>
        </w:r>
        <w:r>
          <w:fldChar w:fldCharType="separate"/>
        </w:r>
        <w:r>
          <w:t>37</w:t>
        </w:r>
        <w:r>
          <w:fldChar w:fldCharType="end"/>
        </w:r>
      </w:hyperlink>
    </w:p>
    <w:p>
      <w:pPr>
        <w:pStyle w:val="TOC1"/>
        <w:tabs>
          <w:tab w:val="right" w:leader="dot" w:pos="8306"/>
        </w:tabs>
      </w:pPr>
      <w:hyperlink w:anchor="_Toc12237" w:history="1">
        <w:r>
          <w:rPr>
            <w:rFonts w:ascii="仿宋" w:eastAsia="仿宋" w:hAnsi="仿宋" w:cs="仿宋" w:hint="eastAsia"/>
            <w:lang w:eastAsia="zh-CN"/>
          </w:rPr>
          <w:t>六、投资方案分析</w:t>
        </w:r>
        <w:r>
          <w:tab/>
        </w:r>
        <w:r>
          <w:fldChar w:fldCharType="begin"/>
        </w:r>
        <w:r>
          <w:instrText xml:space="preserve"> PAGEREF _Toc12237 \h </w:instrText>
        </w:r>
        <w:r>
          <w:fldChar w:fldCharType="separate"/>
        </w:r>
        <w:r>
          <w:t>38</w:t>
        </w:r>
        <w:r>
          <w:fldChar w:fldCharType="end"/>
        </w:r>
      </w:hyperlink>
    </w:p>
    <w:p>
      <w:pPr>
        <w:pStyle w:val="TOC2"/>
        <w:tabs>
          <w:tab w:val="right" w:leader="dot" w:pos="8306"/>
        </w:tabs>
      </w:pPr>
      <w:hyperlink w:anchor="_Toc3550" w:history="1">
        <w:r>
          <w:rPr>
            <w:rFonts w:ascii="仿宋" w:eastAsia="仿宋" w:hAnsi="仿宋" w:cs="仿宋" w:hint="eastAsia"/>
            <w:lang w:eastAsia="zh-CN"/>
          </w:rPr>
          <w:t>(一)、编制说明</w:t>
        </w:r>
        <w:r>
          <w:tab/>
        </w:r>
        <w:r>
          <w:fldChar w:fldCharType="begin"/>
        </w:r>
        <w:r>
          <w:instrText xml:space="preserve"> PAGEREF _Toc3550 \h </w:instrText>
        </w:r>
        <w:r>
          <w:fldChar w:fldCharType="separate"/>
        </w:r>
        <w:r>
          <w:t>38</w:t>
        </w:r>
        <w:r>
          <w:fldChar w:fldCharType="end"/>
        </w:r>
      </w:hyperlink>
    </w:p>
    <w:p>
      <w:pPr>
        <w:pStyle w:val="TOC2"/>
        <w:tabs>
          <w:tab w:val="right" w:leader="dot" w:pos="8306"/>
        </w:tabs>
      </w:pPr>
      <w:hyperlink w:anchor="_Toc7597" w:history="1">
        <w:r>
          <w:rPr>
            <w:rFonts w:ascii="仿宋" w:eastAsia="仿宋" w:hAnsi="仿宋" w:cs="仿宋" w:hint="eastAsia"/>
            <w:lang w:eastAsia="zh-CN"/>
          </w:rPr>
          <w:t>(二)、建设投资</w:t>
        </w:r>
        <w:r>
          <w:tab/>
        </w:r>
        <w:r>
          <w:fldChar w:fldCharType="begin"/>
        </w:r>
        <w:r>
          <w:instrText xml:space="preserve"> PAGEREF _Toc7597 \h </w:instrText>
        </w:r>
        <w:r>
          <w:fldChar w:fldCharType="separate"/>
        </w:r>
        <w:r>
          <w:t>38</w:t>
        </w:r>
        <w:r>
          <w:fldChar w:fldCharType="end"/>
        </w:r>
      </w:hyperlink>
    </w:p>
    <w:p>
      <w:pPr>
        <w:pStyle w:val="TOC2"/>
        <w:tabs>
          <w:tab w:val="right" w:leader="dot" w:pos="8306"/>
        </w:tabs>
      </w:pPr>
      <w:hyperlink w:anchor="_Toc6698" w:history="1">
        <w:r>
          <w:rPr>
            <w:rFonts w:ascii="仿宋" w:eastAsia="仿宋" w:hAnsi="仿宋" w:cs="仿宋" w:hint="eastAsia"/>
            <w:lang w:eastAsia="zh-CN"/>
          </w:rPr>
          <w:t>(三)、建设期利息</w:t>
        </w:r>
        <w:r>
          <w:tab/>
        </w:r>
        <w:r>
          <w:fldChar w:fldCharType="begin"/>
        </w:r>
        <w:r>
          <w:instrText xml:space="preserve"> PAGEREF _Toc6698 \h </w:instrText>
        </w:r>
        <w:r>
          <w:fldChar w:fldCharType="separate"/>
        </w:r>
        <w:r>
          <w:t>39</w:t>
        </w:r>
        <w:r>
          <w:fldChar w:fldCharType="end"/>
        </w:r>
      </w:hyperlink>
    </w:p>
    <w:p>
      <w:pPr>
        <w:pStyle w:val="TOC2"/>
        <w:tabs>
          <w:tab w:val="right" w:leader="dot" w:pos="8306"/>
        </w:tabs>
      </w:pPr>
      <w:hyperlink w:anchor="_Toc25381" w:history="1">
        <w:r>
          <w:rPr>
            <w:rFonts w:ascii="仿宋" w:eastAsia="仿宋" w:hAnsi="仿宋" w:cs="仿宋" w:hint="eastAsia"/>
            <w:lang w:eastAsia="zh-CN"/>
          </w:rPr>
          <w:t>(四)、流动资金</w:t>
        </w:r>
        <w:r>
          <w:tab/>
        </w:r>
        <w:r>
          <w:fldChar w:fldCharType="begin"/>
        </w:r>
        <w:r>
          <w:instrText xml:space="preserve"> PAGEREF _Toc25381 \h </w:instrText>
        </w:r>
        <w:r>
          <w:fldChar w:fldCharType="separate"/>
        </w:r>
        <w:r>
          <w:t>39</w:t>
        </w:r>
        <w:r>
          <w:fldChar w:fldCharType="end"/>
        </w:r>
      </w:hyperlink>
    </w:p>
    <w:p>
      <w:pPr>
        <w:pStyle w:val="TOC2"/>
        <w:tabs>
          <w:tab w:val="right" w:leader="dot" w:pos="8306"/>
        </w:tabs>
      </w:pPr>
      <w:hyperlink w:anchor="_Toc18005" w:history="1">
        <w:r>
          <w:rPr>
            <w:rFonts w:ascii="仿宋" w:eastAsia="仿宋" w:hAnsi="仿宋" w:cs="仿宋" w:hint="eastAsia"/>
            <w:lang w:eastAsia="zh-CN"/>
          </w:rPr>
          <w:t>(五)、桩基检测仪项目总投资</w:t>
        </w:r>
        <w:r>
          <w:tab/>
        </w:r>
        <w:r>
          <w:fldChar w:fldCharType="begin"/>
        </w:r>
        <w:r>
          <w:instrText xml:space="preserve"> PAGEREF _Toc18005 \h </w:instrText>
        </w:r>
        <w:r>
          <w:fldChar w:fldCharType="separate"/>
        </w:r>
        <w:r>
          <w:t>40</w:t>
        </w:r>
        <w:r>
          <w:fldChar w:fldCharType="end"/>
        </w:r>
      </w:hyperlink>
    </w:p>
    <w:p>
      <w:pPr>
        <w:pStyle w:val="TOC2"/>
        <w:tabs>
          <w:tab w:val="right" w:leader="dot" w:pos="8306"/>
        </w:tabs>
      </w:pPr>
      <w:hyperlink w:anchor="_Toc13840" w:history="1">
        <w:r>
          <w:rPr>
            <w:rFonts w:ascii="仿宋" w:eastAsia="仿宋" w:hAnsi="仿宋" w:cs="仿宋" w:hint="eastAsia"/>
            <w:lang w:eastAsia="zh-CN"/>
          </w:rPr>
          <w:t>(六)、资金筹措与投资计划</w:t>
        </w:r>
        <w:r>
          <w:tab/>
        </w:r>
        <w:r>
          <w:fldChar w:fldCharType="begin"/>
        </w:r>
        <w:r>
          <w:instrText xml:space="preserve"> PAGEREF _Toc13840 \h </w:instrText>
        </w:r>
        <w:r>
          <w:fldChar w:fldCharType="separate"/>
        </w:r>
        <w:r>
          <w:t>40</w:t>
        </w:r>
        <w:r>
          <w:fldChar w:fldCharType="end"/>
        </w:r>
      </w:hyperlink>
    </w:p>
    <w:p>
      <w:pPr>
        <w:pStyle w:val="TOC1"/>
        <w:tabs>
          <w:tab w:val="right" w:leader="dot" w:pos="8306"/>
        </w:tabs>
      </w:pPr>
      <w:hyperlink w:anchor="_Toc24554" w:history="1">
        <w:r>
          <w:rPr>
            <w:rFonts w:ascii="仿宋" w:eastAsia="仿宋" w:hAnsi="仿宋" w:cs="仿宋" w:hint="eastAsia"/>
            <w:lang w:eastAsia="zh-CN"/>
          </w:rPr>
          <w:t>七、公司组建背景分析</w:t>
        </w:r>
        <w:r>
          <w:tab/>
        </w:r>
        <w:r>
          <w:fldChar w:fldCharType="begin"/>
        </w:r>
        <w:r>
          <w:instrText xml:space="preserve"> PAGEREF _Toc24554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32" w:history="1">
        <w:r>
          <w:rPr>
            <w:rFonts w:ascii="仿宋" w:eastAsia="仿宋" w:hAnsi="仿宋" w:cs="仿宋" w:hint="eastAsia"/>
            <w:lang w:eastAsia="zh-CN"/>
          </w:rPr>
          <w:t>(一)、桩基检测仪项目背景分析</w:t>
        </w:r>
        <w:r>
          <w:tab/>
        </w:r>
        <w:r>
          <w:fldChar w:fldCharType="begin"/>
        </w:r>
        <w:r>
          <w:instrText xml:space="preserve"> PAGEREF _Toc26732 \h </w:instrText>
        </w:r>
        <w:r>
          <w:fldChar w:fldCharType="separate"/>
        </w:r>
        <w:r>
          <w:t>40</w:t>
        </w:r>
        <w:r>
          <w:fldChar w:fldCharType="end"/>
        </w:r>
      </w:hyperlink>
    </w:p>
    <w:p>
      <w:pPr>
        <w:pStyle w:val="TOC2"/>
        <w:tabs>
          <w:tab w:val="right" w:leader="dot" w:pos="8306"/>
        </w:tabs>
      </w:pPr>
      <w:hyperlink w:anchor="_Toc10533" w:history="1">
        <w:r>
          <w:rPr>
            <w:rFonts w:ascii="仿宋" w:eastAsia="仿宋" w:hAnsi="仿宋" w:cs="仿宋" w:hint="eastAsia"/>
            <w:lang w:eastAsia="zh-CN"/>
          </w:rPr>
          <w:t>(二)、桩基检测仪项目建设必要性分析</w:t>
        </w:r>
        <w:r>
          <w:tab/>
        </w:r>
        <w:r>
          <w:fldChar w:fldCharType="begin"/>
        </w:r>
        <w:r>
          <w:instrText xml:space="preserve"> PAGEREF _Toc10533 \h </w:instrText>
        </w:r>
        <w:r>
          <w:fldChar w:fldCharType="separate"/>
        </w:r>
        <w:r>
          <w:t>41</w:t>
        </w:r>
        <w:r>
          <w:fldChar w:fldCharType="end"/>
        </w:r>
      </w:hyperlink>
    </w:p>
    <w:p>
      <w:pPr>
        <w:pStyle w:val="TOC2"/>
        <w:tabs>
          <w:tab w:val="right" w:leader="dot" w:pos="8306"/>
        </w:tabs>
      </w:pPr>
      <w:hyperlink w:anchor="_Toc21228" w:history="1">
        <w:r>
          <w:rPr>
            <w:rFonts w:ascii="仿宋" w:eastAsia="仿宋" w:hAnsi="仿宋" w:cs="仿宋" w:hint="eastAsia"/>
            <w:lang w:eastAsia="zh-CN"/>
          </w:rPr>
          <w:t>(三)、鼓励中小企业发展</w:t>
        </w:r>
        <w:r>
          <w:tab/>
        </w:r>
        <w:r>
          <w:fldChar w:fldCharType="begin"/>
        </w:r>
        <w:r>
          <w:instrText xml:space="preserve"> PAGEREF _Toc21228 \h </w:instrText>
        </w:r>
        <w:r>
          <w:fldChar w:fldCharType="separate"/>
        </w:r>
        <w:r>
          <w:t>42</w:t>
        </w:r>
        <w:r>
          <w:fldChar w:fldCharType="end"/>
        </w:r>
      </w:hyperlink>
    </w:p>
    <w:p>
      <w:pPr>
        <w:pStyle w:val="TOC2"/>
        <w:tabs>
          <w:tab w:val="right" w:leader="dot" w:pos="8306"/>
        </w:tabs>
      </w:pPr>
      <w:hyperlink w:anchor="_Toc25007" w:history="1">
        <w:r>
          <w:rPr>
            <w:rFonts w:ascii="仿宋" w:eastAsia="仿宋" w:hAnsi="仿宋" w:cs="仿宋" w:hint="eastAsia"/>
            <w:lang w:eastAsia="zh-CN"/>
          </w:rPr>
          <w:t>(四)、宏观经济形势分析</w:t>
        </w:r>
        <w:r>
          <w:tab/>
        </w:r>
        <w:r>
          <w:fldChar w:fldCharType="begin"/>
        </w:r>
        <w:r>
          <w:instrText xml:space="preserve"> PAGEREF _Toc25007 \h </w:instrText>
        </w:r>
        <w:r>
          <w:fldChar w:fldCharType="separate"/>
        </w:r>
        <w:r>
          <w:t>44</w:t>
        </w:r>
        <w:r>
          <w:fldChar w:fldCharType="end"/>
        </w:r>
      </w:hyperlink>
    </w:p>
    <w:p>
      <w:pPr>
        <w:pStyle w:val="TOC1"/>
        <w:tabs>
          <w:tab w:val="right" w:leader="dot" w:pos="8306"/>
        </w:tabs>
      </w:pPr>
      <w:hyperlink w:anchor="_Toc24916" w:history="1">
        <w:r>
          <w:rPr>
            <w:rFonts w:ascii="仿宋" w:eastAsia="仿宋" w:hAnsi="仿宋" w:cs="仿宋" w:hint="eastAsia"/>
            <w:lang w:eastAsia="zh-CN"/>
          </w:rPr>
          <w:t>八、桩基检测仪项目经济效益</w:t>
        </w:r>
        <w:r>
          <w:tab/>
        </w:r>
        <w:r>
          <w:fldChar w:fldCharType="begin"/>
        </w:r>
        <w:r>
          <w:instrText xml:space="preserve"> PAGEREF _Toc24916 \h </w:instrText>
        </w:r>
        <w:r>
          <w:fldChar w:fldCharType="separate"/>
        </w:r>
        <w:r>
          <w:t>45</w:t>
        </w:r>
        <w:r>
          <w:fldChar w:fldCharType="end"/>
        </w:r>
      </w:hyperlink>
    </w:p>
    <w:p>
      <w:pPr>
        <w:pStyle w:val="TOC2"/>
        <w:tabs>
          <w:tab w:val="right" w:leader="dot" w:pos="8306"/>
        </w:tabs>
      </w:pPr>
      <w:hyperlink w:anchor="_Toc11788" w:history="1">
        <w:r>
          <w:rPr>
            <w:rFonts w:ascii="仿宋" w:eastAsia="仿宋" w:hAnsi="仿宋" w:cs="仿宋" w:hint="eastAsia"/>
            <w:lang w:eastAsia="zh-CN"/>
          </w:rPr>
          <w:t>(一)、基本假设及基础参数选取</w:t>
        </w:r>
        <w:r>
          <w:tab/>
        </w:r>
        <w:r>
          <w:fldChar w:fldCharType="begin"/>
        </w:r>
        <w:r>
          <w:instrText xml:space="preserve"> PAGEREF _Toc11788 \h </w:instrText>
        </w:r>
        <w:r>
          <w:fldChar w:fldCharType="separate"/>
        </w:r>
        <w:r>
          <w:t>45</w:t>
        </w:r>
        <w:r>
          <w:fldChar w:fldCharType="end"/>
        </w:r>
      </w:hyperlink>
    </w:p>
    <w:p>
      <w:pPr>
        <w:pStyle w:val="TOC2"/>
        <w:tabs>
          <w:tab w:val="right" w:leader="dot" w:pos="8306"/>
        </w:tabs>
      </w:pPr>
      <w:hyperlink w:anchor="_Toc13978" w:history="1">
        <w:r>
          <w:rPr>
            <w:rFonts w:ascii="仿宋" w:eastAsia="仿宋" w:hAnsi="仿宋" w:cs="仿宋" w:hint="eastAsia"/>
            <w:lang w:eastAsia="zh-CN"/>
          </w:rPr>
          <w:t>(二)、经济评价财务测算</w:t>
        </w:r>
        <w:r>
          <w:tab/>
        </w:r>
        <w:r>
          <w:fldChar w:fldCharType="begin"/>
        </w:r>
        <w:r>
          <w:instrText xml:space="preserve"> PAGEREF _Toc13978 \h </w:instrText>
        </w:r>
        <w:r>
          <w:fldChar w:fldCharType="separate"/>
        </w:r>
        <w:r>
          <w:t>45</w:t>
        </w:r>
        <w:r>
          <w:fldChar w:fldCharType="end"/>
        </w:r>
      </w:hyperlink>
    </w:p>
    <w:p>
      <w:pPr>
        <w:pStyle w:val="TOC2"/>
        <w:tabs>
          <w:tab w:val="right" w:leader="dot" w:pos="8306"/>
        </w:tabs>
      </w:pPr>
      <w:hyperlink w:anchor="_Toc7101" w:history="1">
        <w:r>
          <w:rPr>
            <w:rFonts w:ascii="仿宋" w:eastAsia="仿宋" w:hAnsi="仿宋" w:cs="仿宋" w:hint="eastAsia"/>
            <w:lang w:eastAsia="zh-CN"/>
          </w:rPr>
          <w:t>(三)、桩基检测仪项目盈利能力分析</w:t>
        </w:r>
        <w:r>
          <w:tab/>
        </w:r>
        <w:r>
          <w:fldChar w:fldCharType="begin"/>
        </w:r>
        <w:r>
          <w:instrText xml:space="preserve"> PAGEREF _Toc7101 \h </w:instrText>
        </w:r>
        <w:r>
          <w:fldChar w:fldCharType="separate"/>
        </w:r>
        <w:r>
          <w:t>46</w:t>
        </w:r>
        <w:r>
          <w:fldChar w:fldCharType="end"/>
        </w:r>
      </w:hyperlink>
    </w:p>
    <w:p>
      <w:pPr>
        <w:pStyle w:val="TOC2"/>
        <w:tabs>
          <w:tab w:val="right" w:leader="dot" w:pos="8306"/>
        </w:tabs>
      </w:pPr>
      <w:hyperlink w:anchor="_Toc20250" w:history="1">
        <w:r>
          <w:rPr>
            <w:rFonts w:ascii="仿宋" w:eastAsia="仿宋" w:hAnsi="仿宋" w:cs="仿宋" w:hint="eastAsia"/>
            <w:lang w:eastAsia="zh-CN"/>
          </w:rPr>
          <w:t>(四)、财务生存能力分析</w:t>
        </w:r>
        <w:r>
          <w:tab/>
        </w:r>
        <w:r>
          <w:fldChar w:fldCharType="begin"/>
        </w:r>
        <w:r>
          <w:instrText xml:space="preserve"> PAGEREF _Toc20250 \h </w:instrText>
        </w:r>
        <w:r>
          <w:fldChar w:fldCharType="separate"/>
        </w:r>
        <w:r>
          <w:t>48</w:t>
        </w:r>
        <w:r>
          <w:fldChar w:fldCharType="end"/>
        </w:r>
      </w:hyperlink>
    </w:p>
    <w:p>
      <w:pPr>
        <w:pStyle w:val="TOC2"/>
        <w:tabs>
          <w:tab w:val="right" w:leader="dot" w:pos="8306"/>
        </w:tabs>
      </w:pPr>
      <w:hyperlink w:anchor="_Toc12065" w:history="1">
        <w:r>
          <w:rPr>
            <w:rFonts w:ascii="仿宋" w:eastAsia="仿宋" w:hAnsi="仿宋" w:cs="仿宋" w:hint="eastAsia"/>
            <w:lang w:eastAsia="zh-CN"/>
          </w:rPr>
          <w:t>(五)、偿债能力分析</w:t>
        </w:r>
        <w:r>
          <w:tab/>
        </w:r>
        <w:r>
          <w:fldChar w:fldCharType="begin"/>
        </w:r>
        <w:r>
          <w:instrText xml:space="preserve"> PAGEREF _Toc12065 \h </w:instrText>
        </w:r>
        <w:r>
          <w:fldChar w:fldCharType="separate"/>
        </w:r>
        <w:r>
          <w:t>48</w:t>
        </w:r>
        <w:r>
          <w:fldChar w:fldCharType="end"/>
        </w:r>
      </w:hyperlink>
    </w:p>
    <w:p>
      <w:pPr>
        <w:pStyle w:val="TOC2"/>
        <w:tabs>
          <w:tab w:val="right" w:leader="dot" w:pos="8306"/>
        </w:tabs>
      </w:pPr>
      <w:hyperlink w:anchor="_Toc31074" w:history="1">
        <w:r>
          <w:rPr>
            <w:rFonts w:ascii="仿宋" w:eastAsia="仿宋" w:hAnsi="仿宋" w:cs="仿宋" w:hint="eastAsia"/>
            <w:lang w:eastAsia="zh-CN"/>
          </w:rPr>
          <w:t>(六)、经济评价结论</w:t>
        </w:r>
        <w:r>
          <w:tab/>
        </w:r>
        <w:r>
          <w:fldChar w:fldCharType="begin"/>
        </w:r>
        <w:r>
          <w:instrText xml:space="preserve"> PAGEREF _Toc31074 \h </w:instrText>
        </w:r>
        <w:r>
          <w:fldChar w:fldCharType="separate"/>
        </w:r>
        <w:r>
          <w:t>49</w:t>
        </w:r>
        <w:r>
          <w:fldChar w:fldCharType="end"/>
        </w:r>
      </w:hyperlink>
    </w:p>
    <w:p>
      <w:pPr>
        <w:pStyle w:val="TOC1"/>
        <w:tabs>
          <w:tab w:val="right" w:leader="dot" w:pos="8306"/>
        </w:tabs>
      </w:pPr>
      <w:hyperlink w:anchor="_Toc4498" w:history="1">
        <w:r>
          <w:rPr>
            <w:rFonts w:ascii="仿宋" w:eastAsia="仿宋" w:hAnsi="仿宋" w:cs="仿宋" w:hint="eastAsia"/>
            <w:lang w:eastAsia="zh-CN"/>
          </w:rPr>
          <w:t>九、SWOT分析</w:t>
        </w:r>
        <w:r>
          <w:tab/>
        </w:r>
        <w:r>
          <w:fldChar w:fldCharType="begin"/>
        </w:r>
        <w:r>
          <w:instrText xml:space="preserve"> PAGEREF _Toc4498 \h </w:instrText>
        </w:r>
        <w:r>
          <w:fldChar w:fldCharType="separate"/>
        </w:r>
        <w:r>
          <w:t>50</w:t>
        </w:r>
        <w:r>
          <w:fldChar w:fldCharType="end"/>
        </w:r>
      </w:hyperlink>
    </w:p>
    <w:p>
      <w:pPr>
        <w:pStyle w:val="TOC2"/>
        <w:tabs>
          <w:tab w:val="right" w:leader="dot" w:pos="8306"/>
        </w:tabs>
      </w:pPr>
      <w:hyperlink w:anchor="_Toc604" w:history="1">
        <w:r>
          <w:rPr>
            <w:rFonts w:ascii="仿宋" w:eastAsia="仿宋" w:hAnsi="仿宋" w:cs="仿宋" w:hint="eastAsia"/>
            <w:lang w:eastAsia="zh-CN"/>
          </w:rPr>
          <w:t>(一)、优势分析(S)</w:t>
        </w:r>
        <w:r>
          <w:tab/>
        </w:r>
        <w:r>
          <w:fldChar w:fldCharType="begin"/>
        </w:r>
        <w:r>
          <w:instrText xml:space="preserve"> PAGEREF _Toc604 \h </w:instrText>
        </w:r>
        <w:r>
          <w:fldChar w:fldCharType="separate"/>
        </w:r>
        <w:r>
          <w:t>50</w:t>
        </w:r>
        <w:r>
          <w:fldChar w:fldCharType="end"/>
        </w:r>
      </w:hyperlink>
    </w:p>
    <w:p>
      <w:pPr>
        <w:pStyle w:val="TOC2"/>
        <w:tabs>
          <w:tab w:val="right" w:leader="dot" w:pos="8306"/>
        </w:tabs>
      </w:pPr>
      <w:hyperlink w:anchor="_Toc26973" w:history="1">
        <w:r>
          <w:rPr>
            <w:rFonts w:ascii="仿宋" w:eastAsia="仿宋" w:hAnsi="仿宋" w:cs="仿宋" w:hint="eastAsia"/>
            <w:lang w:eastAsia="zh-CN"/>
          </w:rPr>
          <w:t>(二)、劣势分析(W)</w:t>
        </w:r>
        <w:r>
          <w:tab/>
        </w:r>
        <w:r>
          <w:fldChar w:fldCharType="begin"/>
        </w:r>
        <w:r>
          <w:instrText xml:space="preserve"> PAGEREF _Toc26973 \h </w:instrText>
        </w:r>
        <w:r>
          <w:fldChar w:fldCharType="separate"/>
        </w:r>
        <w:r>
          <w:t>51</w:t>
        </w:r>
        <w:r>
          <w:fldChar w:fldCharType="end"/>
        </w:r>
      </w:hyperlink>
    </w:p>
    <w:p>
      <w:pPr>
        <w:pStyle w:val="TOC2"/>
        <w:tabs>
          <w:tab w:val="right" w:leader="dot" w:pos="8306"/>
        </w:tabs>
      </w:pPr>
      <w:hyperlink w:anchor="_Toc6123" w:history="1">
        <w:r>
          <w:rPr>
            <w:rFonts w:ascii="仿宋" w:eastAsia="仿宋" w:hAnsi="仿宋" w:cs="仿宋" w:hint="eastAsia"/>
            <w:lang w:eastAsia="zh-CN"/>
          </w:rPr>
          <w:t>(三)、机会分析()</w:t>
        </w:r>
        <w:r>
          <w:tab/>
        </w:r>
        <w:r>
          <w:fldChar w:fldCharType="begin"/>
        </w:r>
        <w:r>
          <w:instrText xml:space="preserve"> PAGEREF _Toc6123 \h </w:instrText>
        </w:r>
        <w:r>
          <w:fldChar w:fldCharType="separate"/>
        </w:r>
        <w:r>
          <w:t>52</w:t>
        </w:r>
        <w:r>
          <w:fldChar w:fldCharType="end"/>
        </w:r>
      </w:hyperlink>
    </w:p>
    <w:p>
      <w:pPr>
        <w:pStyle w:val="TOC2"/>
        <w:tabs>
          <w:tab w:val="right" w:leader="dot" w:pos="8306"/>
        </w:tabs>
      </w:pPr>
      <w:hyperlink w:anchor="_Toc29313" w:history="1">
        <w:r>
          <w:rPr>
            <w:rFonts w:ascii="仿宋" w:eastAsia="仿宋" w:hAnsi="仿宋" w:cs="仿宋" w:hint="eastAsia"/>
            <w:lang w:eastAsia="zh-CN"/>
          </w:rPr>
          <w:t>(四)、威胁分析(T)</w:t>
        </w:r>
        <w:r>
          <w:tab/>
        </w:r>
        <w:r>
          <w:fldChar w:fldCharType="begin"/>
        </w:r>
        <w:r>
          <w:instrText xml:space="preserve"> PAGEREF _Toc29313 \h </w:instrText>
        </w:r>
        <w:r>
          <w:fldChar w:fldCharType="separate"/>
        </w:r>
        <w:r>
          <w:t>52</w:t>
        </w:r>
        <w:r>
          <w:fldChar w:fldCharType="end"/>
        </w:r>
      </w:hyperlink>
    </w:p>
    <w:p>
      <w:pPr>
        <w:pStyle w:val="TOC1"/>
        <w:tabs>
          <w:tab w:val="right" w:leader="dot" w:pos="8306"/>
        </w:tabs>
      </w:pPr>
      <w:hyperlink w:anchor="_Toc15660" w:history="1">
        <w:r>
          <w:rPr>
            <w:rFonts w:ascii="仿宋" w:eastAsia="仿宋" w:hAnsi="仿宋" w:cs="仿宋" w:hint="eastAsia"/>
            <w:lang w:eastAsia="zh-CN"/>
          </w:rPr>
          <w:t>十、桩基检测仪项目风险分析</w:t>
        </w:r>
        <w:r>
          <w:tab/>
        </w:r>
        <w:r>
          <w:fldChar w:fldCharType="begin"/>
        </w:r>
        <w:r>
          <w:instrText xml:space="preserve"> PAGEREF _Toc15660 \h </w:instrText>
        </w:r>
        <w:r>
          <w:fldChar w:fldCharType="separate"/>
        </w:r>
        <w:r>
          <w:t>53</w:t>
        </w:r>
        <w:r>
          <w:fldChar w:fldCharType="end"/>
        </w:r>
      </w:hyperlink>
    </w:p>
    <w:p>
      <w:pPr>
        <w:pStyle w:val="TOC2"/>
        <w:tabs>
          <w:tab w:val="right" w:leader="dot" w:pos="8306"/>
        </w:tabs>
      </w:pPr>
      <w:hyperlink w:anchor="_Toc26201" w:history="1">
        <w:r>
          <w:rPr>
            <w:rFonts w:ascii="仿宋" w:eastAsia="仿宋" w:hAnsi="仿宋" w:cs="仿宋" w:hint="eastAsia"/>
            <w:lang w:eastAsia="zh-CN"/>
          </w:rPr>
          <w:t>(一)、桩基检测仪项目风险分析</w:t>
        </w:r>
        <w:r>
          <w:tab/>
        </w:r>
        <w:r>
          <w:fldChar w:fldCharType="begin"/>
        </w:r>
        <w:r>
          <w:instrText xml:space="preserve"> PAGEREF _Toc26201 \h </w:instrText>
        </w:r>
        <w:r>
          <w:fldChar w:fldCharType="separate"/>
        </w:r>
        <w:r>
          <w:t>53</w:t>
        </w:r>
        <w:r>
          <w:fldChar w:fldCharType="end"/>
        </w:r>
      </w:hyperlink>
    </w:p>
    <w:p>
      <w:pPr>
        <w:pStyle w:val="TOC2"/>
        <w:tabs>
          <w:tab w:val="right" w:leader="dot" w:pos="8306"/>
        </w:tabs>
      </w:pPr>
      <w:hyperlink w:anchor="_Toc17910" w:history="1">
        <w:r>
          <w:rPr>
            <w:rFonts w:ascii="仿宋" w:eastAsia="仿宋" w:hAnsi="仿宋" w:cs="仿宋" w:hint="eastAsia"/>
            <w:lang w:eastAsia="zh-CN"/>
          </w:rPr>
          <w:t>(二)、桩基检测仪项目风险对策</w:t>
        </w:r>
        <w:r>
          <w:tab/>
        </w:r>
        <w:r>
          <w:fldChar w:fldCharType="begin"/>
        </w:r>
        <w:r>
          <w:instrText xml:space="preserve"> PAGEREF _Toc17910 \h </w:instrText>
        </w:r>
        <w:r>
          <w:fldChar w:fldCharType="separate"/>
        </w:r>
        <w:r>
          <w:t>55</w:t>
        </w:r>
        <w:r>
          <w:fldChar w:fldCharType="end"/>
        </w:r>
      </w:hyperlink>
    </w:p>
    <w:p>
      <w:pPr>
        <w:pStyle w:val="TOC1"/>
        <w:tabs>
          <w:tab w:val="right" w:leader="dot" w:pos="8306"/>
        </w:tabs>
      </w:pPr>
      <w:hyperlink w:anchor="_Toc29085" w:history="1">
        <w:r>
          <w:rPr>
            <w:rFonts w:ascii="仿宋" w:eastAsia="仿宋" w:hAnsi="仿宋" w:cs="仿宋" w:hint="eastAsia"/>
            <w:lang w:eastAsia="zh-CN"/>
          </w:rPr>
          <w:t>十一、社会和环境责任</w:t>
        </w:r>
        <w:r>
          <w:tab/>
        </w:r>
        <w:r>
          <w:fldChar w:fldCharType="begin"/>
        </w:r>
        <w:r>
          <w:instrText xml:space="preserve"> PAGEREF _Toc29085 \h </w:instrText>
        </w:r>
        <w:r>
          <w:fldChar w:fldCharType="separate"/>
        </w:r>
        <w:r>
          <w:t>56</w:t>
        </w:r>
        <w:r>
          <w:fldChar w:fldCharType="end"/>
        </w:r>
      </w:hyperlink>
    </w:p>
    <w:p>
      <w:pPr>
        <w:pStyle w:val="TOC2"/>
        <w:tabs>
          <w:tab w:val="right" w:leader="dot" w:pos="8306"/>
        </w:tabs>
      </w:pPr>
      <w:hyperlink w:anchor="_Toc15202" w:history="1">
        <w:r>
          <w:rPr>
            <w:rFonts w:ascii="仿宋" w:eastAsia="仿宋" w:hAnsi="仿宋" w:cs="仿宋" w:hint="eastAsia"/>
            <w:lang w:eastAsia="zh-CN"/>
          </w:rPr>
          <w:t>(一)、社会责任桩基检测仪项目</w:t>
        </w:r>
        <w:r>
          <w:tab/>
        </w:r>
        <w:r>
          <w:fldChar w:fldCharType="begin"/>
        </w:r>
        <w:r>
          <w:instrText xml:space="preserve"> PAGEREF _Toc15202 \h </w:instrText>
        </w:r>
        <w:r>
          <w:fldChar w:fldCharType="separate"/>
        </w:r>
        <w:r>
          <w:t>56</w:t>
        </w:r>
        <w:r>
          <w:fldChar w:fldCharType="end"/>
        </w:r>
      </w:hyperlink>
    </w:p>
    <w:p>
      <w:pPr>
        <w:pStyle w:val="TOC2"/>
        <w:tabs>
          <w:tab w:val="right" w:leader="dot" w:pos="8306"/>
        </w:tabs>
      </w:pPr>
      <w:hyperlink w:anchor="_Toc13145" w:history="1">
        <w:r>
          <w:rPr>
            <w:rFonts w:ascii="仿宋" w:eastAsia="仿宋" w:hAnsi="仿宋" w:cs="仿宋" w:hint="eastAsia"/>
            <w:lang w:eastAsia="zh-CN"/>
          </w:rPr>
          <w:t>(二)、环境保护举措</w:t>
        </w:r>
        <w:r>
          <w:tab/>
        </w:r>
        <w:r>
          <w:fldChar w:fldCharType="begin"/>
        </w:r>
        <w:r>
          <w:instrText xml:space="preserve"> PAGEREF _Toc13145 \h </w:instrText>
        </w:r>
        <w:r>
          <w:fldChar w:fldCharType="separate"/>
        </w:r>
        <w:r>
          <w:t>56</w:t>
        </w:r>
        <w:r>
          <w:fldChar w:fldCharType="end"/>
        </w:r>
      </w:hyperlink>
    </w:p>
    <w:p>
      <w:pPr>
        <w:pStyle w:val="TOC2"/>
        <w:tabs>
          <w:tab w:val="right" w:leader="dot" w:pos="8306"/>
        </w:tabs>
      </w:pPr>
      <w:hyperlink w:anchor="_Toc22860" w:history="1">
        <w:r>
          <w:rPr>
            <w:rFonts w:ascii="仿宋" w:eastAsia="仿宋" w:hAnsi="仿宋" w:cs="仿宋" w:hint="eastAsia"/>
            <w:lang w:eastAsia="zh-CN"/>
          </w:rPr>
          <w:t>(三)、可持续发展倡议</w:t>
        </w:r>
        <w:r>
          <w:tab/>
        </w:r>
        <w:r>
          <w:fldChar w:fldCharType="begin"/>
        </w:r>
        <w:r>
          <w:instrText xml:space="preserve"> PAGEREF _Toc22860 \h </w:instrText>
        </w:r>
        <w:r>
          <w:fldChar w:fldCharType="separate"/>
        </w:r>
        <w:r>
          <w:t>56</w:t>
        </w:r>
        <w:r>
          <w:fldChar w:fldCharType="end"/>
        </w:r>
      </w:hyperlink>
    </w:p>
    <w:p>
      <w:pPr>
        <w:pStyle w:val="TOC1"/>
        <w:tabs>
          <w:tab w:val="right" w:leader="dot" w:pos="8306"/>
        </w:tabs>
      </w:pPr>
      <w:hyperlink w:anchor="_Toc21720" w:history="1">
        <w:r>
          <w:rPr>
            <w:rFonts w:ascii="仿宋" w:eastAsia="仿宋" w:hAnsi="仿宋" w:cs="仿宋" w:hint="eastAsia"/>
            <w:lang w:eastAsia="zh-CN"/>
          </w:rPr>
          <w:t>十二、风险分析</w:t>
        </w:r>
        <w:r>
          <w:tab/>
        </w:r>
        <w:r>
          <w:fldChar w:fldCharType="begin"/>
        </w:r>
        <w:r>
          <w:instrText xml:space="preserve"> PAGEREF _Toc21720 \h </w:instrText>
        </w:r>
        <w:r>
          <w:fldChar w:fldCharType="separate"/>
        </w:r>
        <w:r>
          <w:t>57</w:t>
        </w:r>
        <w:r>
          <w:fldChar w:fldCharType="end"/>
        </w:r>
      </w:hyperlink>
    </w:p>
    <w:p>
      <w:pPr>
        <w:pStyle w:val="TOC2"/>
        <w:tabs>
          <w:tab w:val="right" w:leader="dot" w:pos="8306"/>
        </w:tabs>
      </w:pPr>
      <w:hyperlink w:anchor="_Toc5430" w:history="1">
        <w:r>
          <w:rPr>
            <w:rFonts w:ascii="仿宋" w:eastAsia="仿宋" w:hAnsi="仿宋" w:cs="仿宋" w:hint="eastAsia"/>
            <w:lang w:eastAsia="zh-CN"/>
          </w:rPr>
          <w:t>(一)、内部风险</w:t>
        </w:r>
        <w:r>
          <w:tab/>
        </w:r>
        <w:r>
          <w:fldChar w:fldCharType="begin"/>
        </w:r>
        <w:r>
          <w:instrText xml:space="preserve"> PAGEREF _Toc5430 \h </w:instrText>
        </w:r>
        <w:r>
          <w:fldChar w:fldCharType="separate"/>
        </w:r>
        <w:r>
          <w:t>57</w:t>
        </w:r>
        <w:r>
          <w:fldChar w:fldCharType="end"/>
        </w:r>
      </w:hyperlink>
    </w:p>
    <w:p>
      <w:pPr>
        <w:pStyle w:val="TOC2"/>
        <w:tabs>
          <w:tab w:val="right" w:leader="dot" w:pos="8306"/>
        </w:tabs>
      </w:pPr>
      <w:hyperlink w:anchor="_Toc2442" w:history="1">
        <w:r>
          <w:rPr>
            <w:rFonts w:ascii="仿宋" w:eastAsia="仿宋" w:hAnsi="仿宋" w:cs="仿宋" w:hint="eastAsia"/>
            <w:lang w:eastAsia="zh-CN"/>
          </w:rPr>
          <w:t>(二)、外部风险</w:t>
        </w:r>
        <w:r>
          <w:tab/>
        </w:r>
        <w:r>
          <w:fldChar w:fldCharType="begin"/>
        </w:r>
        <w:r>
          <w:instrText xml:space="preserve"> PAGEREF _Toc2442 \h </w:instrText>
        </w:r>
        <w:r>
          <w:fldChar w:fldCharType="separate"/>
        </w:r>
        <w:r>
          <w:t>57</w:t>
        </w:r>
        <w:r>
          <w:fldChar w:fldCharType="end"/>
        </w:r>
      </w:hyperlink>
    </w:p>
    <w:p>
      <w:pPr>
        <w:pStyle w:val="TOC2"/>
        <w:tabs>
          <w:tab w:val="right" w:leader="dot" w:pos="8306"/>
        </w:tabs>
      </w:pPr>
      <w:hyperlink w:anchor="_Toc24821" w:history="1">
        <w:r>
          <w:rPr>
            <w:rFonts w:ascii="仿宋" w:eastAsia="仿宋" w:hAnsi="仿宋" w:cs="仿宋" w:hint="eastAsia"/>
            <w:lang w:eastAsia="zh-CN"/>
          </w:rPr>
          <w:t>(三)、风险管理策略</w:t>
        </w:r>
        <w:r>
          <w:tab/>
        </w:r>
        <w:r>
          <w:fldChar w:fldCharType="begin"/>
        </w:r>
        <w:r>
          <w:instrText xml:space="preserve"> PAGEREF _Toc24821 \h </w:instrText>
        </w:r>
        <w:r>
          <w:fldChar w:fldCharType="separate"/>
        </w:r>
        <w:r>
          <w:t>58</w:t>
        </w:r>
        <w:r>
          <w:fldChar w:fldCharType="end"/>
        </w:r>
      </w:hyperlink>
    </w:p>
    <w:p>
      <w:pPr>
        <w:pStyle w:val="TOC1"/>
        <w:tabs>
          <w:tab w:val="right" w:leader="dot" w:pos="8306"/>
        </w:tabs>
      </w:pPr>
      <w:hyperlink w:anchor="_Toc32620" w:history="1">
        <w:r>
          <w:rPr>
            <w:rFonts w:ascii="仿宋" w:eastAsia="仿宋" w:hAnsi="仿宋" w:cs="仿宋" w:hint="eastAsia"/>
            <w:lang w:eastAsia="zh-CN"/>
          </w:rPr>
          <w:t>十三、推进公司成立的必要性分析</w:t>
        </w:r>
        <w:r>
          <w:tab/>
        </w:r>
        <w:r>
          <w:fldChar w:fldCharType="begin"/>
        </w:r>
        <w:r>
          <w:instrText xml:space="preserve"> PAGEREF _Toc32620 \h </w:instrText>
        </w:r>
        <w:r>
          <w:fldChar w:fldCharType="separate"/>
        </w:r>
        <w:r>
          <w:t>58</w:t>
        </w:r>
        <w:r>
          <w:fldChar w:fldCharType="end"/>
        </w:r>
      </w:hyperlink>
    </w:p>
    <w:p>
      <w:pPr>
        <w:pStyle w:val="TOC2"/>
        <w:tabs>
          <w:tab w:val="right" w:leader="dot" w:pos="8306"/>
        </w:tabs>
      </w:pPr>
      <w:hyperlink w:anchor="_Toc12302" w:history="1">
        <w:r>
          <w:rPr>
            <w:rFonts w:ascii="仿宋" w:eastAsia="仿宋" w:hAnsi="仿宋" w:cs="仿宋" w:hint="eastAsia"/>
            <w:lang w:eastAsia="zh-CN"/>
          </w:rPr>
          <w:t>(一)、市场需求和机会</w:t>
        </w:r>
        <w:r>
          <w:tab/>
        </w:r>
        <w:r>
          <w:fldChar w:fldCharType="begin"/>
        </w:r>
        <w:r>
          <w:instrText xml:space="preserve"> PAGEREF _Toc12302 \h </w:instrText>
        </w:r>
        <w:r>
          <w:fldChar w:fldCharType="separate"/>
        </w:r>
        <w:r>
          <w:t>58</w:t>
        </w:r>
        <w:r>
          <w:fldChar w:fldCharType="end"/>
        </w:r>
      </w:hyperlink>
    </w:p>
    <w:p>
      <w:pPr>
        <w:pStyle w:val="TOC2"/>
        <w:tabs>
          <w:tab w:val="right" w:leader="dot" w:pos="8306"/>
        </w:tabs>
      </w:pPr>
      <w:hyperlink w:anchor="_Toc19336" w:history="1">
        <w:r>
          <w:rPr>
            <w:rFonts w:ascii="仿宋" w:eastAsia="仿宋" w:hAnsi="仿宋" w:cs="仿宋" w:hint="eastAsia"/>
            <w:lang w:eastAsia="zh-CN"/>
          </w:rPr>
          <w:t>(二)、公司目标和战略</w:t>
        </w:r>
        <w:r>
          <w:tab/>
        </w:r>
        <w:r>
          <w:fldChar w:fldCharType="begin"/>
        </w:r>
        <w:r>
          <w:instrText xml:space="preserve"> PAGEREF _Toc19336 \h </w:instrText>
        </w:r>
        <w:r>
          <w:fldChar w:fldCharType="separate"/>
        </w:r>
        <w:r>
          <w:t>58</w:t>
        </w:r>
        <w:r>
          <w:fldChar w:fldCharType="end"/>
        </w:r>
      </w:hyperlink>
    </w:p>
    <w:p>
      <w:pPr>
        <w:pStyle w:val="TOC2"/>
        <w:tabs>
          <w:tab w:val="right" w:leader="dot" w:pos="8306"/>
        </w:tabs>
      </w:pPr>
      <w:hyperlink w:anchor="_Toc15531" w:history="1">
        <w:r>
          <w:rPr>
            <w:rFonts w:ascii="仿宋" w:eastAsia="仿宋" w:hAnsi="仿宋" w:cs="仿宋" w:hint="eastAsia"/>
            <w:lang w:eastAsia="zh-CN"/>
          </w:rPr>
          <w:t>(三)、公司竞争优势</w:t>
        </w:r>
        <w:r>
          <w:tab/>
        </w:r>
        <w:r>
          <w:fldChar w:fldCharType="begin"/>
        </w:r>
        <w:r>
          <w:instrText xml:space="preserve"> PAGEREF _Toc15531 \h </w:instrText>
        </w:r>
        <w:r>
          <w:fldChar w:fldCharType="separate"/>
        </w:r>
        <w:r>
          <w:t>59</w:t>
        </w:r>
        <w:r>
          <w:fldChar w:fldCharType="end"/>
        </w:r>
      </w:hyperlink>
    </w:p>
    <w:p>
      <w:pPr>
        <w:pStyle w:val="TOC1"/>
        <w:tabs>
          <w:tab w:val="right" w:leader="dot" w:pos="8306"/>
        </w:tabs>
      </w:pPr>
      <w:hyperlink w:anchor="_Toc31610" w:history="1">
        <w:r>
          <w:rPr>
            <w:rFonts w:ascii="仿宋" w:eastAsia="仿宋" w:hAnsi="仿宋" w:cs="仿宋" w:hint="eastAsia"/>
            <w:lang w:eastAsia="zh-CN"/>
          </w:rPr>
          <w:t>十四、市场营销策略</w:t>
        </w:r>
        <w:r>
          <w:tab/>
        </w:r>
        <w:r>
          <w:fldChar w:fldCharType="begin"/>
        </w:r>
        <w:r>
          <w:instrText xml:space="preserve"> PAGEREF _Toc31610 \h </w:instrText>
        </w:r>
        <w:r>
          <w:fldChar w:fldCharType="separate"/>
        </w:r>
        <w:r>
          <w:t>59</w:t>
        </w:r>
        <w:r>
          <w:fldChar w:fldCharType="end"/>
        </w:r>
      </w:hyperlink>
    </w:p>
    <w:p>
      <w:pPr>
        <w:pStyle w:val="TOC2"/>
        <w:tabs>
          <w:tab w:val="right" w:leader="dot" w:pos="8306"/>
        </w:tabs>
      </w:pPr>
      <w:hyperlink w:anchor="_Toc12692" w:history="1">
        <w:r>
          <w:rPr>
            <w:rFonts w:ascii="仿宋" w:eastAsia="仿宋" w:hAnsi="仿宋" w:cs="仿宋" w:hint="eastAsia"/>
            <w:lang w:eastAsia="zh-CN"/>
          </w:rPr>
          <w:t>(一)、市场定位和目标市场</w:t>
        </w:r>
        <w:r>
          <w:tab/>
        </w:r>
        <w:r>
          <w:fldChar w:fldCharType="begin"/>
        </w:r>
        <w:r>
          <w:instrText xml:space="preserve"> PAGEREF _Toc12692 \h </w:instrText>
        </w:r>
        <w:r>
          <w:fldChar w:fldCharType="separate"/>
        </w:r>
        <w:r>
          <w:t>59</w:t>
        </w:r>
        <w:r>
          <w:fldChar w:fldCharType="end"/>
        </w:r>
      </w:hyperlink>
    </w:p>
    <w:p>
      <w:pPr>
        <w:pStyle w:val="TOC2"/>
        <w:tabs>
          <w:tab w:val="right" w:leader="dot" w:pos="8306"/>
        </w:tabs>
      </w:pPr>
      <w:hyperlink w:anchor="_Toc31779" w:history="1">
        <w:r>
          <w:rPr>
            <w:rFonts w:ascii="仿宋" w:eastAsia="仿宋" w:hAnsi="仿宋" w:cs="仿宋" w:hint="eastAsia"/>
            <w:lang w:eastAsia="zh-CN"/>
          </w:rPr>
          <w:t>(二)、定价策略</w:t>
        </w:r>
        <w:r>
          <w:tab/>
        </w:r>
        <w:r>
          <w:fldChar w:fldCharType="begin"/>
        </w:r>
        <w:r>
          <w:instrText xml:space="preserve"> PAGEREF _Toc31779 \h </w:instrText>
        </w:r>
        <w:r>
          <w:fldChar w:fldCharType="separate"/>
        </w:r>
        <w:r>
          <w:t>61</w:t>
        </w:r>
        <w:r>
          <w:fldChar w:fldCharType="end"/>
        </w:r>
      </w:hyperlink>
    </w:p>
    <w:p>
      <w:pPr>
        <w:pStyle w:val="TOC2"/>
        <w:tabs>
          <w:tab w:val="right" w:leader="dot" w:pos="8306"/>
        </w:tabs>
      </w:pPr>
      <w:hyperlink w:anchor="_Toc18575" w:history="1">
        <w:r>
          <w:rPr>
            <w:rFonts w:ascii="仿宋" w:eastAsia="仿宋" w:hAnsi="仿宋" w:cs="仿宋" w:hint="eastAsia"/>
            <w:lang w:eastAsia="zh-CN"/>
          </w:rPr>
          <w:t>(三)、销售和推广策略</w:t>
        </w:r>
        <w:r>
          <w:tab/>
        </w:r>
        <w:r>
          <w:fldChar w:fldCharType="begin"/>
        </w:r>
        <w:r>
          <w:instrText xml:space="preserve"> PAGEREF _Toc18575 \h </w:instrText>
        </w:r>
        <w:r>
          <w:fldChar w:fldCharType="separate"/>
        </w:r>
        <w:r>
          <w:t>62</w:t>
        </w:r>
        <w:r>
          <w:fldChar w:fldCharType="end"/>
        </w:r>
      </w:hyperlink>
    </w:p>
    <w:p>
      <w:pPr>
        <w:pStyle w:val="TOC2"/>
        <w:tabs>
          <w:tab w:val="right" w:leader="dot" w:pos="8306"/>
        </w:tabs>
      </w:pPr>
      <w:hyperlink w:anchor="_Toc18161" w:history="1">
        <w:r>
          <w:rPr>
            <w:rFonts w:ascii="仿宋" w:eastAsia="仿宋" w:hAnsi="仿宋" w:cs="仿宋" w:hint="eastAsia"/>
            <w:lang w:eastAsia="zh-CN"/>
          </w:rPr>
          <w:t>(四)、销售渠道和分销策略</w:t>
        </w:r>
        <w:r>
          <w:tab/>
        </w:r>
        <w:r>
          <w:fldChar w:fldCharType="begin"/>
        </w:r>
        <w:r>
          <w:instrText xml:space="preserve"> PAGEREF _Toc18161 \h </w:instrText>
        </w:r>
        <w:r>
          <w:fldChar w:fldCharType="separate"/>
        </w:r>
        <w:r>
          <w:t>63</w:t>
        </w:r>
        <w:r>
          <w:fldChar w:fldCharType="end"/>
        </w:r>
      </w:hyperlink>
    </w:p>
    <w:p>
      <w:pPr>
        <w:pStyle w:val="TOC1"/>
        <w:tabs>
          <w:tab w:val="right" w:leader="dot" w:pos="8306"/>
        </w:tabs>
      </w:pPr>
      <w:hyperlink w:anchor="_Toc10508" w:history="1">
        <w:r>
          <w:rPr>
            <w:rFonts w:ascii="仿宋" w:eastAsia="仿宋" w:hAnsi="仿宋" w:cs="仿宋" w:hint="eastAsia"/>
            <w:lang w:eastAsia="zh-CN"/>
          </w:rPr>
          <w:t>十五、桩基检测仪项目总结分析</w:t>
        </w:r>
        <w:r>
          <w:tab/>
        </w:r>
        <w:r>
          <w:fldChar w:fldCharType="begin"/>
        </w:r>
        <w:r>
          <w:instrText xml:space="preserve"> PAGEREF _Toc10508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30665"/>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8740"/>
      <w:r>
        <w:rPr>
          <w:rFonts w:ascii="仿宋" w:eastAsia="仿宋" w:hAnsi="仿宋" w:cs="仿宋" w:hint="eastAsia"/>
          <w:lang w:eastAsia="zh-CN"/>
        </w:rPr>
        <w:t>(一)、桩基检测仪项目选址原则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选址是决定工业桩基检测仪项目成败的关键因素之一。根据现行政策，桩基检测仪项目选址必须符合一系列要求，以确保城乡建设、环境保护和资源利用的协调。以下是一些关于桩基检测仪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桩基检测仪项目选址必须与当地城乡建设总体规划相一致。它应该符合工业桩基检测仪项目占地使用规划的要求，并与大气污染防治、水资源和自然生态保护政策相协调。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桩基检测仪项目选址应避开自然保护区、风景名胜区、生活饮用水源地和其他特别需要保护的敏感性目标。这有助于维护自然环境的完整性和生态系统的稳定。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桩基检测仪项目选址应充分考虑土地资源的节约。最好选择空闲地、非耕地或荒地，以减少对良田或耕地的占用。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桩基检测仪项目选址应提供足够的场地，以满足工艺和辅助生产设施的建设需要。这有助于确保生产流程的高效运行。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桩基检测仪项目选址应具备良好的生产基础条件，包括充足的水源、电力、运输和可靠的能源供应。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桩基检测仪项目选址应地势平缓，便于排除雨水和处理生产、生活废水。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桩基检测仪项目选址应与居民区及环境污染敏感点保持足够的防护距离，以确保生产活动不会对人民健康和环境造成危害。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桩基检测仪项目选址是桩基检测仪项目成功的第一步，符合政策要求的选址将有助于确保桩基检测仪项目的可持续发展，并避免对环境和社会造成不利影响。因此，在桩基检测仪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3438"/>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https://d.book118.com/278023060132006036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桩基检测仪相关行业公司成立报告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78023060132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2024-02-08T09:54:00Z</dcterms:created>
  <dcterms:modified xsi:type="dcterms:W3CDTF">2024-02-08T09:54:46Z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CEF46BA20314437FABFD760FB773E541_11</vt:lpwstr>
  </property>
  <property fmtid="{D5CDD505-2E9C-101B-9397-08002B2CF9AE}" pid="3" name="KSOProductBuildVer">
    <vt:lpwstr>2052-12.1.0.16250</vt:lpwstr>
  </property>
</Properties>
</file>