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174" w:line="240" w:lineRule="auto"/>
        <w:ind w:left="4848"/>
      </w:pPr>
      <w:r>
        <w:t>第九章 市政道路恢复工程</w:t>
      </w:r>
    </w:p>
    <w:p>
      <w:pPr>
        <w:pStyle w:val="ListParagraph"/>
        <w:numPr>
          <w:ilvl w:val="1"/>
          <w:numId w:val="15"/>
        </w:numPr>
        <w:tabs>
          <w:tab w:val="left" w:pos="1284"/>
        </w:tabs>
        <w:spacing w:before="293" w:after="0" w:line="240" w:lineRule="auto"/>
        <w:ind w:left="1284" w:right="0" w:hanging="793"/>
        <w:jc w:val="left"/>
        <w:rPr>
          <w:sz w:val="45"/>
        </w:rPr>
      </w:pPr>
      <w:r>
        <w:rPr>
          <w:sz w:val="45"/>
        </w:rPr>
        <w:t>工程概况</w:t>
      </w:r>
    </w:p>
    <w:p>
      <w:pPr>
        <w:pStyle w:val="BodyText"/>
        <w:spacing w:before="8"/>
        <w:rPr>
          <w:sz w:val="15"/>
        </w:rPr>
      </w:pPr>
    </w:p>
    <w:p>
      <w:pPr>
        <w:spacing w:before="49"/>
        <w:ind w:left="1211" w:right="0" w:firstLine="0"/>
        <w:jc w:val="left"/>
        <w:rPr>
          <w:sz w:val="36"/>
        </w:rPr>
      </w:pPr>
      <w:r>
        <w:rPr>
          <w:sz w:val="36"/>
        </w:rPr>
        <w:t>1、市政道路恢复工程主要内容</w:t>
      </w:r>
    </w:p>
    <w:p>
      <w:pPr>
        <w:spacing w:before="201" w:line="343" w:lineRule="auto"/>
        <w:ind w:left="491" w:right="735" w:firstLine="720"/>
        <w:jc w:val="left"/>
        <w:rPr>
          <w:sz w:val="36"/>
        </w:rPr>
      </w:pPr>
      <w:r>
        <w:rPr>
          <w:spacing w:val="-11"/>
          <w:sz w:val="36"/>
        </w:rPr>
        <w:t>地铁工程地处城市腹地，车站和区间的施工要开挖部分城市道路。本章节主要适用于道</w:t>
      </w:r>
      <w:r>
        <w:rPr>
          <w:sz w:val="36"/>
        </w:rPr>
        <w:t>路恢复工程，包括路基、基层、面层、人行道等项目。</w:t>
      </w:r>
    </w:p>
    <w:p>
      <w:pPr>
        <w:spacing w:before="0" w:line="460" w:lineRule="exact"/>
        <w:ind w:left="1211" w:right="0" w:firstLine="0"/>
        <w:jc w:val="left"/>
        <w:rPr>
          <w:sz w:val="36"/>
        </w:rPr>
      </w:pPr>
      <w:r>
        <w:rPr>
          <w:sz w:val="36"/>
        </w:rPr>
        <w:t>2、道路恢复工程验收标准</w:t>
      </w:r>
    </w:p>
    <w:p>
      <w:pPr>
        <w:spacing w:before="201" w:line="343" w:lineRule="auto"/>
        <w:ind w:left="491" w:right="465" w:firstLine="720"/>
        <w:jc w:val="left"/>
        <w:rPr>
          <w:sz w:val="36"/>
        </w:rPr>
      </w:pPr>
      <w:r>
        <w:rPr>
          <w:spacing w:val="-9"/>
          <w:sz w:val="36"/>
        </w:rPr>
        <w:t>地铁道路恢复工程结构形式、技术指标要求不低于原破损道路的标准。道路恢复工程进</w:t>
      </w:r>
      <w:r>
        <w:rPr>
          <w:spacing w:val="-16"/>
          <w:sz w:val="36"/>
        </w:rPr>
        <w:t>度受车站土建施工和道路翻交进度的限制，周期比较长，项目较零碎，在建地铁道路恢复工程使用《城镇道路工程施工与质量验收规范</w:t>
      </w:r>
      <w:r>
        <w:rPr>
          <w:spacing w:val="-241"/>
          <w:sz w:val="36"/>
        </w:rPr>
        <w:t>》</w:t>
      </w:r>
      <w:r>
        <w:rPr>
          <w:sz w:val="36"/>
        </w:rPr>
        <w:t>（CJJ1-2008</w:t>
      </w:r>
      <w:r>
        <w:rPr>
          <w:spacing w:val="-180"/>
          <w:sz w:val="36"/>
        </w:rPr>
        <w:t>）</w:t>
      </w:r>
      <w:r>
        <w:rPr>
          <w:sz w:val="36"/>
        </w:rPr>
        <w:t>，将工程划分为（子）</w:t>
      </w:r>
      <w:r>
        <w:rPr>
          <w:spacing w:val="-4"/>
          <w:sz w:val="36"/>
        </w:rPr>
        <w:t>单位工程、</w:t>
      </w:r>
    </w:p>
    <w:p>
      <w:pPr>
        <w:spacing w:before="2"/>
        <w:ind w:left="491" w:right="0" w:firstLine="0"/>
        <w:jc w:val="left"/>
        <w:rPr>
          <w:sz w:val="36"/>
        </w:rPr>
      </w:pPr>
      <w:r>
        <w:rPr>
          <w:sz w:val="36"/>
        </w:rPr>
        <w:t>（子）分部工程、分项工程、检验批四个层次。</w:t>
      </w:r>
    </w:p>
    <w:p>
      <w:pPr>
        <w:pStyle w:val="ListParagraph"/>
        <w:numPr>
          <w:ilvl w:val="1"/>
          <w:numId w:val="15"/>
        </w:numPr>
        <w:tabs>
          <w:tab w:val="left" w:pos="1284"/>
        </w:tabs>
        <w:spacing w:before="31" w:after="0" w:line="240" w:lineRule="auto"/>
        <w:ind w:left="1284" w:right="0" w:hanging="793"/>
        <w:jc w:val="left"/>
        <w:rPr>
          <w:sz w:val="45"/>
        </w:rPr>
      </w:pPr>
      <w:r>
        <w:rPr>
          <w:sz w:val="45"/>
        </w:rPr>
        <w:t>工程划分</w:t>
      </w:r>
    </w:p>
    <w:p>
      <w:pPr>
        <w:spacing w:after="0" w:line="240" w:lineRule="auto"/>
        <w:jc w:val="left"/>
        <w:rPr>
          <w:sz w:val="45"/>
        </w:rPr>
        <w:sectPr>
          <w:headerReference w:type="default" r:id="rId4"/>
          <w:footerReference w:type="default" r:id="rId5"/>
          <w:type w:val="continuous"/>
          <w:pgSz w:w="17860" w:h="25260"/>
          <w:pgMar w:top="1280" w:right="920" w:bottom="2040" w:left="1460" w:header="1024" w:footer="1851"/>
          <w:cols w:space="708"/>
        </w:sectPr>
      </w:pPr>
    </w:p>
    <w:p>
      <w:pPr>
        <w:pStyle w:val="BodyText"/>
        <w:rPr>
          <w:sz w:val="32"/>
        </w:rPr>
      </w:pPr>
    </w:p>
    <w:p>
      <w:pPr>
        <w:spacing w:before="276" w:line="326" w:lineRule="exact"/>
        <w:ind w:left="686" w:right="0" w:firstLine="0"/>
        <w:jc w:val="left"/>
        <w:rPr>
          <w:b/>
          <w:sz w:val="31"/>
        </w:rPr>
      </w:pPr>
      <w:r>
        <w:rPr>
          <w:b/>
          <w:sz w:val="31"/>
        </w:rPr>
        <w:t>（子）单</w:t>
      </w:r>
    </w:p>
    <w:p>
      <w:pPr>
        <w:tabs>
          <w:tab w:val="left" w:pos="3238"/>
        </w:tabs>
        <w:spacing w:before="0" w:line="184" w:lineRule="auto"/>
        <w:ind w:left="844" w:right="0" w:firstLine="0"/>
        <w:jc w:val="left"/>
        <w:rPr>
          <w:b/>
          <w:sz w:val="31"/>
        </w:rPr>
      </w:pPr>
      <w:r>
        <w:rPr>
          <w:b/>
          <w:position w:val="-14"/>
          <w:sz w:val="31"/>
        </w:rPr>
        <w:t>位工程</w:t>
        <w:tab/>
      </w:r>
      <w:r>
        <w:rPr>
          <w:b/>
          <w:sz w:val="31"/>
        </w:rPr>
        <w:t>分部工程</w:t>
      </w:r>
    </w:p>
    <w:p>
      <w:pPr>
        <w:pStyle w:val="BodyText"/>
        <w:spacing w:before="125"/>
        <w:ind w:left="3555"/>
      </w:pPr>
      <w:r>
        <w:t>路基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1" w:line="341" w:lineRule="exact"/>
        <w:ind w:left="3555"/>
      </w:pPr>
      <w:r>
        <w:t>基层</w:t>
      </w:r>
    </w:p>
    <w:p>
      <w:pPr>
        <w:pStyle w:val="BodyText"/>
        <w:spacing w:line="341" w:lineRule="exact"/>
        <w:ind w:left="690"/>
      </w:pPr>
      <w:r>
        <w:t>市政道路</w:t>
      </w:r>
    </w:p>
    <w:p>
      <w:pPr>
        <w:spacing w:before="29"/>
        <w:ind w:left="686" w:right="0" w:firstLine="0"/>
        <w:jc w:val="left"/>
        <w:rPr>
          <w:b/>
          <w:sz w:val="42"/>
        </w:rPr>
      </w:pPr>
      <w:r>
        <w:br w:type="column"/>
      </w:r>
      <w:r>
        <w:rPr>
          <w:b/>
          <w:sz w:val="42"/>
        </w:rPr>
        <w:t>市政道路工程划分表</w:t>
      </w:r>
    </w:p>
    <w:p>
      <w:pPr>
        <w:spacing w:before="324"/>
        <w:ind w:left="4272" w:right="4889" w:firstLine="0"/>
        <w:jc w:val="center"/>
        <w:rPr>
          <w:b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1244600</wp:posOffset>
            </wp:positionH>
            <wp:positionV relativeFrom="paragraph">
              <wp:posOffset>37719</wp:posOffset>
            </wp:positionV>
            <wp:extent cx="8772525" cy="242481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2525" cy="2424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分项工程</w:t>
      </w:r>
    </w:p>
    <w:p>
      <w:pPr>
        <w:pStyle w:val="BodyText"/>
        <w:spacing w:before="12"/>
        <w:rPr>
          <w:b/>
          <w:sz w:val="22"/>
        </w:rPr>
      </w:pPr>
    </w:p>
    <w:p>
      <w:pPr>
        <w:pStyle w:val="BodyText"/>
        <w:ind w:left="754"/>
      </w:pPr>
      <w:r>
        <w:t>土方路基、路肩</w:t>
      </w:r>
    </w:p>
    <w:p>
      <w:pPr>
        <w:pStyle w:val="BodyText"/>
        <w:spacing w:before="103" w:line="271" w:lineRule="auto"/>
        <w:ind w:left="754" w:right="1452"/>
      </w:pPr>
      <w:r>
        <w:t>石灰土基层，石灰粉煤灰稳定砂砾（碎石）基层、水泥稳定土类基层</w:t>
      </w:r>
    </w:p>
    <w:p>
      <w:pPr>
        <w:spacing w:after="0" w:line="271" w:lineRule="auto"/>
        <w:sectPr>
          <w:headerReference w:type="default" r:id="rId7"/>
          <w:footerReference w:type="default" r:id="rId8"/>
          <w:type w:val="continuous"/>
          <w:pgSz w:w="17860" w:h="25260"/>
          <w:pgMar w:top="1280" w:right="920" w:bottom="2040" w:left="1460" w:header="708" w:footer="708"/>
          <w:pgNumType w:start="2"/>
          <w:cols w:num="2" w:space="708" w:equalWidth="0">
            <w:col w:w="4546" w:space="487"/>
            <w:col w:w="10447" w:space="0"/>
          </w:cols>
        </w:sectPr>
      </w:pPr>
    </w:p>
    <w:p>
      <w:pPr>
        <w:pStyle w:val="BodyText"/>
        <w:spacing w:before="53"/>
        <w:ind w:left="690"/>
      </w:pPr>
      <w:r>
        <w:t>恢复工程</w:t>
      </w:r>
    </w:p>
    <w:p>
      <w:pPr>
        <w:pStyle w:val="BodyText"/>
        <w:spacing w:before="78" w:line="321" w:lineRule="auto"/>
        <w:ind w:left="1006" w:right="354"/>
        <w:jc w:val="center"/>
      </w:pPr>
      <w:r>
        <w:br w:type="column"/>
      </w:r>
      <w:r>
        <w:t xml:space="preserve">面层 </w:t>
      </w:r>
      <w:r>
        <w:rPr>
          <w:spacing w:val="-6"/>
        </w:rPr>
        <w:t>人行道</w:t>
      </w:r>
    </w:p>
    <w:p>
      <w:pPr>
        <w:pStyle w:val="BodyText"/>
        <w:spacing w:line="331" w:lineRule="exact"/>
        <w:ind w:left="687" w:right="37"/>
        <w:jc w:val="center"/>
      </w:pPr>
      <w:r>
        <w:t>附属构筑物</w:t>
      </w:r>
    </w:p>
    <w:p>
      <w:pPr>
        <w:pStyle w:val="BodyText"/>
        <w:spacing w:before="78"/>
        <w:ind w:left="690"/>
      </w:pPr>
      <w:r>
        <w:br w:type="column"/>
      </w:r>
      <w:r>
        <w:t>封层、热拌沥青混合料面层</w:t>
      </w:r>
    </w:p>
    <w:p>
      <w:pPr>
        <w:pStyle w:val="BodyText"/>
        <w:spacing w:before="136" w:line="280" w:lineRule="auto"/>
        <w:ind w:left="690" w:right="2404"/>
      </w:pPr>
      <w:r>
        <w:rPr>
          <w:spacing w:val="-1"/>
        </w:rPr>
        <w:t>料石人行道铺砌面层、混凝土预制块铺砌人行道面层</w:t>
      </w:r>
      <w:r>
        <w:t>路缘石、雨水支管与雨水口</w:t>
      </w:r>
    </w:p>
    <w:p>
      <w:pPr>
        <w:spacing w:after="0" w:line="280" w:lineRule="auto"/>
        <w:sectPr>
          <w:headerReference w:type="default" r:id="rId9"/>
          <w:footerReference w:type="default" r:id="rId10"/>
          <w:type w:val="continuous"/>
          <w:pgSz w:w="17860" w:h="25260"/>
          <w:pgMar w:top="1280" w:right="920" w:bottom="2040" w:left="1460" w:header="708" w:footer="708"/>
          <w:pgNumType w:start="3"/>
          <w:cols w:num="3" w:space="708" w:equalWidth="0">
            <w:col w:w="1998" w:space="392"/>
            <w:col w:w="2315" w:space="394"/>
            <w:col w:w="1038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1284"/>
        </w:tabs>
        <w:spacing w:before="201" w:after="0" w:line="240" w:lineRule="auto"/>
        <w:ind w:left="1284" w:right="0" w:hanging="793"/>
        <w:jc w:val="left"/>
        <w:rPr>
          <w:sz w:val="45"/>
        </w:rPr>
      </w:pPr>
      <w:r>
        <w:rPr>
          <w:sz w:val="45"/>
        </w:rPr>
        <w:t>市政道路工程验收资料</w:t>
      </w:r>
    </w:p>
    <w:p>
      <w:pPr>
        <w:spacing w:before="29"/>
        <w:ind w:left="5511" w:right="0" w:firstLine="0"/>
        <w:jc w:val="left"/>
        <w:rPr>
          <w:b/>
          <w:sz w:val="42"/>
        </w:rPr>
      </w:pPr>
      <w:r>
        <w:rPr>
          <w:b/>
          <w:sz w:val="42"/>
        </w:rPr>
        <w:t>市政道路工程资料目录</w:t>
      </w:r>
    </w:p>
    <w:p>
      <w:pPr>
        <w:pStyle w:val="BodyText"/>
        <w:spacing w:before="3"/>
        <w:rPr>
          <w:b/>
          <w:sz w:val="23"/>
        </w:rPr>
      </w:pPr>
      <w:r>
        <w:pict>
          <v:group id="_x0000_s1025" style="width:719.75pt;height:318.9pt;margin-top:16.87pt;margin-left:96pt;mso-position-horizontal-relative:page;mso-wrap-distance-left:0;mso-wrap-distance-right:0;position:absolute;z-index:-251657216" coordorigin="1920,337" coordsize="14395,637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395;height:6378;left:1920;position:absolute;top:337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2204;position:absolute;top:5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1288;height:317;left:6553;position:absolute;top:5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表格名称</w:t>
                    </w:r>
                  </w:p>
                </w:txbxContent>
              </v:textbox>
            </v:shape>
            <v:shape id="_x0000_s1029" type="#_x0000_t202" style="width:654;height:317;left:11968;position:absolute;top:5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编号</w:t>
                    </w:r>
                  </w:p>
                </w:txbxContent>
              </v:textbox>
            </v:shape>
            <v:shape id="_x0000_s1030" type="#_x0000_t202" style="width:654;height:317;left:14467;position:absolute;top:5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031" type="#_x0000_t202" style="width:337;height:317;left:2358;position:absolute;top:11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一</w:t>
                    </w:r>
                  </w:p>
                </w:txbxContent>
              </v:textbox>
            </v:shape>
            <v:shape id="_x0000_s1032" type="#_x0000_t202" style="width:3505;height:317;left:5443;position:absolute;top:11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子单位工程质量验收资料</w:t>
                    </w:r>
                  </w:p>
                </w:txbxContent>
              </v:textbox>
            </v:shape>
            <v:shape id="_x0000_s1033" type="#_x0000_t202" style="width:170;height:299;left:2441;position:absolute;top:17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34" type="#_x0000_t202" style="width:4502;height:299;left:3265;position:absolute;top:18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土建子单位工程质量竣工验收记录</w:t>
                    </w:r>
                  </w:p>
                </w:txbxContent>
              </v:textbox>
            </v:shape>
            <v:shape id="_x0000_s1035" type="#_x0000_t202" style="width:917;height:299;left:11831;position:absolute;top:18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统表一</w:t>
                    </w:r>
                  </w:p>
                </w:txbxContent>
              </v:textbox>
            </v:shape>
            <v:shape id="_x0000_s1036" type="#_x0000_t202" style="width:170;height:299;left:2441;position:absolute;top:24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37" type="#_x0000_t202" style="width:7789;height:1096;left:3265;position:absolute;top:2513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土建子单位工程质量控制资料核查记录</w:t>
                    </w:r>
                  </w:p>
                  <w:p>
                    <w:pPr>
                      <w:spacing w:before="18" w:line="390" w:lineRule="atLeast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"/>
                        <w:w w:val="95"/>
                        <w:sz w:val="30"/>
                      </w:rPr>
                      <w:t xml:space="preserve">土建子单位工程安全和功能检验资料核查记录及主要功能抽 </w:t>
                    </w:r>
                    <w:r>
                      <w:rPr>
                        <w:sz w:val="30"/>
                      </w:rPr>
                      <w:t>查记录</w:t>
                    </w:r>
                  </w:p>
                </w:txbxContent>
              </v:textbox>
            </v:shape>
            <v:shape id="_x0000_s1038" type="#_x0000_t202" style="width:917;height:299;left:11831;position:absolute;top:251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统表二</w:t>
                    </w:r>
                  </w:p>
                </w:txbxContent>
              </v:textbox>
            </v:shape>
            <v:shape id="_x0000_s1039" type="#_x0000_t202" style="width:170;height:299;left:2441;position:absolute;top:311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040" type="#_x0000_t202" style="width:917;height:299;left:11831;position:absolute;top:331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统表三</w:t>
                    </w:r>
                  </w:p>
                </w:txbxContent>
              </v:textbox>
            </v:shape>
            <v:shape id="_x0000_s1041" type="#_x0000_t202" style="width:170;height:299;left:2441;position:absolute;top:382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4</w:t>
                    </w:r>
                  </w:p>
                </w:txbxContent>
              </v:textbox>
            </v:shape>
            <v:shape id="_x0000_s1042" type="#_x0000_t202" style="width:4502;height:299;left:3265;position:absolute;top:39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土建子单位工程观感质量检查记录</w:t>
                    </w:r>
                  </w:p>
                </w:txbxContent>
              </v:textbox>
            </v:shape>
            <v:shape id="_x0000_s1043" type="#_x0000_t202" style="width:917;height:299;left:11831;position:absolute;top:39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统表四</w:t>
                    </w:r>
                  </w:p>
                </w:txbxContent>
              </v:textbox>
            </v:shape>
            <v:shape id="_x0000_s1044" type="#_x0000_t202" style="width:337;height:317;left:2358;position:absolute;top:49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二</w:t>
                    </w:r>
                  </w:p>
                </w:txbxContent>
              </v:textbox>
            </v:shape>
            <v:shape id="_x0000_s1045" type="#_x0000_t202" style="width:1921;height:317;left:6236;position:absolute;top:49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质量控制资料</w:t>
                    </w:r>
                  </w:p>
                </w:txbxContent>
              </v:textbox>
            </v:shape>
            <v:shape id="_x0000_s1046" type="#_x0000_t202" style="width:2411;height:299;left:13582;position:absolute;top:505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详见质量控制资料</w:t>
                    </w:r>
                  </w:p>
                </w:txbxContent>
              </v:textbox>
            </v:shape>
            <v:shape id="_x0000_s1047" type="#_x0000_t202" style="width:170;height:299;left:2441;position:absolute;top:567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48" type="#_x0000_t202" style="width:6893;height:299;left:3265;position:absolute;top:55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w w:val="95"/>
                        <w:sz w:val="30"/>
                      </w:rPr>
                      <w:t>原材料、构配件出厂合格证书及进场检（试）验报告</w:t>
                    </w:r>
                  </w:p>
                </w:txbxContent>
              </v:textbox>
            </v:shape>
            <v:shape id="_x0000_s1049" type="#_x0000_t202" style="width:319;height:299;left:12134;position:absolute;top:567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F1</w:t>
                    </w:r>
                  </w:p>
                </w:txbxContent>
              </v:textbox>
            </v:shape>
            <v:shape id="_x0000_s1050" type="#_x0000_t202" style="width:170;height:299;left:2441;position:absolute;top:63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51" type="#_x0000_t202" style="width:3905;height:299;left:3265;position:absolute;top:61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w w:val="95"/>
                        <w:sz w:val="30"/>
                      </w:rPr>
                      <w:t>施工试验报告及见证检测报告</w:t>
                    </w:r>
                  </w:p>
                </w:txbxContent>
              </v:textbox>
            </v:shape>
            <v:shape id="_x0000_s1052" type="#_x0000_t202" style="width:319;height:299;left:12134;position:absolute;top:629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F2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3"/>
        </w:rPr>
        <w:sectPr>
          <w:headerReference w:type="default" r:id="rId12"/>
          <w:footerReference w:type="default" r:id="rId13"/>
          <w:type w:val="continuous"/>
          <w:pgSz w:w="17860" w:h="25260"/>
          <w:pgMar w:top="1280" w:right="920" w:bottom="2040" w:left="1460" w:header="708" w:footer="708"/>
          <w:pgNumType w:start="4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pict>
          <v:group id="_x0000_s1053" style="width:719.75pt;height:754.75pt;margin-top:92.25pt;margin-left:96pt;mso-position-horizontal-relative:page;mso-position-vertical-relative:page;position:absolute;z-index:-251656192" coordorigin="1920,1845" coordsize="14395,15095">
            <v:shape id="_x0000_s1054" type="#_x0000_t75" style="width:14395;height:15095;left:1920;position:absolute;top:1845" stroked="f">
              <v:imagedata r:id="rId14" o:title=""/>
            </v:shape>
            <v:shape id="_x0000_s1055" type="#_x0000_t202" style="width:170;height:299;left:2441;position:absolute;top:207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056" type="#_x0000_t202" style="width:1813;height:299;left:3265;position:absolute;top:207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w w:val="95"/>
                        <w:sz w:val="30"/>
                      </w:rPr>
                      <w:t>隐蔽工程验收</w:t>
                    </w:r>
                  </w:p>
                </w:txbxContent>
              </v:textbox>
            </v:shape>
            <v:shape id="_x0000_s1057" type="#_x0000_t202" style="width:618;height:299;left:11983;position:absolute;top:207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F3.1</w:t>
                    </w:r>
                  </w:p>
                </w:txbxContent>
              </v:textbox>
            </v:shape>
            <v:shape id="_x0000_s1058" type="#_x0000_t202" style="width:170;height:299;left:2441;position:absolute;top:26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4</w:t>
                    </w:r>
                  </w:p>
                </w:txbxContent>
              </v:textbox>
            </v:shape>
            <v:shape id="_x0000_s1059" type="#_x0000_t202" style="width:1216;height:299;left:3265;position:absolute;top:26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施工记录</w:t>
                    </w:r>
                  </w:p>
                </w:txbxContent>
              </v:textbox>
            </v:shape>
            <v:shape id="_x0000_s1060" type="#_x0000_t202" style="width:319;height:299;left:12134;position:absolute;top:269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F4</w:t>
                    </w:r>
                  </w:p>
                </w:txbxContent>
              </v:textbox>
            </v:shape>
            <v:shape id="_x0000_s1061" type="#_x0000_t202" style="width:469;height:299;left:2294;position:absolute;top:341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4.1</w:t>
                    </w:r>
                  </w:p>
                </w:txbxContent>
              </v:textbox>
            </v:shape>
            <v:shape id="_x0000_s1062" type="#_x0000_t202" style="width:1921;height:317;left:3265;position:absolute;top:3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测量施工记录</w:t>
                    </w:r>
                  </w:p>
                </w:txbxContent>
              </v:textbox>
            </v:shape>
            <v:shape id="_x0000_s1063" type="#_x0000_t202" style="width:618;height:299;left:11983;position:absolute;top:330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F4.1</w:t>
                    </w:r>
                  </w:p>
                </w:txbxContent>
              </v:textbox>
            </v:shape>
            <v:shape id="_x0000_s1064" type="#_x0000_t202" style="width:469;height:299;left:2294;position:absolute;top:403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4.2</w:t>
                    </w:r>
                  </w:p>
                </w:txbxContent>
              </v:textbox>
            </v:shape>
            <v:shape id="_x0000_s1065" type="#_x0000_t202" style="width:1921;height:317;left:3265;position:absolute;top:39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地基钎探记录</w:t>
                    </w:r>
                  </w:p>
                </w:txbxContent>
              </v:textbox>
            </v:shape>
            <v:shape id="_x0000_s1066" type="#_x0000_t202" style="width:812;height:317;left:11889;position:absolute;top:38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DL2.1</w:t>
                    </w:r>
                  </w:p>
                </w:txbxContent>
              </v:textbox>
            </v:shape>
            <v:shape id="_x0000_s1067" type="#_x0000_t202" style="width:469;height:299;left:2294;position:absolute;top:464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4.3</w:t>
                    </w:r>
                  </w:p>
                </w:txbxContent>
              </v:textbox>
            </v:shape>
            <v:shape id="_x0000_s1068" type="#_x0000_t202" style="width:4139;height:317;left:3265;position:absolute;top:46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道路工程侧、平石质量检验单</w:t>
                    </w:r>
                  </w:p>
                </w:txbxContent>
              </v:textbox>
            </v:shape>
            <v:shape id="_x0000_s1069" type="#_x0000_t202" style="width:812;height:317;left:11889;position:absolute;top:45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DL2.2</w:t>
                    </w:r>
                  </w:p>
                </w:txbxContent>
              </v:textbox>
            </v:shape>
            <v:shape id="_x0000_s1070" type="#_x0000_t202" style="width:469;height:299;left:2294;position:absolute;top:526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4.4</w:t>
                    </w:r>
                  </w:p>
                </w:txbxContent>
              </v:textbox>
            </v:shape>
            <v:shape id="_x0000_s1071" type="#_x0000_t202" style="width:5089;height:317;left:3265;position:absolute;top:52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道路工程预制块人行道板质量检验单</w:t>
                    </w:r>
                  </w:p>
                </w:txbxContent>
              </v:textbox>
            </v:shape>
            <v:shape id="_x0000_s1072" type="#_x0000_t202" style="width:812;height:317;left:11889;position:absolute;top:51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DL2.3</w:t>
                    </w:r>
                  </w:p>
                </w:txbxContent>
              </v:textbox>
            </v:shape>
            <v:shape id="_x0000_s1073" type="#_x0000_t202" style="width:469;height:299;left:2294;position:absolute;top:588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4.5</w:t>
                    </w:r>
                  </w:p>
                </w:txbxContent>
              </v:textbox>
            </v:shape>
            <v:shape id="_x0000_s1074" type="#_x0000_t202" style="width:4456;height:317;left:3265;position:absolute;top:58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沥青混合料到场及摊铺测温记录</w:t>
                    </w:r>
                  </w:p>
                </w:txbxContent>
              </v:textbox>
            </v:shape>
            <v:shape id="_x0000_s1075" type="#_x0000_t202" style="width:812;height:317;left:11889;position:absolute;top:57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DL2.4</w:t>
                    </w:r>
                  </w:p>
                </w:txbxContent>
              </v:textbox>
            </v:shape>
            <v:shape id="_x0000_s1076" type="#_x0000_t202" style="width:469;height:299;left:2294;position:absolute;top:650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4.6</w:t>
                    </w:r>
                  </w:p>
                </w:txbxContent>
              </v:textbox>
            </v:shape>
            <v:shape id="_x0000_s1077" type="#_x0000_t202" style="width:4139;height:317;left:3265;position:absolute;top:6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沥青混合料碾压温度检测记录</w:t>
                    </w:r>
                  </w:p>
                </w:txbxContent>
              </v:textbox>
            </v:shape>
            <v:shape id="_x0000_s1078" type="#_x0000_t202" style="width:812;height:317;left:11889;position:absolute;top:63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DL2.5</w:t>
                    </w:r>
                  </w:p>
                </w:txbxContent>
              </v:textbox>
            </v:shape>
            <v:shape id="_x0000_s1079" type="#_x0000_t202" style="width:469;height:811;left:2294;position:absolute;top:7122" filled="f" stroked="f">
              <v:textbox inset="0,0,0,0">
                <w:txbxContent>
                  <w:p>
                    <w:pPr>
                      <w:spacing w:before="0" w:line="341" w:lineRule="exact"/>
                      <w:ind w:left="147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127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5.1</w:t>
                    </w:r>
                  </w:p>
                </w:txbxContent>
              </v:textbox>
            </v:shape>
            <v:shape id="_x0000_s1080" type="#_x0000_t202" style="width:4772;height:802;left:3265;position:absolute;top:7122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预制构件、预拌混凝土合格证</w:t>
                    </w:r>
                  </w:p>
                  <w:p>
                    <w:pPr>
                      <w:spacing w:before="106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混凝土（其它）构件合格证汇总表</w:t>
                    </w:r>
                  </w:p>
                </w:txbxContent>
              </v:textbox>
            </v:shape>
            <v:shape id="_x0000_s1081" type="#_x0000_t202" style="width:618;height:919;left:11983;position:absolute;top:7014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14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F5</w:t>
                    </w:r>
                  </w:p>
                  <w:p>
                    <w:pPr>
                      <w:spacing w:before="235" w:line="342" w:lineRule="exact"/>
                      <w:ind w:left="0" w:right="18" w:firstLine="0"/>
                      <w:jc w:val="center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F5.3</w:t>
                    </w:r>
                  </w:p>
                </w:txbxContent>
              </v:textbox>
            </v:shape>
            <v:shape id="_x0000_s1082" type="#_x0000_t202" style="width:170;height:1023;left:2441;position:absolute;top:11450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4</w:t>
                    </w:r>
                  </w:p>
                  <w:p>
                    <w:pPr>
                      <w:spacing w:before="6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083" type="#_x0000_t202" style="width:7940;height:1246;left:3265;position:absolute;top:1121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石灰、粉煤灰、稳定砂砾（碎石）基层检验批质量验收记</w:t>
                    </w:r>
                  </w:p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录</w:t>
                    </w:r>
                  </w:p>
                  <w:p>
                    <w:pPr>
                      <w:spacing w:before="12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石灰、粉煤灰基层检验批质量验收记录</w:t>
                    </w:r>
                  </w:p>
                </w:txbxContent>
              </v:textbox>
            </v:shape>
            <v:shape id="_x0000_s1084" type="#_x0000_t202" style="width:812;height:317;left:11889;position:absolute;top:114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DL1.4</w:t>
                    </w:r>
                  </w:p>
                </w:txbxContent>
              </v:textbox>
            </v:shape>
            <v:shape id="_x0000_s1085" type="#_x0000_t202" style="width:812;height:317;left:11889;position:absolute;top:121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DL1.5</w:t>
                    </w:r>
                  </w:p>
                </w:txbxContent>
              </v:textbox>
            </v:shape>
            <v:shape id="_x0000_s1086" type="#_x0000_t202" style="width:170;height:299;left:2441;position:absolute;top:1279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6</w:t>
                    </w:r>
                  </w:p>
                </w:txbxContent>
              </v:textbox>
            </v:shape>
            <v:shape id="_x0000_s1087" type="#_x0000_t202" style="width:5406;height:317;left:3265;position:absolute;top:127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水泥稳定土类基层检验批质量验收记录</w:t>
                    </w:r>
                  </w:p>
                </w:txbxContent>
              </v:textbox>
            </v:shape>
            <v:shape id="_x0000_s1088" type="#_x0000_t202" style="width:812;height:317;left:11889;position:absolute;top:127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DL1.6</w:t>
                    </w:r>
                  </w:p>
                </w:txbxContent>
              </v:textbox>
            </v:shape>
            <v:shape id="_x0000_s1089" type="#_x0000_t202" style="width:170;height:299;left:2441;position:absolute;top:1340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7</w:t>
                    </w:r>
                  </w:p>
                </w:txbxContent>
              </v:textbox>
            </v:shape>
            <v:shape id="_x0000_s1090" type="#_x0000_t202" style="width:6356;height:317;left:3265;position:absolute;top:13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热拌沥青混合料面层工程检验批质量验收记录</w:t>
                    </w:r>
                  </w:p>
                </w:txbxContent>
              </v:textbox>
            </v:shape>
            <v:shape id="_x0000_s1091" type="#_x0000_t202" style="width:812;height:317;left:11889;position:absolute;top:13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DL1.7</w:t>
                    </w:r>
                  </w:p>
                </w:txbxContent>
              </v:textbox>
            </v:shape>
            <v:shape id="_x0000_s1092" type="#_x0000_t202" style="width:170;height:299;left:2441;position:absolute;top:1402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8</w:t>
                    </w:r>
                  </w:p>
                </w:txbxContent>
              </v:textbox>
            </v:shape>
            <v:shape id="_x0000_s1093" type="#_x0000_t202" style="width:6040;height:317;left:3265;position:absolute;top:140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粘层、透层与封层工程检验批质量验收记录</w:t>
                    </w:r>
                  </w:p>
                </w:txbxContent>
              </v:textbox>
            </v:shape>
            <v:shape id="_x0000_s1094" type="#_x0000_t202" style="width:812;height:317;left:11889;position:absolute;top:140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DL1.8</w:t>
                    </w:r>
                  </w:p>
                </w:txbxContent>
              </v:textbox>
            </v:shape>
            <v:shape id="_x0000_s1095" type="#_x0000_t202" style="width:179;height:317;left:2438;position:absolute;top:14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096" type="#_x0000_t202" style="width:6990;height:317;left:3265;position:absolute;top:14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混凝土预制块铺砌人行道工程检验批质量验收记录</w:t>
                    </w:r>
                  </w:p>
                </w:txbxContent>
              </v:textbox>
            </v:shape>
            <v:shape id="_x0000_s1097" type="#_x0000_t202" style="width:812;height:317;left:11889;position:absolute;top:14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DL1.9</w:t>
                    </w:r>
                  </w:p>
                </w:txbxContent>
              </v:textbox>
            </v:shape>
            <v:shape id="_x0000_s1098" type="#_x0000_t202" style="width:337;height:317;left:2358;position:absolute;top:152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099" type="#_x0000_t202" style="width:6356;height:317;left:3265;position:absolute;top:152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料石铺砌人行道面层工程检验批质量验收记录</w:t>
                    </w:r>
                  </w:p>
                </w:txbxContent>
              </v:textbox>
            </v:shape>
            <v:shape id="_x0000_s1100" type="#_x0000_t202" style="width:971;height:317;left:11810;position:absolute;top:152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DL1.10</w:t>
                    </w:r>
                  </w:p>
                </w:txbxContent>
              </v:textbox>
            </v:shape>
            <v:shape id="_x0000_s1101" type="#_x0000_t202" style="width:337;height:317;left:2358;position:absolute;top:158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</w:t>
                    </w:r>
                  </w:p>
                </w:txbxContent>
              </v:textbox>
            </v:shape>
            <v:shape id="_x0000_s1102" type="#_x0000_t202" style="width:5089;height:317;left:3265;position:absolute;top:158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路缘石安砌工程检验批质量验收记录</w:t>
                    </w:r>
                  </w:p>
                </w:txbxContent>
              </v:textbox>
            </v:shape>
            <v:shape id="_x0000_s1103" type="#_x0000_t202" style="width:971;height:317;left:11810;position:absolute;top:158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DL1.11</w:t>
                    </w:r>
                  </w:p>
                </w:txbxContent>
              </v:textbox>
            </v:shape>
            <v:shape id="_x0000_s1104" type="#_x0000_t202" style="width:337;height:317;left:2358;position:absolute;top:164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</w:t>
                    </w:r>
                  </w:p>
                </w:txbxContent>
              </v:textbox>
            </v:shape>
            <v:shape id="_x0000_s1105" type="#_x0000_t202" style="width:6040;height:317;left:3265;position:absolute;top:164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雨水支管与雨水口工程检验批质量验收记录</w:t>
                    </w:r>
                  </w:p>
                </w:txbxContent>
              </v:textbox>
            </v:shape>
            <v:shape id="_x0000_s1106" type="#_x0000_t202" style="width:971;height:317;left:11810;position:absolute;top:164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DL1.12</w:t>
                    </w:r>
                  </w:p>
                </w:txbxContent>
              </v:textbox>
            </v:shape>
          </v:group>
        </w:pict>
      </w: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17"/>
        </w:rPr>
      </w:pPr>
    </w:p>
    <w:tbl>
      <w:tblPr>
        <w:tblStyle w:val="TableNormal0"/>
        <w:tblW w:w="0" w:type="auto"/>
        <w:jc w:val="left"/>
        <w:tblInd w:w="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2"/>
        <w:gridCol w:w="7617"/>
        <w:gridCol w:w="2145"/>
      </w:tblGrid>
      <w:tr>
        <w:tblPrEx>
          <w:tblW w:w="0" w:type="auto"/>
          <w:jc w:val="left"/>
          <w:tblInd w:w="8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662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三</w:t>
            </w:r>
          </w:p>
        </w:tc>
        <w:tc>
          <w:tcPr>
            <w:tcW w:w="7617" w:type="dxa"/>
          </w:tcPr>
          <w:p>
            <w:pPr>
              <w:pStyle w:val="TableParagraph"/>
              <w:spacing w:line="359" w:lineRule="exact"/>
              <w:ind w:left="2790"/>
              <w:rPr>
                <w:b/>
                <w:sz w:val="31"/>
              </w:rPr>
            </w:pPr>
            <w:r>
              <w:rPr>
                <w:b/>
                <w:sz w:val="31"/>
              </w:rPr>
              <w:t>检验批质量验收记录</w:t>
            </w:r>
          </w:p>
        </w:tc>
        <w:tc>
          <w:tcPr>
            <w:tcW w:w="21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6"/>
          <w:jc w:val="left"/>
        </w:trPr>
        <w:tc>
          <w:tcPr>
            <w:tcW w:w="662" w:type="dxa"/>
          </w:tcPr>
          <w:p>
            <w:pPr>
              <w:pStyle w:val="TableParagraph"/>
              <w:spacing w:before="160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7617" w:type="dxa"/>
          </w:tcPr>
          <w:p>
            <w:pPr>
              <w:pStyle w:val="TableParagraph"/>
              <w:spacing w:before="160"/>
              <w:ind w:left="295"/>
              <w:rPr>
                <w:sz w:val="31"/>
              </w:rPr>
            </w:pPr>
            <w:r>
              <w:rPr>
                <w:sz w:val="31"/>
              </w:rPr>
              <w:t>土方路基（路床）工程检验批质量验收记录</w:t>
            </w:r>
          </w:p>
        </w:tc>
        <w:tc>
          <w:tcPr>
            <w:tcW w:w="2145" w:type="dxa"/>
          </w:tcPr>
          <w:p>
            <w:pPr>
              <w:pStyle w:val="TableParagraph"/>
              <w:spacing w:before="160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DL1.1</w:t>
            </w:r>
          </w:p>
        </w:tc>
      </w:tr>
      <w:tr>
        <w:tblPrEx>
          <w:tblW w:w="0" w:type="auto"/>
          <w:jc w:val="left"/>
          <w:tblInd w:w="8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662" w:type="dxa"/>
          </w:tcPr>
          <w:p>
            <w:pPr>
              <w:pStyle w:val="TableParagraph"/>
              <w:spacing w:before="113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7617" w:type="dxa"/>
          </w:tcPr>
          <w:p>
            <w:pPr>
              <w:pStyle w:val="TableParagraph"/>
              <w:spacing w:before="113"/>
              <w:ind w:left="295"/>
              <w:rPr>
                <w:sz w:val="31"/>
              </w:rPr>
            </w:pPr>
            <w:r>
              <w:rPr>
                <w:sz w:val="31"/>
              </w:rPr>
              <w:t>路肩工程检验批质量验收记录</w:t>
            </w:r>
          </w:p>
        </w:tc>
        <w:tc>
          <w:tcPr>
            <w:tcW w:w="2145" w:type="dxa"/>
          </w:tcPr>
          <w:p>
            <w:pPr>
              <w:pStyle w:val="TableParagraph"/>
              <w:spacing w:before="113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DL1.2</w:t>
            </w:r>
          </w:p>
        </w:tc>
      </w:tr>
      <w:tr>
        <w:tblPrEx>
          <w:tblW w:w="0" w:type="auto"/>
          <w:jc w:val="left"/>
          <w:tblInd w:w="8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62" w:type="dxa"/>
          </w:tcPr>
          <w:p>
            <w:pPr>
              <w:pStyle w:val="TableParagraph"/>
              <w:spacing w:before="113" w:line="335" w:lineRule="exact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7617" w:type="dxa"/>
          </w:tcPr>
          <w:p>
            <w:pPr>
              <w:pStyle w:val="TableParagraph"/>
              <w:spacing w:before="113" w:line="335" w:lineRule="exact"/>
              <w:ind w:left="295"/>
              <w:rPr>
                <w:sz w:val="31"/>
              </w:rPr>
            </w:pPr>
            <w:r>
              <w:rPr>
                <w:sz w:val="31"/>
              </w:rPr>
              <w:t>石灰土基层检验批质量验收记录</w:t>
            </w:r>
          </w:p>
        </w:tc>
        <w:tc>
          <w:tcPr>
            <w:tcW w:w="2145" w:type="dxa"/>
          </w:tcPr>
          <w:p>
            <w:pPr>
              <w:pStyle w:val="TableParagraph"/>
              <w:spacing w:before="113" w:line="335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DL1.3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headerReference w:type="default" r:id="rId16"/>
          <w:footerReference w:type="default" r:id="rId17"/>
          <w:pgSz w:w="17860" w:h="25260"/>
          <w:pgMar w:top="1280" w:right="920" w:bottom="2040" w:left="1460" w:header="1024" w:footer="1851"/>
          <w:pgNumType w:start="5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b/>
          <w:sz w:val="28"/>
        </w:rPr>
      </w:pPr>
    </w:p>
    <w:p>
      <w:pPr>
        <w:spacing w:before="31"/>
        <w:ind w:left="1469" w:right="1709" w:firstLine="0"/>
        <w:jc w:val="center"/>
        <w:rPr>
          <w:sz w:val="48"/>
        </w:rPr>
      </w:pPr>
      <w:r>
        <w:rPr>
          <w:sz w:val="48"/>
        </w:rPr>
        <w:t>南 京 地 铁 工 程</w:t>
      </w:r>
    </w:p>
    <w:p>
      <w:pPr>
        <w:tabs>
          <w:tab w:val="left" w:pos="10699"/>
        </w:tabs>
        <w:spacing w:before="167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290703</wp:posOffset>
            </wp:positionV>
            <wp:extent cx="28829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290703</wp:posOffset>
            </wp:positionV>
            <wp:extent cx="18415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承包单位：</w:t>
        <w:tab/>
      </w:r>
      <w:r>
        <w:rPr>
          <w:w w:val="95"/>
          <w:sz w:val="30"/>
        </w:rPr>
        <w:t>合同号：</w:t>
      </w:r>
    </w:p>
    <w:p>
      <w:pPr>
        <w:tabs>
          <w:tab w:val="left" w:pos="10699"/>
          <w:tab w:val="left" w:pos="11296"/>
        </w:tabs>
        <w:spacing w:before="4" w:line="258" w:lineRule="exact"/>
        <w:ind w:left="495" w:right="0" w:firstLine="0"/>
        <w:jc w:val="left"/>
        <w:rPr>
          <w:sz w:val="30"/>
        </w:rPr>
      </w:pPr>
      <w:r>
        <w:rPr>
          <w:sz w:val="30"/>
        </w:rPr>
        <w:t>监理单位：</w:t>
        <w:tab/>
        <w:t>编</w:t>
        <w:tab/>
      </w:r>
      <w:r>
        <w:rPr>
          <w:w w:val="95"/>
          <w:sz w:val="30"/>
        </w:rPr>
        <w:t>号：</w:t>
      </w:r>
    </w:p>
    <w:p>
      <w:pPr>
        <w:pStyle w:val="Heading1"/>
        <w:tabs>
          <w:tab w:val="left" w:pos="13482"/>
        </w:tabs>
        <w:spacing w:line="187" w:lineRule="auto"/>
        <w:rPr>
          <w:sz w:val="42"/>
        </w:rPr>
      </w:pPr>
      <w:r>
        <w:pict>
          <v:group id="_x0000_s1107" style="width:725pt;height:731pt;margin-top:43.27pt;margin-left:97pt;mso-position-horizontal-relative:page;mso-wrap-distance-left:0;mso-wrap-distance-right:0;position:absolute;z-index:-251651072" coordorigin="1940,865" coordsize="14500,14620">
            <v:shape id="_x0000_s1108" type="#_x0000_t75" style="width:14500;height:14620;left:1940;position:absolute;top:865" stroked="f">
              <v:imagedata r:id="rId20" o:title=""/>
            </v:shape>
            <v:shape id="_x0000_s1109" type="#_x0000_t202" style="width:1460;height:360;left:2178;position:absolute;top:10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110" type="#_x0000_t202" style="width:1460;height:360;left:6978;position:absolute;top:10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结构类型</w:t>
                    </w:r>
                  </w:p>
                </w:txbxContent>
              </v:textbox>
            </v:shape>
            <v:shape id="_x0000_s1111" type="#_x0000_t202" style="width:1460;height:360;left:12036;position:absolute;top:10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工程规模</w:t>
                    </w:r>
                  </w:p>
                </w:txbxContent>
              </v:textbox>
            </v:shape>
            <v:shape id="_x0000_s1112" type="#_x0000_t202" style="width:1460;height:360;left:2178;position:absolute;top:17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113" type="#_x0000_t202" style="width:1820;height:360;left:6978;position:absolute;top:17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技术负责人</w:t>
                    </w:r>
                  </w:p>
                </w:txbxContent>
              </v:textbox>
            </v:shape>
            <v:shape id="_x0000_s1114" type="#_x0000_t202" style="width:1460;height:360;left:12036;position:absolute;top:17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开工日期</w:t>
                    </w:r>
                  </w:p>
                </w:txbxContent>
              </v:textbox>
            </v:shape>
            <v:shape id="_x0000_s1115" type="#_x0000_t202" style="width:1460;height:360;left:2178;position:absolute;top:24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</w:t>
                    </w:r>
                  </w:p>
                </w:txbxContent>
              </v:textbox>
            </v:shape>
            <v:shape id="_x0000_s1116" type="#_x0000_t202" style="width:2540;height:360;left:7021;position:absolute;top:24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项目技术负责人</w:t>
                    </w:r>
                  </w:p>
                </w:txbxContent>
              </v:textbox>
            </v:shape>
            <v:shape id="_x0000_s1117" type="#_x0000_t202" style="width:1460;height:360;left:12036;position:absolute;top:24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竣工日期</w:t>
                    </w:r>
                  </w:p>
                </w:txbxContent>
              </v:textbox>
            </v:shape>
            <v:shape id="_x0000_s1118" type="#_x0000_t202" style="width:380;height:828;left:2247;position:absolute;top:298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119" type="#_x0000_t202" style="width:1100;height:360;left:3622;position:absolute;top:3215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</w:t>
                      <w:tab/>
                      <w:t>目</w:t>
                    </w:r>
                  </w:p>
                </w:txbxContent>
              </v:textbox>
            </v:shape>
            <v:shape id="_x0000_s1120" type="#_x0000_t202" style="width:2000;height:360;left:7424;position:absolute;top:32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 收 记 录</w:t>
                    </w:r>
                  </w:p>
                </w:txbxContent>
              </v:textbox>
            </v:shape>
            <v:shape id="_x0000_s1121" type="#_x0000_t202" style="width:2001;height:360;left:12911;position:absolute;top:32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 收 结 论</w:t>
                    </w:r>
                  </w:p>
                </w:txbxContent>
              </v:textbox>
            </v:shape>
            <v:shape id="_x0000_s1122" type="#_x0000_t202" style="width:200;height:360;left:2337;position:absolute;top:43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23" type="#_x0000_t202" style="width:1460;height:360;left:3442;position:absolute;top:42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分部工程</w:t>
                    </w:r>
                  </w:p>
                </w:txbxContent>
              </v:textbox>
            </v:shape>
            <v:shape id="_x0000_s1124" type="#_x0000_t202" style="width:380;height:360;left:5584;position:absolute;top:4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共</w:t>
                    </w:r>
                  </w:p>
                </w:txbxContent>
              </v:textbox>
            </v:shape>
            <v:shape id="_x0000_s1125" type="#_x0000_t202" style="width:1820;height:360;left:7205;position:absolute;top:4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分部，经查</w:t>
                    </w:r>
                  </w:p>
                </w:txbxContent>
              </v:textbox>
            </v:shape>
            <v:shape id="_x0000_s1126" type="#_x0000_t202" style="width:3260;height:360;left:5584;position:absolute;top:47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符合标准及设计要求</w:t>
                    </w:r>
                  </w:p>
                </w:txbxContent>
              </v:textbox>
            </v:shape>
            <v:shape id="_x0000_s1127" type="#_x0000_t202" style="width:740;height:1006;left:10265;position:absolute;top:413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分部</w:t>
                    </w:r>
                  </w:p>
                  <w:p>
                    <w:pPr>
                      <w:spacing w:before="18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分部</w:t>
                    </w:r>
                  </w:p>
                </w:txbxContent>
              </v:textbox>
            </v:shape>
            <v:shape id="_x0000_s1128" type="#_x0000_t202" style="width:380;height:360;left:5584;position:absolute;top:54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共</w:t>
                    </w:r>
                  </w:p>
                </w:txbxContent>
              </v:textbox>
            </v:shape>
            <v:shape id="_x0000_s1129" type="#_x0000_t202" style="width:740;height:360;left:6845;position:absolute;top:54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项，</w:t>
                    </w:r>
                  </w:p>
                </w:txbxContent>
              </v:textbox>
            </v:shape>
            <v:shape id="_x0000_s1130" type="#_x0000_t202" style="width:200;height:360;left:2337;position:absolute;top:59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31" type="#_x0000_t202" style="width:5762;height:1214;left:3082;position:absolute;top:5901" filled="f" stroked="f">
              <v:textbox inset="0,0,0,0">
                <w:txbxContent>
                  <w:p>
                    <w:pPr>
                      <w:tabs>
                        <w:tab w:val="left" w:pos="2501"/>
                      </w:tabs>
                      <w:spacing w:before="0" w:line="61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21"/>
                        <w:sz w:val="36"/>
                      </w:rPr>
                      <w:t>质量控制资料</w:t>
                      <w:tab/>
                    </w:r>
                    <w:r>
                      <w:rPr>
                        <w:sz w:val="36"/>
                      </w:rPr>
                      <w:t>经审查符合要求</w:t>
                    </w:r>
                  </w:p>
                  <w:p>
                    <w:pPr>
                      <w:spacing w:before="186" w:line="411" w:lineRule="exact"/>
                      <w:ind w:left="250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经核定符合规范要求</w:t>
                    </w:r>
                  </w:p>
                </w:txbxContent>
              </v:textbox>
            </v:shape>
            <v:shape id="_x0000_s1132" type="#_x0000_t202" style="width:740;height:1008;left:10625;position:absolute;top:610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项，</w:t>
                    </w:r>
                  </w:p>
                  <w:p>
                    <w:pPr>
                      <w:spacing w:before="18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项。</w:t>
                    </w:r>
                  </w:p>
                </w:txbxContent>
              </v:textbox>
            </v:shape>
            <v:shape id="_x0000_s1133" type="#_x0000_t202" style="width:2180;height:360;left:3082;position:absolute;top:72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安全和主要使</w:t>
                    </w:r>
                  </w:p>
                </w:txbxContent>
              </v:textbox>
            </v:shape>
            <v:shape id="_x0000_s1134" type="#_x0000_t202" style="width:200;height:360;left:2337;position:absolute;top:79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35" type="#_x0000_t202" style="width:2180;height:360;left:3082;position:absolute;top:79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用功能核查及</w:t>
                    </w:r>
                  </w:p>
                </w:txbxContent>
              </v:textbox>
            </v:shape>
            <v:shape id="_x0000_s1136" type="#_x0000_t202" style="width:1100;height:1008;left:5584;position:absolute;top:741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共核查</w:t>
                    </w:r>
                  </w:p>
                  <w:p>
                    <w:pPr>
                      <w:spacing w:before="18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共抽查</w:t>
                    </w:r>
                  </w:p>
                </w:txbxContent>
              </v:textbox>
            </v:shape>
            <v:shape id="_x0000_s1137" type="#_x0000_t202" style="width:2079;height:1008;left:7565;position:absolute;top:741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"/>
                        <w:sz w:val="36"/>
                      </w:rPr>
                      <w:t>项，符合要求</w:t>
                    </w:r>
                  </w:p>
                  <w:p>
                    <w:pPr>
                      <w:spacing w:before="18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"/>
                        <w:sz w:val="36"/>
                      </w:rPr>
                      <w:t>项，符合要求</w:t>
                    </w:r>
                  </w:p>
                </w:txbxContent>
              </v:textbox>
            </v:shape>
            <v:shape id="_x0000_s1138" type="#_x0000_t202" style="width:1460;height:360;left:3442;position:absolute;top:86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抽查结果</w:t>
                    </w:r>
                  </w:p>
                </w:txbxContent>
              </v:textbox>
            </v:shape>
            <v:shape id="_x0000_s1139" type="#_x0000_t202" style="width:3260;height:360;left:5584;position:absolute;top:87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经返工处理符合要求</w:t>
                    </w:r>
                  </w:p>
                </w:txbxContent>
              </v:textbox>
            </v:shape>
            <v:shape id="_x0000_s1140" type="#_x0000_t202" style="width:823;height:1653;left:10625;position:absolute;top:7417" filled="f" stroked="f">
              <v:textbox inset="0,0,0,0">
                <w:txbxContent>
                  <w:p>
                    <w:pPr>
                      <w:spacing w:before="0" w:line="411" w:lineRule="exact"/>
                      <w:ind w:left="8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项，</w:t>
                    </w:r>
                  </w:p>
                  <w:p>
                    <w:pPr>
                      <w:spacing w:before="8" w:line="640" w:lineRule="atLeast"/>
                      <w:ind w:left="0" w:right="18" w:firstLine="82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 xml:space="preserve">项， </w:t>
                    </w:r>
                    <w:r>
                      <w:rPr>
                        <w:sz w:val="36"/>
                      </w:rPr>
                      <w:t>项。</w:t>
                    </w:r>
                  </w:p>
                </w:txbxContent>
              </v:textbox>
            </v:shape>
            <v:shape id="_x0000_s1141" type="#_x0000_t202" style="width:200;height:360;left:2337;position:absolute;top:96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42" type="#_x0000_t202" style="width:2180;height:360;left:3082;position:absolute;top:96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观感质量验收</w:t>
                    </w:r>
                  </w:p>
                </w:txbxContent>
              </v:textbox>
            </v:shape>
            <v:shape id="_x0000_s1143" type="#_x0000_t202" style="width:1820;height:1005;left:5584;position:absolute;top:953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共抽查</w:t>
                    </w:r>
                  </w:p>
                  <w:p>
                    <w:pPr>
                      <w:spacing w:before="18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不符合要求</w:t>
                    </w:r>
                  </w:p>
                </w:txbxContent>
              </v:textbox>
            </v:shape>
            <v:shape id="_x0000_s1144" type="#_x0000_t202" style="width:2079;height:1005;left:7565;position:absolute;top:953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pacing w:val="-21"/>
                        <w:sz w:val="36"/>
                      </w:rPr>
                      <w:t>项，符合要求</w:t>
                    </w:r>
                  </w:p>
                  <w:p>
                    <w:pPr>
                      <w:spacing w:before="183" w:line="411" w:lineRule="exact"/>
                      <w:ind w:left="0" w:right="97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</w:t>
                    </w:r>
                  </w:p>
                </w:txbxContent>
              </v:textbox>
            </v:shape>
            <v:shape id="_x0000_s1145" type="#_x0000_t202" style="width:740;height:360;left:10708;position:absolute;top:9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项，</w:t>
                    </w:r>
                  </w:p>
                </w:txbxContent>
              </v:textbox>
            </v:shape>
            <v:shape id="_x0000_s1146" type="#_x0000_t202" style="width:200;height:360;left:2337;position:absolute;top:108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147" type="#_x0000_t202" style="width:2180;height:360;left:3082;position:absolute;top:108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综合验收结论</w:t>
                    </w:r>
                  </w:p>
                </w:txbxContent>
              </v:textbox>
            </v:shape>
            <v:shape id="_x0000_s1148" type="#_x0000_t202" style="width:1460;height:360;left:3867;position:absolute;top:11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149" type="#_x0000_t202" style="width:1460;height:360;left:7241;position:absolute;top:11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监理单位</w:t>
                    </w:r>
                  </w:p>
                </w:txbxContent>
              </v:textbox>
            </v:shape>
            <v:shape id="_x0000_s1150" type="#_x0000_t202" style="width:1460;height:360;left:10618;position:absolute;top:11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151" type="#_x0000_t202" style="width:1460;height:360;left:13992;position:absolute;top:119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设计单位</w:t>
                    </w:r>
                  </w:p>
                </w:txbxContent>
              </v:textbox>
            </v:shape>
            <v:shape id="_x0000_s1152" type="#_x0000_t202" style="width:380;height:1764;left:2247;position:absolute;top:1274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验</w:t>
                    </w:r>
                  </w:p>
                  <w:p>
                    <w:pPr>
                      <w:spacing w:before="6" w:line="46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收单位</w:t>
                    </w:r>
                  </w:p>
                </w:txbxContent>
              </v:textbox>
            </v:shape>
            <v:shape id="_x0000_s1153" type="#_x0000_t202" style="width:1288;height:317;left:3957;position:absolute;top:12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（公章）</w:t>
                    </w:r>
                  </w:p>
                </w:txbxContent>
              </v:textbox>
            </v:shape>
            <v:shape id="_x0000_s1154" type="#_x0000_t202" style="width:1288;height:317;left:7331;position:absolute;top:12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（公章）</w:t>
                    </w:r>
                  </w:p>
                </w:txbxContent>
              </v:textbox>
            </v:shape>
            <v:shape id="_x0000_s1155" type="#_x0000_t202" style="width:1288;height:317;left:10708;position:absolute;top:12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（公章）</w:t>
                    </w:r>
                  </w:p>
                </w:txbxContent>
              </v:textbox>
            </v:shape>
            <v:shape id="_x0000_s1156" type="#_x0000_t202" style="width:1288;height:317;left:14082;position:absolute;top:12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（公章）</w:t>
                    </w:r>
                  </w:p>
                </w:txbxContent>
              </v:textbox>
            </v:shape>
            <v:shape id="_x0000_s1157" type="#_x0000_t202" style="width:3188;height:317;left:3064;position:absolute;top:140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单位（项目）负责人：</w:t>
                    </w:r>
                  </w:p>
                </w:txbxContent>
              </v:textbox>
            </v:shape>
            <v:shape id="_x0000_s1158" type="#_x0000_t202" style="width:2238;height:317;left:6438;position:absolute;top:140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总监理工程师：</w:t>
                    </w:r>
                  </w:p>
                </w:txbxContent>
              </v:textbox>
            </v:shape>
            <v:shape id="_x0000_s1159" type="#_x0000_t202" style="width:1921;height:317;left:9815;position:absolute;top:140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单位负责人：</w:t>
                    </w:r>
                  </w:p>
                </w:txbxContent>
              </v:textbox>
            </v:shape>
            <v:shape id="_x0000_s1160" type="#_x0000_t202" style="width:3188;height:317;left:13188;position:absolute;top:140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单位（项目）负责人：</w:t>
                    </w:r>
                  </w:p>
                </w:txbxContent>
              </v:textbox>
            </v:shape>
            <v:shape id="_x0000_s1161" type="#_x0000_t202" style="width:337;height:317;left:4223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62" type="#_x0000_t202" style="width:337;height:317;left:5011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63" type="#_x0000_t202" style="width:337;height:317;left:5801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164" type="#_x0000_t202" style="width:337;height:317;left:7597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65" type="#_x0000_t202" style="width:337;height:317;left:8385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66" type="#_x0000_t202" style="width:337;height:317;left:9174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167" type="#_x0000_t202" style="width:337;height:317;left:10974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68" type="#_x0000_t202" style="width:337;height:317;left:11763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69" type="#_x0000_t202" style="width:337;height:317;left:12551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170" type="#_x0000_t202" style="width:337;height:317;left:14349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71" type="#_x0000_t202" style="width:337;height:317;left:15137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72" type="#_x0000_t202" style="width:337;height:317;left:15925;position:absolute;top:148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28873</wp:posOffset>
            </wp:positionV>
            <wp:extent cx="28829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28873</wp:posOffset>
            </wp:positionV>
            <wp:extent cx="18415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道路恢复工程单位工程质量竣工验收记录</w:t>
        <w:tab/>
      </w:r>
      <w:r>
        <w:rPr>
          <w:position w:val="-14"/>
          <w:sz w:val="42"/>
        </w:rPr>
        <w:t>统表一</w:t>
      </w:r>
    </w:p>
    <w:p>
      <w:pPr>
        <w:spacing w:after="0" w:line="187" w:lineRule="auto"/>
        <w:rPr>
          <w:sz w:val="42"/>
        </w:rPr>
        <w:sectPr>
          <w:headerReference w:type="default" r:id="rId23"/>
          <w:footerReference w:type="default" r:id="rId24"/>
          <w:pgSz w:w="17860" w:h="25260"/>
          <w:pgMar w:top="1280" w:right="920" w:bottom="2040" w:left="1460" w:header="1024" w:footer="1851"/>
          <w:pgNumType w:start="6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b/>
          <w:sz w:val="28"/>
        </w:rPr>
      </w:pPr>
    </w:p>
    <w:p>
      <w:pPr>
        <w:spacing w:after="0"/>
        <w:rPr>
          <w:sz w:val="28"/>
        </w:rPr>
        <w:sectPr>
          <w:headerReference w:type="default" r:id="rId25"/>
          <w:footerReference w:type="default" r:id="rId26"/>
          <w:pgSz w:w="17860" w:h="25260"/>
          <w:pgMar w:top="1280" w:right="920" w:bottom="2040" w:left="1460" w:header="1024" w:footer="1851"/>
          <w:pgNumType w:start="7"/>
          <w:cols w:space="708"/>
        </w:sectPr>
      </w:pPr>
    </w:p>
    <w:p>
      <w:pPr>
        <w:pStyle w:val="Heading3"/>
        <w:ind w:left="5579" w:right="0"/>
        <w:jc w:val="left"/>
      </w:pPr>
      <w:r>
        <w:t>南 京 地 铁 工 程</w:t>
      </w:r>
    </w:p>
    <w:p>
      <w:pPr>
        <w:tabs>
          <w:tab w:val="left" w:pos="10699"/>
        </w:tabs>
        <w:spacing w:before="167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290703</wp:posOffset>
            </wp:positionV>
            <wp:extent cx="28829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290703</wp:posOffset>
            </wp:positionV>
            <wp:extent cx="18415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承包单位：</w:t>
        <w:tab/>
      </w:r>
      <w:r>
        <w:rPr>
          <w:w w:val="95"/>
          <w:sz w:val="30"/>
        </w:rPr>
        <w:t>合同号：</w:t>
      </w:r>
    </w:p>
    <w:p>
      <w:pPr>
        <w:tabs>
          <w:tab w:val="left" w:pos="10699"/>
          <w:tab w:val="left" w:pos="11296"/>
        </w:tabs>
        <w:spacing w:before="4" w:line="258" w:lineRule="exact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181609</wp:posOffset>
            </wp:positionV>
            <wp:extent cx="18415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监理单位：</w:t>
        <w:tab/>
        <w:t>编</w:t>
        <w:tab/>
      </w:r>
      <w:r>
        <w:rPr>
          <w:w w:val="95"/>
          <w:sz w:val="30"/>
        </w:rPr>
        <w:t>号：</w:t>
      </w:r>
    </w:p>
    <w:p>
      <w:pPr>
        <w:pStyle w:val="BodyText"/>
        <w:rPr>
          <w:sz w:val="2"/>
        </w:rPr>
      </w:pPr>
    </w:p>
    <w:p>
      <w:pPr>
        <w:pStyle w:val="BodyText"/>
        <w:spacing w:line="59" w:lineRule="exact"/>
        <w:ind w:left="19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75692" cy="38004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56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ind w:left="2028"/>
      </w:pPr>
      <w:r>
        <w:t>道路恢复单位工程质量控制资料核查记录</w:t>
      </w:r>
    </w:p>
    <w:p>
      <w:pPr>
        <w:pStyle w:val="BodyText"/>
        <w:rPr>
          <w:b/>
          <w:sz w:val="28"/>
        </w:rPr>
      </w:pPr>
      <w:r>
        <w:br w:type="column"/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spacing w:before="0"/>
        <w:ind w:left="495" w:right="0" w:firstLine="0"/>
        <w:jc w:val="left"/>
        <w:rPr>
          <w:b/>
          <w:sz w:val="29"/>
        </w:rPr>
      </w:pPr>
      <w:r>
        <w:rPr>
          <w:b/>
          <w:sz w:val="29"/>
        </w:rPr>
        <w:t>统表二</w:t>
      </w:r>
    </w:p>
    <w:p>
      <w:pPr>
        <w:spacing w:after="0"/>
        <w:jc w:val="left"/>
        <w:rPr>
          <w:sz w:val="29"/>
        </w:rPr>
        <w:sectPr>
          <w:headerReference w:type="default" r:id="rId27"/>
          <w:footerReference w:type="default" r:id="rId28"/>
          <w:type w:val="continuous"/>
          <w:pgSz w:w="17860" w:h="25260"/>
          <w:pgMar w:top="1280" w:right="920" w:bottom="2040" w:left="1460" w:header="708" w:footer="708"/>
          <w:pgNumType w:start="8"/>
          <w:cols w:num="2" w:space="708" w:equalWidth="0">
            <w:col w:w="12891" w:space="93"/>
            <w:col w:w="2496" w:space="0"/>
          </w:cols>
        </w:sect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tabs>
          <w:tab w:val="left" w:pos="9316"/>
        </w:tabs>
        <w:spacing w:before="63"/>
        <w:ind w:left="888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-50927</wp:posOffset>
            </wp:positionV>
            <wp:extent cx="9309100" cy="100330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</w:t>
        <w:tab/>
        <w:t>施工单位</w:t>
      </w:r>
    </w:p>
    <w:p>
      <w:pPr>
        <w:pStyle w:val="BodyText"/>
        <w:rPr>
          <w:sz w:val="16"/>
        </w:rPr>
      </w:pPr>
    </w:p>
    <w:tbl>
      <w:tblPr>
        <w:tblStyle w:val="TableNormal1"/>
        <w:tblW w:w="0" w:type="auto"/>
        <w:jc w:val="left"/>
        <w:tblInd w:w="6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8"/>
        <w:gridCol w:w="2195"/>
        <w:gridCol w:w="4008"/>
        <w:gridCol w:w="2715"/>
        <w:gridCol w:w="2710"/>
        <w:gridCol w:w="1736"/>
      </w:tblGrid>
      <w:tr>
        <w:tblPrEx>
          <w:tblW w:w="0" w:type="auto"/>
          <w:jc w:val="left"/>
          <w:tblInd w:w="6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878" w:type="dxa"/>
          </w:tcPr>
          <w:p>
            <w:pPr>
              <w:pStyle w:val="TableParagraph"/>
              <w:spacing w:line="359" w:lineRule="exact"/>
              <w:ind w:left="38" w:right="180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195" w:type="dxa"/>
          </w:tcPr>
          <w:p>
            <w:pPr>
              <w:pStyle w:val="TableParagraph"/>
              <w:spacing w:line="359" w:lineRule="exact"/>
              <w:ind w:left="194"/>
              <w:rPr>
                <w:sz w:val="31"/>
              </w:rPr>
            </w:pPr>
            <w:r>
              <w:rPr>
                <w:sz w:val="31"/>
              </w:rPr>
              <w:t>项目</w:t>
            </w:r>
          </w:p>
        </w:tc>
        <w:tc>
          <w:tcPr>
            <w:tcW w:w="4008" w:type="dxa"/>
          </w:tcPr>
          <w:p>
            <w:pPr>
              <w:pStyle w:val="TableParagraph"/>
              <w:spacing w:line="359" w:lineRule="exact"/>
              <w:ind w:left="1361" w:right="1367"/>
              <w:jc w:val="center"/>
              <w:rPr>
                <w:sz w:val="31"/>
              </w:rPr>
            </w:pPr>
            <w:r>
              <w:rPr>
                <w:sz w:val="31"/>
              </w:rPr>
              <w:t>资料名称</w:t>
            </w:r>
          </w:p>
        </w:tc>
        <w:tc>
          <w:tcPr>
            <w:tcW w:w="2715" w:type="dxa"/>
          </w:tcPr>
          <w:p>
            <w:pPr>
              <w:pStyle w:val="TableParagraph"/>
              <w:spacing w:line="359" w:lineRule="exact"/>
              <w:ind w:left="1372"/>
              <w:rPr>
                <w:sz w:val="31"/>
              </w:rPr>
            </w:pPr>
            <w:r>
              <w:rPr>
                <w:sz w:val="31"/>
              </w:rPr>
              <w:t>份数</w:t>
            </w:r>
          </w:p>
        </w:tc>
        <w:tc>
          <w:tcPr>
            <w:tcW w:w="2710" w:type="dxa"/>
          </w:tcPr>
          <w:p>
            <w:pPr>
              <w:pStyle w:val="TableParagraph"/>
              <w:spacing w:line="359" w:lineRule="exact"/>
              <w:ind w:left="706"/>
              <w:rPr>
                <w:sz w:val="31"/>
              </w:rPr>
            </w:pPr>
            <w:r>
              <w:rPr>
                <w:sz w:val="31"/>
              </w:rPr>
              <w:t>核查意见</w:t>
            </w:r>
          </w:p>
        </w:tc>
        <w:tc>
          <w:tcPr>
            <w:tcW w:w="1736" w:type="dxa"/>
          </w:tcPr>
          <w:p>
            <w:pPr>
              <w:pStyle w:val="TableParagraph"/>
              <w:spacing w:line="359" w:lineRule="exact"/>
              <w:ind w:left="732"/>
              <w:rPr>
                <w:sz w:val="31"/>
              </w:rPr>
            </w:pPr>
            <w:r>
              <w:rPr>
                <w:sz w:val="31"/>
              </w:rPr>
              <w:t>核查人</w:t>
            </w: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left="31" w:right="180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878" w:type="dxa"/>
          </w:tcPr>
          <w:p>
            <w:pPr>
              <w:pStyle w:val="TableParagraph"/>
              <w:spacing w:before="86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878" w:type="dxa"/>
          </w:tcPr>
          <w:p>
            <w:pPr>
              <w:pStyle w:val="TableParagraph"/>
              <w:spacing w:before="88"/>
              <w:ind w:right="14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878" w:type="dxa"/>
          </w:tcPr>
          <w:p>
            <w:pPr>
              <w:pStyle w:val="TableParagraph"/>
              <w:spacing w:before="88" w:line="335" w:lineRule="exact"/>
              <w:ind w:left="31" w:right="180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1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0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1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7"/>
        <w:ind w:left="657"/>
      </w:pPr>
      <w:r>
        <w:t>结论：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tabs>
          <w:tab w:val="left" w:pos="6436"/>
          <w:tab w:val="left" w:pos="7224"/>
          <w:tab w:val="left" w:pos="8010"/>
          <w:tab w:val="left" w:pos="8643"/>
          <w:tab w:val="left" w:pos="13050"/>
          <w:tab w:val="left" w:pos="13839"/>
          <w:tab w:val="left" w:pos="14627"/>
        </w:tabs>
        <w:ind w:left="765"/>
      </w:pPr>
      <w:r>
        <w:t>施工单位项目经理：</w:t>
        <w:tab/>
        <w:t>年</w:t>
        <w:tab/>
        <w:t>月</w:t>
        <w:tab/>
        <w:t>日</w:t>
        <w:tab/>
        <w:t>总监理工程师：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30"/>
          <w:footerReference w:type="default" r:id="rId31"/>
          <w:type w:val="continuous"/>
          <w:pgSz w:w="17860" w:h="25260"/>
          <w:pgMar w:top="1280" w:right="920" w:bottom="2040" w:left="1460" w:header="708" w:footer="708"/>
          <w:pgNumType w:start="9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32"/>
          <w:footerReference w:type="default" r:id="rId33"/>
          <w:pgSz w:w="17860" w:h="25260"/>
          <w:pgMar w:top="1280" w:right="920" w:bottom="2040" w:left="1460" w:header="1024" w:footer="1851"/>
          <w:pgNumType w:start="10"/>
          <w:cols w:space="708"/>
        </w:sectPr>
      </w:pPr>
    </w:p>
    <w:p>
      <w:pPr>
        <w:pStyle w:val="Heading3"/>
        <w:ind w:left="5579" w:right="0"/>
        <w:jc w:val="left"/>
      </w:pPr>
      <w:r>
        <w:t>南 京 地 铁 工 程</w:t>
      </w:r>
    </w:p>
    <w:p>
      <w:pPr>
        <w:tabs>
          <w:tab w:val="left" w:pos="10699"/>
        </w:tabs>
        <w:spacing w:before="167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290703</wp:posOffset>
            </wp:positionV>
            <wp:extent cx="28829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290703</wp:posOffset>
            </wp:positionV>
            <wp:extent cx="18415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承包单位：</w:t>
        <w:tab/>
      </w:r>
      <w:r>
        <w:rPr>
          <w:w w:val="95"/>
          <w:sz w:val="30"/>
        </w:rPr>
        <w:t>合同号：</w:t>
      </w:r>
    </w:p>
    <w:p>
      <w:pPr>
        <w:tabs>
          <w:tab w:val="left" w:pos="10699"/>
          <w:tab w:val="left" w:pos="11296"/>
        </w:tabs>
        <w:spacing w:before="4" w:line="258" w:lineRule="exact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181609</wp:posOffset>
            </wp:positionV>
            <wp:extent cx="18415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监理单位：</w:t>
        <w:tab/>
        <w:t>编</w:t>
        <w:tab/>
      </w:r>
      <w:r>
        <w:rPr>
          <w:w w:val="95"/>
          <w:sz w:val="30"/>
        </w:rPr>
        <w:t>号：</w:t>
      </w:r>
    </w:p>
    <w:p>
      <w:pPr>
        <w:pStyle w:val="BodyText"/>
        <w:rPr>
          <w:sz w:val="2"/>
        </w:rPr>
      </w:pPr>
    </w:p>
    <w:p>
      <w:pPr>
        <w:pStyle w:val="BodyText"/>
        <w:spacing w:line="59" w:lineRule="exact"/>
        <w:ind w:left="19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75692" cy="38004"/>
            <wp:effectExtent l="0" t="0" r="0" b="0"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56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ind w:left="3098"/>
      </w:pPr>
      <w:r>
        <w:rPr>
          <w:w w:val="95"/>
        </w:rPr>
        <w:t>道路恢复单位工程安全和功能检验</w:t>
      </w:r>
    </w:p>
    <w:p>
      <w:pPr>
        <w:spacing w:before="9"/>
        <w:ind w:left="3235" w:right="0" w:firstLine="0"/>
        <w:jc w:val="left"/>
        <w:rPr>
          <w:b/>
          <w:sz w:val="60"/>
        </w:rPr>
      </w:pPr>
      <w:r>
        <w:rPr>
          <w:b/>
          <w:w w:val="95"/>
          <w:sz w:val="60"/>
        </w:rPr>
        <w:t>资料核查记录及主要功能抽查记录</w:t>
      </w:r>
    </w:p>
    <w:p>
      <w:pPr>
        <w:pStyle w:val="BodyText"/>
        <w:rPr>
          <w:b/>
          <w:sz w:val="28"/>
        </w:rPr>
      </w:pPr>
      <w:r>
        <w:br w:type="column"/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33"/>
        </w:rPr>
      </w:pPr>
    </w:p>
    <w:p>
      <w:pPr>
        <w:spacing w:before="0"/>
        <w:ind w:left="495" w:right="0" w:firstLine="0"/>
        <w:jc w:val="left"/>
        <w:rPr>
          <w:b/>
          <w:sz w:val="29"/>
        </w:rPr>
      </w:pPr>
      <w:r>
        <w:rPr>
          <w:b/>
          <w:sz w:val="29"/>
        </w:rPr>
        <w:t>统表三</w:t>
      </w:r>
    </w:p>
    <w:p>
      <w:pPr>
        <w:spacing w:after="0"/>
        <w:jc w:val="left"/>
        <w:rPr>
          <w:sz w:val="29"/>
        </w:rPr>
        <w:sectPr>
          <w:headerReference w:type="default" r:id="rId34"/>
          <w:footerReference w:type="default" r:id="rId35"/>
          <w:type w:val="continuous"/>
          <w:pgSz w:w="17860" w:h="25260"/>
          <w:pgMar w:top="1280" w:right="920" w:bottom="2040" w:left="1460" w:header="708" w:footer="708"/>
          <w:pgNumType w:start="11"/>
          <w:cols w:num="2" w:space="708" w:equalWidth="0">
            <w:col w:w="12294" w:space="694"/>
            <w:col w:w="2492" w:space="0"/>
          </w:cols>
        </w:sectPr>
      </w:pPr>
    </w:p>
    <w:p>
      <w:pPr>
        <w:pStyle w:val="BodyText"/>
        <w:spacing w:before="9"/>
        <w:rPr>
          <w:b/>
          <w:sz w:val="10"/>
        </w:rPr>
      </w:pPr>
    </w:p>
    <w:p>
      <w:pPr>
        <w:pStyle w:val="BodyText"/>
        <w:ind w:left="360"/>
        <w:rPr>
          <w:sz w:val="20"/>
        </w:rPr>
      </w:pPr>
      <w:r>
        <w:rPr>
          <w:sz w:val="20"/>
        </w:rPr>
        <w:pict>
          <v:group id="_x0000_i1173" style="width:743pt;height:652pt;mso-position-horizontal-relative:char;mso-position-vertical-relative:line" coordorigin="0,0" coordsize="14860,13040">
            <v:shape id="_x0000_s1174" type="#_x0000_t75" style="width:14860;height:13040;position:absolute" stroked="f">
              <v:imagedata r:id="rId36" o:title=""/>
            </v:shape>
            <v:shape id="_x0000_s1175" type="#_x0000_t202" style="width:1288;height:317;left:409;position:absolute;top: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176" type="#_x0000_t202" style="width:1288;height:317;left:9028;position:absolute;top: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</w:t>
                    </w:r>
                  </w:p>
                </w:txbxContent>
              </v:textbox>
            </v:shape>
            <v:shape id="_x0000_s1177" type="#_x0000_t202" style="width:337;height:10608;left:189;position:absolute;top:71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序</w:t>
                    </w:r>
                  </w:p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  <w:p>
                    <w:pPr>
                      <w:spacing w:before="74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129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128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  <w:p>
                    <w:pPr>
                      <w:spacing w:before="130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  <w:p>
                    <w:pPr>
                      <w:spacing w:before="128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125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  <w:p>
                    <w:pPr>
                      <w:spacing w:before="128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  <w:p>
                    <w:pPr>
                      <w:spacing w:before="129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  <w:p>
                    <w:pPr>
                      <w:spacing w:before="128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  <w:p>
                    <w:pPr>
                      <w:spacing w:before="128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  <w:p>
                    <w:pPr>
                      <w:spacing w:before="96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8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70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  <w:p>
                    <w:pPr>
                      <w:spacing w:before="68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  <w:p>
                    <w:pPr>
                      <w:spacing w:before="67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68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  <w:p>
                    <w:pPr>
                      <w:spacing w:before="67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  <w:p>
                    <w:pPr>
                      <w:spacing w:before="67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8</w:t>
                    </w:r>
                  </w:p>
                  <w:p>
                    <w:pPr>
                      <w:spacing w:before="71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9</w:t>
                    </w:r>
                  </w:p>
                  <w:p>
                    <w:pPr>
                      <w:spacing w:before="6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</w:txbxContent>
              </v:textbox>
            </v:shape>
            <v:shape id="_x0000_s1178" type="#_x0000_t202" style="width:654;height:317;left:970;position:absolute;top:9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项目</w:t>
                    </w:r>
                  </w:p>
                </w:txbxContent>
              </v:textbox>
            </v:shape>
            <v:shape id="_x0000_s1179" type="#_x0000_t202" style="width:2872;height:317;left:3873;position:absolute;top:9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安全和功能检查项目</w:t>
                    </w:r>
                  </w:p>
                </w:txbxContent>
              </v:textbox>
            </v:shape>
            <v:shape id="_x0000_s1180" type="#_x0000_t202" style="width:337;height:728;left:8993;position:absolute;top:71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份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数</w:t>
                    </w:r>
                  </w:p>
                </w:txbxContent>
              </v:textbox>
            </v:shape>
            <v:shape id="_x0000_s1181" type="#_x0000_t202" style="width:654;height:728;left:10087;position:absolute;top:71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核查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意见</w:t>
                    </w:r>
                  </w:p>
                </w:txbxContent>
              </v:textbox>
            </v:shape>
            <v:shape id="_x0000_s1182" type="#_x0000_t202" style="width:654;height:728;left:11665;position:absolute;top:71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抽查</w:t>
                    </w:r>
                  </w:p>
                  <w:p>
                    <w:pPr>
                      <w:spacing w:before="1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结果</w:t>
                    </w:r>
                  </w:p>
                </w:txbxContent>
              </v:textbox>
            </v:shape>
            <v:shape id="_x0000_s1183" type="#_x0000_t202" style="width:1807;height:317;left:12932;position:absolute;top:9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9"/>
                        <w:sz w:val="31"/>
                      </w:rPr>
                      <w:t>核查</w:t>
                    </w:r>
                    <w:r>
                      <w:rPr>
                        <w:spacing w:val="-62"/>
                        <w:sz w:val="31"/>
                      </w:rPr>
                      <w:t>（抽查</w:t>
                    </w:r>
                    <w:r>
                      <w:rPr>
                        <w:spacing w:val="-94"/>
                        <w:sz w:val="31"/>
                      </w:rPr>
                      <w:t>）</w:t>
                    </w:r>
                    <w:r>
                      <w:rPr>
                        <w:sz w:val="31"/>
                      </w:rPr>
                      <w:t>人</w:t>
                    </w:r>
                  </w:p>
                </w:txbxContent>
              </v:textbox>
            </v:shape>
            <v:shape id="_x0000_s1184" type="#_x0000_t202" style="width:971;height:317;left:186;position:absolute;top:11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185" type="#_x0000_t202" style="width:2872;height:317;left:481;position:absolute;top:126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施工单位项目经理：</w:t>
                    </w:r>
                  </w:p>
                </w:txbxContent>
              </v:textbox>
            </v:shape>
            <v:shape id="_x0000_s1186" type="#_x0000_t202" style="width:337;height:317;left:6151;position:absolute;top:126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87" type="#_x0000_t202" style="width:337;height:317;left:6940;position:absolute;top:126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88" type="#_x0000_t202" style="width:2872;height:317;left:7725;position:absolute;top:12675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</w:t>
                      <w:tab/>
                      <w:t>总监理工程师：</w:t>
                    </w:r>
                  </w:p>
                </w:txbxContent>
              </v:textbox>
            </v:shape>
            <v:shape id="_x0000_s1189" type="#_x0000_t202" style="width:337;height:317;left:12766;position:absolute;top:126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90" type="#_x0000_t202" style="width:337;height:317;left:13555;position:absolute;top:126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91" type="#_x0000_t202" style="width:337;height:317;left:14343;position:absolute;top:126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37"/>
          <w:footerReference w:type="default" r:id="rId38"/>
          <w:type w:val="continuous"/>
          <w:pgSz w:w="17860" w:h="25260"/>
          <w:pgMar w:top="1280" w:right="920" w:bottom="2040" w:left="1460" w:header="708" w:footer="708"/>
          <w:pgNumType w:start="12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b/>
          <w:sz w:val="28"/>
        </w:rPr>
      </w:pPr>
    </w:p>
    <w:p>
      <w:pPr>
        <w:spacing w:after="0"/>
        <w:rPr>
          <w:sz w:val="28"/>
        </w:rPr>
        <w:sectPr>
          <w:headerReference w:type="default" r:id="rId39"/>
          <w:footerReference w:type="default" r:id="rId40"/>
          <w:pgSz w:w="17860" w:h="25260"/>
          <w:pgMar w:top="1280" w:right="920" w:bottom="2040" w:left="1460" w:header="1024" w:footer="1851"/>
          <w:pgNumType w:start="13"/>
          <w:cols w:space="708"/>
        </w:sectPr>
      </w:pPr>
    </w:p>
    <w:p>
      <w:pPr>
        <w:pStyle w:val="Heading3"/>
        <w:ind w:left="5579" w:right="0"/>
        <w:jc w:val="left"/>
      </w:pPr>
      <w:r>
        <w:t>南 京 地 铁 工 程</w:t>
      </w:r>
    </w:p>
    <w:p>
      <w:pPr>
        <w:tabs>
          <w:tab w:val="left" w:pos="10850"/>
        </w:tabs>
        <w:spacing w:before="167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290703</wp:posOffset>
            </wp:positionV>
            <wp:extent cx="28829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290703</wp:posOffset>
            </wp:positionV>
            <wp:extent cx="17399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承包单位：</w:t>
        <w:tab/>
      </w:r>
      <w:r>
        <w:rPr>
          <w:w w:val="95"/>
          <w:sz w:val="30"/>
        </w:rPr>
        <w:t>合同号：</w:t>
      </w:r>
    </w:p>
    <w:p>
      <w:pPr>
        <w:tabs>
          <w:tab w:val="left" w:pos="10850"/>
          <w:tab w:val="left" w:pos="11448"/>
        </w:tabs>
        <w:spacing w:before="4" w:line="258" w:lineRule="exact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181609</wp:posOffset>
            </wp:positionV>
            <wp:extent cx="17399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监理单位：</w:t>
        <w:tab/>
        <w:t>编</w:t>
        <w:tab/>
      </w:r>
      <w:r>
        <w:rPr>
          <w:w w:val="95"/>
          <w:sz w:val="30"/>
        </w:rPr>
        <w:t>号：</w:t>
      </w:r>
    </w:p>
    <w:p>
      <w:pPr>
        <w:pStyle w:val="BodyText"/>
        <w:rPr>
          <w:sz w:val="2"/>
        </w:rPr>
      </w:pPr>
    </w:p>
    <w:p>
      <w:pPr>
        <w:pStyle w:val="BodyText"/>
        <w:spacing w:line="59" w:lineRule="exact"/>
        <w:ind w:left="19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875692" cy="38004"/>
            <wp:effectExtent l="0" t="0" r="0" b="0"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569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ind w:left="2936"/>
      </w:pPr>
      <w:r>
        <w:t>道路恢复单位工程观感质量检查记录</w:t>
      </w:r>
    </w:p>
    <w:p>
      <w:pPr>
        <w:pStyle w:val="BodyText"/>
        <w:rPr>
          <w:b/>
          <w:sz w:val="28"/>
        </w:rPr>
      </w:pPr>
      <w:r>
        <w:br w:type="column"/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spacing w:before="0"/>
        <w:ind w:left="495" w:right="0" w:firstLine="0"/>
        <w:jc w:val="left"/>
        <w:rPr>
          <w:b/>
          <w:sz w:val="29"/>
        </w:rPr>
      </w:pPr>
      <w:r>
        <w:pict>
          <v:group id="_x0000_s1192" style="width:738pt;height:650pt;margin-top:25.3pt;margin-left:97pt;mso-position-horizontal-relative:page;position:absolute;z-index:-251639808" coordorigin="1940,506" coordsize="14760,13000">
            <v:shape id="_x0000_s1193" type="#_x0000_t75" style="width:14760;height:13000;left:1940;position:absolute;top:506" stroked="f">
              <v:imagedata r:id="rId43" o:title=""/>
            </v:shape>
            <v:shape id="_x0000_s1194" type="#_x0000_t202" style="width:1460;height:360;left:2315;position:absolute;top:7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195" type="#_x0000_t202" style="width:1460;height:360;left:9368;position:absolute;top:7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196" type="#_x0000_t202" style="width:2872;height:317;left:2315;position:absolute;top:13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施工单位项目经理：</w:t>
                    </w:r>
                  </w:p>
                </w:txbxContent>
              </v:textbox>
            </v:shape>
            <v:shape id="_x0000_s1197" type="#_x0000_t202" style="width:337;height:317;left:7986;position:absolute;top:13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198" type="#_x0000_t202" style="width:337;height:317;left:8774;position:absolute;top:13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199" type="#_x0000_t202" style="width:2871;height:317;left:9560;position:absolute;top:1315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</w:t>
                      <w:tab/>
                      <w:t>总监理工程师：</w:t>
                    </w:r>
                  </w:p>
                </w:txbxContent>
              </v:textbox>
            </v:shape>
            <v:shape id="_x0000_s1200" type="#_x0000_t202" style="width:337;height:317;left:14601;position:absolute;top:13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201" type="#_x0000_t202" style="width:337;height:317;left:15389;position:absolute;top:13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202" type="#_x0000_t202" style="width:337;height:317;left:16177;position:absolute;top:13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b/>
          <w:sz w:val="29"/>
        </w:rPr>
        <w:t>统表四</w:t>
      </w:r>
    </w:p>
    <w:p>
      <w:pPr>
        <w:spacing w:after="0"/>
        <w:jc w:val="left"/>
        <w:rPr>
          <w:sz w:val="29"/>
        </w:rPr>
        <w:sectPr>
          <w:headerReference w:type="default" r:id="rId44"/>
          <w:footerReference w:type="default" r:id="rId45"/>
          <w:type w:val="continuous"/>
          <w:pgSz w:w="17860" w:h="25260"/>
          <w:pgMar w:top="1280" w:right="920" w:bottom="2040" w:left="1460" w:header="708" w:footer="708"/>
          <w:pgNumType w:start="14"/>
          <w:cols w:num="2" w:space="708" w:equalWidth="0">
            <w:col w:w="12596" w:space="388"/>
            <w:col w:w="2496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22"/>
        </w:rPr>
      </w:pPr>
    </w:p>
    <w:tbl>
      <w:tblPr>
        <w:tblStyle w:val="TableNormal2"/>
        <w:tblW w:w="0" w:type="auto"/>
        <w:jc w:val="left"/>
        <w:tblInd w:w="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4"/>
        <w:gridCol w:w="1676"/>
        <w:gridCol w:w="2722"/>
        <w:gridCol w:w="5255"/>
        <w:gridCol w:w="1673"/>
        <w:gridCol w:w="1523"/>
        <w:gridCol w:w="399"/>
      </w:tblGrid>
      <w:tr>
        <w:tblPrEx>
          <w:tblW w:w="0" w:type="auto"/>
          <w:jc w:val="left"/>
          <w:tblInd w:w="6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1074" w:type="dxa"/>
          </w:tcPr>
          <w:p>
            <w:pPr>
              <w:pStyle w:val="TableParagraph"/>
              <w:spacing w:line="414" w:lineRule="exact"/>
              <w:ind w:left="50"/>
              <w:rPr>
                <w:sz w:val="36"/>
              </w:rPr>
            </w:pPr>
            <w:r>
              <w:rPr>
                <w:sz w:val="36"/>
              </w:rPr>
              <w:t>序</w:t>
            </w:r>
          </w:p>
        </w:tc>
        <w:tc>
          <w:tcPr>
            <w:tcW w:w="1676" w:type="dxa"/>
          </w:tcPr>
          <w:p>
            <w:pPr>
              <w:pStyle w:val="TableParagraph"/>
              <w:spacing w:before="187" w:line="265" w:lineRule="exact"/>
              <w:ind w:left="1045"/>
              <w:rPr>
                <w:sz w:val="36"/>
              </w:rPr>
            </w:pPr>
            <w:r>
              <w:rPr>
                <w:sz w:val="36"/>
              </w:rPr>
              <w:t>项</w:t>
            </w:r>
          </w:p>
        </w:tc>
        <w:tc>
          <w:tcPr>
            <w:tcW w:w="2722" w:type="dxa"/>
          </w:tcPr>
          <w:p>
            <w:pPr>
              <w:pStyle w:val="TableParagraph"/>
              <w:spacing w:before="187" w:line="265" w:lineRule="exact"/>
              <w:ind w:left="269"/>
              <w:rPr>
                <w:sz w:val="36"/>
              </w:rPr>
            </w:pPr>
            <w:r>
              <w:rPr>
                <w:sz w:val="36"/>
              </w:rPr>
              <w:t>目</w:t>
            </w:r>
          </w:p>
        </w:tc>
        <w:tc>
          <w:tcPr>
            <w:tcW w:w="5255" w:type="dxa"/>
          </w:tcPr>
          <w:p>
            <w:pPr>
              <w:pStyle w:val="TableParagraph"/>
              <w:spacing w:before="187" w:line="265" w:lineRule="exact"/>
              <w:ind w:left="1789"/>
              <w:rPr>
                <w:sz w:val="36"/>
              </w:rPr>
            </w:pPr>
            <w:r>
              <w:rPr>
                <w:sz w:val="36"/>
              </w:rPr>
              <w:t>抽查质量状况</w:t>
            </w:r>
          </w:p>
        </w:tc>
        <w:tc>
          <w:tcPr>
            <w:tcW w:w="3595" w:type="dxa"/>
            <w:gridSpan w:val="3"/>
          </w:tcPr>
          <w:p>
            <w:pPr>
              <w:pStyle w:val="TableParagraph"/>
              <w:spacing w:line="411" w:lineRule="exact"/>
              <w:ind w:left="1723"/>
              <w:rPr>
                <w:sz w:val="36"/>
              </w:rPr>
            </w:pPr>
            <w:r>
              <w:rPr>
                <w:sz w:val="36"/>
              </w:rPr>
              <w:t>质量评价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1074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28" w:type="dxa"/>
            <w:gridSpan w:val="2"/>
          </w:tcPr>
          <w:p>
            <w:pPr>
              <w:pStyle w:val="TableParagraph"/>
              <w:spacing w:before="29"/>
              <w:ind w:right="4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好</w:t>
            </w:r>
          </w:p>
        </w:tc>
        <w:tc>
          <w:tcPr>
            <w:tcW w:w="1523" w:type="dxa"/>
          </w:tcPr>
          <w:p>
            <w:pPr>
              <w:pStyle w:val="TableParagraph"/>
              <w:spacing w:before="29"/>
              <w:ind w:left="417"/>
              <w:rPr>
                <w:sz w:val="31"/>
              </w:rPr>
            </w:pPr>
            <w:r>
              <w:rPr>
                <w:sz w:val="31"/>
              </w:rPr>
              <w:t>一般</w:t>
            </w:r>
          </w:p>
        </w:tc>
        <w:tc>
          <w:tcPr>
            <w:tcW w:w="399" w:type="dxa"/>
          </w:tcPr>
          <w:p>
            <w:pPr>
              <w:pStyle w:val="TableParagraph"/>
              <w:spacing w:before="29"/>
              <w:ind w:left="32"/>
              <w:rPr>
                <w:sz w:val="31"/>
              </w:rPr>
            </w:pPr>
            <w:r>
              <w:rPr>
                <w:w w:val="102"/>
                <w:sz w:val="31"/>
              </w:rPr>
              <w:t>差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1074" w:type="dxa"/>
          </w:tcPr>
          <w:p>
            <w:pPr>
              <w:pStyle w:val="TableParagraph"/>
              <w:spacing w:before="60"/>
              <w:ind w:left="161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850" w:type="dxa"/>
            <w:gridSpan w:val="4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1074" w:type="dxa"/>
          </w:tcPr>
          <w:p>
            <w:pPr>
              <w:pStyle w:val="TableParagraph"/>
              <w:spacing w:before="37"/>
              <w:ind w:left="161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074" w:type="dxa"/>
          </w:tcPr>
          <w:p>
            <w:pPr>
              <w:pStyle w:val="TableParagraph"/>
              <w:spacing w:before="39"/>
              <w:ind w:left="161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1074" w:type="dxa"/>
          </w:tcPr>
          <w:p>
            <w:pPr>
              <w:pStyle w:val="TableParagraph"/>
              <w:spacing w:before="39"/>
              <w:ind w:left="161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1074" w:type="dxa"/>
          </w:tcPr>
          <w:p>
            <w:pPr>
              <w:pStyle w:val="TableParagraph"/>
              <w:spacing w:before="38"/>
              <w:ind w:left="161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074" w:type="dxa"/>
          </w:tcPr>
          <w:p>
            <w:pPr>
              <w:pStyle w:val="TableParagraph"/>
              <w:spacing w:before="39"/>
              <w:ind w:left="161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1074" w:type="dxa"/>
          </w:tcPr>
          <w:p>
            <w:pPr>
              <w:pStyle w:val="TableParagraph"/>
              <w:spacing w:before="39"/>
              <w:ind w:left="161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1074" w:type="dxa"/>
          </w:tcPr>
          <w:p>
            <w:pPr>
              <w:pStyle w:val="TableParagraph"/>
              <w:spacing w:before="37"/>
              <w:ind w:left="161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1074" w:type="dxa"/>
          </w:tcPr>
          <w:p>
            <w:pPr>
              <w:pStyle w:val="TableParagraph"/>
              <w:spacing w:before="39"/>
              <w:ind w:left="161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1074" w:type="dxa"/>
          </w:tcPr>
          <w:p>
            <w:pPr>
              <w:pStyle w:val="TableParagraph"/>
              <w:spacing w:before="37"/>
              <w:ind w:left="9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074" w:type="dxa"/>
          </w:tcPr>
          <w:p>
            <w:pPr>
              <w:pStyle w:val="TableParagraph"/>
              <w:spacing w:before="39"/>
              <w:ind w:left="161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074" w:type="dxa"/>
          </w:tcPr>
          <w:p>
            <w:pPr>
              <w:pStyle w:val="TableParagraph"/>
              <w:spacing w:before="32"/>
              <w:ind w:left="161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074" w:type="dxa"/>
          </w:tcPr>
          <w:p>
            <w:pPr>
              <w:pStyle w:val="TableParagraph"/>
              <w:spacing w:before="27"/>
              <w:ind w:left="161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5"/>
          <w:jc w:val="left"/>
        </w:trPr>
        <w:tc>
          <w:tcPr>
            <w:tcW w:w="1074" w:type="dxa"/>
          </w:tcPr>
          <w:p>
            <w:pPr>
              <w:pStyle w:val="TableParagraph"/>
              <w:spacing w:before="25"/>
              <w:ind w:left="161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074" w:type="dxa"/>
          </w:tcPr>
          <w:p>
            <w:pPr>
              <w:pStyle w:val="TableParagraph"/>
              <w:spacing w:before="25"/>
              <w:ind w:left="161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1074" w:type="dxa"/>
          </w:tcPr>
          <w:p>
            <w:pPr>
              <w:pStyle w:val="TableParagraph"/>
              <w:spacing w:before="27"/>
              <w:ind w:left="161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8"/>
          <w:jc w:val="left"/>
        </w:trPr>
        <w:tc>
          <w:tcPr>
            <w:tcW w:w="1074" w:type="dxa"/>
          </w:tcPr>
          <w:p>
            <w:pPr>
              <w:pStyle w:val="TableParagraph"/>
              <w:spacing w:before="25"/>
              <w:ind w:left="161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8"/>
          <w:jc w:val="left"/>
        </w:trPr>
        <w:tc>
          <w:tcPr>
            <w:tcW w:w="1074" w:type="dxa"/>
          </w:tcPr>
          <w:p>
            <w:pPr>
              <w:pStyle w:val="TableParagraph"/>
              <w:spacing w:before="27"/>
              <w:ind w:left="161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5"/>
          <w:jc w:val="left"/>
        </w:trPr>
        <w:tc>
          <w:tcPr>
            <w:tcW w:w="1074" w:type="dxa"/>
          </w:tcPr>
          <w:p>
            <w:pPr>
              <w:pStyle w:val="TableParagraph"/>
              <w:spacing w:before="25"/>
              <w:ind w:left="161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3"/>
          <w:jc w:val="left"/>
        </w:trPr>
        <w:tc>
          <w:tcPr>
            <w:tcW w:w="1074" w:type="dxa"/>
          </w:tcPr>
          <w:p>
            <w:pPr>
              <w:pStyle w:val="TableParagraph"/>
              <w:spacing w:before="25"/>
              <w:ind w:left="9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398" w:type="dxa"/>
            <w:gridSpan w:val="2"/>
          </w:tcPr>
          <w:p>
            <w:pPr>
              <w:pStyle w:val="TableParagraph"/>
              <w:spacing w:before="113"/>
              <w:ind w:left="73"/>
              <w:rPr>
                <w:sz w:val="31"/>
              </w:rPr>
            </w:pPr>
            <w:r>
              <w:rPr>
                <w:sz w:val="31"/>
              </w:rPr>
              <w:t>观感质量综合评价</w:t>
            </w: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074" w:type="dxa"/>
          </w:tcPr>
          <w:p>
            <w:pPr>
              <w:pStyle w:val="TableParagraph"/>
              <w:spacing w:before="126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结论：</w:t>
            </w:r>
          </w:p>
        </w:tc>
        <w:tc>
          <w:tcPr>
            <w:tcW w:w="439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85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46"/>
          <w:footerReference w:type="default" r:id="rId47"/>
          <w:type w:val="continuous"/>
          <w:pgSz w:w="17860" w:h="25260"/>
          <w:pgMar w:top="1280" w:right="920" w:bottom="2040" w:left="1460" w:header="708" w:footer="708"/>
          <w:pgNumType w:start="15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b/>
          <w:sz w:val="28"/>
        </w:rPr>
      </w:pPr>
    </w:p>
    <w:p>
      <w:pPr>
        <w:pStyle w:val="Heading3"/>
      </w:pPr>
      <w:r>
        <w:t>南 京 地 铁 工 程</w:t>
      </w:r>
    </w:p>
    <w:p>
      <w:pPr>
        <w:tabs>
          <w:tab w:val="left" w:pos="10699"/>
        </w:tabs>
        <w:spacing w:before="167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290703</wp:posOffset>
            </wp:positionV>
            <wp:extent cx="2882900" cy="381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290703</wp:posOffset>
            </wp:positionV>
            <wp:extent cx="1841500" cy="38100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承包单位：</w:t>
        <w:tab/>
      </w:r>
      <w:r>
        <w:rPr>
          <w:w w:val="95"/>
          <w:sz w:val="30"/>
        </w:rPr>
        <w:t>合同号：</w:t>
      </w:r>
    </w:p>
    <w:p>
      <w:pPr>
        <w:tabs>
          <w:tab w:val="left" w:pos="10699"/>
          <w:tab w:val="left" w:pos="11296"/>
        </w:tabs>
        <w:spacing w:before="4" w:line="307" w:lineRule="exact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181609</wp:posOffset>
            </wp:positionV>
            <wp:extent cx="2882900" cy="38100"/>
            <wp:effectExtent l="0" t="0" r="0" b="0"/>
            <wp:wrapNone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181609</wp:posOffset>
            </wp:positionV>
            <wp:extent cx="1841500" cy="3810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监理单位：</w:t>
        <w:tab/>
        <w:t>编</w:t>
        <w:tab/>
      </w:r>
      <w:r>
        <w:rPr>
          <w:w w:val="95"/>
          <w:sz w:val="30"/>
        </w:rPr>
        <w:t>号：</w:t>
      </w:r>
    </w:p>
    <w:p>
      <w:pPr>
        <w:tabs>
          <w:tab w:val="left" w:pos="13846"/>
        </w:tabs>
        <w:spacing w:before="0" w:line="585" w:lineRule="exact"/>
        <w:ind w:left="3238" w:right="0" w:firstLine="0"/>
        <w:jc w:val="left"/>
        <w:rPr>
          <w:sz w:val="29"/>
        </w:rPr>
      </w:pPr>
      <w:r>
        <w:rPr>
          <w:b/>
          <w:sz w:val="48"/>
        </w:rPr>
        <w:t>土方路基（路床）工程检验批质量验收记录</w:t>
        <w:tab/>
      </w:r>
      <w:r>
        <w:rPr>
          <w:position w:val="-9"/>
          <w:sz w:val="29"/>
        </w:rPr>
        <w:t>DL1.1</w:t>
      </w: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48"/>
          <w:footerReference w:type="default" r:id="rId49"/>
          <w:pgSz w:w="17860" w:h="25260"/>
          <w:pgMar w:top="1280" w:right="920" w:bottom="2040" w:left="1460" w:header="1024" w:footer="1851"/>
          <w:pgNumType w:start="16"/>
          <w:cols w:space="708"/>
        </w:sectPr>
      </w:pPr>
    </w:p>
    <w:p>
      <w:pPr>
        <w:pStyle w:val="BodyText"/>
        <w:spacing w:before="63" w:line="420" w:lineRule="auto"/>
        <w:ind w:left="495" w:right="38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1120775</wp:posOffset>
            </wp:positionH>
            <wp:positionV relativeFrom="paragraph">
              <wp:posOffset>-89915</wp:posOffset>
            </wp:positionV>
            <wp:extent cx="9318625" cy="10435844"/>
            <wp:effectExtent l="0" t="0" r="0" b="0"/>
            <wp:wrapNone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8625" cy="1043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单位（子单位）工程名称分部（子分部）工程名称</w:t>
      </w:r>
    </w:p>
    <w:p>
      <w:pPr>
        <w:pStyle w:val="BodyText"/>
        <w:spacing w:before="63"/>
        <w:ind w:left="495"/>
      </w:pPr>
      <w:r>
        <w:br w:type="column"/>
      </w:r>
      <w:r>
        <w:t>项目经理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2155"/>
        </w:tabs>
        <w:spacing w:before="1"/>
        <w:ind w:left="495"/>
      </w:pPr>
      <w:r>
        <w:t>执行标准</w:t>
        <w:tab/>
        <w:t>CJJ</w:t>
      </w:r>
      <w:r>
        <w:rPr>
          <w:spacing w:val="4"/>
        </w:rPr>
        <w:t xml:space="preserve"> </w:t>
      </w:r>
      <w:r>
        <w:t>1-2008</w:t>
      </w:r>
    </w:p>
    <w:p>
      <w:pPr>
        <w:spacing w:after="0"/>
        <w:sectPr>
          <w:headerReference w:type="default" r:id="rId51"/>
          <w:footerReference w:type="default" r:id="rId52"/>
          <w:type w:val="continuous"/>
          <w:pgSz w:w="17860" w:h="25260"/>
          <w:pgMar w:top="1280" w:right="920" w:bottom="2040" w:left="1460" w:header="708" w:footer="708"/>
          <w:pgNumType w:start="17"/>
          <w:cols w:num="2" w:space="708" w:equalWidth="0">
            <w:col w:w="4021" w:space="4879"/>
            <w:col w:w="6580" w:space="0"/>
          </w:cols>
        </w:sectPr>
      </w:pPr>
    </w:p>
    <w:p>
      <w:pPr>
        <w:pStyle w:val="BodyText"/>
        <w:spacing w:before="3"/>
        <w:ind w:left="1589"/>
      </w:pPr>
      <w:r>
        <w:t>验收部位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3314"/>
        </w:tabs>
        <w:spacing w:line="460" w:lineRule="auto"/>
        <w:ind w:left="2680" w:right="38" w:hanging="393"/>
      </w:pPr>
      <w:r>
        <w:t>施工质量验收规范的规</w:t>
      </w:r>
      <w:r>
        <w:rPr>
          <w:spacing w:val="-17"/>
        </w:rPr>
        <w:t>定</w:t>
      </w:r>
      <w:r>
        <w:t>项</w:t>
        <w:tab/>
        <w:t>目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line="460" w:lineRule="auto"/>
        <w:ind w:left="2533" w:hanging="944"/>
      </w:pPr>
      <w:r>
        <w:t>施工单位检查评定记录实 测 值</w:t>
      </w:r>
    </w:p>
    <w:p>
      <w:pPr>
        <w:pStyle w:val="BodyText"/>
        <w:spacing w:before="10"/>
        <w:rPr>
          <w:sz w:val="43"/>
        </w:rPr>
      </w:pPr>
      <w:r>
        <w:br w:type="column"/>
      </w:r>
    </w:p>
    <w:p>
      <w:pPr>
        <w:pStyle w:val="BodyText"/>
        <w:spacing w:line="247" w:lineRule="auto"/>
        <w:ind w:left="1681" w:right="597" w:hanging="594"/>
      </w:pPr>
      <w:r>
        <w:t>监理单位验收记录</w:t>
      </w:r>
    </w:p>
    <w:p>
      <w:pPr>
        <w:spacing w:after="0" w:line="247" w:lineRule="auto"/>
        <w:sectPr>
          <w:headerReference w:type="default" r:id="rId53"/>
          <w:footerReference w:type="default" r:id="rId54"/>
          <w:type w:val="continuous"/>
          <w:pgSz w:w="17860" w:h="25260"/>
          <w:pgMar w:top="1280" w:right="920" w:bottom="2040" w:left="1460" w:header="708" w:footer="708"/>
          <w:pgNumType w:start="18"/>
          <w:cols w:num="3" w:space="708" w:equalWidth="0">
            <w:col w:w="5814" w:space="1280"/>
            <w:col w:w="4758" w:space="39"/>
            <w:col w:w="3589" w:space="0"/>
          </w:cols>
        </w:sectPr>
      </w:pPr>
    </w:p>
    <w:p>
      <w:pPr>
        <w:pStyle w:val="BodyText"/>
        <w:spacing w:before="20" w:line="330" w:lineRule="exact"/>
        <w:ind w:left="495"/>
      </w:pPr>
      <w:r>
        <w:rPr>
          <w:w w:val="102"/>
        </w:rPr>
        <w:t>主</w:t>
      </w:r>
    </w:p>
    <w:p>
      <w:pPr>
        <w:pStyle w:val="BodyText"/>
        <w:tabs>
          <w:tab w:val="left" w:pos="1291"/>
          <w:tab w:val="left" w:pos="2288"/>
        </w:tabs>
        <w:spacing w:line="187" w:lineRule="auto"/>
        <w:ind w:left="495"/>
      </w:pPr>
      <w:r>
        <w:rPr>
          <w:position w:val="-13"/>
        </w:rPr>
        <w:t>控</w:t>
        <w:tab/>
      </w:r>
      <w:r>
        <w:t>1</w:t>
        <w:tab/>
        <w:t>压实度</w:t>
      </w:r>
      <w:r>
        <w:rPr>
          <w:spacing w:val="-3"/>
        </w:rPr>
        <w:t>（%）</w:t>
      </w:r>
    </w:p>
    <w:p>
      <w:pPr>
        <w:pStyle w:val="BodyText"/>
        <w:spacing w:before="38"/>
        <w:ind w:left="495"/>
      </w:pPr>
      <w:r>
        <w:rPr>
          <w:w w:val="102"/>
        </w:rPr>
        <w:t>项</w:t>
      </w:r>
    </w:p>
    <w:p>
      <w:pPr>
        <w:pStyle w:val="BodyText"/>
        <w:tabs>
          <w:tab w:val="left" w:pos="1291"/>
          <w:tab w:val="left" w:pos="2208"/>
        </w:tabs>
        <w:spacing w:before="12"/>
        <w:ind w:left="495"/>
      </w:pPr>
      <w:r>
        <w:rPr>
          <w:position w:val="8"/>
        </w:rPr>
        <w:t>目</w:t>
        <w:tab/>
      </w:r>
      <w:r>
        <w:t>2</w:t>
        <w:tab/>
        <w:t>弯沉值（mm）</w:t>
      </w: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tabs>
          <w:tab w:val="left" w:pos="3314"/>
        </w:tabs>
        <w:ind w:left="2680"/>
      </w:pPr>
      <w:r>
        <w:t>项</w:t>
        <w:tab/>
        <w:t>目</w:t>
      </w:r>
    </w:p>
    <w:p>
      <w:pPr>
        <w:pStyle w:val="BodyText"/>
        <w:spacing w:before="78" w:line="247" w:lineRule="auto"/>
        <w:ind w:left="470" w:right="13"/>
        <w:jc w:val="center"/>
      </w:pPr>
      <w:r>
        <w:br w:type="column"/>
      </w:r>
      <w:r>
        <w:t>应符合第 6.3.12-2 条要求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465" w:right="13"/>
        <w:jc w:val="center"/>
      </w:pPr>
      <w:r>
        <w:t>不大于设计规定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5"/>
        </w:rPr>
      </w:pPr>
    </w:p>
    <w:p>
      <w:pPr>
        <w:pStyle w:val="BodyText"/>
        <w:ind w:left="457" w:right="13"/>
        <w:jc w:val="center"/>
      </w:pPr>
      <w:r>
        <w:rPr>
          <w:spacing w:val="-1"/>
        </w:rPr>
        <w:t>允许偏差（mm）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60"/>
        <w:ind w:left="495"/>
      </w:pPr>
      <w:r>
        <w:t>偏 差 值</w:t>
      </w:r>
    </w:p>
    <w:p>
      <w:pPr>
        <w:spacing w:after="0"/>
        <w:sectPr>
          <w:headerReference w:type="default" r:id="rId55"/>
          <w:footerReference w:type="default" r:id="rId56"/>
          <w:type w:val="continuous"/>
          <w:pgSz w:w="17860" w:h="25260"/>
          <w:pgMar w:top="1280" w:right="920" w:bottom="2040" w:left="1460" w:header="708" w:footer="708"/>
          <w:pgNumType w:start="19"/>
          <w:cols w:num="3" w:space="708" w:equalWidth="0">
            <w:col w:w="4143" w:space="192"/>
            <w:col w:w="3146" w:space="1650"/>
            <w:col w:w="6349" w:space="0"/>
          </w:cols>
        </w:sectPr>
      </w:pPr>
    </w:p>
    <w:p>
      <w:pPr>
        <w:pStyle w:val="BodyText"/>
        <w:spacing w:before="161"/>
        <w:ind w:right="7848"/>
        <w:jc w:val="right"/>
      </w:pPr>
      <w:r>
        <w:t>路床应平整、坚实，无显著轮迹、翻浆、</w:t>
      </w:r>
    </w:p>
    <w:p>
      <w:pPr>
        <w:pStyle w:val="ListParagraph"/>
        <w:numPr>
          <w:ilvl w:val="2"/>
          <w:numId w:val="15"/>
        </w:numPr>
        <w:tabs>
          <w:tab w:val="left" w:pos="636"/>
          <w:tab w:val="left" w:pos="637"/>
        </w:tabs>
        <w:spacing w:before="13" w:after="0" w:line="240" w:lineRule="auto"/>
        <w:ind w:left="1928" w:right="7848" w:hanging="1929"/>
        <w:jc w:val="right"/>
        <w:rPr>
          <w:sz w:val="31"/>
        </w:rPr>
      </w:pPr>
      <w:r>
        <w:rPr>
          <w:sz w:val="31"/>
        </w:rPr>
        <w:t>波浪、起皮等现象，路堤边坡应密实、稳</w:t>
      </w:r>
    </w:p>
    <w:p>
      <w:pPr>
        <w:pStyle w:val="BodyText"/>
        <w:spacing w:before="10"/>
        <w:ind w:left="3796"/>
      </w:pPr>
      <w:r>
        <w:t>定、平顺等。</w:t>
      </w: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57"/>
          <w:footerReference w:type="default" r:id="rId58"/>
          <w:type w:val="continuous"/>
          <w:pgSz w:w="17860" w:h="25260"/>
          <w:pgMar w:top="1280" w:right="920" w:bottom="2040" w:left="1460" w:header="708" w:footer="708"/>
          <w:pgNumType w:start="20"/>
          <w:cols w:space="708"/>
        </w:sectPr>
      </w:pPr>
    </w:p>
    <w:p>
      <w:pPr>
        <w:pStyle w:val="ListParagraph"/>
        <w:numPr>
          <w:ilvl w:val="2"/>
          <w:numId w:val="15"/>
        </w:numPr>
        <w:tabs>
          <w:tab w:val="left" w:pos="2525"/>
          <w:tab w:val="left" w:pos="2526"/>
        </w:tabs>
        <w:spacing w:before="63" w:after="0" w:line="240" w:lineRule="auto"/>
        <w:ind w:left="2525" w:right="0" w:hanging="1235"/>
        <w:jc w:val="left"/>
        <w:rPr>
          <w:sz w:val="31"/>
        </w:rPr>
      </w:pPr>
      <w:r>
        <w:rPr>
          <w:sz w:val="31"/>
        </w:rPr>
        <w:t>纵断高程</w:t>
      </w:r>
    </w:p>
    <w:p>
      <w:pPr>
        <w:pStyle w:val="BodyText"/>
        <w:tabs>
          <w:tab w:val="left" w:pos="1291"/>
          <w:tab w:val="left" w:pos="2525"/>
        </w:tabs>
        <w:spacing w:before="247" w:line="132" w:lineRule="auto"/>
        <w:ind w:left="495" w:right="38"/>
      </w:pPr>
      <w:r>
        <w:rPr>
          <w:position w:val="19"/>
        </w:rPr>
        <w:t>—</w:t>
        <w:tab/>
      </w:r>
      <w:r>
        <w:t>3</w:t>
        <w:tab/>
      </w:r>
      <w:r>
        <w:rPr>
          <w:spacing w:val="-5"/>
        </w:rPr>
        <w:t>中线偏位</w:t>
      </w:r>
      <w:r>
        <w:t>般</w:t>
      </w:r>
    </w:p>
    <w:p>
      <w:pPr>
        <w:pStyle w:val="BodyText"/>
        <w:tabs>
          <w:tab w:val="left" w:pos="1291"/>
          <w:tab w:val="left" w:pos="2680"/>
        </w:tabs>
        <w:spacing w:before="92" w:line="206" w:lineRule="auto"/>
        <w:ind w:left="495" w:right="200"/>
      </w:pPr>
      <w:r>
        <w:rPr>
          <w:position w:val="7"/>
        </w:rPr>
        <w:t>项</w:t>
        <w:tab/>
      </w:r>
      <w:r>
        <w:t>4</w:t>
        <w:tab/>
        <w:t>平整</w:t>
      </w:r>
      <w:r>
        <w:rPr>
          <w:spacing w:val="-18"/>
        </w:rPr>
        <w:t>度</w:t>
      </w:r>
      <w:r>
        <w:t>目</w:t>
      </w:r>
    </w:p>
    <w:p>
      <w:pPr>
        <w:pStyle w:val="ListParagraph"/>
        <w:numPr>
          <w:ilvl w:val="0"/>
          <w:numId w:val="14"/>
        </w:numPr>
        <w:tabs>
          <w:tab w:val="left" w:pos="2838"/>
          <w:tab w:val="left" w:pos="2839"/>
        </w:tabs>
        <w:spacing w:before="0" w:after="0" w:line="369" w:lineRule="exact"/>
        <w:ind w:left="2839" w:right="0" w:hanging="1548"/>
        <w:jc w:val="left"/>
        <w:rPr>
          <w:sz w:val="31"/>
        </w:rPr>
      </w:pPr>
      <w:r>
        <w:rPr>
          <w:sz w:val="31"/>
        </w:rPr>
        <w:t>宽度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2838"/>
          <w:tab w:val="left" w:pos="2839"/>
        </w:tabs>
        <w:spacing w:before="0" w:after="0" w:line="240" w:lineRule="auto"/>
        <w:ind w:left="2839" w:right="0" w:hanging="1548"/>
        <w:jc w:val="left"/>
        <w:rPr>
          <w:sz w:val="31"/>
        </w:rPr>
      </w:pPr>
      <w:r>
        <w:rPr>
          <w:sz w:val="31"/>
        </w:rPr>
        <w:t>横坡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2838"/>
          <w:tab w:val="left" w:pos="2839"/>
        </w:tabs>
        <w:spacing w:before="0" w:after="0" w:line="240" w:lineRule="auto"/>
        <w:ind w:left="2839" w:right="0" w:hanging="1548"/>
        <w:jc w:val="left"/>
        <w:rPr>
          <w:sz w:val="31"/>
        </w:rPr>
      </w:pPr>
      <w:r>
        <w:rPr>
          <w:sz w:val="31"/>
        </w:rPr>
        <w:t>边坡</w:t>
      </w:r>
    </w:p>
    <w:p>
      <w:pPr>
        <w:pStyle w:val="BodyText"/>
        <w:spacing w:before="63"/>
        <w:ind w:left="495" w:right="8234"/>
        <w:jc w:val="center"/>
      </w:pPr>
      <w:r>
        <w:br w:type="column"/>
      </w:r>
      <w:r>
        <w:t>-20，+10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492" w:right="8238"/>
        <w:jc w:val="center"/>
      </w:pPr>
      <w:r>
        <w:t>≤30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ind w:left="495" w:right="8180"/>
        <w:jc w:val="center"/>
      </w:pPr>
      <w:r>
        <w:rPr>
          <w:spacing w:val="-21"/>
        </w:rPr>
        <w:t>≤15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1"/>
        <w:ind w:left="495" w:right="8234"/>
        <w:jc w:val="center"/>
      </w:pPr>
      <w:r>
        <w:t>不小于设计值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spacing w:line="420" w:lineRule="auto"/>
        <w:ind w:left="495" w:right="8238"/>
        <w:jc w:val="center"/>
      </w:pPr>
      <w:r>
        <w:t>±0.3</w:t>
      </w:r>
      <w:r>
        <w:rPr>
          <w:spacing w:val="-4"/>
        </w:rPr>
        <w:t>%且不反坡</w:t>
      </w:r>
      <w:r>
        <w:t>不陡于设计值</w:t>
      </w:r>
    </w:p>
    <w:p>
      <w:pPr>
        <w:spacing w:after="0" w:line="420" w:lineRule="auto"/>
        <w:jc w:val="center"/>
        <w:sectPr>
          <w:headerReference w:type="default" r:id="rId59"/>
          <w:footerReference w:type="default" r:id="rId60"/>
          <w:type w:val="continuous"/>
          <w:pgSz w:w="17860" w:h="25260"/>
          <w:pgMar w:top="1280" w:right="920" w:bottom="2040" w:left="1460" w:header="708" w:footer="708"/>
          <w:pgNumType w:start="21"/>
          <w:cols w:num="2" w:space="708" w:equalWidth="0">
            <w:col w:w="3834" w:space="696"/>
            <w:col w:w="1095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61"/>
          <w:footerReference w:type="default" r:id="rId62"/>
          <w:type w:val="continuous"/>
          <w:pgSz w:w="17860" w:h="25260"/>
          <w:pgMar w:top="1280" w:right="920" w:bottom="2040" w:left="1460" w:header="708" w:footer="708"/>
          <w:pgNumType w:start="22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72"/>
        <w:ind w:left="862"/>
      </w:pPr>
      <w:r>
        <w:t>施工单位检查评定结果</w:t>
      </w:r>
    </w:p>
    <w:p>
      <w:pPr>
        <w:pStyle w:val="BodyText"/>
        <w:spacing w:before="63"/>
        <w:ind w:left="640"/>
      </w:pPr>
      <w:r>
        <w:br w:type="column"/>
      </w:r>
      <w:r>
        <w:t>专业工长（施工员）</w:t>
      </w:r>
    </w:p>
    <w:p>
      <w:pPr>
        <w:pStyle w:val="BodyText"/>
        <w:spacing w:before="63"/>
        <w:ind w:left="862"/>
      </w:pPr>
      <w:r>
        <w:br w:type="column"/>
      </w:r>
      <w:r>
        <w:t>施工班组长</w:t>
      </w:r>
    </w:p>
    <w:p>
      <w:pPr>
        <w:spacing w:after="0"/>
        <w:sectPr>
          <w:headerReference w:type="default" r:id="rId63"/>
          <w:footerReference w:type="default" r:id="rId64"/>
          <w:type w:val="continuous"/>
          <w:pgSz w:w="17860" w:h="25260"/>
          <w:pgMar w:top="1280" w:right="920" w:bottom="2040" w:left="1460" w:header="708" w:footer="708"/>
          <w:pgNumType w:start="23"/>
          <w:cols w:num="3" w:space="708" w:equalWidth="0">
            <w:col w:w="4031" w:space="40"/>
            <w:col w:w="3533" w:space="2992"/>
            <w:col w:w="4884" w:space="0"/>
          </w:cols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12813"/>
          <w:tab w:val="left" w:pos="13601"/>
          <w:tab w:val="left" w:pos="14390"/>
        </w:tabs>
        <w:spacing w:before="63"/>
        <w:ind w:left="8560"/>
      </w:pPr>
      <w:r>
        <w:t>质量检查员：</w:t>
        <w:tab/>
        <w:t>年</w:t>
        <w:tab/>
        <w:t>月</w:t>
        <w:tab/>
        <w:t>日</w: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62"/>
        <w:ind w:left="1179"/>
      </w:pPr>
      <w:r>
        <w:t>监理单位验收结论</w:t>
      </w:r>
    </w:p>
    <w:p>
      <w:pPr>
        <w:pStyle w:val="BodyText"/>
        <w:tabs>
          <w:tab w:val="left" w:pos="12816"/>
          <w:tab w:val="left" w:pos="13601"/>
          <w:tab w:val="left" w:pos="14390"/>
        </w:tabs>
        <w:spacing w:before="10"/>
        <w:ind w:left="7930"/>
      </w:pPr>
      <w:r>
        <w:t>专业监理工程师：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65"/>
          <w:footerReference w:type="default" r:id="rId66"/>
          <w:type w:val="continuous"/>
          <w:pgSz w:w="17860" w:h="25260"/>
          <w:pgMar w:top="1280" w:right="920" w:bottom="2040" w:left="1460" w:header="708" w:footer="708"/>
          <w:pgNumType w:start="24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8"/>
        </w:rPr>
      </w:pPr>
    </w:p>
    <w:p>
      <w:pPr>
        <w:pStyle w:val="Heading3"/>
      </w:pPr>
      <w:r>
        <w:t>南 京 地 铁 工 程</w:t>
      </w:r>
    </w:p>
    <w:p>
      <w:pPr>
        <w:tabs>
          <w:tab w:val="left" w:pos="10699"/>
        </w:tabs>
        <w:spacing w:before="167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290703</wp:posOffset>
            </wp:positionV>
            <wp:extent cx="2882900" cy="38100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290703</wp:posOffset>
            </wp:positionV>
            <wp:extent cx="1841500" cy="381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承包单位：</w:t>
        <w:tab/>
      </w:r>
      <w:r>
        <w:rPr>
          <w:w w:val="95"/>
          <w:sz w:val="30"/>
        </w:rPr>
        <w:t>合同号：</w:t>
      </w:r>
    </w:p>
    <w:p>
      <w:pPr>
        <w:tabs>
          <w:tab w:val="left" w:pos="10699"/>
          <w:tab w:val="left" w:pos="11296"/>
        </w:tabs>
        <w:spacing w:before="4" w:line="307" w:lineRule="exact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181609</wp:posOffset>
            </wp:positionV>
            <wp:extent cx="2882900" cy="38100"/>
            <wp:effectExtent l="0" t="0" r="0" b="0"/>
            <wp:wrapNone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181609</wp:posOffset>
            </wp:positionV>
            <wp:extent cx="1841500" cy="38100"/>
            <wp:effectExtent l="0" t="0" r="0" b="0"/>
            <wp:wrapNone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监理单位：</w:t>
        <w:tab/>
        <w:t>编</w:t>
        <w:tab/>
      </w:r>
      <w:r>
        <w:rPr>
          <w:w w:val="95"/>
          <w:sz w:val="30"/>
        </w:rPr>
        <w:t>号：</w:t>
      </w:r>
    </w:p>
    <w:p>
      <w:pPr>
        <w:tabs>
          <w:tab w:val="left" w:pos="13846"/>
        </w:tabs>
        <w:spacing w:before="0" w:line="585" w:lineRule="exact"/>
        <w:ind w:left="4592" w:right="0" w:firstLine="0"/>
        <w:jc w:val="left"/>
        <w:rPr>
          <w:sz w:val="29"/>
        </w:rPr>
      </w:pPr>
      <w:r>
        <w:rPr>
          <w:b/>
          <w:sz w:val="48"/>
        </w:rPr>
        <w:t>路肩工程检验批质量验收记录</w:t>
        <w:tab/>
      </w:r>
      <w:r>
        <w:rPr>
          <w:position w:val="-9"/>
          <w:sz w:val="29"/>
        </w:rPr>
        <w:t>DL1.2</w:t>
      </w: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67"/>
          <w:footerReference w:type="default" r:id="rId68"/>
          <w:pgSz w:w="17860" w:h="25260"/>
          <w:pgMar w:top="1280" w:right="920" w:bottom="2040" w:left="1460" w:header="1024" w:footer="1851"/>
          <w:pgNumType w:start="25"/>
          <w:cols w:space="708"/>
        </w:sectPr>
      </w:pPr>
    </w:p>
    <w:p>
      <w:pPr>
        <w:pStyle w:val="BodyText"/>
        <w:spacing w:before="63" w:line="420" w:lineRule="auto"/>
        <w:ind w:left="862" w:right="38"/>
        <w:jc w:val="center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1120775</wp:posOffset>
            </wp:positionH>
            <wp:positionV relativeFrom="paragraph">
              <wp:posOffset>-89915</wp:posOffset>
            </wp:positionV>
            <wp:extent cx="9239250" cy="10787633"/>
            <wp:effectExtent l="0" t="0" r="0" b="0"/>
            <wp:wrapNone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0" cy="10787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单位（子单位）工程名称分部（子分部）工程名称验收部位</w:t>
      </w:r>
    </w:p>
    <w:p>
      <w:pPr>
        <w:pStyle w:val="BodyText"/>
        <w:spacing w:before="63"/>
        <w:ind w:left="862"/>
      </w:pPr>
      <w:r>
        <w:br w:type="column"/>
      </w:r>
      <w:r>
        <w:t>项目经理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2522"/>
        </w:tabs>
        <w:spacing w:before="1"/>
        <w:ind w:left="862"/>
      </w:pPr>
      <w:r>
        <w:t>执行标准</w:t>
        <w:tab/>
        <w:t>CJJ</w:t>
      </w:r>
      <w:r>
        <w:rPr>
          <w:spacing w:val="4"/>
        </w:rPr>
        <w:t xml:space="preserve"> </w:t>
      </w:r>
      <w:r>
        <w:t>1-2008</w:t>
      </w:r>
    </w:p>
    <w:p>
      <w:pPr>
        <w:spacing w:after="0"/>
        <w:sectPr>
          <w:headerReference w:type="default" r:id="rId70"/>
          <w:footerReference w:type="default" r:id="rId71"/>
          <w:type w:val="continuous"/>
          <w:pgSz w:w="17860" w:h="25260"/>
          <w:pgMar w:top="1280" w:right="920" w:bottom="2040" w:left="1460" w:header="708" w:footer="708"/>
          <w:pgNumType w:start="26"/>
          <w:cols w:num="2" w:space="708" w:equalWidth="0">
            <w:col w:w="4388" w:space="4289"/>
            <w:col w:w="6803" w:space="0"/>
          </w:cols>
        </w:sectPr>
      </w:pPr>
    </w:p>
    <w:p>
      <w:pPr>
        <w:pStyle w:val="BodyText"/>
        <w:spacing w:before="2"/>
        <w:ind w:left="1651"/>
      </w:pPr>
      <w:r>
        <w:t>施工质量验收规范的规定</w:t>
      </w:r>
    </w:p>
    <w:p>
      <w:pPr>
        <w:pStyle w:val="ListParagraph"/>
        <w:numPr>
          <w:ilvl w:val="0"/>
          <w:numId w:val="13"/>
        </w:numPr>
        <w:tabs>
          <w:tab w:val="left" w:pos="1737"/>
          <w:tab w:val="left" w:pos="1738"/>
        </w:tabs>
        <w:spacing w:before="194" w:after="0" w:line="158" w:lineRule="auto"/>
        <w:ind w:left="1737" w:right="0" w:hanging="545"/>
        <w:jc w:val="left"/>
        <w:rPr>
          <w:sz w:val="31"/>
        </w:rPr>
      </w:pPr>
      <w:r>
        <w:rPr>
          <w:spacing w:val="-2"/>
          <w:sz w:val="31"/>
        </w:rPr>
        <w:t>肩线应顺畅、表面平整，不积水、</w:t>
      </w:r>
    </w:p>
    <w:p>
      <w:pPr>
        <w:pStyle w:val="BodyText"/>
        <w:spacing w:line="298" w:lineRule="exact"/>
        <w:ind w:left="3375"/>
      </w:pPr>
      <w:r>
        <w:t>不阻水。</w:t>
      </w:r>
    </w:p>
    <w:p>
      <w:pPr>
        <w:pStyle w:val="BodyText"/>
        <w:spacing w:before="2"/>
        <w:ind w:left="691"/>
      </w:pPr>
      <w:r>
        <w:br w:type="column"/>
      </w:r>
      <w:r>
        <w:t>施工单位检查评定记录</w:t>
      </w:r>
    </w:p>
    <w:p>
      <w:pPr>
        <w:pStyle w:val="BodyText"/>
        <w:spacing w:before="2"/>
        <w:ind w:left="1193"/>
      </w:pPr>
      <w:r>
        <w:br w:type="column"/>
      </w:r>
      <w:r>
        <w:t>监理单位验收记录</w:t>
      </w:r>
    </w:p>
    <w:p>
      <w:pPr>
        <w:spacing w:after="0"/>
        <w:sectPr>
          <w:headerReference w:type="default" r:id="rId72"/>
          <w:footerReference w:type="default" r:id="rId73"/>
          <w:type w:val="continuous"/>
          <w:pgSz w:w="17860" w:h="25260"/>
          <w:pgMar w:top="1280" w:right="920" w:bottom="2040" w:left="1460" w:header="708" w:footer="708"/>
          <w:pgNumType w:start="27"/>
          <w:cols w:num="3" w:space="708" w:equalWidth="0">
            <w:col w:w="6490" w:space="40"/>
            <w:col w:w="3900" w:space="174"/>
            <w:col w:w="4876" w:space="0"/>
          </w:cols>
        </w:sectPr>
      </w:pPr>
    </w:p>
    <w:p>
      <w:pPr>
        <w:pStyle w:val="BodyText"/>
        <w:spacing w:before="10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74"/>
          <w:footerReference w:type="default" r:id="rId75"/>
          <w:type w:val="continuous"/>
          <w:pgSz w:w="17860" w:h="25260"/>
          <w:pgMar w:top="1280" w:right="920" w:bottom="2040" w:left="1460" w:header="708" w:footer="708"/>
          <w:pgNumType w:start="28"/>
          <w:cols w:space="708"/>
        </w:sectPr>
      </w:pPr>
    </w:p>
    <w:p>
      <w:pPr>
        <w:pStyle w:val="BodyText"/>
        <w:tabs>
          <w:tab w:val="left" w:pos="3220"/>
        </w:tabs>
        <w:spacing w:before="62"/>
        <w:ind w:left="2587"/>
      </w:pPr>
      <w:r>
        <w:t>项</w:t>
        <w:tab/>
        <w:t>目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13"/>
        </w:numPr>
        <w:tabs>
          <w:tab w:val="left" w:pos="2194"/>
          <w:tab w:val="left" w:pos="2195"/>
        </w:tabs>
        <w:spacing w:before="0" w:after="0" w:line="240" w:lineRule="auto"/>
        <w:ind w:left="2194" w:right="0" w:hanging="1002"/>
        <w:jc w:val="left"/>
        <w:rPr>
          <w:sz w:val="31"/>
        </w:rPr>
      </w:pPr>
      <w:r>
        <w:rPr>
          <w:sz w:val="31"/>
        </w:rPr>
        <w:t>压实度</w:t>
      </w:r>
      <w:r>
        <w:rPr>
          <w:spacing w:val="-10"/>
          <w:sz w:val="31"/>
        </w:rPr>
        <w:t>（%）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3"/>
        </w:numPr>
        <w:tabs>
          <w:tab w:val="left" w:pos="2745"/>
          <w:tab w:val="left" w:pos="2746"/>
        </w:tabs>
        <w:spacing w:before="0" w:after="0" w:line="240" w:lineRule="auto"/>
        <w:ind w:left="2745" w:right="0" w:hanging="1553"/>
        <w:jc w:val="left"/>
        <w:rPr>
          <w:sz w:val="31"/>
        </w:rPr>
      </w:pPr>
      <w:r>
        <w:rPr>
          <w:sz w:val="31"/>
        </w:rPr>
        <w:t>宽度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val="left" w:pos="2745"/>
          <w:tab w:val="left" w:pos="2746"/>
        </w:tabs>
        <w:spacing w:before="0" w:after="0" w:line="240" w:lineRule="auto"/>
        <w:ind w:left="2745" w:right="0" w:hanging="1553"/>
        <w:jc w:val="left"/>
        <w:rPr>
          <w:sz w:val="31"/>
        </w:rPr>
      </w:pPr>
      <w:r>
        <w:rPr>
          <w:sz w:val="31"/>
        </w:rPr>
        <w:t>横坡</w:t>
      </w:r>
    </w:p>
    <w:p>
      <w:pPr>
        <w:pStyle w:val="BodyText"/>
        <w:spacing w:before="62"/>
        <w:ind w:left="889"/>
      </w:pPr>
      <w:r>
        <w:br w:type="column"/>
      </w:r>
      <w:r>
        <w:t>允许偏差</w:t>
      </w:r>
    </w:p>
    <w:p>
      <w:pPr>
        <w:pStyle w:val="BodyText"/>
        <w:spacing w:before="139" w:line="560" w:lineRule="atLeast"/>
        <w:ind w:left="889" w:right="38" w:firstLine="316"/>
      </w:pPr>
      <w:r>
        <w:t xml:space="preserve">≥90 </w:t>
      </w:r>
      <w:r>
        <w:rPr>
          <w:spacing w:val="-5"/>
        </w:rPr>
        <w:t>不小于设</w:t>
      </w:r>
    </w:p>
    <w:p>
      <w:pPr>
        <w:pStyle w:val="BodyText"/>
        <w:spacing w:before="11"/>
        <w:ind w:left="881" w:right="32"/>
        <w:jc w:val="center"/>
      </w:pPr>
      <w:r>
        <w:t>计值</w:t>
      </w:r>
    </w:p>
    <w:p>
      <w:pPr>
        <w:pStyle w:val="BodyText"/>
        <w:spacing w:before="24"/>
        <w:ind w:left="881" w:right="36"/>
        <w:jc w:val="center"/>
      </w:pPr>
      <w:r>
        <w:t>±0.1%且</w:t>
      </w:r>
    </w:p>
    <w:p>
      <w:pPr>
        <w:pStyle w:val="BodyText"/>
        <w:spacing w:before="13"/>
        <w:ind w:left="881" w:right="32"/>
        <w:jc w:val="center"/>
      </w:pPr>
      <w:r>
        <w:t>不反坡</w:t>
      </w:r>
    </w:p>
    <w:p>
      <w:pPr>
        <w:pStyle w:val="BodyText"/>
        <w:spacing w:before="62"/>
        <w:ind w:left="1193"/>
      </w:pPr>
      <w:r>
        <w:br w:type="column"/>
      </w:r>
      <w:r>
        <w:t>实 测 值</w:t>
      </w:r>
    </w:p>
    <w:p>
      <w:pPr>
        <w:spacing w:after="0"/>
        <w:sectPr>
          <w:headerReference w:type="default" r:id="rId76"/>
          <w:footerReference w:type="default" r:id="rId77"/>
          <w:type w:val="continuous"/>
          <w:pgSz w:w="17860" w:h="25260"/>
          <w:pgMar w:top="1280" w:right="920" w:bottom="2040" w:left="1460" w:header="708" w:footer="708"/>
          <w:pgNumType w:start="29"/>
          <w:cols w:num="3" w:space="708" w:equalWidth="0">
            <w:col w:w="3930" w:space="40"/>
            <w:col w:w="2198" w:space="807"/>
            <w:col w:w="850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 w:line="247" w:lineRule="auto"/>
        <w:ind w:left="495" w:right="14665"/>
        <w:jc w:val="both"/>
      </w:pPr>
      <w:r>
        <w:t>一般项目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78"/>
          <w:footerReference w:type="default" r:id="rId79"/>
          <w:type w:val="continuous"/>
          <w:pgSz w:w="17860" w:h="25260"/>
          <w:pgMar w:top="1280" w:right="920" w:bottom="2040" w:left="1460" w:header="708" w:footer="708"/>
          <w:pgNumType w:start="3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862"/>
      </w:pPr>
      <w:r>
        <w:t>施工单位检查评定结果</w:t>
      </w:r>
    </w:p>
    <w:p>
      <w:pPr>
        <w:pStyle w:val="BodyText"/>
        <w:spacing w:before="63" w:line="244" w:lineRule="auto"/>
        <w:ind w:left="1119" w:right="38" w:hanging="472"/>
      </w:pPr>
      <w:r>
        <w:br w:type="column"/>
      </w:r>
      <w:r>
        <w:t>专业工长（施工员）</w:t>
      </w:r>
    </w:p>
    <w:p>
      <w:pPr>
        <w:pStyle w:val="BodyText"/>
        <w:spacing w:before="268"/>
        <w:ind w:left="862"/>
      </w:pPr>
      <w:r>
        <w:br w:type="column"/>
      </w:r>
      <w:r>
        <w:t>施工班组长</w:t>
      </w:r>
    </w:p>
    <w:p>
      <w:pPr>
        <w:spacing w:after="0"/>
        <w:sectPr>
          <w:headerReference w:type="default" r:id="rId80"/>
          <w:footerReference w:type="default" r:id="rId81"/>
          <w:type w:val="continuous"/>
          <w:pgSz w:w="17860" w:h="25260"/>
          <w:pgMar w:top="1280" w:right="920" w:bottom="2040" w:left="1460" w:header="708" w:footer="708"/>
          <w:pgNumType w:start="31"/>
          <w:cols w:num="3" w:space="708" w:equalWidth="0">
            <w:col w:w="4031" w:space="40"/>
            <w:col w:w="2589" w:space="2960"/>
            <w:col w:w="5860" w:space="0"/>
          </w:cols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val="left" w:pos="12759"/>
          <w:tab w:val="left" w:pos="13544"/>
          <w:tab w:val="left" w:pos="14332"/>
        </w:tabs>
        <w:spacing w:before="63"/>
        <w:ind w:left="8503"/>
      </w:pPr>
      <w:r>
        <w:t>质量检查员：</w:t>
        <w:tab/>
        <w:t>年</w:t>
        <w:tab/>
        <w:t>月</w:t>
        <w:tab/>
        <w:t>日</w:t>
      </w:r>
    </w:p>
    <w:p>
      <w:pPr>
        <w:pStyle w:val="BodyText"/>
        <w:rPr>
          <w:sz w:val="29"/>
        </w:rPr>
      </w:pPr>
    </w:p>
    <w:p>
      <w:pPr>
        <w:pStyle w:val="BodyText"/>
        <w:spacing w:before="62"/>
        <w:ind w:left="1179"/>
      </w:pPr>
      <w:r>
        <w:t>监理单位验收结论</w:t>
      </w:r>
    </w:p>
    <w:p>
      <w:pPr>
        <w:pStyle w:val="BodyText"/>
        <w:tabs>
          <w:tab w:val="left" w:pos="12752"/>
          <w:tab w:val="left" w:pos="13536"/>
          <w:tab w:val="left" w:pos="14325"/>
        </w:tabs>
        <w:spacing w:before="14"/>
        <w:ind w:left="7865"/>
      </w:pPr>
      <w:r>
        <w:t>专业监理工程师：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82"/>
          <w:footerReference w:type="default" r:id="rId83"/>
          <w:type w:val="continuous"/>
          <w:pgSz w:w="17860" w:h="25260"/>
          <w:pgMar w:top="1280" w:right="920" w:bottom="2040" w:left="1460" w:header="708" w:footer="708"/>
          <w:pgNumType w:start="32"/>
          <w:cols w:space="708"/>
        </w:sectPr>
      </w:pPr>
    </w:p>
    <w:p>
      <w:pPr>
        <w:pStyle w:val="BodyText"/>
        <w:spacing w:line="59" w:lineRule="exact"/>
        <w:ind w:left="4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08471" cy="38004"/>
            <wp:effectExtent l="0" t="0" r="0" b="0"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84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8"/>
        </w:rPr>
      </w:pPr>
    </w:p>
    <w:p>
      <w:pPr>
        <w:pStyle w:val="Heading3"/>
      </w:pPr>
      <w:r>
        <w:t>南 京 地 铁 工 程</w:t>
      </w:r>
    </w:p>
    <w:p>
      <w:pPr>
        <w:tabs>
          <w:tab w:val="left" w:pos="10699"/>
        </w:tabs>
        <w:spacing w:before="167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290703</wp:posOffset>
            </wp:positionV>
            <wp:extent cx="2882900" cy="38100"/>
            <wp:effectExtent l="0" t="0" r="0" b="0"/>
            <wp:wrapNone/>
            <wp:docPr id="7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290703</wp:posOffset>
            </wp:positionV>
            <wp:extent cx="1841500" cy="38100"/>
            <wp:effectExtent l="0" t="0" r="0" b="0"/>
            <wp:wrapNone/>
            <wp:docPr id="7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承包单位：</w:t>
        <w:tab/>
      </w:r>
      <w:r>
        <w:rPr>
          <w:w w:val="95"/>
          <w:sz w:val="30"/>
        </w:rPr>
        <w:t>合同号：</w:t>
      </w:r>
    </w:p>
    <w:p>
      <w:pPr>
        <w:tabs>
          <w:tab w:val="left" w:pos="10699"/>
          <w:tab w:val="left" w:pos="11296"/>
        </w:tabs>
        <w:spacing w:before="4" w:line="307" w:lineRule="exact"/>
        <w:ind w:left="495" w:right="0" w:firstLine="0"/>
        <w:jc w:val="left"/>
        <w:rPr>
          <w:sz w:val="30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181609</wp:posOffset>
            </wp:positionV>
            <wp:extent cx="2882900" cy="38100"/>
            <wp:effectExtent l="0" t="0" r="0" b="0"/>
            <wp:wrapNone/>
            <wp:docPr id="7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181609</wp:posOffset>
            </wp:positionV>
            <wp:extent cx="1841500" cy="38100"/>
            <wp:effectExtent l="0" t="0" r="0" b="0"/>
            <wp:wrapNone/>
            <wp:docPr id="8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监理单位：</w:t>
        <w:tab/>
        <w:t>编</w:t>
        <w:tab/>
      </w:r>
      <w:r>
        <w:rPr>
          <w:w w:val="95"/>
          <w:sz w:val="30"/>
        </w:rPr>
        <w:t>号：</w:t>
      </w:r>
    </w:p>
    <w:p>
      <w:pPr>
        <w:tabs>
          <w:tab w:val="left" w:pos="13846"/>
        </w:tabs>
        <w:spacing w:before="0" w:line="585" w:lineRule="exact"/>
        <w:ind w:left="4203" w:right="0" w:firstLine="0"/>
        <w:jc w:val="left"/>
        <w:rPr>
          <w:sz w:val="29"/>
        </w:rPr>
      </w:pPr>
      <w:r>
        <w:rPr>
          <w:b/>
          <w:sz w:val="48"/>
        </w:rPr>
        <w:t>石灰土基层检验批质量验收记录</w:t>
        <w:tab/>
      </w:r>
      <w:r>
        <w:rPr>
          <w:position w:val="-9"/>
          <w:sz w:val="29"/>
        </w:rPr>
        <w:t>DL1.3</w:t>
      </w: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84"/>
          <w:footerReference w:type="default" r:id="rId85"/>
          <w:pgSz w:w="17860" w:h="25260"/>
          <w:pgMar w:top="1280" w:right="920" w:bottom="2040" w:left="1460" w:header="1024" w:footer="1851"/>
          <w:pgNumType w:start="33"/>
          <w:cols w:space="708"/>
        </w:sectPr>
      </w:pPr>
    </w:p>
    <w:p>
      <w:pPr>
        <w:pStyle w:val="BodyText"/>
        <w:spacing w:before="63" w:line="420" w:lineRule="auto"/>
        <w:ind w:left="571" w:right="38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1120775</wp:posOffset>
            </wp:positionH>
            <wp:positionV relativeFrom="paragraph">
              <wp:posOffset>-89788</wp:posOffset>
            </wp:positionV>
            <wp:extent cx="9315450" cy="10901806"/>
            <wp:effectExtent l="0" t="0" r="0" b="0"/>
            <wp:wrapNone/>
            <wp:docPr id="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9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10901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单位（子单位）工程名称分部（子分部）工程名称</w:t>
      </w:r>
    </w:p>
    <w:p>
      <w:pPr>
        <w:pStyle w:val="BodyText"/>
        <w:spacing w:before="63"/>
        <w:ind w:left="571"/>
      </w:pPr>
      <w:r>
        <w:br w:type="column"/>
      </w:r>
      <w:r>
        <w:t>项目经理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2230"/>
        </w:tabs>
        <w:spacing w:before="1"/>
        <w:ind w:left="571"/>
      </w:pPr>
      <w:r>
        <w:t>执行标准</w:t>
        <w:tab/>
        <w:t>CJJ</w:t>
      </w:r>
      <w:r>
        <w:rPr>
          <w:spacing w:val="4"/>
        </w:rPr>
        <w:t xml:space="preserve"> </w:t>
      </w:r>
      <w:r>
        <w:t>1-2008</w:t>
      </w:r>
    </w:p>
    <w:p>
      <w:pPr>
        <w:spacing w:after="0"/>
        <w:sectPr>
          <w:headerReference w:type="default" r:id="rId87"/>
          <w:footerReference w:type="default" r:id="rId88"/>
          <w:type w:val="continuous"/>
          <w:pgSz w:w="17860" w:h="25260"/>
          <w:pgMar w:top="1280" w:right="920" w:bottom="2040" w:left="1460" w:header="708" w:footer="708"/>
          <w:pgNumType w:start="34"/>
          <w:cols w:num="2" w:space="708" w:equalWidth="0">
            <w:col w:w="4097" w:space="5200"/>
            <w:col w:w="6183" w:space="0"/>
          </w:cols>
        </w:sectPr>
      </w:pPr>
    </w:p>
    <w:p>
      <w:pPr>
        <w:pStyle w:val="BodyText"/>
        <w:spacing w:before="3"/>
        <w:ind w:left="1672"/>
      </w:pPr>
      <w:r>
        <w:t>验收部位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2284"/>
      </w:pPr>
      <w:r>
        <w:t>施工质量验收规范的规定</w:t>
      </w:r>
    </w:p>
    <w:p>
      <w:pPr>
        <w:pStyle w:val="BodyText"/>
        <w:tabs>
          <w:tab w:val="left" w:pos="2367"/>
        </w:tabs>
        <w:spacing w:before="203" w:line="560" w:lineRule="atLeast"/>
        <w:ind w:left="1975" w:right="38" w:hanging="684"/>
      </w:pPr>
      <w:r>
        <w:t>1</w:t>
        <w:tab/>
        <w:tab/>
        <w:t xml:space="preserve">原材料质量检验应符合规范规定。  </w:t>
      </w:r>
      <w:r>
        <w:rPr>
          <w:spacing w:val="-5"/>
        </w:rPr>
        <w:t xml:space="preserve">基层、底基层 </w:t>
      </w:r>
      <w:r>
        <w:t>7d</w:t>
      </w:r>
      <w:r>
        <w:rPr>
          <w:spacing w:val="-8"/>
        </w:rPr>
        <w:t xml:space="preserve"> 无侧限抗压强度应符合</w:t>
      </w:r>
    </w:p>
    <w:p>
      <w:pPr>
        <w:pStyle w:val="BodyText"/>
        <w:tabs>
          <w:tab w:val="left" w:pos="1291"/>
          <w:tab w:val="left" w:pos="3944"/>
        </w:tabs>
        <w:spacing w:line="88" w:lineRule="auto"/>
        <w:ind w:left="495"/>
      </w:pPr>
      <w:r>
        <w:rPr>
          <w:position w:val="12"/>
        </w:rPr>
        <w:t>主</w:t>
        <w:tab/>
      </w:r>
      <w:r>
        <w:rPr>
          <w:position w:val="21"/>
        </w:rPr>
        <w:t>2</w:t>
        <w:tab/>
      </w:r>
      <w:r>
        <w:t>设计要求。</w:t>
      </w:r>
    </w:p>
    <w:p>
      <w:pPr>
        <w:pStyle w:val="BodyText"/>
        <w:spacing w:line="343" w:lineRule="exact"/>
        <w:ind w:left="495"/>
      </w:pPr>
      <w:r>
        <w:rPr>
          <w:w w:val="102"/>
        </w:rPr>
        <w:t>控</w:t>
      </w:r>
    </w:p>
    <w:p>
      <w:pPr>
        <w:pStyle w:val="BodyText"/>
        <w:spacing w:before="7"/>
        <w:ind w:left="495"/>
      </w:pPr>
      <w:r>
        <w:rPr>
          <w:w w:val="102"/>
        </w:rPr>
        <w:t>项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495"/>
      </w:pPr>
      <w:r>
        <w:t>施工单位检查评定记录</w:t>
      </w:r>
    </w:p>
    <w:p>
      <w:pPr>
        <w:pStyle w:val="BodyText"/>
        <w:spacing w:before="10"/>
        <w:rPr>
          <w:sz w:val="43"/>
        </w:rPr>
      </w:pPr>
      <w:r>
        <w:br w:type="column"/>
      </w:r>
    </w:p>
    <w:p>
      <w:pPr>
        <w:pStyle w:val="BodyText"/>
        <w:spacing w:line="247" w:lineRule="auto"/>
        <w:ind w:left="1089" w:right="608" w:hanging="594"/>
      </w:pPr>
      <w:r>
        <w:t>监理单位验收记录</w:t>
      </w:r>
    </w:p>
    <w:p>
      <w:pPr>
        <w:spacing w:after="0" w:line="247" w:lineRule="auto"/>
        <w:sectPr>
          <w:headerReference w:type="default" r:id="rId89"/>
          <w:footerReference w:type="default" r:id="rId90"/>
          <w:type w:val="continuous"/>
          <w:pgSz w:w="17860" w:h="25260"/>
          <w:pgMar w:top="1280" w:right="920" w:bottom="2040" w:left="1460" w:header="708" w:footer="708"/>
          <w:pgNumType w:start="35"/>
          <w:cols w:num="3" w:space="708" w:equalWidth="0">
            <w:col w:w="7550" w:space="627"/>
            <w:col w:w="3704" w:space="591"/>
            <w:col w:w="3008" w:space="0"/>
          </w:cols>
        </w:sectPr>
      </w:pPr>
    </w:p>
    <w:p>
      <w:pPr>
        <w:pStyle w:val="BodyText"/>
        <w:tabs>
          <w:tab w:val="left" w:pos="2813"/>
          <w:tab w:val="left" w:pos="3447"/>
        </w:tabs>
        <w:spacing w:before="15"/>
        <w:ind w:left="495"/>
      </w:pPr>
      <w:r>
        <w:rPr>
          <w:position w:val="15"/>
        </w:rPr>
        <w:t>目</w:t>
        <w:tab/>
      </w:r>
      <w:r>
        <w:t>项</w:t>
        <w:tab/>
        <w:t>目</w:t>
      </w:r>
    </w:p>
    <w:p>
      <w:pPr>
        <w:pStyle w:val="BodyText"/>
        <w:tabs>
          <w:tab w:val="left" w:pos="2421"/>
          <w:tab w:val="left" w:pos="3447"/>
        </w:tabs>
        <w:spacing w:before="297" w:line="422" w:lineRule="auto"/>
        <w:ind w:left="2813" w:right="38" w:hanging="1523"/>
      </w:pPr>
      <w:r>
        <w:t>3</w:t>
        <w:tab/>
        <w:t>压实度</w:t>
      </w:r>
      <w:r>
        <w:rPr>
          <w:spacing w:val="-9"/>
        </w:rPr>
        <w:t xml:space="preserve">（%） </w:t>
      </w:r>
      <w:r>
        <w:t>项</w:t>
        <w:tab/>
        <w:t>目</w:t>
      </w:r>
    </w:p>
    <w:p>
      <w:pPr>
        <w:pStyle w:val="ListParagraph"/>
        <w:numPr>
          <w:ilvl w:val="0"/>
          <w:numId w:val="16"/>
        </w:numPr>
        <w:tabs>
          <w:tab w:val="left" w:pos="2658"/>
          <w:tab w:val="left" w:pos="2659"/>
        </w:tabs>
        <w:spacing w:before="0" w:after="0" w:line="392" w:lineRule="exact"/>
        <w:ind w:left="2659" w:right="0" w:hanging="1368"/>
        <w:jc w:val="left"/>
        <w:rPr>
          <w:sz w:val="31"/>
        </w:rPr>
      </w:pPr>
      <w:r>
        <w:rPr>
          <w:sz w:val="31"/>
        </w:rPr>
        <w:t>中线偏位</w:t>
      </w:r>
    </w:p>
    <w:p>
      <w:pPr>
        <w:pStyle w:val="BodyText"/>
        <w:spacing w:before="165"/>
        <w:ind w:left="486" w:right="38"/>
        <w:jc w:val="center"/>
      </w:pPr>
      <w:r>
        <w:br w:type="column"/>
      </w:r>
      <w:r>
        <w:t>允许偏差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1" w:line="422" w:lineRule="auto"/>
        <w:ind w:left="495" w:right="38"/>
        <w:jc w:val="center"/>
      </w:pPr>
      <w:r>
        <w:t>应符合规范要求允许偏差（mm）</w:t>
      </w:r>
    </w:p>
    <w:p>
      <w:pPr>
        <w:pStyle w:val="BodyText"/>
        <w:spacing w:line="392" w:lineRule="exact"/>
        <w:ind w:left="486" w:right="38"/>
        <w:jc w:val="center"/>
      </w:pPr>
      <w:r>
        <w:t>≤20</w:t>
      </w:r>
    </w:p>
    <w:p>
      <w:pPr>
        <w:pStyle w:val="BodyText"/>
        <w:spacing w:before="165"/>
        <w:ind w:left="495"/>
      </w:pPr>
      <w:r>
        <w:br w:type="column"/>
      </w:r>
      <w:r>
        <w:rPr>
          <w:spacing w:val="4"/>
        </w:rPr>
        <w:t>实 测 值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5"/>
        </w:rPr>
      </w:pPr>
    </w:p>
    <w:p>
      <w:pPr>
        <w:pStyle w:val="BodyText"/>
        <w:ind w:left="495"/>
      </w:pPr>
      <w:r>
        <w:rPr>
          <w:spacing w:val="4"/>
        </w:rPr>
        <w:t>偏 差 值</w:t>
      </w:r>
    </w:p>
    <w:p>
      <w:pPr>
        <w:spacing w:after="0"/>
        <w:sectPr>
          <w:headerReference w:type="default" r:id="rId91"/>
          <w:footerReference w:type="default" r:id="rId92"/>
          <w:type w:val="continuous"/>
          <w:pgSz w:w="17860" w:h="25260"/>
          <w:pgMar w:top="1280" w:right="920" w:bottom="2040" w:left="1460" w:header="708" w:footer="708"/>
          <w:pgNumType w:start="36"/>
          <w:cols w:num="3" w:space="708" w:equalWidth="0">
            <w:col w:w="4197" w:space="465"/>
            <w:col w:w="2754" w:space="1708"/>
            <w:col w:w="6356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93"/>
          <w:footerReference w:type="default" r:id="rId94"/>
          <w:type w:val="continuous"/>
          <w:pgSz w:w="17860" w:h="25260"/>
          <w:pgMar w:top="1280" w:right="920" w:bottom="2040" w:left="1460" w:header="708" w:footer="708"/>
          <w:pgNumType w:start="37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2075"/>
          <w:tab w:val="left" w:pos="2076"/>
        </w:tabs>
        <w:spacing w:before="239" w:after="0" w:line="163" w:lineRule="auto"/>
        <w:ind w:left="2392" w:right="38" w:hanging="1102"/>
        <w:jc w:val="left"/>
        <w:rPr>
          <w:sz w:val="31"/>
        </w:rPr>
      </w:pPr>
      <w:r>
        <w:rPr>
          <w:spacing w:val="-7"/>
          <w:sz w:val="31"/>
        </w:rPr>
        <w:t>纵断高</w:t>
      </w:r>
      <w:r>
        <w:rPr>
          <w:sz w:val="31"/>
        </w:rPr>
        <w:t>程</w:t>
      </w:r>
    </w:p>
    <w:p>
      <w:pPr>
        <w:pStyle w:val="BodyText"/>
        <w:spacing w:before="201"/>
        <w:ind w:left="495"/>
      </w:pPr>
      <w:r>
        <w:rPr>
          <w:w w:val="102"/>
        </w:rPr>
        <w:t>一</w:t>
      </w:r>
    </w:p>
    <w:p>
      <w:pPr>
        <w:pStyle w:val="BodyText"/>
        <w:tabs>
          <w:tab w:val="left" w:pos="1291"/>
          <w:tab w:val="left" w:pos="2075"/>
        </w:tabs>
        <w:spacing w:before="160" w:line="122" w:lineRule="auto"/>
        <w:ind w:left="495" w:right="38"/>
      </w:pPr>
      <w:r>
        <w:pict>
          <v:shape id="_x0000_s1203" type="#_x0000_t202" style="width:348.85pt;height:106.95pt;margin-top:43.39pt;margin-left:95.28pt;mso-position-horizontal-relative:page;position:absolute;z-index:25169305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6"/>
                    <w:gridCol w:w="1159"/>
                    <w:gridCol w:w="2171"/>
                    <w:gridCol w:w="304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7"/>
                      <w:jc w:val="left"/>
                    </w:trPr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目</w:t>
                        </w:r>
                      </w:p>
                    </w:tc>
                    <w:tc>
                      <w:tcPr>
                        <w:tcW w:w="1159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17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宽度</w:t>
                        </w:r>
                      </w:p>
                    </w:tc>
                    <w:tc>
                      <w:tcPr>
                        <w:tcW w:w="304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78" w:right="4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不小于设计值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"/>
                      <w:jc w:val="left"/>
                    </w:trPr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9" w:type="dxa"/>
                      </w:tcPr>
                      <w:p>
                        <w:pPr>
                          <w:pStyle w:val="TableParagraph"/>
                          <w:spacing w:before="151"/>
                          <w:ind w:left="23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171" w:type="dxa"/>
                      </w:tcPr>
                      <w:p>
                        <w:pPr>
                          <w:pStyle w:val="TableParagraph"/>
                          <w:spacing w:before="151"/>
                          <w:ind w:left="7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横坡</w:t>
                        </w:r>
                      </w:p>
                    </w:tc>
                    <w:tc>
                      <w:tcPr>
                        <w:tcW w:w="3040" w:type="dxa"/>
                      </w:tcPr>
                      <w:p>
                        <w:pPr>
                          <w:pStyle w:val="TableParagraph"/>
                          <w:spacing w:before="151"/>
                          <w:ind w:left="778" w:right="5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±0.3%且不反坡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5"/>
                      <w:jc w:val="left"/>
                    </w:trPr>
                    <w:tc>
                      <w:tcPr>
                        <w:tcW w:w="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9" w:type="dxa"/>
                      </w:tcPr>
                      <w:p>
                        <w:pPr>
                          <w:pStyle w:val="TableParagraph"/>
                          <w:spacing w:before="151" w:line="335" w:lineRule="exact"/>
                          <w:ind w:left="23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2171" w:type="dxa"/>
                      </w:tcPr>
                      <w:p>
                        <w:pPr>
                          <w:pStyle w:val="TableParagraph"/>
                          <w:spacing w:before="151" w:line="335" w:lineRule="exact"/>
                          <w:ind w:left="76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厚度</w:t>
                        </w:r>
                      </w:p>
                    </w:tc>
                    <w:tc>
                      <w:tcPr>
                        <w:tcW w:w="3040" w:type="dxa"/>
                      </w:tcPr>
                      <w:p>
                        <w:pPr>
                          <w:pStyle w:val="TableParagraph"/>
                          <w:spacing w:before="151" w:line="335" w:lineRule="exact"/>
                          <w:ind w:left="774" w:right="5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1"/>
        </w:rPr>
        <w:t>般</w:t>
        <w:tab/>
      </w:r>
      <w:r>
        <w:t>3</w:t>
        <w:tab/>
        <w:t>平整</w:t>
      </w:r>
      <w:r>
        <w:rPr>
          <w:spacing w:val="-18"/>
        </w:rPr>
        <w:t>度</w:t>
      </w:r>
      <w:r>
        <w:t>项</w:t>
      </w:r>
    </w:p>
    <w:p>
      <w:pPr>
        <w:pStyle w:val="BodyText"/>
        <w:spacing w:before="63" w:line="420" w:lineRule="auto"/>
        <w:ind w:left="495" w:right="38"/>
        <w:jc w:val="center"/>
      </w:pPr>
      <w:r>
        <w:br w:type="column"/>
      </w:r>
      <w:r>
        <w:t xml:space="preserve">基层 </w:t>
      </w:r>
      <w:r>
        <w:rPr>
          <w:spacing w:val="-7"/>
        </w:rPr>
        <w:t>底基层</w:t>
      </w:r>
      <w:r>
        <w:t xml:space="preserve">基层 </w:t>
      </w:r>
      <w:r>
        <w:rPr>
          <w:spacing w:val="-7"/>
        </w:rPr>
        <w:t>底基层</w:t>
      </w:r>
    </w:p>
    <w:p>
      <w:pPr>
        <w:spacing w:before="63"/>
        <w:ind w:left="49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±15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495"/>
      </w:pPr>
      <w:r>
        <w:t>±20</w:t>
      </w: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495"/>
      </w:pPr>
      <w:r>
        <w:t>≤10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1"/>
        <w:ind w:left="495"/>
      </w:pPr>
      <w:r>
        <w:t>≤15</w:t>
      </w:r>
    </w:p>
    <w:p>
      <w:pPr>
        <w:spacing w:after="0"/>
        <w:sectPr>
          <w:headerReference w:type="default" r:id="rId95"/>
          <w:footerReference w:type="default" r:id="rId96"/>
          <w:type w:val="continuous"/>
          <w:pgSz w:w="17860" w:h="25260"/>
          <w:pgMar w:top="1280" w:right="920" w:bottom="2040" w:left="1460" w:header="708" w:footer="708"/>
          <w:pgNumType w:start="38"/>
          <w:cols w:num="3" w:space="708" w:equalWidth="0">
            <w:col w:w="3067" w:space="40"/>
            <w:col w:w="1487" w:space="857"/>
            <w:col w:w="100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97"/>
          <w:footerReference w:type="default" r:id="rId98"/>
          <w:type w:val="continuous"/>
          <w:pgSz w:w="17860" w:h="25260"/>
          <w:pgMar w:top="1280" w:right="920" w:bottom="2040" w:left="1460" w:header="708" w:footer="708"/>
          <w:pgNumType w:start="39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999"/>
      </w:pPr>
      <w:r>
        <w:t>施工单位检查评定结果</w:t>
      </w:r>
    </w:p>
    <w:p>
      <w:pPr>
        <w:pStyle w:val="BodyText"/>
        <w:spacing w:before="227"/>
        <w:ind w:left="770"/>
      </w:pPr>
      <w:r>
        <w:br w:type="column"/>
      </w:r>
      <w:r>
        <w:rPr>
          <w:spacing w:val="-30"/>
        </w:rPr>
        <w:t>专业工长</w:t>
      </w:r>
      <w:r>
        <w:t>（施工员）</w:t>
      </w:r>
    </w:p>
    <w:p>
      <w:pPr>
        <w:pStyle w:val="BodyText"/>
        <w:spacing w:before="227"/>
        <w:ind w:left="999"/>
      </w:pPr>
      <w:r>
        <w:br w:type="column"/>
      </w:r>
      <w:r>
        <w:t>施工班组长</w:t>
      </w:r>
    </w:p>
    <w:p>
      <w:pPr>
        <w:spacing w:after="0"/>
        <w:sectPr>
          <w:headerReference w:type="default" r:id="rId99"/>
          <w:footerReference w:type="default" r:id="rId100"/>
          <w:type w:val="continuous"/>
          <w:pgSz w:w="17860" w:h="25260"/>
          <w:pgMar w:top="1280" w:right="920" w:bottom="2040" w:left="1460" w:header="708" w:footer="708"/>
          <w:pgNumType w:start="40"/>
          <w:cols w:num="3" w:space="708" w:equalWidth="0">
            <w:col w:w="4168" w:space="40"/>
            <w:col w:w="3543" w:space="2798"/>
            <w:col w:w="4931" w:space="0"/>
          </w:cols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12881"/>
          <w:tab w:val="left" w:pos="13666"/>
          <w:tab w:val="left" w:pos="14454"/>
        </w:tabs>
        <w:spacing w:before="62"/>
        <w:ind w:left="8625"/>
      </w:pPr>
      <w:r>
        <w:t>质量检查员：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62"/>
        <w:ind w:left="1312"/>
      </w:pPr>
      <w:r>
        <w:t>监理单位验收结论</w:t>
      </w:r>
    </w:p>
    <w:p>
      <w:pPr>
        <w:pStyle w:val="BodyText"/>
        <w:tabs>
          <w:tab w:val="left" w:pos="12881"/>
          <w:tab w:val="left" w:pos="13670"/>
          <w:tab w:val="left" w:pos="14454"/>
        </w:tabs>
        <w:spacing w:before="14"/>
        <w:ind w:left="8129"/>
      </w:pPr>
      <w:r>
        <w:t>专业监理工程师：</w:t>
        <w:tab/>
        <w:t>年</w:t>
        <w:tab/>
        <w:t>月</w:t>
        <w:tab/>
        <w:t>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https://d.book118.com/278030135110006031</w:t>
        </w:r>
      </w:hyperlink>
    </w:p>
    <w:p>
      <w:pPr>
        <w:spacing w:after="0"/>
      </w:pPr>
    </w:p>
    <w:sectPr>
      <w:headerReference w:type="default" r:id="rId102"/>
      <w:footerReference w:type="default" r:id="rId103"/>
      <w:type w:val="continuous"/>
      <w:pgSz w:w="17860" w:h="25260"/>
      <w:pgMar w:top="1280" w:right="920" w:bottom="2040" w:left="1460" w:header="708" w:footer="708"/>
      <w:pgNumType w:start="4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1159.34pt;margin-left:96.7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9.34pt;margin-left:96.7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1159.34pt;margin-left:96.7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1159.34pt;margin-left:96.7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1159.34pt;margin-left:96.7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1159.34pt;margin-left:96.7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1159.34pt;margin-left:96.7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1159.34pt;margin-left:96.7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1159.34pt;margin-left:96.7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1159.34pt;margin-left:96.7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1159.34pt;margin-left:96.7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1159.34pt;margin-left:96.7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1159.34pt;margin-left:96.7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1159.34pt;margin-left:96.7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1159.34pt;margin-left:96.7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1159.34pt;margin-left:96.7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5.5pt;margin-top:1159.34pt;margin-left:96.7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1159.34pt;margin-left:96.7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pt;height:15.5pt;margin-top:1159.34pt;margin-left:96.7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pt;height:15.5pt;margin-top:1159.34pt;margin-left:96.7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.4pt;height:15.5pt;margin-top:1159.34pt;margin-left:96.7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4pt;height:15.5pt;margin-top:1159.34pt;margin-left:96.7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1159.34pt;margin-left:96.7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pt;height:15.5pt;margin-top:1159.34pt;margin-left:96.7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pt;height:15.5pt;margin-top:1159.34pt;margin-left:96.7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pt;height:15.5pt;margin-top:1159.34pt;margin-left:96.7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pt;height:15.5pt;margin-top:1159.34pt;margin-left:96.7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pt;height:15.5pt;margin-top:1159.34pt;margin-left:96.7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pt;height:15.5pt;margin-top:1159.34pt;margin-left:96.7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.4pt;height:15.5pt;margin-top:1159.34pt;margin-left:96.7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.4pt;height:15.5pt;margin-top:1159.34pt;margin-left:96.7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.4pt;height:15.5pt;margin-top:1159.34pt;margin-left:96.7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.4pt;height:15.5pt;margin-top:1159.34pt;margin-left:96.7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.4pt;height:15.5pt;margin-top:1159.34pt;margin-left:96.7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.4pt;height:15.5pt;margin-top:1159.34pt;margin-left:96.7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.4pt;height:15.5pt;margin-top:1159.34pt;margin-left:96.7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.4pt;height:15.5pt;margin-top:1159.34pt;margin-left:96.7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.4pt;height:15.5pt;margin-top:1159.34pt;margin-left:96.7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.4pt;height:15.5pt;margin-top:1159.34pt;margin-left:96.7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.4pt;height:15.5pt;margin-top:1159.34pt;margin-left:96.7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.4pt;height:15.5pt;margin-top:1159.34pt;margin-left:96.7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21pt;margin-left:451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1043649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43649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21pt;margin-left:451.2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20510879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0879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21pt;margin-left:451.2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6943133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3133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21pt;margin-left:451.2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2561352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61352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21pt;margin-left:451.2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5079799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9799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21pt;margin-left:451.2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5510973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10973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21pt;margin-left:451.2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79663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663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21pt;margin-left:451.2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6914479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14479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21pt;margin-left:451.2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9363902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63902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21pt;margin-left:451.2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2759855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59855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21pt;margin-left:451.2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5252145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2145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21pt;margin-left:451.2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2446011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6011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21pt;margin-left:451.2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6628488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28488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21pt;margin-left:451.2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5193111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111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21pt;margin-left:451.2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3910133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10133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21pt;margin-left:451.2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1273842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73842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0.21pt;margin-left:451.2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20549101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49101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0.21pt;margin-left:451.2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8815282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15282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0.21pt;margin-left:451.2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5069398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69398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50.21pt;margin-left:451.2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6098353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98353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50.21pt;margin-left:451.2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20109080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09080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50.21pt;margin-left:451.23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7947955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47955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5pt;margin-top:50.21pt;margin-left:451.2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3905965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05965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5pt;margin-top:50.21pt;margin-left:451.2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6288992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88992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5pt;margin-top:50.21pt;margin-left:451.2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3510751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10751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5pt;margin-top:50.21pt;margin-left:451.23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4860806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60806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50.21pt;margin-left:451.23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6934410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34410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5.5pt;margin-top:50.21pt;margin-left:451.23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6842897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2897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pt;height:15.5pt;margin-top:50.21pt;margin-left:451.23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1059965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59965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pt;height:15.5pt;margin-top:50.21pt;margin-left:451.23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4013870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3870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5.5pt;margin-top:50.21pt;margin-left:451.23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8364272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4272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5pt;margin-top:50.21pt;margin-left:451.23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7854906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54906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4pt;height:15.5pt;margin-top:50.21pt;margin-left:451.23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7765703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65703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pt;height:15.5pt;margin-top:50.21pt;margin-left:451.23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5821166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1166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pt;height:15.5pt;margin-top:50.21pt;margin-left:451.23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310823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823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.4pt;height:15.5pt;margin-top:50.21pt;margin-left:451.23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4790923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0923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pt;height:15.5pt;margin-top:50.21pt;margin-left:451.23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8116761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16761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.4pt;height:15.5pt;margin-top:50.21pt;margin-left:451.23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4644931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44931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.4pt;height:15.5pt;margin-top:50.21pt;margin-left:451.23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20800017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0017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.4pt;height:15.5pt;margin-top:50.21pt;margin-left:451.23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1206500</wp:posOffset>
          </wp:positionH>
          <wp:positionV relativeFrom="page">
            <wp:posOffset>825500</wp:posOffset>
          </wp:positionV>
          <wp:extent cx="9131300" cy="38100"/>
          <wp:effectExtent l="0" t="0" r="0" b="0"/>
          <wp:wrapNone/>
          <wp:docPr id="13352008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2008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313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.4pt;height:15.5pt;margin-top:50.21pt;margin-left:451.23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D5DD2"/>
    <w:multiLevelType w:val="hybridMultilevel"/>
    <w:tmpl w:val="00000000"/>
    <w:lvl w:ilvl="0">
      <w:start w:val="1"/>
      <w:numFmt w:val="decimal"/>
      <w:lvlText w:val="%1"/>
      <w:lvlJc w:val="left"/>
      <w:pPr>
        <w:ind w:left="2659" w:hanging="136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13" w:hanging="1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1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20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28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1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35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89" w:hanging="1368"/>
      </w:pPr>
      <w:rPr>
        <w:rFonts w:hint="default"/>
      </w:rPr>
    </w:lvl>
  </w:abstractNum>
  <w:abstractNum w:abstractNumId="1">
    <w:nsid w:val="16EC0CAC"/>
    <w:multiLevelType w:val="hybridMultilevel"/>
    <w:tmpl w:val="00000000"/>
    <w:lvl w:ilvl="0">
      <w:start w:val="1"/>
      <w:numFmt w:val="decimal"/>
      <w:lvlText w:val="%1"/>
      <w:lvlJc w:val="left"/>
      <w:pPr>
        <w:ind w:left="2018" w:hanging="67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65" w:hanging="6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1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7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3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5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1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87" w:hanging="677"/>
      </w:pPr>
      <w:rPr>
        <w:rFonts w:hint="default"/>
      </w:rPr>
    </w:lvl>
  </w:abstractNum>
  <w:abstractNum w:abstractNumId="2">
    <w:nsid w:val="1D6E6E56"/>
    <w:multiLevelType w:val="hybridMultilevel"/>
    <w:tmpl w:val="00000000"/>
    <w:lvl w:ilvl="0">
      <w:start w:val="1"/>
      <w:numFmt w:val="decimal"/>
      <w:lvlText w:val="%1"/>
      <w:lvlJc w:val="left"/>
      <w:pPr>
        <w:ind w:left="1204" w:hanging="519"/>
        <w:jc w:val="left"/>
      </w:pPr>
      <w:rPr>
        <w:rFonts w:ascii="宋体" w:eastAsia="宋体" w:hAnsi="宋体" w:cs="宋体" w:hint="default"/>
        <w:w w:val="102"/>
        <w:position w:val="18"/>
        <w:sz w:val="31"/>
        <w:szCs w:val="31"/>
      </w:rPr>
    </w:lvl>
    <w:lvl w:ilvl="1">
      <w:start w:val="0"/>
      <w:numFmt w:val="bullet"/>
      <w:lvlText w:val="•"/>
      <w:lvlJc w:val="left"/>
      <w:pPr>
        <w:ind w:left="2627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3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5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519"/>
      </w:pPr>
      <w:rPr>
        <w:rFonts w:hint="default"/>
      </w:rPr>
    </w:lvl>
  </w:abstractNum>
  <w:abstractNum w:abstractNumId="3">
    <w:nsid w:val="1E6058B3"/>
    <w:multiLevelType w:val="hybridMultilevel"/>
    <w:tmpl w:val="00000000"/>
    <w:lvl w:ilvl="0">
      <w:start w:val="1"/>
      <w:numFmt w:val="decimal"/>
      <w:lvlText w:val="%1"/>
      <w:lvlJc w:val="left"/>
      <w:pPr>
        <w:ind w:left="1737" w:hanging="544"/>
        <w:jc w:val="left"/>
      </w:pPr>
      <w:rPr>
        <w:rFonts w:ascii="宋体" w:eastAsia="宋体" w:hAnsi="宋体" w:cs="宋体" w:hint="default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1980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1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2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8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84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8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86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87" w:hanging="544"/>
      </w:pPr>
      <w:rPr>
        <w:rFonts w:hint="default"/>
      </w:rPr>
    </w:lvl>
  </w:abstractNum>
  <w:abstractNum w:abstractNumId="4">
    <w:nsid w:val="25BFECD2"/>
    <w:multiLevelType w:val="hybridMultilevel"/>
    <w:tmpl w:val="00000000"/>
    <w:lvl w:ilvl="0">
      <w:start w:val="1"/>
      <w:numFmt w:val="decimal"/>
      <w:lvlText w:val="%1"/>
      <w:lvlJc w:val="left"/>
      <w:pPr>
        <w:ind w:left="1546" w:hanging="472"/>
        <w:jc w:val="left"/>
      </w:pPr>
      <w:rPr>
        <w:rFonts w:ascii="宋体" w:eastAsia="宋体" w:hAnsi="宋体" w:cs="宋体" w:hint="default"/>
        <w:w w:val="102"/>
        <w:position w:val="-19"/>
        <w:sz w:val="31"/>
        <w:szCs w:val="31"/>
      </w:rPr>
    </w:lvl>
    <w:lvl w:ilvl="1">
      <w:start w:val="0"/>
      <w:numFmt w:val="bullet"/>
      <w:lvlText w:val="•"/>
      <w:lvlJc w:val="left"/>
      <w:pPr>
        <w:ind w:left="2933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7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1" w:hanging="472"/>
      </w:pPr>
      <w:rPr>
        <w:rFonts w:hint="default"/>
      </w:rPr>
    </w:lvl>
  </w:abstractNum>
  <w:abstractNum w:abstractNumId="5">
    <w:nsid w:val="2AC067B9"/>
    <w:multiLevelType w:val="hybridMultilevel"/>
    <w:tmpl w:val="00000000"/>
    <w:lvl w:ilvl="0">
      <w:start w:val="5"/>
      <w:numFmt w:val="decimal"/>
      <w:lvlText w:val="%1"/>
      <w:lvlJc w:val="left"/>
      <w:pPr>
        <w:ind w:left="2839" w:hanging="154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39" w:hanging="1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8" w:hanging="1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37" w:hanging="1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37" w:hanging="1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36" w:hanging="1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35" w:hanging="1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35" w:hanging="1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4" w:hanging="1548"/>
      </w:pPr>
      <w:rPr>
        <w:rFonts w:hint="default"/>
      </w:rPr>
    </w:lvl>
  </w:abstractNum>
  <w:abstractNum w:abstractNumId="6">
    <w:nsid w:val="36194DC9"/>
    <w:multiLevelType w:val="hybridMultilevel"/>
    <w:tmpl w:val="00000000"/>
    <w:lvl w:ilvl="0">
      <w:start w:val="1"/>
      <w:numFmt w:val="decimal"/>
      <w:lvlText w:val="%1"/>
      <w:lvlJc w:val="left"/>
      <w:pPr>
        <w:ind w:left="3184" w:hanging="212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20" w:hanging="21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4" w:hanging="21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8" w:hanging="21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2" w:hanging="21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6" w:hanging="21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0" w:hanging="21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64" w:hanging="21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89" w:hanging="2121"/>
      </w:pPr>
      <w:rPr>
        <w:rFonts w:hint="default"/>
      </w:rPr>
    </w:lvl>
  </w:abstractNum>
  <w:abstractNum w:abstractNumId="7">
    <w:nsid w:val="36B2EFB1"/>
    <w:multiLevelType w:val="hybridMultilevel"/>
    <w:tmpl w:val="00000000"/>
    <w:lvl w:ilvl="0">
      <w:start w:val="1"/>
      <w:numFmt w:val="decimal"/>
      <w:lvlText w:val="%1"/>
      <w:lvlJc w:val="left"/>
      <w:pPr>
        <w:ind w:left="2659" w:hanging="136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13" w:hanging="1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1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20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28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1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35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89" w:hanging="1368"/>
      </w:pPr>
      <w:rPr>
        <w:rFonts w:hint="default"/>
      </w:rPr>
    </w:lvl>
  </w:abstractNum>
  <w:abstractNum w:abstractNumId="8">
    <w:nsid w:val="4764D738"/>
    <w:multiLevelType w:val="hybridMultilevel"/>
    <w:tmpl w:val="00000000"/>
    <w:lvl w:ilvl="0">
      <w:start w:val="5"/>
      <w:numFmt w:val="decimal"/>
      <w:lvlText w:val="%1"/>
      <w:lvlJc w:val="left"/>
      <w:pPr>
        <w:ind w:left="2691" w:hanging="135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93" w:hanging="1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6" w:hanging="1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79" w:hanging="1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66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59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2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5" w:hanging="1350"/>
      </w:pPr>
      <w:rPr>
        <w:rFonts w:hint="default"/>
      </w:rPr>
    </w:lvl>
  </w:abstractNum>
  <w:abstractNum w:abstractNumId="9">
    <w:nsid w:val="49D7E0DA"/>
    <w:multiLevelType w:val="hybridMultilevel"/>
    <w:tmpl w:val="00000000"/>
    <w:lvl w:ilvl="0">
      <w:start w:val="5"/>
      <w:numFmt w:val="decimal"/>
      <w:lvlText w:val="%1"/>
      <w:lvlJc w:val="left"/>
      <w:pPr>
        <w:ind w:left="2972" w:hanging="168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46" w:hanging="16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3" w:hanging="1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79" w:hanging="1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46" w:hanging="1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12" w:hanging="1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79" w:hanging="1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46" w:hanging="1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12" w:hanging="1681"/>
      </w:pPr>
      <w:rPr>
        <w:rFonts w:hint="default"/>
      </w:rPr>
    </w:lvl>
  </w:abstractNum>
  <w:abstractNum w:abstractNumId="10">
    <w:nsid w:val="59F9F651"/>
    <w:multiLevelType w:val="hybridMultilevel"/>
    <w:tmpl w:val="00000000"/>
    <w:lvl w:ilvl="0">
      <w:start w:val="5"/>
      <w:numFmt w:val="decimal"/>
      <w:lvlText w:val="%1"/>
      <w:lvlJc w:val="left"/>
      <w:pPr>
        <w:ind w:left="2972" w:hanging="168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46" w:hanging="16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3" w:hanging="1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79" w:hanging="1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46" w:hanging="1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12" w:hanging="1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79" w:hanging="1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46" w:hanging="1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12" w:hanging="1681"/>
      </w:pPr>
      <w:rPr>
        <w:rFonts w:hint="default"/>
      </w:rPr>
    </w:lvl>
  </w:abstractNum>
  <w:abstractNum w:abstractNumId="11">
    <w:nsid w:val="622346E4"/>
    <w:multiLevelType w:val="hybridMultilevel"/>
    <w:tmpl w:val="00000000"/>
    <w:lvl w:ilvl="0">
      <w:start w:val="9"/>
      <w:numFmt w:val="decimal"/>
      <w:lvlText w:val="%1"/>
      <w:lvlJc w:val="left"/>
      <w:pPr>
        <w:ind w:left="1284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84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3"/>
      <w:lvlJc w:val="left"/>
      <w:pPr>
        <w:ind w:left="1928" w:hanging="63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4933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6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3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6" w:hanging="637"/>
      </w:pPr>
      <w:rPr>
        <w:rFonts w:hint="default"/>
      </w:rPr>
    </w:lvl>
  </w:abstractNum>
  <w:abstractNum w:abstractNumId="12">
    <w:nsid w:val="630AFD68"/>
    <w:multiLevelType w:val="hybridMultilevel"/>
    <w:tmpl w:val="00000000"/>
    <w:lvl w:ilvl="0">
      <w:start w:val="1"/>
      <w:numFmt w:val="decimal"/>
      <w:lvlText w:val="%1"/>
      <w:lvlJc w:val="left"/>
      <w:pPr>
        <w:ind w:left="1960" w:hanging="609"/>
        <w:jc w:val="left"/>
      </w:pPr>
      <w:rPr>
        <w:rFonts w:ascii="宋体" w:eastAsia="宋体" w:hAnsi="宋体" w:cs="宋体" w:hint="default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2571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3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95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7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18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0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42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54" w:hanging="609"/>
      </w:pPr>
      <w:rPr>
        <w:rFonts w:hint="default"/>
      </w:rPr>
    </w:lvl>
  </w:abstractNum>
  <w:abstractNum w:abstractNumId="13">
    <w:nsid w:val="64EEA456"/>
    <w:multiLevelType w:val="hybridMultilevel"/>
    <w:tmpl w:val="00000000"/>
    <w:lvl w:ilvl="0">
      <w:start w:val="1"/>
      <w:numFmt w:val="decimal"/>
      <w:lvlText w:val="%1"/>
      <w:lvlJc w:val="left"/>
      <w:pPr>
        <w:ind w:left="2659" w:hanging="136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13" w:hanging="1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1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20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28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1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35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89" w:hanging="1368"/>
      </w:pPr>
      <w:rPr>
        <w:rFonts w:hint="default"/>
      </w:rPr>
    </w:lvl>
  </w:abstractNum>
  <w:abstractNum w:abstractNumId="14">
    <w:nsid w:val="66D21B5E"/>
    <w:multiLevelType w:val="hybridMultilevel"/>
    <w:tmpl w:val="00000000"/>
    <w:lvl w:ilvl="0">
      <w:start w:val="4"/>
      <w:numFmt w:val="decimal"/>
      <w:lvlText w:val="%1"/>
      <w:lvlJc w:val="left"/>
      <w:pPr>
        <w:ind w:left="3155" w:hanging="247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80" w:hanging="2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0" w:hanging="2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9" w:hanging="2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9" w:hanging="2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69" w:hanging="2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8" w:hanging="2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08" w:hanging="2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78" w:hanging="2470"/>
      </w:pPr>
      <w:rPr>
        <w:rFonts w:hint="default"/>
      </w:rPr>
    </w:lvl>
  </w:abstractNum>
  <w:abstractNum w:abstractNumId="15">
    <w:nsid w:val="79056DA4"/>
    <w:multiLevelType w:val="hybridMultilevel"/>
    <w:tmpl w:val="00000000"/>
    <w:lvl w:ilvl="0">
      <w:start w:val="1"/>
      <w:numFmt w:val="decimal"/>
      <w:lvlText w:val="%1"/>
      <w:lvlJc w:val="left"/>
      <w:pPr>
        <w:ind w:left="2659" w:hanging="136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13" w:hanging="1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7" w:hanging="1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20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4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28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1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35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89" w:hanging="1368"/>
      </w:pPr>
      <w:rPr>
        <w:rFonts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"/>
  </w:num>
  <w:num w:numId="5">
    <w:abstractNumId w:val="6"/>
  </w:num>
  <w:num w:numId="6">
    <w:abstractNumId w:val="14"/>
  </w:num>
  <w:num w:numId="7">
    <w:abstractNumId w:val="2"/>
  </w:num>
  <w:num w:numId="8">
    <w:abstractNumId w:val="10"/>
  </w:num>
  <w:num w:numId="9">
    <w:abstractNumId w:val="0"/>
  </w:num>
  <w:num w:numId="10">
    <w:abstractNumId w:val="9"/>
  </w:num>
  <w:num w:numId="11">
    <w:abstractNumId w:val="13"/>
  </w:num>
  <w:num w:numId="12">
    <w:abstractNumId w:val="15"/>
  </w:num>
  <w:num w:numId="13">
    <w:abstractNumId w:val="3"/>
  </w:num>
  <w:num w:numId="14">
    <w:abstractNumId w:val="5"/>
  </w:num>
  <w:num w:numId="15">
    <w:abstractNumId w:val="11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558" w:lineRule="exact"/>
      <w:ind w:left="1730"/>
      <w:outlineLvl w:val="0"/>
    </w:pPr>
    <w:rPr>
      <w:rFonts w:ascii="宋体" w:eastAsia="宋体" w:hAnsi="宋体" w:cs="宋体"/>
      <w:b/>
      <w:bCs/>
      <w:sz w:val="60"/>
      <w:szCs w:val="60"/>
    </w:rPr>
  </w:style>
  <w:style w:type="paragraph" w:styleId="Heading2">
    <w:name w:val="heading 2"/>
    <w:basedOn w:val="Normal"/>
    <w:uiPriority w:val="1"/>
    <w:qFormat/>
    <w:pPr>
      <w:spacing w:line="585" w:lineRule="exact"/>
      <w:ind w:left="495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31"/>
      <w:ind w:left="1469" w:right="1709"/>
      <w:jc w:val="center"/>
      <w:outlineLvl w:val="2"/>
    </w:pPr>
    <w:rPr>
      <w:rFonts w:ascii="宋体" w:eastAsia="宋体" w:hAnsi="宋体" w:cs="宋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839" w:hanging="168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40.xml" /><Relationship Id="rId101" Type="http://schemas.openxmlformats.org/officeDocument/2006/relationships/hyperlink" Target="https://d.book118.com/278030135110006031" TargetMode="External" /><Relationship Id="rId102" Type="http://schemas.openxmlformats.org/officeDocument/2006/relationships/header" Target="header41.xml" /><Relationship Id="rId103" Type="http://schemas.openxmlformats.org/officeDocument/2006/relationships/footer" Target="footer41.xml" /><Relationship Id="rId104" Type="http://schemas.openxmlformats.org/officeDocument/2006/relationships/theme" Target="theme/theme1.xml" /><Relationship Id="rId105" Type="http://schemas.openxmlformats.org/officeDocument/2006/relationships/numbering" Target="numbering.xml" /><Relationship Id="rId106" Type="http://schemas.openxmlformats.org/officeDocument/2006/relationships/styles" Target="styles.xml" /><Relationship Id="rId11" Type="http://schemas.openxmlformats.org/officeDocument/2006/relationships/image" Target="media/image3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4.png" /><Relationship Id="rId15" Type="http://schemas.openxmlformats.org/officeDocument/2006/relationships/image" Target="media/image1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1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header" Target="header1.xml" /><Relationship Id="rId40" Type="http://schemas.openxmlformats.org/officeDocument/2006/relationships/footer" Target="footer13.xml" /><Relationship Id="rId41" Type="http://schemas.openxmlformats.org/officeDocument/2006/relationships/image" Target="media/image12.png" /><Relationship Id="rId42" Type="http://schemas.openxmlformats.org/officeDocument/2006/relationships/image" Target="media/image13.png" /><Relationship Id="rId43" Type="http://schemas.openxmlformats.org/officeDocument/2006/relationships/image" Target="media/image14.png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footer" Target="footer1.xml" /><Relationship Id="rId50" Type="http://schemas.openxmlformats.org/officeDocument/2006/relationships/image" Target="media/image15.png" /><Relationship Id="rId51" Type="http://schemas.openxmlformats.org/officeDocument/2006/relationships/header" Target="header17.xml" /><Relationship Id="rId52" Type="http://schemas.openxmlformats.org/officeDocument/2006/relationships/footer" Target="footer17.xml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header" Target="header19.xml" /><Relationship Id="rId56" Type="http://schemas.openxmlformats.org/officeDocument/2006/relationships/footer" Target="footer19.xml" /><Relationship Id="rId57" Type="http://schemas.openxmlformats.org/officeDocument/2006/relationships/header" Target="header20.xml" /><Relationship Id="rId58" Type="http://schemas.openxmlformats.org/officeDocument/2006/relationships/footer" Target="footer20.xml" /><Relationship Id="rId59" Type="http://schemas.openxmlformats.org/officeDocument/2006/relationships/header" Target="header21.xml" /><Relationship Id="rId6" Type="http://schemas.openxmlformats.org/officeDocument/2006/relationships/image" Target="media/image2.png" /><Relationship Id="rId60" Type="http://schemas.openxmlformats.org/officeDocument/2006/relationships/footer" Target="footer21.xml" /><Relationship Id="rId61" Type="http://schemas.openxmlformats.org/officeDocument/2006/relationships/header" Target="header22.xml" /><Relationship Id="rId62" Type="http://schemas.openxmlformats.org/officeDocument/2006/relationships/footer" Target="footer22.xml" /><Relationship Id="rId63" Type="http://schemas.openxmlformats.org/officeDocument/2006/relationships/header" Target="header23.xml" /><Relationship Id="rId64" Type="http://schemas.openxmlformats.org/officeDocument/2006/relationships/footer" Target="footer23.xml" /><Relationship Id="rId65" Type="http://schemas.openxmlformats.org/officeDocument/2006/relationships/header" Target="header24.xml" /><Relationship Id="rId66" Type="http://schemas.openxmlformats.org/officeDocument/2006/relationships/footer" Target="footer24.xml" /><Relationship Id="rId67" Type="http://schemas.openxmlformats.org/officeDocument/2006/relationships/header" Target="header25.xml" /><Relationship Id="rId68" Type="http://schemas.openxmlformats.org/officeDocument/2006/relationships/footer" Target="footer25.xml" /><Relationship Id="rId69" Type="http://schemas.openxmlformats.org/officeDocument/2006/relationships/image" Target="media/image16.png" /><Relationship Id="rId7" Type="http://schemas.openxmlformats.org/officeDocument/2006/relationships/header" Target="header2.xml" /><Relationship Id="rId70" Type="http://schemas.openxmlformats.org/officeDocument/2006/relationships/header" Target="header26.xml" /><Relationship Id="rId71" Type="http://schemas.openxmlformats.org/officeDocument/2006/relationships/footer" Target="footer26.xml" /><Relationship Id="rId72" Type="http://schemas.openxmlformats.org/officeDocument/2006/relationships/header" Target="header27.xml" /><Relationship Id="rId73" Type="http://schemas.openxmlformats.org/officeDocument/2006/relationships/footer" Target="footer27.xml" /><Relationship Id="rId74" Type="http://schemas.openxmlformats.org/officeDocument/2006/relationships/header" Target="header28.xml" /><Relationship Id="rId75" Type="http://schemas.openxmlformats.org/officeDocument/2006/relationships/footer" Target="footer28.xml" /><Relationship Id="rId76" Type="http://schemas.openxmlformats.org/officeDocument/2006/relationships/header" Target="header29.xml" /><Relationship Id="rId77" Type="http://schemas.openxmlformats.org/officeDocument/2006/relationships/footer" Target="footer29.xml" /><Relationship Id="rId78" Type="http://schemas.openxmlformats.org/officeDocument/2006/relationships/header" Target="header30.xml" /><Relationship Id="rId79" Type="http://schemas.openxmlformats.org/officeDocument/2006/relationships/footer" Target="footer30.xml" /><Relationship Id="rId8" Type="http://schemas.openxmlformats.org/officeDocument/2006/relationships/footer" Target="footer2.xml" /><Relationship Id="rId80" Type="http://schemas.openxmlformats.org/officeDocument/2006/relationships/header" Target="header31.xml" /><Relationship Id="rId81" Type="http://schemas.openxmlformats.org/officeDocument/2006/relationships/footer" Target="footer31.xml" /><Relationship Id="rId82" Type="http://schemas.openxmlformats.org/officeDocument/2006/relationships/header" Target="header32.xml" /><Relationship Id="rId83" Type="http://schemas.openxmlformats.org/officeDocument/2006/relationships/footer" Target="footer32.xml" /><Relationship Id="rId84" Type="http://schemas.openxmlformats.org/officeDocument/2006/relationships/header" Target="header33.xml" /><Relationship Id="rId85" Type="http://schemas.openxmlformats.org/officeDocument/2006/relationships/footer" Target="footer33.xml" /><Relationship Id="rId86" Type="http://schemas.openxmlformats.org/officeDocument/2006/relationships/image" Target="media/image17.png" /><Relationship Id="rId87" Type="http://schemas.openxmlformats.org/officeDocument/2006/relationships/header" Target="header34.xml" /><Relationship Id="rId88" Type="http://schemas.openxmlformats.org/officeDocument/2006/relationships/footer" Target="footer34.xml" /><Relationship Id="rId89" Type="http://schemas.openxmlformats.org/officeDocument/2006/relationships/header" Target="header35.xml" /><Relationship Id="rId9" Type="http://schemas.openxmlformats.org/officeDocument/2006/relationships/header" Target="header3.xml" /><Relationship Id="rId90" Type="http://schemas.openxmlformats.org/officeDocument/2006/relationships/footer" Target="footer35.xml" /><Relationship Id="rId91" Type="http://schemas.openxmlformats.org/officeDocument/2006/relationships/header" Target="header36.xml" /><Relationship Id="rId92" Type="http://schemas.openxmlformats.org/officeDocument/2006/relationships/footer" Target="footer36.xml" /><Relationship Id="rId93" Type="http://schemas.openxmlformats.org/officeDocument/2006/relationships/header" Target="header37.xml" /><Relationship Id="rId94" Type="http://schemas.openxmlformats.org/officeDocument/2006/relationships/footer" Target="footer37.xml" /><Relationship Id="rId95" Type="http://schemas.openxmlformats.org/officeDocument/2006/relationships/header" Target="header38.xml" /><Relationship Id="rId96" Type="http://schemas.openxmlformats.org/officeDocument/2006/relationships/footer" Target="footer38.xml" /><Relationship Id="rId97" Type="http://schemas.openxmlformats.org/officeDocument/2006/relationships/header" Target="header39.xml" /><Relationship Id="rId98" Type="http://schemas.openxmlformats.org/officeDocument/2006/relationships/footer" Target="footer39.xml" /><Relationship Id="rId99" Type="http://schemas.openxmlformats.org/officeDocument/2006/relationships/header" Target="header40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2024-01-09T20:16:29Z</dcterms:created>
  <dcterms:modified xsi:type="dcterms:W3CDTF">2024-01-09T20:16:29Z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2024-01-09T00:00:00Z</vt:filetime>
  </property>
</Properties>
</file>