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钡氧化物项目规划设计纲要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6" w:history="1">
        <w:r>
          <w:rPr>
            <w:rFonts w:ascii="仿宋" w:eastAsia="仿宋" w:hAnsi="仿宋" w:cs="仿宋" w:hint="eastAsia"/>
            <w:lang w:eastAsia="zh-CN"/>
          </w:rPr>
          <w:t>前言</w:t>
        </w:r>
        <w:r>
          <w:tab/>
        </w:r>
        <w:r>
          <w:fldChar w:fldCharType="begin"/>
        </w:r>
        <w:r>
          <w:instrText xml:space="preserve"> PAGEREF _Toc2676 \h </w:instrText>
        </w:r>
        <w:r>
          <w:fldChar w:fldCharType="separate"/>
        </w:r>
        <w:r>
          <w:t>3</w:t>
        </w:r>
        <w:r>
          <w:fldChar w:fldCharType="end"/>
        </w:r>
      </w:hyperlink>
    </w:p>
    <w:p>
      <w:pPr>
        <w:pStyle w:val="TOC1"/>
        <w:tabs>
          <w:tab w:val="right" w:leader="dot" w:pos="8306"/>
        </w:tabs>
      </w:pPr>
      <w:hyperlink w:anchor="_Toc12642" w:history="1">
        <w:r>
          <w:rPr>
            <w:rFonts w:ascii="仿宋" w:eastAsia="仿宋" w:hAnsi="仿宋" w:cs="仿宋" w:hint="eastAsia"/>
            <w:lang w:eastAsia="zh-CN"/>
          </w:rPr>
          <w:t>一、钡氧化物项目建设单位说明</w:t>
        </w:r>
        <w:r>
          <w:tab/>
        </w:r>
        <w:r>
          <w:fldChar w:fldCharType="begin"/>
        </w:r>
        <w:r>
          <w:instrText xml:space="preserve"> PAGEREF _Toc12642 \h </w:instrText>
        </w:r>
        <w:r>
          <w:fldChar w:fldCharType="separate"/>
        </w:r>
        <w:r>
          <w:t>3</w:t>
        </w:r>
        <w:r>
          <w:fldChar w:fldCharType="end"/>
        </w:r>
      </w:hyperlink>
    </w:p>
    <w:p>
      <w:pPr>
        <w:pStyle w:val="TOC2"/>
        <w:tabs>
          <w:tab w:val="right" w:leader="dot" w:pos="8306"/>
        </w:tabs>
      </w:pPr>
      <w:hyperlink w:anchor="_Toc6181" w:history="1">
        <w:r>
          <w:rPr>
            <w:rFonts w:ascii="仿宋" w:eastAsia="仿宋" w:hAnsi="仿宋" w:cs="仿宋" w:hint="eastAsia"/>
            <w:lang w:eastAsia="zh-CN"/>
          </w:rPr>
          <w:t>(一)、钡氧化物项目承办单位基本情况</w:t>
        </w:r>
        <w:r>
          <w:tab/>
        </w:r>
        <w:r>
          <w:fldChar w:fldCharType="begin"/>
        </w:r>
        <w:r>
          <w:instrText xml:space="preserve"> PAGEREF _Toc6181 \h </w:instrText>
        </w:r>
        <w:r>
          <w:fldChar w:fldCharType="separate"/>
        </w:r>
        <w:r>
          <w:t>3</w:t>
        </w:r>
        <w:r>
          <w:fldChar w:fldCharType="end"/>
        </w:r>
      </w:hyperlink>
    </w:p>
    <w:p>
      <w:pPr>
        <w:pStyle w:val="TOC2"/>
        <w:tabs>
          <w:tab w:val="right" w:leader="dot" w:pos="8306"/>
        </w:tabs>
      </w:pPr>
      <w:hyperlink w:anchor="_Toc15716" w:history="1">
        <w:r>
          <w:rPr>
            <w:rFonts w:ascii="仿宋" w:eastAsia="仿宋" w:hAnsi="仿宋" w:cs="仿宋" w:hint="eastAsia"/>
            <w:lang w:eastAsia="zh-CN"/>
          </w:rPr>
          <w:t>(二)、公司经济效益分析</w:t>
        </w:r>
        <w:r>
          <w:tab/>
        </w:r>
        <w:r>
          <w:fldChar w:fldCharType="begin"/>
        </w:r>
        <w:r>
          <w:instrText xml:space="preserve"> PAGEREF _Toc15716 \h </w:instrText>
        </w:r>
        <w:r>
          <w:fldChar w:fldCharType="separate"/>
        </w:r>
        <w:r>
          <w:t>4</w:t>
        </w:r>
        <w:r>
          <w:fldChar w:fldCharType="end"/>
        </w:r>
      </w:hyperlink>
    </w:p>
    <w:p>
      <w:pPr>
        <w:pStyle w:val="TOC1"/>
        <w:tabs>
          <w:tab w:val="right" w:leader="dot" w:pos="8306"/>
        </w:tabs>
      </w:pPr>
      <w:hyperlink w:anchor="_Toc15488" w:history="1">
        <w:r>
          <w:rPr>
            <w:rFonts w:ascii="仿宋" w:eastAsia="仿宋" w:hAnsi="仿宋" w:cs="仿宋" w:hint="eastAsia"/>
            <w:lang w:eastAsia="zh-CN"/>
          </w:rPr>
          <w:t>二、钡氧化物项目选址可行性分析</w:t>
        </w:r>
        <w:r>
          <w:tab/>
        </w:r>
        <w:r>
          <w:fldChar w:fldCharType="begin"/>
        </w:r>
        <w:r>
          <w:instrText xml:space="preserve"> PAGEREF _Toc15488 \h </w:instrText>
        </w:r>
        <w:r>
          <w:fldChar w:fldCharType="separate"/>
        </w:r>
        <w:r>
          <w:t>5</w:t>
        </w:r>
        <w:r>
          <w:fldChar w:fldCharType="end"/>
        </w:r>
      </w:hyperlink>
    </w:p>
    <w:p>
      <w:pPr>
        <w:pStyle w:val="TOC2"/>
        <w:tabs>
          <w:tab w:val="right" w:leader="dot" w:pos="8306"/>
        </w:tabs>
      </w:pPr>
      <w:hyperlink w:anchor="_Toc16469" w:history="1">
        <w:r>
          <w:rPr>
            <w:rFonts w:ascii="仿宋" w:eastAsia="仿宋" w:hAnsi="仿宋" w:cs="仿宋" w:hint="eastAsia"/>
            <w:lang w:eastAsia="zh-CN"/>
          </w:rPr>
          <w:t>(一)、钡氧化物项目选址</w:t>
        </w:r>
        <w:r>
          <w:tab/>
        </w:r>
        <w:r>
          <w:fldChar w:fldCharType="begin"/>
        </w:r>
        <w:r>
          <w:instrText xml:space="preserve"> PAGEREF _Toc16469 \h </w:instrText>
        </w:r>
        <w:r>
          <w:fldChar w:fldCharType="separate"/>
        </w:r>
        <w:r>
          <w:t>5</w:t>
        </w:r>
        <w:r>
          <w:fldChar w:fldCharType="end"/>
        </w:r>
      </w:hyperlink>
    </w:p>
    <w:p>
      <w:pPr>
        <w:pStyle w:val="TOC2"/>
        <w:tabs>
          <w:tab w:val="right" w:leader="dot" w:pos="8306"/>
        </w:tabs>
      </w:pPr>
      <w:hyperlink w:anchor="_Toc2122" w:history="1">
        <w:r>
          <w:rPr>
            <w:rFonts w:ascii="仿宋" w:eastAsia="仿宋" w:hAnsi="仿宋" w:cs="仿宋" w:hint="eastAsia"/>
            <w:lang w:eastAsia="zh-CN"/>
          </w:rPr>
          <w:t>(二)、用地控制指标</w:t>
        </w:r>
        <w:r>
          <w:tab/>
        </w:r>
        <w:r>
          <w:fldChar w:fldCharType="begin"/>
        </w:r>
        <w:r>
          <w:instrText xml:space="preserve"> PAGEREF _Toc2122 \h </w:instrText>
        </w:r>
        <w:r>
          <w:fldChar w:fldCharType="separate"/>
        </w:r>
        <w:r>
          <w:t>5</w:t>
        </w:r>
        <w:r>
          <w:fldChar w:fldCharType="end"/>
        </w:r>
      </w:hyperlink>
    </w:p>
    <w:p>
      <w:pPr>
        <w:pStyle w:val="TOC2"/>
        <w:tabs>
          <w:tab w:val="right" w:leader="dot" w:pos="8306"/>
        </w:tabs>
      </w:pPr>
      <w:hyperlink w:anchor="_Toc28988" w:history="1">
        <w:r>
          <w:rPr>
            <w:rFonts w:ascii="仿宋" w:eastAsia="仿宋" w:hAnsi="仿宋" w:cs="仿宋" w:hint="eastAsia"/>
            <w:lang w:eastAsia="zh-CN"/>
          </w:rPr>
          <w:t>(三)、节约用地措施</w:t>
        </w:r>
        <w:r>
          <w:tab/>
        </w:r>
        <w:r>
          <w:fldChar w:fldCharType="begin"/>
        </w:r>
        <w:r>
          <w:instrText xml:space="preserve"> PAGEREF _Toc28988 \h </w:instrText>
        </w:r>
        <w:r>
          <w:fldChar w:fldCharType="separate"/>
        </w:r>
        <w:r>
          <w:t>7</w:t>
        </w:r>
        <w:r>
          <w:fldChar w:fldCharType="end"/>
        </w:r>
      </w:hyperlink>
    </w:p>
    <w:p>
      <w:pPr>
        <w:pStyle w:val="TOC2"/>
        <w:tabs>
          <w:tab w:val="right" w:leader="dot" w:pos="8306"/>
        </w:tabs>
      </w:pPr>
      <w:hyperlink w:anchor="_Toc611" w:history="1">
        <w:r>
          <w:rPr>
            <w:rFonts w:ascii="仿宋" w:eastAsia="仿宋" w:hAnsi="仿宋" w:cs="仿宋" w:hint="eastAsia"/>
            <w:lang w:eastAsia="zh-CN"/>
          </w:rPr>
          <w:t>(四)、总图布置方案</w:t>
        </w:r>
        <w:r>
          <w:tab/>
        </w:r>
        <w:r>
          <w:fldChar w:fldCharType="begin"/>
        </w:r>
        <w:r>
          <w:instrText xml:space="preserve"> PAGEREF _Toc611 \h </w:instrText>
        </w:r>
        <w:r>
          <w:fldChar w:fldCharType="separate"/>
        </w:r>
        <w:r>
          <w:t>8</w:t>
        </w:r>
        <w:r>
          <w:fldChar w:fldCharType="end"/>
        </w:r>
      </w:hyperlink>
    </w:p>
    <w:p>
      <w:pPr>
        <w:pStyle w:val="TOC2"/>
        <w:tabs>
          <w:tab w:val="right" w:leader="dot" w:pos="8306"/>
        </w:tabs>
      </w:pPr>
      <w:hyperlink w:anchor="_Toc32678" w:history="1">
        <w:r>
          <w:rPr>
            <w:rFonts w:ascii="仿宋" w:eastAsia="仿宋" w:hAnsi="仿宋" w:cs="仿宋" w:hint="eastAsia"/>
            <w:lang w:eastAsia="zh-CN"/>
          </w:rPr>
          <w:t>(五)、选址综合评价</w:t>
        </w:r>
        <w:r>
          <w:tab/>
        </w:r>
        <w:r>
          <w:fldChar w:fldCharType="begin"/>
        </w:r>
        <w:r>
          <w:instrText xml:space="preserve"> PAGEREF _Toc32678 \h </w:instrText>
        </w:r>
        <w:r>
          <w:fldChar w:fldCharType="separate"/>
        </w:r>
        <w:r>
          <w:t>9</w:t>
        </w:r>
        <w:r>
          <w:fldChar w:fldCharType="end"/>
        </w:r>
      </w:hyperlink>
    </w:p>
    <w:p>
      <w:pPr>
        <w:pStyle w:val="TOC1"/>
        <w:tabs>
          <w:tab w:val="right" w:leader="dot" w:pos="8306"/>
        </w:tabs>
      </w:pPr>
      <w:hyperlink w:anchor="_Toc30630" w:history="1">
        <w:r>
          <w:rPr>
            <w:rFonts w:ascii="仿宋" w:eastAsia="仿宋" w:hAnsi="仿宋" w:cs="仿宋" w:hint="eastAsia"/>
            <w:lang w:eastAsia="zh-CN"/>
          </w:rPr>
          <w:t>三、钡氧化物项目概论</w:t>
        </w:r>
        <w:r>
          <w:tab/>
        </w:r>
        <w:r>
          <w:fldChar w:fldCharType="begin"/>
        </w:r>
        <w:r>
          <w:instrText xml:space="preserve"> PAGEREF _Toc30630 \h </w:instrText>
        </w:r>
        <w:r>
          <w:fldChar w:fldCharType="separate"/>
        </w:r>
        <w:r>
          <w:t>10</w:t>
        </w:r>
        <w:r>
          <w:fldChar w:fldCharType="end"/>
        </w:r>
      </w:hyperlink>
    </w:p>
    <w:p>
      <w:pPr>
        <w:pStyle w:val="TOC2"/>
        <w:tabs>
          <w:tab w:val="right" w:leader="dot" w:pos="8306"/>
        </w:tabs>
      </w:pPr>
      <w:hyperlink w:anchor="_Toc31355" w:history="1">
        <w:r>
          <w:rPr>
            <w:rFonts w:ascii="仿宋" w:eastAsia="仿宋" w:hAnsi="仿宋" w:cs="仿宋" w:hint="eastAsia"/>
            <w:lang w:eastAsia="zh-CN"/>
          </w:rPr>
          <w:t>(一)、钡氧化物项目概况</w:t>
        </w:r>
        <w:r>
          <w:tab/>
        </w:r>
        <w:r>
          <w:fldChar w:fldCharType="begin"/>
        </w:r>
        <w:r>
          <w:instrText xml:space="preserve"> PAGEREF _Toc31355 \h </w:instrText>
        </w:r>
        <w:r>
          <w:fldChar w:fldCharType="separate"/>
        </w:r>
        <w:r>
          <w:t>10</w:t>
        </w:r>
        <w:r>
          <w:fldChar w:fldCharType="end"/>
        </w:r>
      </w:hyperlink>
    </w:p>
    <w:p>
      <w:pPr>
        <w:pStyle w:val="TOC2"/>
        <w:tabs>
          <w:tab w:val="right" w:leader="dot" w:pos="8306"/>
        </w:tabs>
      </w:pPr>
      <w:hyperlink w:anchor="_Toc17131" w:history="1">
        <w:r>
          <w:rPr>
            <w:rFonts w:ascii="仿宋" w:eastAsia="仿宋" w:hAnsi="仿宋" w:cs="仿宋" w:hint="eastAsia"/>
            <w:lang w:eastAsia="zh-CN"/>
          </w:rPr>
          <w:t>(二)、钡氧化物项目目标</w:t>
        </w:r>
        <w:r>
          <w:tab/>
        </w:r>
        <w:r>
          <w:fldChar w:fldCharType="begin"/>
        </w:r>
        <w:r>
          <w:instrText xml:space="preserve"> PAGEREF _Toc17131 \h </w:instrText>
        </w:r>
        <w:r>
          <w:fldChar w:fldCharType="separate"/>
        </w:r>
        <w:r>
          <w:t>12</w:t>
        </w:r>
        <w:r>
          <w:fldChar w:fldCharType="end"/>
        </w:r>
      </w:hyperlink>
    </w:p>
    <w:p>
      <w:pPr>
        <w:pStyle w:val="TOC2"/>
        <w:tabs>
          <w:tab w:val="right" w:leader="dot" w:pos="8306"/>
        </w:tabs>
      </w:pPr>
      <w:hyperlink w:anchor="_Toc639" w:history="1">
        <w:r>
          <w:rPr>
            <w:rFonts w:ascii="仿宋" w:eastAsia="仿宋" w:hAnsi="仿宋" w:cs="仿宋" w:hint="eastAsia"/>
            <w:lang w:eastAsia="zh-CN"/>
          </w:rPr>
          <w:t>(三)、钡氧化物项目提出的理由</w:t>
        </w:r>
        <w:r>
          <w:tab/>
        </w:r>
        <w:r>
          <w:fldChar w:fldCharType="begin"/>
        </w:r>
        <w:r>
          <w:instrText xml:space="preserve"> PAGEREF _Toc639 \h </w:instrText>
        </w:r>
        <w:r>
          <w:fldChar w:fldCharType="separate"/>
        </w:r>
        <w:r>
          <w:t>13</w:t>
        </w:r>
        <w:r>
          <w:fldChar w:fldCharType="end"/>
        </w:r>
      </w:hyperlink>
    </w:p>
    <w:p>
      <w:pPr>
        <w:pStyle w:val="TOC2"/>
        <w:tabs>
          <w:tab w:val="right" w:leader="dot" w:pos="8306"/>
        </w:tabs>
      </w:pPr>
      <w:hyperlink w:anchor="_Toc5643" w:history="1">
        <w:r>
          <w:rPr>
            <w:rFonts w:ascii="仿宋" w:eastAsia="仿宋" w:hAnsi="仿宋" w:cs="仿宋" w:hint="eastAsia"/>
            <w:lang w:eastAsia="zh-CN"/>
          </w:rPr>
          <w:t>(四)、钡氧化物项目意义</w:t>
        </w:r>
        <w:r>
          <w:tab/>
        </w:r>
        <w:r>
          <w:fldChar w:fldCharType="begin"/>
        </w:r>
        <w:r>
          <w:instrText xml:space="preserve"> PAGEREF _Toc5643 \h </w:instrText>
        </w:r>
        <w:r>
          <w:fldChar w:fldCharType="separate"/>
        </w:r>
        <w:r>
          <w:t>15</w:t>
        </w:r>
        <w:r>
          <w:fldChar w:fldCharType="end"/>
        </w:r>
      </w:hyperlink>
    </w:p>
    <w:p>
      <w:pPr>
        <w:pStyle w:val="TOC2"/>
        <w:tabs>
          <w:tab w:val="right" w:leader="dot" w:pos="8306"/>
        </w:tabs>
      </w:pPr>
      <w:hyperlink w:anchor="_Toc19900" w:history="1">
        <w:r>
          <w:rPr>
            <w:rFonts w:ascii="仿宋" w:eastAsia="仿宋" w:hAnsi="仿宋" w:cs="仿宋" w:hint="eastAsia"/>
            <w:lang w:eastAsia="zh-CN"/>
          </w:rPr>
          <w:t>(五)、钡氧化物项目背景</w:t>
        </w:r>
        <w:r>
          <w:tab/>
        </w:r>
        <w:r>
          <w:fldChar w:fldCharType="begin"/>
        </w:r>
        <w:r>
          <w:instrText xml:space="preserve"> PAGEREF _Toc19900 \h </w:instrText>
        </w:r>
        <w:r>
          <w:fldChar w:fldCharType="separate"/>
        </w:r>
        <w:r>
          <w:t>15</w:t>
        </w:r>
        <w:r>
          <w:fldChar w:fldCharType="end"/>
        </w:r>
      </w:hyperlink>
    </w:p>
    <w:p>
      <w:pPr>
        <w:pStyle w:val="TOC1"/>
        <w:tabs>
          <w:tab w:val="right" w:leader="dot" w:pos="8306"/>
        </w:tabs>
      </w:pPr>
      <w:hyperlink w:anchor="_Toc21527" w:history="1">
        <w:r>
          <w:rPr>
            <w:rFonts w:ascii="仿宋" w:eastAsia="仿宋" w:hAnsi="仿宋" w:cs="仿宋" w:hint="eastAsia"/>
            <w:lang w:eastAsia="zh-CN"/>
          </w:rPr>
          <w:t>四、钡氧化物项目危机管理</w:t>
        </w:r>
        <w:r>
          <w:tab/>
        </w:r>
        <w:r>
          <w:fldChar w:fldCharType="begin"/>
        </w:r>
        <w:r>
          <w:instrText xml:space="preserve"> PAGEREF _Toc21527 \h </w:instrText>
        </w:r>
        <w:r>
          <w:fldChar w:fldCharType="separate"/>
        </w:r>
        <w:r>
          <w:t>16</w:t>
        </w:r>
        <w:r>
          <w:fldChar w:fldCharType="end"/>
        </w:r>
      </w:hyperlink>
    </w:p>
    <w:p>
      <w:pPr>
        <w:pStyle w:val="TOC2"/>
        <w:tabs>
          <w:tab w:val="right" w:leader="dot" w:pos="8306"/>
        </w:tabs>
      </w:pPr>
      <w:hyperlink w:anchor="_Toc27504" w:history="1">
        <w:r>
          <w:rPr>
            <w:rFonts w:ascii="仿宋" w:eastAsia="仿宋" w:hAnsi="仿宋" w:cs="仿宋" w:hint="eastAsia"/>
            <w:lang w:eastAsia="zh-CN"/>
          </w:rPr>
          <w:t>(一)、危机预警与识别</w:t>
        </w:r>
        <w:r>
          <w:tab/>
        </w:r>
        <w:r>
          <w:fldChar w:fldCharType="begin"/>
        </w:r>
        <w:r>
          <w:instrText xml:space="preserve"> PAGEREF _Toc27504 \h </w:instrText>
        </w:r>
        <w:r>
          <w:fldChar w:fldCharType="separate"/>
        </w:r>
        <w:r>
          <w:t>16</w:t>
        </w:r>
        <w:r>
          <w:fldChar w:fldCharType="end"/>
        </w:r>
      </w:hyperlink>
    </w:p>
    <w:p>
      <w:pPr>
        <w:pStyle w:val="TOC2"/>
        <w:tabs>
          <w:tab w:val="right" w:leader="dot" w:pos="8306"/>
        </w:tabs>
      </w:pPr>
      <w:hyperlink w:anchor="_Toc19993" w:history="1">
        <w:r>
          <w:rPr>
            <w:rFonts w:ascii="仿宋" w:eastAsia="仿宋" w:hAnsi="仿宋" w:cs="仿宋" w:hint="eastAsia"/>
            <w:lang w:eastAsia="zh-CN"/>
          </w:rPr>
          <w:t>(二)、危机应对与恢复</w:t>
        </w:r>
        <w:r>
          <w:tab/>
        </w:r>
        <w:r>
          <w:fldChar w:fldCharType="begin"/>
        </w:r>
        <w:r>
          <w:instrText xml:space="preserve"> PAGEREF _Toc19993 \h </w:instrText>
        </w:r>
        <w:r>
          <w:fldChar w:fldCharType="separate"/>
        </w:r>
        <w:r>
          <w:t>17</w:t>
        </w:r>
        <w:r>
          <w:fldChar w:fldCharType="end"/>
        </w:r>
      </w:hyperlink>
    </w:p>
    <w:p>
      <w:pPr>
        <w:pStyle w:val="TOC1"/>
        <w:tabs>
          <w:tab w:val="right" w:leader="dot" w:pos="8306"/>
        </w:tabs>
      </w:pPr>
      <w:hyperlink w:anchor="_Toc29746" w:history="1">
        <w:r>
          <w:rPr>
            <w:rFonts w:ascii="仿宋" w:eastAsia="仿宋" w:hAnsi="仿宋" w:cs="仿宋" w:hint="eastAsia"/>
            <w:lang w:eastAsia="zh-CN"/>
          </w:rPr>
          <w:t>五、钡氧化物项目绩效评估</w:t>
        </w:r>
        <w:r>
          <w:tab/>
        </w:r>
        <w:r>
          <w:fldChar w:fldCharType="begin"/>
        </w:r>
        <w:r>
          <w:instrText xml:space="preserve"> PAGEREF _Toc29746 \h </w:instrText>
        </w:r>
        <w:r>
          <w:fldChar w:fldCharType="separate"/>
        </w:r>
        <w:r>
          <w:t>19</w:t>
        </w:r>
        <w:r>
          <w:fldChar w:fldCharType="end"/>
        </w:r>
      </w:hyperlink>
    </w:p>
    <w:p>
      <w:pPr>
        <w:pStyle w:val="TOC2"/>
        <w:tabs>
          <w:tab w:val="right" w:leader="dot" w:pos="8306"/>
        </w:tabs>
      </w:pPr>
      <w:hyperlink w:anchor="_Toc32542" w:history="1">
        <w:r>
          <w:rPr>
            <w:rFonts w:ascii="仿宋" w:eastAsia="仿宋" w:hAnsi="仿宋" w:cs="仿宋" w:hint="eastAsia"/>
            <w:lang w:eastAsia="zh-CN"/>
          </w:rPr>
          <w:t>(一)、绩效评估指标</w:t>
        </w:r>
        <w:r>
          <w:tab/>
        </w:r>
        <w:r>
          <w:fldChar w:fldCharType="begin"/>
        </w:r>
        <w:r>
          <w:instrText xml:space="preserve"> PAGEREF _Toc32542 \h </w:instrText>
        </w:r>
        <w:r>
          <w:fldChar w:fldCharType="separate"/>
        </w:r>
        <w:r>
          <w:t>19</w:t>
        </w:r>
        <w:r>
          <w:fldChar w:fldCharType="end"/>
        </w:r>
      </w:hyperlink>
    </w:p>
    <w:p>
      <w:pPr>
        <w:pStyle w:val="TOC2"/>
        <w:tabs>
          <w:tab w:val="right" w:leader="dot" w:pos="8306"/>
        </w:tabs>
      </w:pPr>
      <w:hyperlink w:anchor="_Toc28772" w:history="1">
        <w:r>
          <w:rPr>
            <w:rFonts w:ascii="仿宋" w:eastAsia="仿宋" w:hAnsi="仿宋" w:cs="仿宋" w:hint="eastAsia"/>
            <w:lang w:eastAsia="zh-CN"/>
          </w:rPr>
          <w:t>(二)、绩效评估方法</w:t>
        </w:r>
        <w:r>
          <w:tab/>
        </w:r>
        <w:r>
          <w:fldChar w:fldCharType="begin"/>
        </w:r>
        <w:r>
          <w:instrText xml:space="preserve"> PAGEREF _Toc28772 \h </w:instrText>
        </w:r>
        <w:r>
          <w:fldChar w:fldCharType="separate"/>
        </w:r>
        <w:r>
          <w:t>20</w:t>
        </w:r>
        <w:r>
          <w:fldChar w:fldCharType="end"/>
        </w:r>
      </w:hyperlink>
    </w:p>
    <w:p>
      <w:pPr>
        <w:pStyle w:val="TOC2"/>
        <w:tabs>
          <w:tab w:val="right" w:leader="dot" w:pos="8306"/>
        </w:tabs>
      </w:pPr>
      <w:hyperlink w:anchor="_Toc2399" w:history="1">
        <w:r>
          <w:rPr>
            <w:rFonts w:ascii="仿宋" w:eastAsia="仿宋" w:hAnsi="仿宋" w:cs="仿宋" w:hint="eastAsia"/>
            <w:lang w:eastAsia="zh-CN"/>
          </w:rPr>
          <w:t>(三)、绩效评估周期</w:t>
        </w:r>
        <w:r>
          <w:tab/>
        </w:r>
        <w:r>
          <w:fldChar w:fldCharType="begin"/>
        </w:r>
        <w:r>
          <w:instrText xml:space="preserve"> PAGEREF _Toc2399 \h </w:instrText>
        </w:r>
        <w:r>
          <w:fldChar w:fldCharType="separate"/>
        </w:r>
        <w:r>
          <w:t>21</w:t>
        </w:r>
        <w:r>
          <w:fldChar w:fldCharType="end"/>
        </w:r>
      </w:hyperlink>
    </w:p>
    <w:p>
      <w:pPr>
        <w:pStyle w:val="TOC1"/>
        <w:tabs>
          <w:tab w:val="right" w:leader="dot" w:pos="8306"/>
        </w:tabs>
      </w:pPr>
      <w:hyperlink w:anchor="_Toc20283" w:history="1">
        <w:r>
          <w:rPr>
            <w:rFonts w:ascii="仿宋" w:eastAsia="仿宋" w:hAnsi="仿宋" w:cs="仿宋" w:hint="eastAsia"/>
            <w:lang w:eastAsia="zh-CN"/>
          </w:rPr>
          <w:t>六、钡氧化物项目可持续发展</w:t>
        </w:r>
        <w:r>
          <w:tab/>
        </w:r>
        <w:r>
          <w:fldChar w:fldCharType="begin"/>
        </w:r>
        <w:r>
          <w:instrText xml:space="preserve"> PAGEREF _Toc20283 \h </w:instrText>
        </w:r>
        <w:r>
          <w:fldChar w:fldCharType="separate"/>
        </w:r>
        <w:r>
          <w:t>22</w:t>
        </w:r>
        <w:r>
          <w:fldChar w:fldCharType="end"/>
        </w:r>
      </w:hyperlink>
    </w:p>
    <w:p>
      <w:pPr>
        <w:pStyle w:val="TOC2"/>
        <w:tabs>
          <w:tab w:val="right" w:leader="dot" w:pos="8306"/>
        </w:tabs>
      </w:pPr>
      <w:hyperlink w:anchor="_Toc1459" w:history="1">
        <w:r>
          <w:rPr>
            <w:rFonts w:ascii="仿宋" w:eastAsia="仿宋" w:hAnsi="仿宋" w:cs="仿宋" w:hint="eastAsia"/>
            <w:lang w:eastAsia="zh-CN"/>
          </w:rPr>
          <w:t>(一)、可持续战略与实践</w:t>
        </w:r>
        <w:r>
          <w:tab/>
        </w:r>
        <w:r>
          <w:fldChar w:fldCharType="begin"/>
        </w:r>
        <w:r>
          <w:instrText xml:space="preserve"> PAGEREF _Toc1459 \h </w:instrText>
        </w:r>
        <w:r>
          <w:fldChar w:fldCharType="separate"/>
        </w:r>
        <w:r>
          <w:t>22</w:t>
        </w:r>
        <w:r>
          <w:fldChar w:fldCharType="end"/>
        </w:r>
      </w:hyperlink>
    </w:p>
    <w:p>
      <w:pPr>
        <w:pStyle w:val="TOC2"/>
        <w:tabs>
          <w:tab w:val="right" w:leader="dot" w:pos="8306"/>
        </w:tabs>
      </w:pPr>
      <w:hyperlink w:anchor="_Toc23252" w:history="1">
        <w:r>
          <w:rPr>
            <w:rFonts w:ascii="仿宋" w:eastAsia="仿宋" w:hAnsi="仿宋" w:cs="仿宋" w:hint="eastAsia"/>
            <w:lang w:eastAsia="zh-CN"/>
          </w:rPr>
          <w:t>(二)、环保与社会责任</w:t>
        </w:r>
        <w:r>
          <w:tab/>
        </w:r>
        <w:r>
          <w:fldChar w:fldCharType="begin"/>
        </w:r>
        <w:r>
          <w:instrText xml:space="preserve"> PAGEREF _Toc23252 \h </w:instrText>
        </w:r>
        <w:r>
          <w:fldChar w:fldCharType="separate"/>
        </w:r>
        <w:r>
          <w:t>22</w:t>
        </w:r>
        <w:r>
          <w:fldChar w:fldCharType="end"/>
        </w:r>
      </w:hyperlink>
    </w:p>
    <w:p>
      <w:pPr>
        <w:pStyle w:val="TOC1"/>
        <w:tabs>
          <w:tab w:val="right" w:leader="dot" w:pos="8306"/>
        </w:tabs>
      </w:pPr>
      <w:hyperlink w:anchor="_Toc32706" w:history="1">
        <w:r>
          <w:rPr>
            <w:rFonts w:ascii="仿宋" w:eastAsia="仿宋" w:hAnsi="仿宋" w:cs="仿宋" w:hint="eastAsia"/>
            <w:lang w:eastAsia="zh-CN"/>
          </w:rPr>
          <w:t>七、生产安全保护</w:t>
        </w:r>
        <w:r>
          <w:tab/>
        </w:r>
        <w:r>
          <w:fldChar w:fldCharType="begin"/>
        </w:r>
        <w:r>
          <w:instrText xml:space="preserve"> PAGEREF _Toc32706 \h </w:instrText>
        </w:r>
        <w:r>
          <w:fldChar w:fldCharType="separate"/>
        </w:r>
        <w:r>
          <w:t>23</w:t>
        </w:r>
        <w:r>
          <w:fldChar w:fldCharType="end"/>
        </w:r>
      </w:hyperlink>
    </w:p>
    <w:p>
      <w:pPr>
        <w:pStyle w:val="TOC2"/>
        <w:tabs>
          <w:tab w:val="right" w:leader="dot" w:pos="8306"/>
        </w:tabs>
      </w:pPr>
      <w:hyperlink w:anchor="_Toc14903" w:history="1">
        <w:r>
          <w:rPr>
            <w:rFonts w:ascii="仿宋" w:eastAsia="仿宋" w:hAnsi="仿宋" w:cs="仿宋" w:hint="eastAsia"/>
            <w:lang w:eastAsia="zh-CN"/>
          </w:rPr>
          <w:t>(一)、消防安全</w:t>
        </w:r>
        <w:r>
          <w:tab/>
        </w:r>
        <w:r>
          <w:fldChar w:fldCharType="begin"/>
        </w:r>
        <w:r>
          <w:instrText xml:space="preserve"> PAGEREF _Toc14903 \h </w:instrText>
        </w:r>
        <w:r>
          <w:fldChar w:fldCharType="separate"/>
        </w:r>
        <w:r>
          <w:t>23</w:t>
        </w:r>
        <w:r>
          <w:fldChar w:fldCharType="end"/>
        </w:r>
      </w:hyperlink>
    </w:p>
    <w:p>
      <w:pPr>
        <w:pStyle w:val="TOC2"/>
        <w:tabs>
          <w:tab w:val="right" w:leader="dot" w:pos="8306"/>
        </w:tabs>
      </w:pPr>
      <w:hyperlink w:anchor="_Toc3208" w:history="1">
        <w:r>
          <w:rPr>
            <w:rFonts w:ascii="仿宋" w:eastAsia="仿宋" w:hAnsi="仿宋" w:cs="仿宋" w:hint="eastAsia"/>
            <w:lang w:eastAsia="zh-CN"/>
          </w:rPr>
          <w:t>(二)、防火防爆总图布置措施</w:t>
        </w:r>
        <w:r>
          <w:tab/>
        </w:r>
        <w:r>
          <w:fldChar w:fldCharType="begin"/>
        </w:r>
        <w:r>
          <w:instrText xml:space="preserve"> PAGEREF _Toc3208 \h </w:instrText>
        </w:r>
        <w:r>
          <w:fldChar w:fldCharType="separate"/>
        </w:r>
        <w:r>
          <w:t>25</w:t>
        </w:r>
        <w:r>
          <w:fldChar w:fldCharType="end"/>
        </w:r>
      </w:hyperlink>
    </w:p>
    <w:p>
      <w:pPr>
        <w:pStyle w:val="TOC2"/>
        <w:tabs>
          <w:tab w:val="right" w:leader="dot" w:pos="8306"/>
        </w:tabs>
      </w:pPr>
      <w:hyperlink w:anchor="_Toc22586" w:history="1">
        <w:r>
          <w:rPr>
            <w:rFonts w:ascii="仿宋" w:eastAsia="仿宋" w:hAnsi="仿宋" w:cs="仿宋" w:hint="eastAsia"/>
            <w:lang w:eastAsia="zh-CN"/>
          </w:rPr>
          <w:t>(三)、自然灾害防范措施</w:t>
        </w:r>
        <w:r>
          <w:tab/>
        </w:r>
        <w:r>
          <w:fldChar w:fldCharType="begin"/>
        </w:r>
        <w:r>
          <w:instrText xml:space="preserve"> PAGEREF _Toc22586 \h </w:instrText>
        </w:r>
        <w:r>
          <w:fldChar w:fldCharType="separate"/>
        </w:r>
        <w:r>
          <w:t>26</w:t>
        </w:r>
        <w:r>
          <w:fldChar w:fldCharType="end"/>
        </w:r>
      </w:hyperlink>
    </w:p>
    <w:p>
      <w:pPr>
        <w:pStyle w:val="TOC2"/>
        <w:tabs>
          <w:tab w:val="right" w:leader="dot" w:pos="8306"/>
        </w:tabs>
      </w:pPr>
      <w:hyperlink w:anchor="_Toc5667" w:history="1">
        <w:r>
          <w:rPr>
            <w:rFonts w:ascii="仿宋" w:eastAsia="仿宋" w:hAnsi="仿宋" w:cs="仿宋" w:hint="eastAsia"/>
            <w:lang w:eastAsia="zh-CN"/>
          </w:rPr>
          <w:t>(四)、安全色及安全标志使用要求</w:t>
        </w:r>
        <w:r>
          <w:tab/>
        </w:r>
        <w:r>
          <w:fldChar w:fldCharType="begin"/>
        </w:r>
        <w:r>
          <w:instrText xml:space="preserve"> PAGEREF _Toc5667 \h </w:instrText>
        </w:r>
        <w:r>
          <w:fldChar w:fldCharType="separate"/>
        </w:r>
        <w:r>
          <w:t>27</w:t>
        </w:r>
        <w:r>
          <w:fldChar w:fldCharType="end"/>
        </w:r>
      </w:hyperlink>
    </w:p>
    <w:p>
      <w:pPr>
        <w:pStyle w:val="TOC2"/>
        <w:tabs>
          <w:tab w:val="right" w:leader="dot" w:pos="8306"/>
        </w:tabs>
      </w:pPr>
      <w:hyperlink w:anchor="_Toc32410" w:history="1">
        <w:r>
          <w:rPr>
            <w:rFonts w:ascii="仿宋" w:eastAsia="仿宋" w:hAnsi="仿宋" w:cs="仿宋" w:hint="eastAsia"/>
            <w:lang w:eastAsia="zh-CN"/>
          </w:rPr>
          <w:t>(五)、防尘防毒措施</w:t>
        </w:r>
        <w:r>
          <w:tab/>
        </w:r>
        <w:r>
          <w:fldChar w:fldCharType="begin"/>
        </w:r>
        <w:r>
          <w:instrText xml:space="preserve"> PAGEREF _Toc32410 \h </w:instrText>
        </w:r>
        <w:r>
          <w:fldChar w:fldCharType="separate"/>
        </w:r>
        <w:r>
          <w:t>28</w:t>
        </w:r>
        <w:r>
          <w:fldChar w:fldCharType="end"/>
        </w:r>
      </w:hyperlink>
    </w:p>
    <w:p>
      <w:pPr>
        <w:pStyle w:val="TOC2"/>
        <w:tabs>
          <w:tab w:val="right" w:leader="dot" w:pos="8306"/>
        </w:tabs>
      </w:pPr>
      <w:hyperlink w:anchor="_Toc3857" w:history="1">
        <w:r>
          <w:rPr>
            <w:rFonts w:ascii="仿宋" w:eastAsia="仿宋" w:hAnsi="仿宋" w:cs="仿宋" w:hint="eastAsia"/>
            <w:lang w:eastAsia="zh-CN"/>
          </w:rPr>
          <w:t>(六)、防静电、触电防护及防雷措施</w:t>
        </w:r>
        <w:r>
          <w:tab/>
        </w:r>
        <w:r>
          <w:fldChar w:fldCharType="begin"/>
        </w:r>
        <w:r>
          <w:instrText xml:space="preserve"> PAGEREF _Toc3857 \h </w:instrText>
        </w:r>
        <w:r>
          <w:fldChar w:fldCharType="separate"/>
        </w:r>
        <w:r>
          <w:t>28</w:t>
        </w:r>
        <w:r>
          <w:fldChar w:fldCharType="end"/>
        </w:r>
      </w:hyperlink>
    </w:p>
    <w:p>
      <w:pPr>
        <w:pStyle w:val="TOC2"/>
        <w:tabs>
          <w:tab w:val="right" w:leader="dot" w:pos="8306"/>
        </w:tabs>
      </w:pPr>
      <w:hyperlink w:anchor="_Toc11977" w:history="1">
        <w:r>
          <w:rPr>
            <w:rFonts w:ascii="仿宋" w:eastAsia="仿宋" w:hAnsi="仿宋" w:cs="仿宋" w:hint="eastAsia"/>
            <w:lang w:eastAsia="zh-CN"/>
          </w:rPr>
          <w:t>(七)、机械设备安全保障措施</w:t>
        </w:r>
        <w:r>
          <w:tab/>
        </w:r>
        <w:r>
          <w:fldChar w:fldCharType="begin"/>
        </w:r>
        <w:r>
          <w:instrText xml:space="preserve"> PAGEREF _Toc11977 \h </w:instrText>
        </w:r>
        <w:r>
          <w:fldChar w:fldCharType="separate"/>
        </w:r>
        <w:r>
          <w:t>30</w:t>
        </w:r>
        <w:r>
          <w:fldChar w:fldCharType="end"/>
        </w:r>
      </w:hyperlink>
    </w:p>
    <w:p>
      <w:pPr>
        <w:pStyle w:val="TOC1"/>
        <w:tabs>
          <w:tab w:val="right" w:leader="dot" w:pos="8306"/>
        </w:tabs>
      </w:pPr>
      <w:hyperlink w:anchor="_Toc4156" w:history="1">
        <w:r>
          <w:rPr>
            <w:rFonts w:ascii="仿宋" w:eastAsia="仿宋" w:hAnsi="仿宋" w:cs="仿宋" w:hint="eastAsia"/>
            <w:lang w:eastAsia="zh-CN"/>
          </w:rPr>
          <w:t>八、钡氧化物项目技术管理</w:t>
        </w:r>
        <w:r>
          <w:tab/>
        </w:r>
        <w:r>
          <w:fldChar w:fldCharType="begin"/>
        </w:r>
        <w:r>
          <w:instrText xml:space="preserve"> PAGEREF _Toc4156 \h </w:instrText>
        </w:r>
        <w:r>
          <w:fldChar w:fldCharType="separate"/>
        </w:r>
        <w:r>
          <w:t>31</w:t>
        </w:r>
        <w:r>
          <w:fldChar w:fldCharType="end"/>
        </w:r>
      </w:hyperlink>
    </w:p>
    <w:p>
      <w:pPr>
        <w:pStyle w:val="TOC2"/>
        <w:tabs>
          <w:tab w:val="right" w:leader="dot" w:pos="8306"/>
        </w:tabs>
      </w:pPr>
      <w:hyperlink w:anchor="_Toc20032" w:history="1">
        <w:r>
          <w:rPr>
            <w:rFonts w:ascii="仿宋" w:eastAsia="仿宋" w:hAnsi="仿宋" w:cs="仿宋" w:hint="eastAsia"/>
            <w:lang w:eastAsia="zh-CN"/>
          </w:rPr>
          <w:t>(一)、技术方案选用方向</w:t>
        </w:r>
        <w:r>
          <w:tab/>
        </w:r>
        <w:r>
          <w:fldChar w:fldCharType="begin"/>
        </w:r>
        <w:r>
          <w:instrText xml:space="preserve"> PAGEREF _Toc20032 \h </w:instrText>
        </w:r>
        <w:r>
          <w:fldChar w:fldCharType="separate"/>
        </w:r>
        <w:r>
          <w:t>31</w:t>
        </w:r>
        <w:r>
          <w:fldChar w:fldCharType="end"/>
        </w:r>
      </w:hyperlink>
    </w:p>
    <w:p>
      <w:pPr>
        <w:pStyle w:val="TOC2"/>
        <w:tabs>
          <w:tab w:val="right" w:leader="dot" w:pos="8306"/>
        </w:tabs>
      </w:pPr>
      <w:hyperlink w:anchor="_Toc16522" w:history="1">
        <w:r>
          <w:rPr>
            <w:rFonts w:ascii="仿宋" w:eastAsia="仿宋" w:hAnsi="仿宋" w:cs="仿宋" w:hint="eastAsia"/>
            <w:lang w:eastAsia="zh-CN"/>
          </w:rPr>
          <w:t>(二)、工艺技术方案选用原则</w:t>
        </w:r>
        <w:r>
          <w:tab/>
        </w:r>
        <w:r>
          <w:fldChar w:fldCharType="begin"/>
        </w:r>
        <w:r>
          <w:instrText xml:space="preserve"> PAGEREF _Toc16522 \h </w:instrText>
        </w:r>
        <w:r>
          <w:fldChar w:fldCharType="separate"/>
        </w:r>
        <w:r>
          <w:t>33</w:t>
        </w:r>
        <w:r>
          <w:fldChar w:fldCharType="end"/>
        </w:r>
      </w:hyperlink>
    </w:p>
    <w:p>
      <w:pPr>
        <w:pStyle w:val="TOC2"/>
        <w:tabs>
          <w:tab w:val="right" w:leader="dot" w:pos="8306"/>
        </w:tabs>
      </w:pPr>
      <w:hyperlink w:anchor="_Toc10843" w:history="1">
        <w:r>
          <w:rPr>
            <w:rFonts w:ascii="仿宋" w:eastAsia="仿宋" w:hAnsi="仿宋" w:cs="仿宋" w:hint="eastAsia"/>
            <w:lang w:eastAsia="zh-CN"/>
          </w:rPr>
          <w:t>(三)、工艺技术方案要求</w:t>
        </w:r>
        <w:r>
          <w:tab/>
        </w:r>
        <w:r>
          <w:fldChar w:fldCharType="begin"/>
        </w:r>
        <w:r>
          <w:instrText xml:space="preserve"> PAGEREF _Toc10843 \h </w:instrText>
        </w:r>
        <w:r>
          <w:fldChar w:fldCharType="separate"/>
        </w:r>
        <w:r>
          <w:t>35</w:t>
        </w:r>
        <w:r>
          <w:fldChar w:fldCharType="end"/>
        </w:r>
      </w:hyperlink>
    </w:p>
    <w:p>
      <w:pPr>
        <w:pStyle w:val="TOC1"/>
        <w:tabs>
          <w:tab w:val="right" w:leader="dot" w:pos="8306"/>
        </w:tabs>
      </w:pPr>
      <w:hyperlink w:anchor="_Toc6603" w:history="1">
        <w:r>
          <w:rPr>
            <w:rFonts w:ascii="仿宋" w:eastAsia="仿宋" w:hAnsi="仿宋" w:cs="仿宋" w:hint="eastAsia"/>
            <w:lang w:eastAsia="zh-CN"/>
          </w:rPr>
          <w:t>九、钡氧化物项目人力资源管理</w:t>
        </w:r>
        <w:r>
          <w:tab/>
        </w:r>
        <w:r>
          <w:fldChar w:fldCharType="begin"/>
        </w:r>
        <w:r>
          <w:instrText xml:space="preserve"> PAGEREF _Toc6603 \h </w:instrText>
        </w:r>
        <w:r>
          <w:fldChar w:fldCharType="separate"/>
        </w:r>
        <w:r>
          <w:t>37</w:t>
        </w:r>
        <w:r>
          <w:fldChar w:fldCharType="end"/>
        </w:r>
      </w:hyperlink>
    </w:p>
    <w:p>
      <w:pPr>
        <w:pStyle w:val="TOC2"/>
        <w:tabs>
          <w:tab w:val="right" w:leader="dot" w:pos="8306"/>
        </w:tabs>
      </w:pPr>
      <w:hyperlink w:anchor="_Toc14337" w:history="1">
        <w:r>
          <w:rPr>
            <w:rFonts w:ascii="仿宋" w:eastAsia="仿宋" w:hAnsi="仿宋" w:cs="仿宋" w:hint="eastAsia"/>
            <w:lang w:eastAsia="zh-CN"/>
          </w:rPr>
          <w:t>(一)、建立健全的预算管理制度</w:t>
        </w:r>
        <w:r>
          <w:tab/>
        </w:r>
        <w:r>
          <w:fldChar w:fldCharType="begin"/>
        </w:r>
        <w:r>
          <w:instrText xml:space="preserve"> PAGEREF _Toc14337 \h </w:instrText>
        </w:r>
        <w:r>
          <w:fldChar w:fldCharType="separate"/>
        </w:r>
        <w:r>
          <w:t>37</w:t>
        </w:r>
        <w:r>
          <w:fldChar w:fldCharType="end"/>
        </w:r>
      </w:hyperlink>
    </w:p>
    <w:p>
      <w:pPr>
        <w:pStyle w:val="TOC2"/>
        <w:tabs>
          <w:tab w:val="right" w:leader="dot" w:pos="8306"/>
        </w:tabs>
      </w:pPr>
      <w:hyperlink w:anchor="_Toc32315" w:history="1">
        <w:r>
          <w:rPr>
            <w:rFonts w:ascii="仿宋" w:eastAsia="仿宋" w:hAnsi="仿宋" w:cs="仿宋" w:hint="eastAsia"/>
            <w:lang w:eastAsia="zh-CN"/>
          </w:rPr>
          <w:t>(二)、加强资金流动监控</w:t>
        </w:r>
        <w:r>
          <w:tab/>
        </w:r>
        <w:r>
          <w:fldChar w:fldCharType="begin"/>
        </w:r>
        <w:r>
          <w:instrText xml:space="preserve"> PAGEREF _Toc32315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31" w:history="1">
        <w:r>
          <w:rPr>
            <w:rFonts w:ascii="仿宋" w:eastAsia="仿宋" w:hAnsi="仿宋" w:cs="仿宋" w:hint="eastAsia"/>
            <w:lang w:eastAsia="zh-CN"/>
          </w:rPr>
          <w:t>(三)、制定完善的风险控制机制</w:t>
        </w:r>
        <w:r>
          <w:tab/>
        </w:r>
        <w:r>
          <w:fldChar w:fldCharType="begin"/>
        </w:r>
        <w:r>
          <w:instrText xml:space="preserve"> PAGEREF _Toc21931 \h </w:instrText>
        </w:r>
        <w:r>
          <w:fldChar w:fldCharType="separate"/>
        </w:r>
        <w:r>
          <w:t>40</w:t>
        </w:r>
        <w:r>
          <w:fldChar w:fldCharType="end"/>
        </w:r>
      </w:hyperlink>
    </w:p>
    <w:p>
      <w:pPr>
        <w:pStyle w:val="TOC2"/>
        <w:tabs>
          <w:tab w:val="right" w:leader="dot" w:pos="8306"/>
        </w:tabs>
      </w:pPr>
      <w:hyperlink w:anchor="_Toc27379" w:history="1">
        <w:r>
          <w:rPr>
            <w:rFonts w:ascii="仿宋" w:eastAsia="仿宋" w:hAnsi="仿宋" w:cs="仿宋" w:hint="eastAsia"/>
            <w:lang w:eastAsia="zh-CN"/>
          </w:rPr>
          <w:t>(四)、优化成本管理</w:t>
        </w:r>
        <w:r>
          <w:tab/>
        </w:r>
        <w:r>
          <w:fldChar w:fldCharType="begin"/>
        </w:r>
        <w:r>
          <w:instrText xml:space="preserve"> PAGEREF _Toc27379 \h </w:instrText>
        </w:r>
        <w:r>
          <w:fldChar w:fldCharType="separate"/>
        </w:r>
        <w:r>
          <w:t>41</w:t>
        </w:r>
        <w:r>
          <w:fldChar w:fldCharType="end"/>
        </w:r>
      </w:hyperlink>
    </w:p>
    <w:p>
      <w:pPr>
        <w:pStyle w:val="TOC1"/>
        <w:tabs>
          <w:tab w:val="right" w:leader="dot" w:pos="8306"/>
        </w:tabs>
      </w:pPr>
      <w:hyperlink w:anchor="_Toc19078" w:history="1">
        <w:r>
          <w:rPr>
            <w:rFonts w:ascii="仿宋" w:eastAsia="仿宋" w:hAnsi="仿宋" w:cs="仿宋" w:hint="eastAsia"/>
            <w:lang w:eastAsia="zh-CN"/>
          </w:rPr>
          <w:t>十、钡氧化物项目投资规划</w:t>
        </w:r>
        <w:r>
          <w:tab/>
        </w:r>
        <w:r>
          <w:fldChar w:fldCharType="begin"/>
        </w:r>
        <w:r>
          <w:instrText xml:space="preserve"> PAGEREF _Toc19078 \h </w:instrText>
        </w:r>
        <w:r>
          <w:fldChar w:fldCharType="separate"/>
        </w:r>
        <w:r>
          <w:t>43</w:t>
        </w:r>
        <w:r>
          <w:fldChar w:fldCharType="end"/>
        </w:r>
      </w:hyperlink>
    </w:p>
    <w:p>
      <w:pPr>
        <w:pStyle w:val="TOC2"/>
        <w:tabs>
          <w:tab w:val="right" w:leader="dot" w:pos="8306"/>
        </w:tabs>
      </w:pPr>
      <w:hyperlink w:anchor="_Toc14075" w:history="1">
        <w:r>
          <w:rPr>
            <w:rFonts w:ascii="仿宋" w:eastAsia="仿宋" w:hAnsi="仿宋" w:cs="仿宋" w:hint="eastAsia"/>
            <w:lang w:eastAsia="zh-CN"/>
          </w:rPr>
          <w:t>(一)、钡氧化物项目总投资估算</w:t>
        </w:r>
        <w:r>
          <w:tab/>
        </w:r>
        <w:r>
          <w:fldChar w:fldCharType="begin"/>
        </w:r>
        <w:r>
          <w:instrText xml:space="preserve"> PAGEREF _Toc14075 \h </w:instrText>
        </w:r>
        <w:r>
          <w:fldChar w:fldCharType="separate"/>
        </w:r>
        <w:r>
          <w:t>43</w:t>
        </w:r>
        <w:r>
          <w:fldChar w:fldCharType="end"/>
        </w:r>
      </w:hyperlink>
    </w:p>
    <w:p>
      <w:pPr>
        <w:pStyle w:val="TOC2"/>
        <w:tabs>
          <w:tab w:val="right" w:leader="dot" w:pos="8306"/>
        </w:tabs>
      </w:pPr>
      <w:hyperlink w:anchor="_Toc21444" w:history="1">
        <w:r>
          <w:rPr>
            <w:rFonts w:ascii="仿宋" w:eastAsia="仿宋" w:hAnsi="仿宋" w:cs="仿宋" w:hint="eastAsia"/>
            <w:lang w:eastAsia="zh-CN"/>
          </w:rPr>
          <w:t>(二)、资金筹措</w:t>
        </w:r>
        <w:r>
          <w:tab/>
        </w:r>
        <w:r>
          <w:fldChar w:fldCharType="begin"/>
        </w:r>
        <w:r>
          <w:instrText xml:space="preserve"> PAGEREF _Toc21444 \h </w:instrText>
        </w:r>
        <w:r>
          <w:fldChar w:fldCharType="separate"/>
        </w:r>
        <w:r>
          <w:t>44</w:t>
        </w:r>
        <w:r>
          <w:fldChar w:fldCharType="end"/>
        </w:r>
      </w:hyperlink>
    </w:p>
    <w:p>
      <w:pPr>
        <w:pStyle w:val="TOC1"/>
        <w:tabs>
          <w:tab w:val="right" w:leader="dot" w:pos="8306"/>
        </w:tabs>
      </w:pPr>
      <w:hyperlink w:anchor="_Toc3039" w:history="1">
        <w:r>
          <w:rPr>
            <w:rFonts w:ascii="仿宋" w:eastAsia="仿宋" w:hAnsi="仿宋" w:cs="仿宋" w:hint="eastAsia"/>
            <w:lang w:eastAsia="zh-CN"/>
          </w:rPr>
          <w:t>十一、钡氧化物项目人力资源培养与发展</w:t>
        </w:r>
        <w:r>
          <w:tab/>
        </w:r>
        <w:r>
          <w:fldChar w:fldCharType="begin"/>
        </w:r>
        <w:r>
          <w:instrText xml:space="preserve"> PAGEREF _Toc3039 \h </w:instrText>
        </w:r>
        <w:r>
          <w:fldChar w:fldCharType="separate"/>
        </w:r>
        <w:r>
          <w:t>45</w:t>
        </w:r>
        <w:r>
          <w:fldChar w:fldCharType="end"/>
        </w:r>
      </w:hyperlink>
    </w:p>
    <w:p>
      <w:pPr>
        <w:pStyle w:val="TOC2"/>
        <w:tabs>
          <w:tab w:val="right" w:leader="dot" w:pos="8306"/>
        </w:tabs>
      </w:pPr>
      <w:hyperlink w:anchor="_Toc22874" w:history="1">
        <w:r>
          <w:rPr>
            <w:rFonts w:ascii="仿宋" w:eastAsia="仿宋" w:hAnsi="仿宋" w:cs="仿宋" w:hint="eastAsia"/>
            <w:lang w:eastAsia="zh-CN"/>
          </w:rPr>
          <w:t>(一)、人才需求与规划</w:t>
        </w:r>
        <w:r>
          <w:tab/>
        </w:r>
        <w:r>
          <w:fldChar w:fldCharType="begin"/>
        </w:r>
        <w:r>
          <w:instrText xml:space="preserve"> PAGEREF _Toc22874 \h </w:instrText>
        </w:r>
        <w:r>
          <w:fldChar w:fldCharType="separate"/>
        </w:r>
        <w:r>
          <w:t>45</w:t>
        </w:r>
        <w:r>
          <w:fldChar w:fldCharType="end"/>
        </w:r>
      </w:hyperlink>
    </w:p>
    <w:p>
      <w:pPr>
        <w:pStyle w:val="TOC2"/>
        <w:tabs>
          <w:tab w:val="right" w:leader="dot" w:pos="8306"/>
        </w:tabs>
      </w:pPr>
      <w:hyperlink w:anchor="_Toc27635" w:history="1">
        <w:r>
          <w:rPr>
            <w:rFonts w:ascii="仿宋" w:eastAsia="仿宋" w:hAnsi="仿宋" w:cs="仿宋" w:hint="eastAsia"/>
            <w:lang w:eastAsia="zh-CN"/>
          </w:rPr>
          <w:t>(二)、培训与发展计划</w:t>
        </w:r>
        <w:r>
          <w:tab/>
        </w:r>
        <w:r>
          <w:fldChar w:fldCharType="begin"/>
        </w:r>
        <w:r>
          <w:instrText xml:space="preserve"> PAGEREF _Toc27635 \h </w:instrText>
        </w:r>
        <w:r>
          <w:fldChar w:fldCharType="separate"/>
        </w:r>
        <w:r>
          <w:t>45</w:t>
        </w:r>
        <w:r>
          <w:fldChar w:fldCharType="end"/>
        </w:r>
      </w:hyperlink>
    </w:p>
    <w:p>
      <w:pPr>
        <w:pStyle w:val="TOC1"/>
        <w:tabs>
          <w:tab w:val="right" w:leader="dot" w:pos="8306"/>
        </w:tabs>
      </w:pPr>
      <w:hyperlink w:anchor="_Toc28089" w:history="1">
        <w:r>
          <w:rPr>
            <w:rFonts w:ascii="仿宋" w:eastAsia="仿宋" w:hAnsi="仿宋" w:cs="仿宋" w:hint="eastAsia"/>
            <w:lang w:eastAsia="zh-CN"/>
          </w:rPr>
          <w:t>十二、钡氧化物项目环境影响分析</w:t>
        </w:r>
        <w:r>
          <w:tab/>
        </w:r>
        <w:r>
          <w:fldChar w:fldCharType="begin"/>
        </w:r>
        <w:r>
          <w:instrText xml:space="preserve"> PAGEREF _Toc28089 \h </w:instrText>
        </w:r>
        <w:r>
          <w:fldChar w:fldCharType="separate"/>
        </w:r>
        <w:r>
          <w:t>46</w:t>
        </w:r>
        <w:r>
          <w:fldChar w:fldCharType="end"/>
        </w:r>
      </w:hyperlink>
    </w:p>
    <w:p>
      <w:pPr>
        <w:pStyle w:val="TOC2"/>
        <w:tabs>
          <w:tab w:val="right" w:leader="dot" w:pos="8306"/>
        </w:tabs>
      </w:pPr>
      <w:hyperlink w:anchor="_Toc31656" w:history="1">
        <w:r>
          <w:rPr>
            <w:rFonts w:ascii="仿宋" w:eastAsia="仿宋" w:hAnsi="仿宋" w:cs="仿宋" w:hint="eastAsia"/>
            <w:lang w:eastAsia="zh-CN"/>
          </w:rPr>
          <w:t>(一)、建设区域环境质量现状</w:t>
        </w:r>
        <w:r>
          <w:tab/>
        </w:r>
        <w:r>
          <w:fldChar w:fldCharType="begin"/>
        </w:r>
        <w:r>
          <w:instrText xml:space="preserve"> PAGEREF _Toc31656 \h </w:instrText>
        </w:r>
        <w:r>
          <w:fldChar w:fldCharType="separate"/>
        </w:r>
        <w:r>
          <w:t>46</w:t>
        </w:r>
        <w:r>
          <w:fldChar w:fldCharType="end"/>
        </w:r>
      </w:hyperlink>
    </w:p>
    <w:p>
      <w:pPr>
        <w:pStyle w:val="TOC2"/>
        <w:tabs>
          <w:tab w:val="right" w:leader="dot" w:pos="8306"/>
        </w:tabs>
      </w:pPr>
      <w:hyperlink w:anchor="_Toc6212" w:history="1">
        <w:r>
          <w:rPr>
            <w:rFonts w:ascii="仿宋" w:eastAsia="仿宋" w:hAnsi="仿宋" w:cs="仿宋" w:hint="eastAsia"/>
            <w:lang w:eastAsia="zh-CN"/>
          </w:rPr>
          <w:t>(二)、建设期环境保护</w:t>
        </w:r>
        <w:r>
          <w:tab/>
        </w:r>
        <w:r>
          <w:fldChar w:fldCharType="begin"/>
        </w:r>
        <w:r>
          <w:instrText xml:space="preserve"> PAGEREF _Toc6212 \h </w:instrText>
        </w:r>
        <w:r>
          <w:fldChar w:fldCharType="separate"/>
        </w:r>
        <w:r>
          <w:t>47</w:t>
        </w:r>
        <w:r>
          <w:fldChar w:fldCharType="end"/>
        </w:r>
      </w:hyperlink>
    </w:p>
    <w:p>
      <w:pPr>
        <w:pStyle w:val="TOC2"/>
        <w:tabs>
          <w:tab w:val="right" w:leader="dot" w:pos="8306"/>
        </w:tabs>
      </w:pPr>
      <w:hyperlink w:anchor="_Toc11940" w:history="1">
        <w:r>
          <w:rPr>
            <w:rFonts w:ascii="仿宋" w:eastAsia="仿宋" w:hAnsi="仿宋" w:cs="仿宋" w:hint="eastAsia"/>
            <w:lang w:eastAsia="zh-CN"/>
          </w:rPr>
          <w:t>(三)、运营期环境保护</w:t>
        </w:r>
        <w:r>
          <w:tab/>
        </w:r>
        <w:r>
          <w:fldChar w:fldCharType="begin"/>
        </w:r>
        <w:r>
          <w:instrText xml:space="preserve"> PAGEREF _Toc11940 \h </w:instrText>
        </w:r>
        <w:r>
          <w:fldChar w:fldCharType="separate"/>
        </w:r>
        <w:r>
          <w:t>49</w:t>
        </w:r>
        <w:r>
          <w:fldChar w:fldCharType="end"/>
        </w:r>
      </w:hyperlink>
    </w:p>
    <w:p>
      <w:pPr>
        <w:pStyle w:val="TOC2"/>
        <w:tabs>
          <w:tab w:val="right" w:leader="dot" w:pos="8306"/>
        </w:tabs>
      </w:pPr>
      <w:hyperlink w:anchor="_Toc10391" w:history="1">
        <w:r>
          <w:rPr>
            <w:rFonts w:ascii="仿宋" w:eastAsia="仿宋" w:hAnsi="仿宋" w:cs="仿宋" w:hint="eastAsia"/>
            <w:lang w:eastAsia="zh-CN"/>
          </w:rPr>
          <w:t>(四)、钡氧化物项目建设对区域经济的影响</w:t>
        </w:r>
        <w:r>
          <w:tab/>
        </w:r>
        <w:r>
          <w:fldChar w:fldCharType="begin"/>
        </w:r>
        <w:r>
          <w:instrText xml:space="preserve"> PAGEREF _Toc10391 \h </w:instrText>
        </w:r>
        <w:r>
          <w:fldChar w:fldCharType="separate"/>
        </w:r>
        <w:r>
          <w:t>50</w:t>
        </w:r>
        <w:r>
          <w:fldChar w:fldCharType="end"/>
        </w:r>
      </w:hyperlink>
    </w:p>
    <w:p>
      <w:pPr>
        <w:pStyle w:val="TOC2"/>
        <w:tabs>
          <w:tab w:val="right" w:leader="dot" w:pos="8306"/>
        </w:tabs>
      </w:pPr>
      <w:hyperlink w:anchor="_Toc15993" w:history="1">
        <w:r>
          <w:rPr>
            <w:rFonts w:ascii="仿宋" w:eastAsia="仿宋" w:hAnsi="仿宋" w:cs="仿宋" w:hint="eastAsia"/>
            <w:lang w:eastAsia="zh-CN"/>
          </w:rPr>
          <w:t>(五)、废弃物处理</w:t>
        </w:r>
        <w:r>
          <w:tab/>
        </w:r>
        <w:r>
          <w:fldChar w:fldCharType="begin"/>
        </w:r>
        <w:r>
          <w:instrText xml:space="preserve"> PAGEREF _Toc15993 \h </w:instrText>
        </w:r>
        <w:r>
          <w:fldChar w:fldCharType="separate"/>
        </w:r>
        <w:r>
          <w:t>52</w:t>
        </w:r>
        <w:r>
          <w:fldChar w:fldCharType="end"/>
        </w:r>
      </w:hyperlink>
    </w:p>
    <w:p>
      <w:pPr>
        <w:pStyle w:val="TOC2"/>
        <w:tabs>
          <w:tab w:val="right" w:leader="dot" w:pos="8306"/>
        </w:tabs>
      </w:pPr>
      <w:hyperlink w:anchor="_Toc213" w:history="1">
        <w:r>
          <w:rPr>
            <w:rFonts w:ascii="仿宋" w:eastAsia="仿宋" w:hAnsi="仿宋" w:cs="仿宋" w:hint="eastAsia"/>
            <w:lang w:eastAsia="zh-CN"/>
          </w:rPr>
          <w:t>(六)、特殊环境影响分析</w:t>
        </w:r>
        <w:r>
          <w:tab/>
        </w:r>
        <w:r>
          <w:fldChar w:fldCharType="begin"/>
        </w:r>
        <w:r>
          <w:instrText xml:space="preserve"> PAGEREF _Toc213 \h </w:instrText>
        </w:r>
        <w:r>
          <w:fldChar w:fldCharType="separate"/>
        </w:r>
        <w:r>
          <w:t>53</w:t>
        </w:r>
        <w:r>
          <w:fldChar w:fldCharType="end"/>
        </w:r>
      </w:hyperlink>
    </w:p>
    <w:p>
      <w:pPr>
        <w:pStyle w:val="TOC2"/>
        <w:tabs>
          <w:tab w:val="right" w:leader="dot" w:pos="8306"/>
        </w:tabs>
      </w:pPr>
      <w:hyperlink w:anchor="_Toc16428" w:history="1">
        <w:r>
          <w:rPr>
            <w:rFonts w:ascii="仿宋" w:eastAsia="仿宋" w:hAnsi="仿宋" w:cs="仿宋" w:hint="eastAsia"/>
            <w:lang w:eastAsia="zh-CN"/>
          </w:rPr>
          <w:t>(七)、清洁生产</w:t>
        </w:r>
        <w:r>
          <w:tab/>
        </w:r>
        <w:r>
          <w:fldChar w:fldCharType="begin"/>
        </w:r>
        <w:r>
          <w:instrText xml:space="preserve"> PAGEREF _Toc16428 \h </w:instrText>
        </w:r>
        <w:r>
          <w:fldChar w:fldCharType="separate"/>
        </w:r>
        <w:r>
          <w:t>54</w:t>
        </w:r>
        <w:r>
          <w:fldChar w:fldCharType="end"/>
        </w:r>
      </w:hyperlink>
    </w:p>
    <w:p>
      <w:pPr>
        <w:pStyle w:val="TOC2"/>
        <w:tabs>
          <w:tab w:val="right" w:leader="dot" w:pos="8306"/>
        </w:tabs>
      </w:pPr>
      <w:hyperlink w:anchor="_Toc30616" w:history="1">
        <w:r>
          <w:rPr>
            <w:rFonts w:ascii="仿宋" w:eastAsia="仿宋" w:hAnsi="仿宋" w:cs="仿宋" w:hint="eastAsia"/>
            <w:lang w:eastAsia="zh-CN"/>
          </w:rPr>
          <w:t>(八)、环境保护综合评价</w:t>
        </w:r>
        <w:r>
          <w:tab/>
        </w:r>
        <w:r>
          <w:fldChar w:fldCharType="begin"/>
        </w:r>
        <w:r>
          <w:instrText xml:space="preserve"> PAGEREF _Toc30616 \h </w:instrText>
        </w:r>
        <w:r>
          <w:fldChar w:fldCharType="separate"/>
        </w:r>
        <w:r>
          <w:t>55</w:t>
        </w:r>
        <w:r>
          <w:fldChar w:fldCharType="end"/>
        </w:r>
      </w:hyperlink>
    </w:p>
    <w:p>
      <w:pPr>
        <w:pStyle w:val="TOC1"/>
        <w:tabs>
          <w:tab w:val="right" w:leader="dot" w:pos="8306"/>
        </w:tabs>
      </w:pPr>
      <w:hyperlink w:anchor="_Toc5873" w:history="1">
        <w:r>
          <w:rPr>
            <w:rFonts w:ascii="仿宋" w:eastAsia="仿宋" w:hAnsi="仿宋" w:cs="仿宋" w:hint="eastAsia"/>
            <w:lang w:eastAsia="zh-CN"/>
          </w:rPr>
          <w:t>十三、钡氧化物项目实施时间节点</w:t>
        </w:r>
        <w:r>
          <w:tab/>
        </w:r>
        <w:r>
          <w:fldChar w:fldCharType="begin"/>
        </w:r>
        <w:r>
          <w:instrText xml:space="preserve"> PAGEREF _Toc5873 \h </w:instrText>
        </w:r>
        <w:r>
          <w:fldChar w:fldCharType="separate"/>
        </w:r>
        <w:r>
          <w:t>56</w:t>
        </w:r>
        <w:r>
          <w:fldChar w:fldCharType="end"/>
        </w:r>
      </w:hyperlink>
    </w:p>
    <w:p>
      <w:pPr>
        <w:pStyle w:val="TOC2"/>
        <w:tabs>
          <w:tab w:val="right" w:leader="dot" w:pos="8306"/>
        </w:tabs>
      </w:pPr>
      <w:hyperlink w:anchor="_Toc13885" w:history="1">
        <w:r>
          <w:rPr>
            <w:rFonts w:ascii="仿宋" w:eastAsia="仿宋" w:hAnsi="仿宋" w:cs="仿宋" w:hint="eastAsia"/>
            <w:lang w:eastAsia="zh-CN"/>
          </w:rPr>
          <w:t>(一)、钡氧化物项目启动阶段时间节点</w:t>
        </w:r>
        <w:r>
          <w:tab/>
        </w:r>
        <w:r>
          <w:fldChar w:fldCharType="begin"/>
        </w:r>
        <w:r>
          <w:instrText xml:space="preserve"> PAGEREF _Toc13885 \h </w:instrText>
        </w:r>
        <w:r>
          <w:fldChar w:fldCharType="separate"/>
        </w:r>
        <w:r>
          <w:t>56</w:t>
        </w:r>
        <w:r>
          <w:fldChar w:fldCharType="end"/>
        </w:r>
      </w:hyperlink>
    </w:p>
    <w:p>
      <w:pPr>
        <w:pStyle w:val="TOC2"/>
        <w:tabs>
          <w:tab w:val="right" w:leader="dot" w:pos="8306"/>
        </w:tabs>
      </w:pPr>
      <w:hyperlink w:anchor="_Toc13764" w:history="1">
        <w:r>
          <w:rPr>
            <w:rFonts w:ascii="仿宋" w:eastAsia="仿宋" w:hAnsi="仿宋" w:cs="仿宋" w:hint="eastAsia"/>
            <w:lang w:eastAsia="zh-CN"/>
          </w:rPr>
          <w:t>(二)、钡氧化物项目执行阶段时间节点</w:t>
        </w:r>
        <w:r>
          <w:tab/>
        </w:r>
        <w:r>
          <w:fldChar w:fldCharType="begin"/>
        </w:r>
        <w:r>
          <w:instrText xml:space="preserve"> PAGEREF _Toc13764 \h </w:instrText>
        </w:r>
        <w:r>
          <w:fldChar w:fldCharType="separate"/>
        </w:r>
        <w:r>
          <w:t>58</w:t>
        </w:r>
        <w:r>
          <w:fldChar w:fldCharType="end"/>
        </w:r>
      </w:hyperlink>
    </w:p>
    <w:p>
      <w:pPr>
        <w:pStyle w:val="TOC2"/>
        <w:tabs>
          <w:tab w:val="right" w:leader="dot" w:pos="8306"/>
        </w:tabs>
      </w:pPr>
      <w:hyperlink w:anchor="_Toc24217" w:history="1">
        <w:r>
          <w:rPr>
            <w:rFonts w:ascii="仿宋" w:eastAsia="仿宋" w:hAnsi="仿宋" w:cs="仿宋" w:hint="eastAsia"/>
            <w:lang w:eastAsia="zh-CN"/>
          </w:rPr>
          <w:t>(三)、钡氧化物项目完成阶段时间节点</w:t>
        </w:r>
        <w:r>
          <w:tab/>
        </w:r>
        <w:r>
          <w:fldChar w:fldCharType="begin"/>
        </w:r>
        <w:r>
          <w:instrText xml:space="preserve"> PAGEREF _Toc24217 \h </w:instrText>
        </w:r>
        <w:r>
          <w:fldChar w:fldCharType="separate"/>
        </w:r>
        <w:r>
          <w:t>58</w:t>
        </w:r>
        <w:r>
          <w:fldChar w:fldCharType="end"/>
        </w:r>
      </w:hyperlink>
    </w:p>
    <w:p>
      <w:pPr>
        <w:pStyle w:val="TOC1"/>
        <w:tabs>
          <w:tab w:val="right" w:leader="dot" w:pos="8306"/>
        </w:tabs>
      </w:pPr>
      <w:hyperlink w:anchor="_Toc28360" w:history="1">
        <w:r>
          <w:rPr>
            <w:rFonts w:ascii="仿宋" w:eastAsia="仿宋" w:hAnsi="仿宋" w:cs="仿宋" w:hint="eastAsia"/>
            <w:lang w:eastAsia="zh-CN"/>
          </w:rPr>
          <w:t>十四、钡氧化物项目治理与监督</w:t>
        </w:r>
        <w:r>
          <w:tab/>
        </w:r>
        <w:r>
          <w:fldChar w:fldCharType="begin"/>
        </w:r>
        <w:r>
          <w:instrText xml:space="preserve"> PAGEREF _Toc28360 \h </w:instrText>
        </w:r>
        <w:r>
          <w:fldChar w:fldCharType="separate"/>
        </w:r>
        <w:r>
          <w:t>60</w:t>
        </w:r>
        <w:r>
          <w:fldChar w:fldCharType="end"/>
        </w:r>
      </w:hyperlink>
    </w:p>
    <w:p>
      <w:pPr>
        <w:pStyle w:val="TOC2"/>
        <w:tabs>
          <w:tab w:val="right" w:leader="dot" w:pos="8306"/>
        </w:tabs>
      </w:pPr>
      <w:hyperlink w:anchor="_Toc23395" w:history="1">
        <w:r>
          <w:rPr>
            <w:rFonts w:ascii="仿宋" w:eastAsia="仿宋" w:hAnsi="仿宋" w:cs="仿宋" w:hint="eastAsia"/>
            <w:lang w:eastAsia="zh-CN"/>
          </w:rPr>
          <w:t>(一)、钡氧化物项目治理结构</w:t>
        </w:r>
        <w:r>
          <w:tab/>
        </w:r>
        <w:r>
          <w:fldChar w:fldCharType="begin"/>
        </w:r>
        <w:r>
          <w:instrText xml:space="preserve"> PAGEREF _Toc23395 \h </w:instrText>
        </w:r>
        <w:r>
          <w:fldChar w:fldCharType="separate"/>
        </w:r>
        <w:r>
          <w:t>60</w:t>
        </w:r>
        <w:r>
          <w:fldChar w:fldCharType="end"/>
        </w:r>
      </w:hyperlink>
    </w:p>
    <w:p>
      <w:pPr>
        <w:pStyle w:val="TOC2"/>
        <w:tabs>
          <w:tab w:val="right" w:leader="dot" w:pos="8306"/>
        </w:tabs>
      </w:pPr>
      <w:hyperlink w:anchor="_Toc18062" w:history="1">
        <w:r>
          <w:rPr>
            <w:rFonts w:ascii="仿宋" w:eastAsia="仿宋" w:hAnsi="仿宋" w:cs="仿宋" w:hint="eastAsia"/>
            <w:lang w:eastAsia="zh-CN"/>
          </w:rPr>
          <w:t>(二)、监督与审计</w:t>
        </w:r>
        <w:r>
          <w:tab/>
        </w:r>
        <w:r>
          <w:fldChar w:fldCharType="begin"/>
        </w:r>
        <w:r>
          <w:instrText xml:space="preserve"> PAGEREF _Toc18062 \h </w:instrText>
        </w:r>
        <w:r>
          <w:fldChar w:fldCharType="separate"/>
        </w:r>
        <w:r>
          <w:t>61</w:t>
        </w:r>
        <w:r>
          <w:fldChar w:fldCharType="end"/>
        </w:r>
      </w:hyperlink>
    </w:p>
    <w:p>
      <w:pPr>
        <w:pStyle w:val="TOC1"/>
        <w:tabs>
          <w:tab w:val="right" w:leader="dot" w:pos="8306"/>
        </w:tabs>
      </w:pPr>
      <w:hyperlink w:anchor="_Toc6350" w:history="1">
        <w:r>
          <w:rPr>
            <w:rFonts w:ascii="仿宋" w:eastAsia="仿宋" w:hAnsi="仿宋" w:cs="仿宋" w:hint="eastAsia"/>
            <w:lang w:eastAsia="zh-CN"/>
          </w:rPr>
          <w:t>十五、营销与推广策略</w:t>
        </w:r>
        <w:r>
          <w:tab/>
        </w:r>
        <w:r>
          <w:fldChar w:fldCharType="begin"/>
        </w:r>
        <w:r>
          <w:instrText xml:space="preserve"> PAGEREF _Toc6350 \h </w:instrText>
        </w:r>
        <w:r>
          <w:fldChar w:fldCharType="separate"/>
        </w:r>
        <w:r>
          <w:t>62</w:t>
        </w:r>
        <w:r>
          <w:fldChar w:fldCharType="end"/>
        </w:r>
      </w:hyperlink>
    </w:p>
    <w:p>
      <w:pPr>
        <w:pStyle w:val="TOC2"/>
        <w:tabs>
          <w:tab w:val="right" w:leader="dot" w:pos="8306"/>
        </w:tabs>
      </w:pPr>
      <w:hyperlink w:anchor="_Toc12982" w:history="1">
        <w:r>
          <w:rPr>
            <w:rFonts w:ascii="仿宋" w:eastAsia="仿宋" w:hAnsi="仿宋" w:cs="仿宋" w:hint="eastAsia"/>
            <w:lang w:eastAsia="zh-CN"/>
          </w:rPr>
          <w:t>(一)、产品/服务定位与特点</w:t>
        </w:r>
        <w:r>
          <w:tab/>
        </w:r>
        <w:r>
          <w:fldChar w:fldCharType="begin"/>
        </w:r>
        <w:r>
          <w:instrText xml:space="preserve"> PAGEREF _Toc12982 \h </w:instrText>
        </w:r>
        <w:r>
          <w:fldChar w:fldCharType="separate"/>
        </w:r>
        <w:r>
          <w:t>62</w:t>
        </w:r>
        <w:r>
          <w:fldChar w:fldCharType="end"/>
        </w:r>
      </w:hyperlink>
    </w:p>
    <w:p>
      <w:pPr>
        <w:pStyle w:val="TOC2"/>
        <w:tabs>
          <w:tab w:val="right" w:leader="dot" w:pos="8306"/>
        </w:tabs>
      </w:pPr>
      <w:hyperlink w:anchor="_Toc3892" w:history="1">
        <w:r>
          <w:rPr>
            <w:rFonts w:ascii="仿宋" w:eastAsia="仿宋" w:hAnsi="仿宋" w:cs="仿宋" w:hint="eastAsia"/>
            <w:lang w:eastAsia="zh-CN"/>
          </w:rPr>
          <w:t>(二)、市场定位与竞争分析</w:t>
        </w:r>
        <w:r>
          <w:tab/>
        </w:r>
        <w:r>
          <w:fldChar w:fldCharType="begin"/>
        </w:r>
        <w:r>
          <w:instrText xml:space="preserve"> PAGEREF _Toc3892 \h </w:instrText>
        </w:r>
        <w:r>
          <w:fldChar w:fldCharType="separate"/>
        </w:r>
        <w:r>
          <w:t>64</w:t>
        </w:r>
        <w:r>
          <w:fldChar w:fldCharType="end"/>
        </w:r>
      </w:hyperlink>
    </w:p>
    <w:p>
      <w:pPr>
        <w:pStyle w:val="TOC2"/>
        <w:tabs>
          <w:tab w:val="right" w:leader="dot" w:pos="8306"/>
        </w:tabs>
      </w:pPr>
      <w:hyperlink w:anchor="_Toc9870" w:history="1">
        <w:r>
          <w:rPr>
            <w:rFonts w:ascii="仿宋" w:eastAsia="仿宋" w:hAnsi="仿宋" w:cs="仿宋" w:hint="eastAsia"/>
            <w:lang w:eastAsia="zh-CN"/>
          </w:rPr>
          <w:t>(三)、营销渠道与策略</w:t>
        </w:r>
        <w:r>
          <w:tab/>
        </w:r>
        <w:r>
          <w:fldChar w:fldCharType="begin"/>
        </w:r>
        <w:r>
          <w:instrText xml:space="preserve"> PAGEREF _Toc9870 \h </w:instrText>
        </w:r>
        <w:r>
          <w:fldChar w:fldCharType="separate"/>
        </w:r>
        <w:r>
          <w:t>65</w:t>
        </w:r>
        <w:r>
          <w:fldChar w:fldCharType="end"/>
        </w:r>
      </w:hyperlink>
    </w:p>
    <w:p>
      <w:pPr>
        <w:pStyle w:val="TOC2"/>
        <w:tabs>
          <w:tab w:val="right" w:leader="dot" w:pos="8306"/>
        </w:tabs>
      </w:pPr>
      <w:hyperlink w:anchor="_Toc6069" w:history="1">
        <w:r>
          <w:rPr>
            <w:rFonts w:ascii="仿宋" w:eastAsia="仿宋" w:hAnsi="仿宋" w:cs="仿宋" w:hint="eastAsia"/>
            <w:lang w:eastAsia="zh-CN"/>
          </w:rPr>
          <w:t>(四)、推广与宣传活动</w:t>
        </w:r>
        <w:r>
          <w:tab/>
        </w:r>
        <w:r>
          <w:fldChar w:fldCharType="begin"/>
        </w:r>
        <w:r>
          <w:instrText xml:space="preserve"> PAGEREF _Toc6069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642"/>
      <w:r>
        <w:rPr>
          <w:rFonts w:ascii="仿宋" w:eastAsia="仿宋" w:hAnsi="仿宋" w:cs="仿宋" w:hint="eastAsia"/>
          <w:sz w:val="28"/>
          <w:lang w:eastAsia="zh-CN"/>
        </w:rPr>
        <w:t>一、钡氧化物项目建设单位说明</w:t>
      </w:r>
      <w:bookmarkEnd w:id="2"/>
    </w:p>
    <w:p>
      <w:pPr>
        <w:pStyle w:val="Heading2"/>
        <w:rPr>
          <w:rFonts w:ascii="仿宋" w:eastAsia="仿宋" w:hAnsi="仿宋" w:cs="仿宋" w:hint="eastAsia"/>
          <w:lang w:eastAsia="zh-CN"/>
        </w:rPr>
      </w:pPr>
      <w:bookmarkStart w:id="3" w:name="_Toc6181"/>
      <w:r>
        <w:rPr>
          <w:rFonts w:ascii="仿宋" w:eastAsia="仿宋" w:hAnsi="仿宋" w:cs="仿宋" w:hint="eastAsia"/>
          <w:lang w:eastAsia="zh-CN"/>
        </w:rPr>
        <w:t>(一)、钡氧化物项目承办单位基本情况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571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钡氧化物项目承办单位的XXXX，我们着眼于实现可持续的经济效益。通过技术创新和解决方案的提供，公司预计在钡氧化物项目执行期间将获得可观的收入增长。这一收入来源主要包括钡氧化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同时，我们注重成本控制和效率提升，以确保钡氧化物项目的可持续盈利。透过精细的管理和资源优化，公司期望实现钡氧化物项目利润最大化。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钡氧化物项目实施进行全面的投资评估，包括钡氧化物项目启动阶段的资金投入和后续运营成本。通过对钡氧化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钡氧化物项目实施过程中具备足够的资金流动性，公司将进行详尽的现金流分析。这包括资金需求的合理预测、钡氧化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5488"/>
      <w:r>
        <w:rPr>
          <w:rFonts w:ascii="仿宋" w:eastAsia="仿宋" w:hAnsi="仿宋" w:cs="仿宋" w:hint="eastAsia"/>
          <w:sz w:val="28"/>
          <w:lang w:eastAsia="zh-CN"/>
        </w:rPr>
        <w:t>二、钡氧化物项目选址可行性分析</w:t>
      </w:r>
      <w:bookmarkEnd w:id="5"/>
    </w:p>
    <w:p>
      <w:pPr>
        <w:pStyle w:val="Heading2"/>
        <w:rPr>
          <w:rFonts w:ascii="仿宋" w:eastAsia="仿宋" w:hAnsi="仿宋" w:cs="仿宋" w:hint="eastAsia"/>
          <w:lang w:eastAsia="zh-CN"/>
        </w:rPr>
      </w:pPr>
      <w:bookmarkStart w:id="6" w:name="_Toc16469"/>
      <w:r>
        <w:rPr>
          <w:rFonts w:ascii="仿宋" w:eastAsia="仿宋" w:hAnsi="仿宋" w:cs="仿宋" w:hint="eastAsia"/>
          <w:lang w:eastAsia="zh-CN"/>
        </w:rPr>
        <w:t>(一)、钡氧化物项目选址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该钡氧化物项目选址位于XX省XX市XX区XXX街道</w:t>
      </w:r>
    </w:p>
    <w:p>
      <w:pPr>
        <w:pStyle w:val="Heading2"/>
        <w:ind w:firstLine="560" w:firstLineChars="200"/>
        <w:rPr>
          <w:rFonts w:ascii="仿宋" w:eastAsia="仿宋" w:hAnsi="仿宋" w:cs="仿宋" w:hint="eastAsia"/>
          <w:sz w:val="28"/>
          <w:lang w:eastAsia="zh-CN"/>
        </w:rPr>
      </w:pPr>
      <w:bookmarkStart w:id="7" w:name="_Toc212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钡氧化物项目的征地面积将根据钡氧化物项目的实际规模和需求进行精确规划。具体面积XXX平方米，旨在确保钡氧化物项目不仅能够满足当前的发展需求，还能够预留空间以适应未来的扩展。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净用地面积是在征地面积基础上去除不可利用面积后的实际可开发用地。具体面积XXX平方米，考虑到环保、交通、安全等多方面因素，以确保钡氧化物项目在整体利用效率上达到最优。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钡氧化物项目计划建设的建筑总规模具体面积XXX平方米。这一规模的确定综合考虑了钡氧化物项目的性质、规模，以及城市规划的相关要求，确保建筑布局与周边环境协调一致。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绿地率是钡氧化物项目用地中被规划为绿地的比例。具体面积XXX平方米，旨在通过合理规划绿地，改善钡氧化物项目周边环境，提升居民生活质量，并符合城市整体绿化规划。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容积率是用地上可以建设的建筑总体积与用地面积之比。具体面积XXX，通过合理的容积率规划，确保钡氧化物项目建筑规模与周边环境和谐共生。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确保钡氧化物项目选址与当地城市规划相一致，具体面积XXX平方米。通过与城市规划部门深入沟通，确保钡氧化物项目不仅符合城市的整体发展方向，还能够融入城市的发展布局，为城市的长远发展贡献力量。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钡氧化物项目选址符合当地产业政策，具体面积XXX平方米。这包括钡氧化物项目对当地经济的促进作用，以及对相关产业的带动效应，确保钡氧化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用地总体要求必须符合环保和可持续发展的原则，具体面积XXX平方米。通过采用绿色建筑设计、节能减排等措施，确保钡氧化物项目在建设和运营过程中对环境的影响最小化，达到可持续发展的要求。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确保钡氧化物项目选址具备必要的公共设施配套，具体面积XXX平方米。这包括交通便利性、教育、医疗等基础设施，以提高居民生活品质，使得钡氧化物项目选址更具吸引力。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考虑用地总体要求对当地社会稳定性的影响，具体面积XXX平方米。通过深入了解当地社区反馈，确保钡氧化物项目的选址和建设过程对当地社会和谐稳定产生积极作用。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钡氧化物项目选址不仅符合法规和规划，还在实际操作中具有可行性。这一全面规划将为钡氧化物项目的成功实施提供坚实的基础，确保钡氧化物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898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钡氧化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钡氧化物项目的设备规划和空间设计中，我们将采取灵活设备布局的措施。设备布局将根据实际需求进行灵活设计，避免不必要的浪费。通过合理规划设备摆放位置，我们将提高设备的利用率，减少设备间距，以确保钡氧化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钡氧化物项目内部引入共享设施的概念，例如共享会议室、办公区等。通过这种方式，我们可以减少对资源的重复建设，提高资源共享效率，从而减小钡氧化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61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钡氧化物项目的总图布置中，我们将不同功能区域进行明确的规划，以最大程度满足钡氧化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267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钡氧化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钡氧化物项目对环境的影响是综合评价的重要因素之一。我们将详细考虑选址周边的自然环境、生态保护区、水源地等情况，确保钡氧化物项目的建设和运营对环境影响最小化，并符合当地的环保法规标准。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对选址的评价还需充分考虑当地政府的产业政策和法规。我们将详细了解钡氧化物项目所在地的相关政策，确保钡氧化物项目的规划和运营与当地法规相符，降低不必要的法律风险。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考虑到社会稳定性对企业运营的重要性，我们将评估选址地区的社会安全情况、劳工关系、社区反馈等方面，以确保钡氧化物项目的建设和运营不会受到社会稳定性的负面影响。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最后，我们将综合考虑用地成本，包括土地购置费用、土地开发成本等。通过对用地成本的详细评估，我们能够做出更为精确的经济效益分析，为钡氧化物项目的投资决策提供有力支持。</w:t>
      </w:r>
    </w:p>
    <w:p>
      <w:pPr>
        <w:pStyle w:val="Heading1"/>
        <w:ind w:firstLine="560" w:firstLineChars="200"/>
        <w:rPr>
          <w:rFonts w:ascii="仿宋" w:eastAsia="仿宋" w:hAnsi="仿宋" w:cs="仿宋" w:hint="eastAsia"/>
          <w:sz w:val="28"/>
          <w:lang w:eastAsia="zh-CN"/>
        </w:rPr>
      </w:pPr>
      <w:bookmarkStart w:id="11" w:name="_Toc30630"/>
      <w:r>
        <w:rPr>
          <w:rFonts w:ascii="仿宋" w:eastAsia="仿宋" w:hAnsi="仿宋" w:cs="仿宋" w:hint="eastAsia"/>
          <w:sz w:val="28"/>
          <w:lang w:eastAsia="zh-CN"/>
        </w:rPr>
        <w:t>三、钡氧化物项目概论</w:t>
      </w:r>
      <w:bookmarkEnd w:id="11"/>
    </w:p>
    <w:p>
      <w:pPr>
        <w:pStyle w:val="Heading2"/>
        <w:rPr>
          <w:rFonts w:ascii="仿宋" w:eastAsia="仿宋" w:hAnsi="仿宋" w:cs="仿宋" w:hint="eastAsia"/>
          <w:lang w:eastAsia="zh-CN"/>
        </w:rPr>
      </w:pPr>
      <w:bookmarkStart w:id="12" w:name="_Toc31355"/>
      <w:r>
        <w:rPr>
          <w:rFonts w:ascii="仿宋" w:eastAsia="仿宋" w:hAnsi="仿宋" w:cs="仿宋" w:hint="eastAsia"/>
          <w:lang w:eastAsia="zh-CN"/>
        </w:rPr>
        <w:t>(一)、钡氧化物项目概况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钡氧化物项目的起源追溯至对市场的深入洞察。市场的不断演变与变革为钡氧化物项目提供了难得的机遇。当前市场存在的需求缺口和变革的大环境共同构成了钡氧化物项目的背景。这个钡氧化物项目旨在充分利用市场机遇，填补行业中尚未满足的需求，为客户提供全新的解决方案。市场的变革和需求的增长使得这个钡氧化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钡氧化物项目名称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钡氧化物项目正式命名为钡氧化物。这个名称不仅仅是一个标识，更代表了钡氧化物项目的核心理念和愿景。它蕴含着钡氧化物项目所要解决问题的关键字，具有强烈的表达和辨识度，为钡氧化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钡氧化物项目目标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钡氧化物项目的核心目标是提供一种全新、高效的解决方案，满足客户日益增长的需求。钡氧化物项目追求的不仅仅是满足市场需求，更是在市场中获得卓越的竞争优势。通过不断提升产品或服务的质量和创新水平，钡氧化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钡氧化物项目范围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钡氧化物项目全面涵盖了产品研发、制造、市场推广和售后服务，确保从产品设计到最终用户体验的全方位关注。这一全面的钡氧化物项目范围是为了确保钡氧化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钡氧化物项目时间表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钡氧化物项目计划在未来18个月内完成，包括研发、测试、市场试点和正式推出等不同阶段。这个时间表的合理设计是为了确保钡氧化物项目各个阶段的顺利推进，以便按时交付高质量的成果。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钡氧化物项目预算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钡氧化物项目总预算估算为XX百万美元，主要分配在研发、市场推广、人员培训和运营等方面。这一充足的预算为钡氧化物项目提供了充足的资源，确保钡氧化物项目在各个方面都能取得优异的表现。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钡氧化物项目风险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钡氧化物项目可能面临的风险包括市场接受度低、技术难题、竞争激烈等。钡氧化物项目团队已经制定了相应的风险应对计划，通过前瞻性的风险管理，确保钡氧化物项目在面对不确定性时能够迅速做出应对。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钡氧化物项目团队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钡氧化物项目汇聚了一支经验丰富、多领域专业素养的核心团队，确保钡氧化物项目在各个方面都能拥有高水平的执行力。团队的协同作战是钡氧化物项目成功的关键因素之一。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钡氧化物项目背景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钡氧化物项目的背景根植于市场对更高效、创新产品的渴望，同时也受到科技发展对行业格局的深刻改变的影响。这为钡氧化物项目提供了广阔的发展空间和市场需求。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钡氧化物项目现状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截至目前，钡氧化物项目已完成市场调研和技术验证，取得了初步的成功。这为钡氧化物项目在未来的发展奠定了坚实的基础，为更远大的目标打下了坚实的基石。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7131"/>
      <w:r>
        <w:rPr>
          <w:rFonts w:ascii="仿宋" w:eastAsia="仿宋" w:hAnsi="仿宋" w:cs="仿宋" w:hint="eastAsia"/>
          <w:sz w:val="28"/>
          <w:lang w:eastAsia="zh-CN"/>
        </w:rPr>
        <w:t>(二)、钡氧化物项目目标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keyword》钡氧化物项目首要业务目标是在市场中占据有利地位，实现产品/服务的成功推广和销售。通过不断提升产品质量、创新性，钡氧化物项目追求成为行业中的领导者，赢得更多客户的青睐。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在科技迅速发展的时代，钡氧化物项目着眼于技术创新。通过持续的研发和技术升级，钡氧化物项目旨在推出更具创新性的产品或服务，以满足市场对新鲜、先进解决方案的需求。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为了建立可持续的客户关系，钡氧化物项目设定了客户满意度目标。通过提供卓越的产品质量和优质的客户服务，钡氧化物项目追求赢得客户的信任和忠诚度，确保他们的满意度达到行业领先水平。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钡氧化物项目注重社会责任和可持续发展。通过实施环保、社会责任钡氧化物项目，钡氧化物项目致力于在经济发展的同时保护环境，促进社会公平，实现可持续经营。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钡氧化物项目的团队是实现目标的核心驱动力。因此，钡氧化物项目设定了团队发展目标，包括提升团队成员的专业技能、培养领导力，以及搭建协同高效的团队工作氛围。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639"/>
      <w:r>
        <w:rPr>
          <w:rFonts w:ascii="仿宋" w:eastAsia="仿宋" w:hAnsi="仿宋" w:cs="仿宋" w:hint="eastAsia"/>
          <w:sz w:val="28"/>
          <w:lang w:eastAsia="zh-CN"/>
        </w:rPr>
        <w:t>(三)、钡氧化物项目提出的理由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钡氧化物项目提出的理由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钡氧化物项目的提出源于对市场机遇的深刻洞察。当前市场中存在的需求缺口和行业发展趋势表明，有巨大的商业机会等待被开发。通过准确捕捉市场机遇，钡氧化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钡氧化物项目的理念基于对技术创新的信仰。通过持续的研发和技术投入，钡氧化物项目有望推出更具创新性的产品或服务。在科技飞速发展的当下，钡氧化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钡氧化物项目的提出是为了增强企业的行业竞争力。通过提升产品或服务的质量和独特性，钡氧化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钡氧化物项目响应了消费者需求的变化。随着社会和科技的不断发展，消费者对产品和服务的需求也在发生变化。通过深入了解并及时回应消费者的新需求，钡氧化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钡氧化物项目的提出是企业战略发展规划的一部分。在面对日益激烈的市场竞争和不断变化的商业环境中，钡氧化物项目作为企业战略的一环，旨在为企业开辟新的增长领域，巩固企业在行业中的地位。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钡氧化物项目的提出不仅仅是基于商业考量，还注重社会责任。通过推出环保、社会责任等方面的钡氧化物项目，钡氧化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钡氧化物项目的提出反映了对利益相关者期望的关注。包括客户、员工、投资者等利益相关者在企业发展中都有着各自的期望，钡氧化物项目力求在满足这些期望的同时，取得更大的共赢。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5643"/>
      <w:r>
        <w:rPr>
          <w:rFonts w:ascii="仿宋" w:eastAsia="仿宋" w:hAnsi="仿宋" w:cs="仿宋" w:hint="eastAsia"/>
          <w:sz w:val="28"/>
          <w:lang w:eastAsia="zh-CN"/>
        </w:rPr>
        <w:t>(四)、钡氧化物项目意义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在实施钡氧化物项目的过程中，我们不仅仅是在追逐商业成功，更是为企业和社会的多个层面创造了深远的意义。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钡氧化物项目的首要意义在于提升企业的市场竞争力。通过持续的创新和对产品质量的高标准要求，钡氧化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钡氧化物项目的推进将促使行业技术水平的提升。通过引入先进技术和创新性解决方案，钡氧化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钡氧化物项目不仅创造了大量就业机会，提高了就业水平，还注重社会责任和环保。通过参与社会公益事业和推动环保钡氧化物项目，钡氧化物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综合而言，钡氧化物项目意义重大，不仅推动了企业的发展，也为行业和社会的进步贡献了积极力量。这是一个全面而深刻的影响，将在未来产生可持续的正面效应。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9900"/>
      <w:r>
        <w:rPr>
          <w:rFonts w:ascii="仿宋" w:eastAsia="仿宋" w:hAnsi="仿宋" w:cs="仿宋" w:hint="eastAsia"/>
          <w:sz w:val="28"/>
          <w:lang w:eastAsia="zh-CN"/>
        </w:rPr>
        <w:t>(五)、钡氧化物项目背景</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在当今迅猛发展的商业环境中，钡氧化物项目的动因根植于对多方面因素的审慎考量。这个钡氧化物项目的提出并非孤立的决策，而是对企业所处背景深入思考的产物。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市场的不断演变是钡氧化物项目背后的首要原因。科技的迅速发展和全球市场的快速变化使得企业必须灵活应对。钡氧化物项目应运而生，旨在通过创新性的解决方案迎合市场的多变需求，赢得竞争中的先机。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竞争的激烈程度也是钡氧化物项目背景中不可忽视的一环。企业需要在激烈竞争中脱颖而出，为此，钡氧化物项目致力于打破常规，提供独特的价值主张，以吸引客户并确保市场份额的增长。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技术的迅速发展为企业带来了机遇与挑战。作为钡氧化物项目启动的背景之一，对新兴技术的应用将有助于提升企业的技术水平，使其在不断演进的商业环境中保持竞争优势。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此外，社会对企业责任的期望也在逐渐升高。钡氧化物项目充分融入了社会责任的理念，通过可持续经营和社会公益钡氧化物项目，企图为社会贡献一份力量，在商业成功的同时关注社会价值。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1527"/>
      <w:r>
        <w:rPr>
          <w:rFonts w:ascii="仿宋" w:eastAsia="仿宋" w:hAnsi="仿宋" w:cs="仿宋" w:hint="eastAsia"/>
          <w:sz w:val="28"/>
          <w:lang w:eastAsia="zh-CN"/>
        </w:rPr>
        <w:t>四、钡氧化物项目危机管理</w:t>
      </w:r>
      <w:bookmarkEnd w:id="17"/>
    </w:p>
    <w:p>
      <w:pPr>
        <w:pStyle w:val="Heading2"/>
        <w:rPr>
          <w:rFonts w:ascii="仿宋" w:eastAsia="仿宋" w:hAnsi="仿宋" w:cs="仿宋" w:hint="eastAsia"/>
          <w:lang w:eastAsia="zh-CN"/>
        </w:rPr>
      </w:pPr>
      <w:bookmarkStart w:id="18" w:name="_Toc27504"/>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钡氧化物项目危机管理中，危机预警与识别是确保钡氧化物项目稳健运行的核心步骤。通过建立全面的监测机制，钡氧化物项目团队旨在及时发现和理解潜在的风险和危机因素，以便采取及时的预防和应对措施，确保钡氧化物项目持续处于可控状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https://d.book118.com/278052106122006024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1E639E"/>
    <w:rsid w:val="651E63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052106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2024-01-09T00:00:00Z</dcterms:created>
  <dcterms:modified xsi:type="dcterms:W3CDTF">2024-01-09T00:00:40Z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9AA9547289D04085A1ACC94FDDE67F69_11</vt:lpwstr>
  </property>
  <property fmtid="{D5CDD505-2E9C-101B-9397-08002B2CF9AE}" pid="3" name="KSOProductBuildVer">
    <vt:lpwstr>2052-12.1.0.16120</vt:lpwstr>
  </property>
</Properties>
</file>