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洗衣机项目可行性建设方案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942" w:history="1">
        <w:r>
          <w:rPr>
            <w:rFonts w:ascii="仿宋" w:eastAsia="仿宋" w:hAnsi="仿宋" w:cs="仿宋" w:hint="eastAsia"/>
            <w:lang w:eastAsia="zh-CN"/>
          </w:rPr>
          <w:t>序言</w:t>
        </w:r>
        <w:r>
          <w:tab/>
        </w:r>
        <w:r>
          <w:fldChar w:fldCharType="begin"/>
        </w:r>
        <w:r>
          <w:instrText xml:space="preserve"> PAGEREF _Toc10942 \h </w:instrText>
        </w:r>
        <w:r>
          <w:fldChar w:fldCharType="separate"/>
        </w:r>
        <w:r>
          <w:t>3</w:t>
        </w:r>
        <w:r>
          <w:fldChar w:fldCharType="end"/>
        </w:r>
      </w:hyperlink>
    </w:p>
    <w:p>
      <w:pPr>
        <w:pStyle w:val="TOC1"/>
        <w:tabs>
          <w:tab w:val="right" w:leader="dot" w:pos="8306"/>
        </w:tabs>
      </w:pPr>
      <w:hyperlink w:anchor="_Toc2656" w:history="1">
        <w:r>
          <w:rPr>
            <w:rFonts w:ascii="仿宋" w:eastAsia="仿宋" w:hAnsi="仿宋" w:cs="仿宋" w:hint="eastAsia"/>
            <w:lang w:eastAsia="zh-CN"/>
          </w:rPr>
          <w:t>一、发展规划、产业政策和行业准入分析</w:t>
        </w:r>
        <w:r>
          <w:tab/>
        </w:r>
        <w:r>
          <w:fldChar w:fldCharType="begin"/>
        </w:r>
        <w:r>
          <w:instrText xml:space="preserve"> PAGEREF _Toc2656 \h </w:instrText>
        </w:r>
        <w:r>
          <w:fldChar w:fldCharType="separate"/>
        </w:r>
        <w:r>
          <w:t>3</w:t>
        </w:r>
        <w:r>
          <w:fldChar w:fldCharType="end"/>
        </w:r>
      </w:hyperlink>
    </w:p>
    <w:p>
      <w:pPr>
        <w:pStyle w:val="TOC2"/>
        <w:tabs>
          <w:tab w:val="right" w:leader="dot" w:pos="8306"/>
        </w:tabs>
      </w:pPr>
      <w:hyperlink w:anchor="_Toc18347" w:history="1">
        <w:r>
          <w:rPr>
            <w:rFonts w:ascii="仿宋" w:eastAsia="仿宋" w:hAnsi="仿宋" w:cs="仿宋" w:hint="eastAsia"/>
            <w:lang w:eastAsia="zh-CN"/>
          </w:rPr>
          <w:t>(一)、发展规划分析</w:t>
        </w:r>
        <w:r>
          <w:tab/>
        </w:r>
        <w:r>
          <w:fldChar w:fldCharType="begin"/>
        </w:r>
        <w:r>
          <w:instrText xml:space="preserve"> PAGEREF _Toc18347 \h </w:instrText>
        </w:r>
        <w:r>
          <w:fldChar w:fldCharType="separate"/>
        </w:r>
        <w:r>
          <w:t>3</w:t>
        </w:r>
        <w:r>
          <w:fldChar w:fldCharType="end"/>
        </w:r>
      </w:hyperlink>
    </w:p>
    <w:p>
      <w:pPr>
        <w:pStyle w:val="TOC2"/>
        <w:tabs>
          <w:tab w:val="right" w:leader="dot" w:pos="8306"/>
        </w:tabs>
      </w:pPr>
      <w:hyperlink w:anchor="_Toc1828" w:history="1">
        <w:r>
          <w:rPr>
            <w:rFonts w:ascii="仿宋" w:eastAsia="仿宋" w:hAnsi="仿宋" w:cs="仿宋" w:hint="eastAsia"/>
            <w:lang w:eastAsia="zh-CN"/>
          </w:rPr>
          <w:t>(二)、产业政策分析</w:t>
        </w:r>
        <w:r>
          <w:tab/>
        </w:r>
        <w:r>
          <w:fldChar w:fldCharType="begin"/>
        </w:r>
        <w:r>
          <w:instrText xml:space="preserve"> PAGEREF _Toc1828 \h </w:instrText>
        </w:r>
        <w:r>
          <w:fldChar w:fldCharType="separate"/>
        </w:r>
        <w:r>
          <w:t>5</w:t>
        </w:r>
        <w:r>
          <w:fldChar w:fldCharType="end"/>
        </w:r>
      </w:hyperlink>
    </w:p>
    <w:p>
      <w:pPr>
        <w:pStyle w:val="TOC2"/>
        <w:tabs>
          <w:tab w:val="right" w:leader="dot" w:pos="8306"/>
        </w:tabs>
      </w:pPr>
      <w:hyperlink w:anchor="_Toc32476" w:history="1">
        <w:r>
          <w:rPr>
            <w:rFonts w:ascii="仿宋" w:eastAsia="仿宋" w:hAnsi="仿宋" w:cs="仿宋" w:hint="eastAsia"/>
            <w:lang w:eastAsia="zh-CN"/>
          </w:rPr>
          <w:t>(三)、行业准入分析</w:t>
        </w:r>
        <w:r>
          <w:tab/>
        </w:r>
        <w:r>
          <w:fldChar w:fldCharType="begin"/>
        </w:r>
        <w:r>
          <w:instrText xml:space="preserve"> PAGEREF _Toc32476 \h </w:instrText>
        </w:r>
        <w:r>
          <w:fldChar w:fldCharType="separate"/>
        </w:r>
        <w:r>
          <w:t>6</w:t>
        </w:r>
        <w:r>
          <w:fldChar w:fldCharType="end"/>
        </w:r>
      </w:hyperlink>
    </w:p>
    <w:p>
      <w:pPr>
        <w:pStyle w:val="TOC1"/>
        <w:tabs>
          <w:tab w:val="right" w:leader="dot" w:pos="8306"/>
        </w:tabs>
      </w:pPr>
      <w:hyperlink w:anchor="_Toc24762" w:history="1">
        <w:r>
          <w:rPr>
            <w:rFonts w:ascii="仿宋" w:eastAsia="仿宋" w:hAnsi="仿宋" w:cs="仿宋" w:hint="eastAsia"/>
            <w:lang w:eastAsia="zh-CN"/>
          </w:rPr>
          <w:t>二、环境和生态影响分析</w:t>
        </w:r>
        <w:r>
          <w:tab/>
        </w:r>
        <w:r>
          <w:fldChar w:fldCharType="begin"/>
        </w:r>
        <w:r>
          <w:instrText xml:space="preserve"> PAGEREF _Toc24762 \h </w:instrText>
        </w:r>
        <w:r>
          <w:fldChar w:fldCharType="separate"/>
        </w:r>
        <w:r>
          <w:t>7</w:t>
        </w:r>
        <w:r>
          <w:fldChar w:fldCharType="end"/>
        </w:r>
      </w:hyperlink>
    </w:p>
    <w:p>
      <w:pPr>
        <w:pStyle w:val="TOC2"/>
        <w:tabs>
          <w:tab w:val="right" w:leader="dot" w:pos="8306"/>
        </w:tabs>
      </w:pPr>
      <w:hyperlink w:anchor="_Toc24005" w:history="1">
        <w:r>
          <w:rPr>
            <w:rFonts w:ascii="仿宋" w:eastAsia="仿宋" w:hAnsi="仿宋" w:cs="仿宋" w:hint="eastAsia"/>
            <w:lang w:eastAsia="zh-CN"/>
          </w:rPr>
          <w:t>(一)、环境和生态现状</w:t>
        </w:r>
        <w:r>
          <w:tab/>
        </w:r>
        <w:r>
          <w:fldChar w:fldCharType="begin"/>
        </w:r>
        <w:r>
          <w:instrText xml:space="preserve"> PAGEREF _Toc24005 \h </w:instrText>
        </w:r>
        <w:r>
          <w:fldChar w:fldCharType="separate"/>
        </w:r>
        <w:r>
          <w:t>7</w:t>
        </w:r>
        <w:r>
          <w:fldChar w:fldCharType="end"/>
        </w:r>
      </w:hyperlink>
    </w:p>
    <w:p>
      <w:pPr>
        <w:pStyle w:val="TOC2"/>
        <w:tabs>
          <w:tab w:val="right" w:leader="dot" w:pos="8306"/>
        </w:tabs>
      </w:pPr>
      <w:hyperlink w:anchor="_Toc17829" w:history="1">
        <w:r>
          <w:rPr>
            <w:rFonts w:ascii="仿宋" w:eastAsia="仿宋" w:hAnsi="仿宋" w:cs="仿宋" w:hint="eastAsia"/>
            <w:lang w:eastAsia="zh-CN"/>
          </w:rPr>
          <w:t>(二)、生态环境影响分析</w:t>
        </w:r>
        <w:r>
          <w:tab/>
        </w:r>
        <w:r>
          <w:fldChar w:fldCharType="begin"/>
        </w:r>
        <w:r>
          <w:instrText xml:space="preserve"> PAGEREF _Toc17829 \h </w:instrText>
        </w:r>
        <w:r>
          <w:fldChar w:fldCharType="separate"/>
        </w:r>
        <w:r>
          <w:t>9</w:t>
        </w:r>
        <w:r>
          <w:fldChar w:fldCharType="end"/>
        </w:r>
      </w:hyperlink>
    </w:p>
    <w:p>
      <w:pPr>
        <w:pStyle w:val="TOC2"/>
        <w:tabs>
          <w:tab w:val="right" w:leader="dot" w:pos="8306"/>
        </w:tabs>
      </w:pPr>
      <w:hyperlink w:anchor="_Toc23600" w:history="1">
        <w:r>
          <w:rPr>
            <w:rFonts w:ascii="仿宋" w:eastAsia="仿宋" w:hAnsi="仿宋" w:cs="仿宋" w:hint="eastAsia"/>
            <w:lang w:eastAsia="zh-CN"/>
          </w:rPr>
          <w:t>(三)、生态环境保护措施</w:t>
        </w:r>
        <w:r>
          <w:tab/>
        </w:r>
        <w:r>
          <w:fldChar w:fldCharType="begin"/>
        </w:r>
        <w:r>
          <w:instrText xml:space="preserve"> PAGEREF _Toc23600 \h </w:instrText>
        </w:r>
        <w:r>
          <w:fldChar w:fldCharType="separate"/>
        </w:r>
        <w:r>
          <w:t>10</w:t>
        </w:r>
        <w:r>
          <w:fldChar w:fldCharType="end"/>
        </w:r>
      </w:hyperlink>
    </w:p>
    <w:p>
      <w:pPr>
        <w:pStyle w:val="TOC2"/>
        <w:tabs>
          <w:tab w:val="right" w:leader="dot" w:pos="8306"/>
        </w:tabs>
      </w:pPr>
      <w:hyperlink w:anchor="_Toc11384" w:history="1">
        <w:r>
          <w:rPr>
            <w:rFonts w:ascii="仿宋" w:eastAsia="仿宋" w:hAnsi="仿宋" w:cs="仿宋" w:hint="eastAsia"/>
            <w:lang w:eastAsia="zh-CN"/>
          </w:rPr>
          <w:t>(四)、地质灾害影响分析</w:t>
        </w:r>
        <w:r>
          <w:tab/>
        </w:r>
        <w:r>
          <w:fldChar w:fldCharType="begin"/>
        </w:r>
        <w:r>
          <w:instrText xml:space="preserve"> PAGEREF _Toc11384 \h </w:instrText>
        </w:r>
        <w:r>
          <w:fldChar w:fldCharType="separate"/>
        </w:r>
        <w:r>
          <w:t>12</w:t>
        </w:r>
        <w:r>
          <w:fldChar w:fldCharType="end"/>
        </w:r>
      </w:hyperlink>
    </w:p>
    <w:p>
      <w:pPr>
        <w:pStyle w:val="TOC2"/>
        <w:tabs>
          <w:tab w:val="right" w:leader="dot" w:pos="8306"/>
        </w:tabs>
      </w:pPr>
      <w:hyperlink w:anchor="_Toc17556" w:history="1">
        <w:r>
          <w:rPr>
            <w:rFonts w:ascii="仿宋" w:eastAsia="仿宋" w:hAnsi="仿宋" w:cs="仿宋" w:hint="eastAsia"/>
            <w:lang w:eastAsia="zh-CN"/>
          </w:rPr>
          <w:t>(五)、特殊环境影响</w:t>
        </w:r>
        <w:r>
          <w:tab/>
        </w:r>
        <w:r>
          <w:fldChar w:fldCharType="begin"/>
        </w:r>
        <w:r>
          <w:instrText xml:space="preserve"> PAGEREF _Toc17556 \h </w:instrText>
        </w:r>
        <w:r>
          <w:fldChar w:fldCharType="separate"/>
        </w:r>
        <w:r>
          <w:t>13</w:t>
        </w:r>
        <w:r>
          <w:fldChar w:fldCharType="end"/>
        </w:r>
      </w:hyperlink>
    </w:p>
    <w:p>
      <w:pPr>
        <w:pStyle w:val="TOC1"/>
        <w:tabs>
          <w:tab w:val="right" w:leader="dot" w:pos="8306"/>
        </w:tabs>
      </w:pPr>
      <w:hyperlink w:anchor="_Toc21332" w:history="1">
        <w:r>
          <w:rPr>
            <w:rFonts w:ascii="仿宋" w:eastAsia="仿宋" w:hAnsi="仿宋" w:cs="仿宋" w:hint="eastAsia"/>
            <w:lang w:eastAsia="zh-CN"/>
          </w:rPr>
          <w:t>三、经济影响分析</w:t>
        </w:r>
        <w:r>
          <w:tab/>
        </w:r>
        <w:r>
          <w:fldChar w:fldCharType="begin"/>
        </w:r>
        <w:r>
          <w:instrText xml:space="preserve"> PAGEREF _Toc21332 \h </w:instrText>
        </w:r>
        <w:r>
          <w:fldChar w:fldCharType="separate"/>
        </w:r>
        <w:r>
          <w:t>14</w:t>
        </w:r>
        <w:r>
          <w:fldChar w:fldCharType="end"/>
        </w:r>
      </w:hyperlink>
    </w:p>
    <w:p>
      <w:pPr>
        <w:pStyle w:val="TOC2"/>
        <w:tabs>
          <w:tab w:val="right" w:leader="dot" w:pos="8306"/>
        </w:tabs>
      </w:pPr>
      <w:hyperlink w:anchor="_Toc3078" w:history="1">
        <w:r>
          <w:rPr>
            <w:rFonts w:ascii="仿宋" w:eastAsia="仿宋" w:hAnsi="仿宋" w:cs="仿宋" w:hint="eastAsia"/>
            <w:lang w:eastAsia="zh-CN"/>
          </w:rPr>
          <w:t>(一)、经济费用效益或费用效果分析</w:t>
        </w:r>
        <w:r>
          <w:tab/>
        </w:r>
        <w:r>
          <w:fldChar w:fldCharType="begin"/>
        </w:r>
        <w:r>
          <w:instrText xml:space="preserve"> PAGEREF _Toc3078 \h </w:instrText>
        </w:r>
        <w:r>
          <w:fldChar w:fldCharType="separate"/>
        </w:r>
        <w:r>
          <w:t>14</w:t>
        </w:r>
        <w:r>
          <w:fldChar w:fldCharType="end"/>
        </w:r>
      </w:hyperlink>
    </w:p>
    <w:p>
      <w:pPr>
        <w:pStyle w:val="TOC2"/>
        <w:tabs>
          <w:tab w:val="right" w:leader="dot" w:pos="8306"/>
        </w:tabs>
      </w:pPr>
      <w:hyperlink w:anchor="_Toc13452" w:history="1">
        <w:r>
          <w:rPr>
            <w:rFonts w:ascii="仿宋" w:eastAsia="仿宋" w:hAnsi="仿宋" w:cs="仿宋" w:hint="eastAsia"/>
            <w:lang w:eastAsia="zh-CN"/>
          </w:rPr>
          <w:t>(二)、行业影响分析</w:t>
        </w:r>
        <w:r>
          <w:tab/>
        </w:r>
        <w:r>
          <w:fldChar w:fldCharType="begin"/>
        </w:r>
        <w:r>
          <w:instrText xml:space="preserve"> PAGEREF _Toc13452 \h </w:instrText>
        </w:r>
        <w:r>
          <w:fldChar w:fldCharType="separate"/>
        </w:r>
        <w:r>
          <w:t>17</w:t>
        </w:r>
        <w:r>
          <w:fldChar w:fldCharType="end"/>
        </w:r>
      </w:hyperlink>
    </w:p>
    <w:p>
      <w:pPr>
        <w:pStyle w:val="TOC2"/>
        <w:tabs>
          <w:tab w:val="right" w:leader="dot" w:pos="8306"/>
        </w:tabs>
      </w:pPr>
      <w:hyperlink w:anchor="_Toc32472" w:history="1">
        <w:r>
          <w:rPr>
            <w:rFonts w:ascii="仿宋" w:eastAsia="仿宋" w:hAnsi="仿宋" w:cs="仿宋" w:hint="eastAsia"/>
            <w:lang w:eastAsia="zh-CN"/>
          </w:rPr>
          <w:t>(三)、区域经济影响分析</w:t>
        </w:r>
        <w:r>
          <w:tab/>
        </w:r>
        <w:r>
          <w:fldChar w:fldCharType="begin"/>
        </w:r>
        <w:r>
          <w:instrText xml:space="preserve"> PAGEREF _Toc32472 \h </w:instrText>
        </w:r>
        <w:r>
          <w:fldChar w:fldCharType="separate"/>
        </w:r>
        <w:r>
          <w:t>18</w:t>
        </w:r>
        <w:r>
          <w:fldChar w:fldCharType="end"/>
        </w:r>
      </w:hyperlink>
    </w:p>
    <w:p>
      <w:pPr>
        <w:pStyle w:val="TOC2"/>
        <w:tabs>
          <w:tab w:val="right" w:leader="dot" w:pos="8306"/>
        </w:tabs>
      </w:pPr>
      <w:hyperlink w:anchor="_Toc24904" w:history="1">
        <w:r>
          <w:rPr>
            <w:rFonts w:ascii="仿宋" w:eastAsia="仿宋" w:hAnsi="仿宋" w:cs="仿宋" w:hint="eastAsia"/>
            <w:lang w:eastAsia="zh-CN"/>
          </w:rPr>
          <w:t>(四)、宏观经济影响分析</w:t>
        </w:r>
        <w:r>
          <w:tab/>
        </w:r>
        <w:r>
          <w:fldChar w:fldCharType="begin"/>
        </w:r>
        <w:r>
          <w:instrText xml:space="preserve"> PAGEREF _Toc24904 \h </w:instrText>
        </w:r>
        <w:r>
          <w:fldChar w:fldCharType="separate"/>
        </w:r>
        <w:r>
          <w:t>19</w:t>
        </w:r>
        <w:r>
          <w:fldChar w:fldCharType="end"/>
        </w:r>
      </w:hyperlink>
    </w:p>
    <w:p>
      <w:pPr>
        <w:pStyle w:val="TOC1"/>
        <w:tabs>
          <w:tab w:val="right" w:leader="dot" w:pos="8306"/>
        </w:tabs>
      </w:pPr>
      <w:hyperlink w:anchor="_Toc3884" w:history="1">
        <w:r>
          <w:rPr>
            <w:rFonts w:ascii="仿宋" w:eastAsia="仿宋" w:hAnsi="仿宋" w:cs="仿宋" w:hint="eastAsia"/>
            <w:lang w:eastAsia="zh-CN"/>
          </w:rPr>
          <w:t>四、项目选址研究</w:t>
        </w:r>
        <w:r>
          <w:tab/>
        </w:r>
        <w:r>
          <w:fldChar w:fldCharType="begin"/>
        </w:r>
        <w:r>
          <w:instrText xml:space="preserve"> PAGEREF _Toc3884 \h </w:instrText>
        </w:r>
        <w:r>
          <w:fldChar w:fldCharType="separate"/>
        </w:r>
        <w:r>
          <w:t>21</w:t>
        </w:r>
        <w:r>
          <w:fldChar w:fldCharType="end"/>
        </w:r>
      </w:hyperlink>
    </w:p>
    <w:p>
      <w:pPr>
        <w:pStyle w:val="TOC2"/>
        <w:tabs>
          <w:tab w:val="right" w:leader="dot" w:pos="8306"/>
        </w:tabs>
      </w:pPr>
      <w:hyperlink w:anchor="_Toc31322" w:history="1">
        <w:r>
          <w:rPr>
            <w:rFonts w:ascii="仿宋" w:eastAsia="仿宋" w:hAnsi="仿宋" w:cs="仿宋" w:hint="eastAsia"/>
            <w:lang w:eastAsia="zh-CN"/>
          </w:rPr>
          <w:t>(一)、项目选址原则</w:t>
        </w:r>
        <w:r>
          <w:tab/>
        </w:r>
        <w:r>
          <w:fldChar w:fldCharType="begin"/>
        </w:r>
        <w:r>
          <w:instrText xml:space="preserve"> PAGEREF _Toc31322 \h </w:instrText>
        </w:r>
        <w:r>
          <w:fldChar w:fldCharType="separate"/>
        </w:r>
        <w:r>
          <w:t>21</w:t>
        </w:r>
        <w:r>
          <w:fldChar w:fldCharType="end"/>
        </w:r>
      </w:hyperlink>
    </w:p>
    <w:p>
      <w:pPr>
        <w:pStyle w:val="TOC2"/>
        <w:tabs>
          <w:tab w:val="right" w:leader="dot" w:pos="8306"/>
        </w:tabs>
      </w:pPr>
      <w:hyperlink w:anchor="_Toc15605" w:history="1">
        <w:r>
          <w:rPr>
            <w:rFonts w:ascii="仿宋" w:eastAsia="仿宋" w:hAnsi="仿宋" w:cs="仿宋" w:hint="eastAsia"/>
            <w:lang w:eastAsia="zh-CN"/>
          </w:rPr>
          <w:t>(二)、项目选址</w:t>
        </w:r>
        <w:r>
          <w:tab/>
        </w:r>
        <w:r>
          <w:fldChar w:fldCharType="begin"/>
        </w:r>
        <w:r>
          <w:instrText xml:space="preserve"> PAGEREF _Toc15605 \h </w:instrText>
        </w:r>
        <w:r>
          <w:fldChar w:fldCharType="separate"/>
        </w:r>
        <w:r>
          <w:t>24</w:t>
        </w:r>
        <w:r>
          <w:fldChar w:fldCharType="end"/>
        </w:r>
      </w:hyperlink>
    </w:p>
    <w:p>
      <w:pPr>
        <w:pStyle w:val="TOC2"/>
        <w:tabs>
          <w:tab w:val="right" w:leader="dot" w:pos="8306"/>
        </w:tabs>
      </w:pPr>
      <w:hyperlink w:anchor="_Toc163" w:history="1">
        <w:r>
          <w:rPr>
            <w:rFonts w:ascii="仿宋" w:eastAsia="仿宋" w:hAnsi="仿宋" w:cs="仿宋" w:hint="eastAsia"/>
            <w:lang w:eastAsia="zh-CN"/>
          </w:rPr>
          <w:t>(三)、建设条件分析</w:t>
        </w:r>
        <w:r>
          <w:tab/>
        </w:r>
        <w:r>
          <w:fldChar w:fldCharType="begin"/>
        </w:r>
        <w:r>
          <w:instrText xml:space="preserve"> PAGEREF _Toc163 \h </w:instrText>
        </w:r>
        <w:r>
          <w:fldChar w:fldCharType="separate"/>
        </w:r>
        <w:r>
          <w:t>26</w:t>
        </w:r>
        <w:r>
          <w:fldChar w:fldCharType="end"/>
        </w:r>
      </w:hyperlink>
    </w:p>
    <w:p>
      <w:pPr>
        <w:pStyle w:val="TOC2"/>
        <w:tabs>
          <w:tab w:val="right" w:leader="dot" w:pos="8306"/>
        </w:tabs>
      </w:pPr>
      <w:hyperlink w:anchor="_Toc2888" w:history="1">
        <w:r>
          <w:rPr>
            <w:rFonts w:ascii="仿宋" w:eastAsia="仿宋" w:hAnsi="仿宋" w:cs="仿宋" w:hint="eastAsia"/>
            <w:lang w:eastAsia="zh-CN"/>
          </w:rPr>
          <w:t>(四)、用地控制指标</w:t>
        </w:r>
        <w:r>
          <w:tab/>
        </w:r>
        <w:r>
          <w:fldChar w:fldCharType="begin"/>
        </w:r>
        <w:r>
          <w:instrText xml:space="preserve"> PAGEREF _Toc2888 \h </w:instrText>
        </w:r>
        <w:r>
          <w:fldChar w:fldCharType="separate"/>
        </w:r>
        <w:r>
          <w:t>27</w:t>
        </w:r>
        <w:r>
          <w:fldChar w:fldCharType="end"/>
        </w:r>
      </w:hyperlink>
    </w:p>
    <w:p>
      <w:pPr>
        <w:pStyle w:val="TOC2"/>
        <w:tabs>
          <w:tab w:val="right" w:leader="dot" w:pos="8306"/>
        </w:tabs>
      </w:pPr>
      <w:hyperlink w:anchor="_Toc16828" w:history="1">
        <w:r>
          <w:rPr>
            <w:rFonts w:ascii="仿宋" w:eastAsia="仿宋" w:hAnsi="仿宋" w:cs="仿宋" w:hint="eastAsia"/>
            <w:lang w:eastAsia="zh-CN"/>
          </w:rPr>
          <w:t>(五)、地总体要求</w:t>
        </w:r>
        <w:r>
          <w:tab/>
        </w:r>
        <w:r>
          <w:fldChar w:fldCharType="begin"/>
        </w:r>
        <w:r>
          <w:instrText xml:space="preserve"> PAGEREF _Toc16828 \h </w:instrText>
        </w:r>
        <w:r>
          <w:fldChar w:fldCharType="separate"/>
        </w:r>
        <w:r>
          <w:t>29</w:t>
        </w:r>
        <w:r>
          <w:fldChar w:fldCharType="end"/>
        </w:r>
      </w:hyperlink>
    </w:p>
    <w:p>
      <w:pPr>
        <w:pStyle w:val="TOC2"/>
        <w:tabs>
          <w:tab w:val="right" w:leader="dot" w:pos="8306"/>
        </w:tabs>
      </w:pPr>
      <w:hyperlink w:anchor="_Toc21737" w:history="1">
        <w:r>
          <w:rPr>
            <w:rFonts w:ascii="仿宋" w:eastAsia="仿宋" w:hAnsi="仿宋" w:cs="仿宋" w:hint="eastAsia"/>
            <w:lang w:eastAsia="zh-CN"/>
          </w:rPr>
          <w:t>(六)、节约用地措施</w:t>
        </w:r>
        <w:r>
          <w:tab/>
        </w:r>
        <w:r>
          <w:fldChar w:fldCharType="begin"/>
        </w:r>
        <w:r>
          <w:instrText xml:space="preserve"> PAGEREF _Toc21737 \h </w:instrText>
        </w:r>
        <w:r>
          <w:fldChar w:fldCharType="separate"/>
        </w:r>
        <w:r>
          <w:t>30</w:t>
        </w:r>
        <w:r>
          <w:fldChar w:fldCharType="end"/>
        </w:r>
      </w:hyperlink>
    </w:p>
    <w:p>
      <w:pPr>
        <w:pStyle w:val="TOC2"/>
        <w:tabs>
          <w:tab w:val="right" w:leader="dot" w:pos="8306"/>
        </w:tabs>
      </w:pPr>
      <w:hyperlink w:anchor="_Toc2746" w:history="1">
        <w:r>
          <w:rPr>
            <w:rFonts w:ascii="仿宋" w:eastAsia="仿宋" w:hAnsi="仿宋" w:cs="仿宋" w:hint="eastAsia"/>
            <w:lang w:eastAsia="zh-CN"/>
          </w:rPr>
          <w:t>(七)、选址综合评价</w:t>
        </w:r>
        <w:r>
          <w:tab/>
        </w:r>
        <w:r>
          <w:fldChar w:fldCharType="begin"/>
        </w:r>
        <w:r>
          <w:instrText xml:space="preserve"> PAGEREF _Toc2746 \h </w:instrText>
        </w:r>
        <w:r>
          <w:fldChar w:fldCharType="separate"/>
        </w:r>
        <w:r>
          <w:t>32</w:t>
        </w:r>
        <w:r>
          <w:fldChar w:fldCharType="end"/>
        </w:r>
      </w:hyperlink>
    </w:p>
    <w:p>
      <w:pPr>
        <w:pStyle w:val="TOC1"/>
        <w:tabs>
          <w:tab w:val="right" w:leader="dot" w:pos="8306"/>
        </w:tabs>
      </w:pPr>
      <w:hyperlink w:anchor="_Toc8814" w:history="1">
        <w:r>
          <w:rPr>
            <w:rFonts w:ascii="仿宋" w:eastAsia="仿宋" w:hAnsi="仿宋" w:cs="仿宋" w:hint="eastAsia"/>
            <w:lang w:eastAsia="zh-CN"/>
          </w:rPr>
          <w:t>五、背景、必要性分析</w:t>
        </w:r>
        <w:r>
          <w:tab/>
        </w:r>
        <w:r>
          <w:fldChar w:fldCharType="begin"/>
        </w:r>
        <w:r>
          <w:instrText xml:space="preserve"> PAGEREF _Toc8814 \h </w:instrText>
        </w:r>
        <w:r>
          <w:fldChar w:fldCharType="separate"/>
        </w:r>
        <w:r>
          <w:t>33</w:t>
        </w:r>
        <w:r>
          <w:fldChar w:fldCharType="end"/>
        </w:r>
      </w:hyperlink>
    </w:p>
    <w:p>
      <w:pPr>
        <w:pStyle w:val="TOC2"/>
        <w:tabs>
          <w:tab w:val="right" w:leader="dot" w:pos="8306"/>
        </w:tabs>
      </w:pPr>
      <w:hyperlink w:anchor="_Toc23113" w:history="1">
        <w:r>
          <w:rPr>
            <w:rFonts w:ascii="仿宋" w:eastAsia="仿宋" w:hAnsi="仿宋" w:cs="仿宋" w:hint="eastAsia"/>
            <w:lang w:eastAsia="zh-CN"/>
          </w:rPr>
          <w:t>(一)、项目建设背景</w:t>
        </w:r>
        <w:r>
          <w:tab/>
        </w:r>
        <w:r>
          <w:fldChar w:fldCharType="begin"/>
        </w:r>
        <w:r>
          <w:instrText xml:space="preserve"> PAGEREF _Toc23113 \h </w:instrText>
        </w:r>
        <w:r>
          <w:fldChar w:fldCharType="separate"/>
        </w:r>
        <w:r>
          <w:t>33</w:t>
        </w:r>
        <w:r>
          <w:fldChar w:fldCharType="end"/>
        </w:r>
      </w:hyperlink>
    </w:p>
    <w:p>
      <w:pPr>
        <w:pStyle w:val="TOC2"/>
        <w:tabs>
          <w:tab w:val="right" w:leader="dot" w:pos="8306"/>
        </w:tabs>
      </w:pPr>
      <w:hyperlink w:anchor="_Toc30336" w:history="1">
        <w:r>
          <w:rPr>
            <w:rFonts w:ascii="仿宋" w:eastAsia="仿宋" w:hAnsi="仿宋" w:cs="仿宋" w:hint="eastAsia"/>
            <w:lang w:eastAsia="zh-CN"/>
          </w:rPr>
          <w:t>(二)、必要性分析</w:t>
        </w:r>
        <w:r>
          <w:tab/>
        </w:r>
        <w:r>
          <w:fldChar w:fldCharType="begin"/>
        </w:r>
        <w:r>
          <w:instrText xml:space="preserve"> PAGEREF _Toc30336 \h </w:instrText>
        </w:r>
        <w:r>
          <w:fldChar w:fldCharType="separate"/>
        </w:r>
        <w:r>
          <w:t>34</w:t>
        </w:r>
        <w:r>
          <w:fldChar w:fldCharType="end"/>
        </w:r>
      </w:hyperlink>
    </w:p>
    <w:p>
      <w:pPr>
        <w:pStyle w:val="TOC2"/>
        <w:tabs>
          <w:tab w:val="right" w:leader="dot" w:pos="8306"/>
        </w:tabs>
      </w:pPr>
      <w:hyperlink w:anchor="_Toc21622" w:history="1">
        <w:r>
          <w:rPr>
            <w:rFonts w:ascii="仿宋" w:eastAsia="仿宋" w:hAnsi="仿宋" w:cs="仿宋" w:hint="eastAsia"/>
            <w:lang w:eastAsia="zh-CN"/>
          </w:rPr>
          <w:t>(三)、项目建设有利条件</w:t>
        </w:r>
        <w:r>
          <w:tab/>
        </w:r>
        <w:r>
          <w:fldChar w:fldCharType="begin"/>
        </w:r>
        <w:r>
          <w:instrText xml:space="preserve"> PAGEREF _Toc21622 \h </w:instrText>
        </w:r>
        <w:r>
          <w:fldChar w:fldCharType="separate"/>
        </w:r>
        <w:r>
          <w:t>35</w:t>
        </w:r>
        <w:r>
          <w:fldChar w:fldCharType="end"/>
        </w:r>
      </w:hyperlink>
    </w:p>
    <w:p>
      <w:pPr>
        <w:pStyle w:val="TOC1"/>
        <w:tabs>
          <w:tab w:val="right" w:leader="dot" w:pos="8306"/>
        </w:tabs>
      </w:pPr>
      <w:hyperlink w:anchor="_Toc26866" w:history="1">
        <w:r>
          <w:rPr>
            <w:rFonts w:ascii="仿宋" w:eastAsia="仿宋" w:hAnsi="仿宋" w:cs="仿宋" w:hint="eastAsia"/>
            <w:lang w:eastAsia="zh-CN"/>
          </w:rPr>
          <w:t>六、社会影响分析</w:t>
        </w:r>
        <w:r>
          <w:tab/>
        </w:r>
        <w:r>
          <w:fldChar w:fldCharType="begin"/>
        </w:r>
        <w:r>
          <w:instrText xml:space="preserve"> PAGEREF _Toc26866 \h </w:instrText>
        </w:r>
        <w:r>
          <w:fldChar w:fldCharType="separate"/>
        </w:r>
        <w:r>
          <w:t>37</w:t>
        </w:r>
        <w:r>
          <w:fldChar w:fldCharType="end"/>
        </w:r>
      </w:hyperlink>
    </w:p>
    <w:p>
      <w:pPr>
        <w:pStyle w:val="TOC2"/>
        <w:tabs>
          <w:tab w:val="right" w:leader="dot" w:pos="8306"/>
        </w:tabs>
      </w:pPr>
      <w:hyperlink w:anchor="_Toc3543" w:history="1">
        <w:r>
          <w:rPr>
            <w:rFonts w:ascii="仿宋" w:eastAsia="仿宋" w:hAnsi="仿宋" w:cs="仿宋" w:hint="eastAsia"/>
            <w:lang w:eastAsia="zh-CN"/>
          </w:rPr>
          <w:t>(一)、社会影响效果分析</w:t>
        </w:r>
        <w:r>
          <w:tab/>
        </w:r>
        <w:r>
          <w:fldChar w:fldCharType="begin"/>
        </w:r>
        <w:r>
          <w:instrText xml:space="preserve"> PAGEREF _Toc3543 \h </w:instrText>
        </w:r>
        <w:r>
          <w:fldChar w:fldCharType="separate"/>
        </w:r>
        <w:r>
          <w:t>37</w:t>
        </w:r>
        <w:r>
          <w:fldChar w:fldCharType="end"/>
        </w:r>
      </w:hyperlink>
    </w:p>
    <w:p>
      <w:pPr>
        <w:pStyle w:val="TOC2"/>
        <w:tabs>
          <w:tab w:val="right" w:leader="dot" w:pos="8306"/>
        </w:tabs>
      </w:pPr>
      <w:hyperlink w:anchor="_Toc28619" w:history="1">
        <w:r>
          <w:rPr>
            <w:rFonts w:ascii="仿宋" w:eastAsia="仿宋" w:hAnsi="仿宋" w:cs="仿宋" w:hint="eastAsia"/>
            <w:lang w:eastAsia="zh-CN"/>
          </w:rPr>
          <w:t>(二)、社会适应性分析</w:t>
        </w:r>
        <w:r>
          <w:tab/>
        </w:r>
        <w:r>
          <w:fldChar w:fldCharType="begin"/>
        </w:r>
        <w:r>
          <w:instrText xml:space="preserve"> PAGEREF _Toc28619 \h </w:instrText>
        </w:r>
        <w:r>
          <w:fldChar w:fldCharType="separate"/>
        </w:r>
        <w:r>
          <w:t>39</w:t>
        </w:r>
        <w:r>
          <w:fldChar w:fldCharType="end"/>
        </w:r>
      </w:hyperlink>
    </w:p>
    <w:p>
      <w:pPr>
        <w:pStyle w:val="TOC2"/>
        <w:tabs>
          <w:tab w:val="right" w:leader="dot" w:pos="8306"/>
        </w:tabs>
      </w:pPr>
      <w:hyperlink w:anchor="_Toc12538" w:history="1">
        <w:r>
          <w:rPr>
            <w:rFonts w:ascii="仿宋" w:eastAsia="仿宋" w:hAnsi="仿宋" w:cs="仿宋" w:hint="eastAsia"/>
            <w:lang w:eastAsia="zh-CN"/>
          </w:rPr>
          <w:t>(三)、社会风险及对策分析</w:t>
        </w:r>
        <w:r>
          <w:tab/>
        </w:r>
        <w:r>
          <w:fldChar w:fldCharType="begin"/>
        </w:r>
        <w:r>
          <w:instrText xml:space="preserve"> PAGEREF _Toc12538 \h </w:instrText>
        </w:r>
        <w:r>
          <w:fldChar w:fldCharType="separate"/>
        </w:r>
        <w:r>
          <w:t>40</w:t>
        </w:r>
        <w:r>
          <w:fldChar w:fldCharType="end"/>
        </w:r>
      </w:hyperlink>
    </w:p>
    <w:p>
      <w:pPr>
        <w:pStyle w:val="TOC1"/>
        <w:tabs>
          <w:tab w:val="right" w:leader="dot" w:pos="8306"/>
        </w:tabs>
      </w:pPr>
      <w:hyperlink w:anchor="_Toc28027" w:history="1">
        <w:r>
          <w:rPr>
            <w:rFonts w:ascii="仿宋" w:eastAsia="仿宋" w:hAnsi="仿宋" w:cs="仿宋" w:hint="eastAsia"/>
            <w:lang w:eastAsia="zh-CN"/>
          </w:rPr>
          <w:t>七、项目进度计划</w:t>
        </w:r>
        <w:r>
          <w:tab/>
        </w:r>
        <w:r>
          <w:fldChar w:fldCharType="begin"/>
        </w:r>
        <w:r>
          <w:instrText xml:space="preserve"> PAGEREF _Toc28027 \h </w:instrText>
        </w:r>
        <w:r>
          <w:fldChar w:fldCharType="separate"/>
        </w:r>
        <w:r>
          <w:t>44</w:t>
        </w:r>
        <w:r>
          <w:fldChar w:fldCharType="end"/>
        </w:r>
      </w:hyperlink>
    </w:p>
    <w:p>
      <w:pPr>
        <w:pStyle w:val="TOC2"/>
        <w:tabs>
          <w:tab w:val="right" w:leader="dot" w:pos="8306"/>
        </w:tabs>
      </w:pPr>
      <w:hyperlink w:anchor="_Toc22590" w:history="1">
        <w:r>
          <w:rPr>
            <w:rFonts w:ascii="仿宋" w:eastAsia="仿宋" w:hAnsi="仿宋" w:cs="仿宋" w:hint="eastAsia"/>
            <w:lang w:eastAsia="zh-CN"/>
          </w:rPr>
          <w:t>(一)、建设周期</w:t>
        </w:r>
        <w:r>
          <w:tab/>
        </w:r>
        <w:r>
          <w:fldChar w:fldCharType="begin"/>
        </w:r>
        <w:r>
          <w:instrText xml:space="preserve"> PAGEREF _Toc22590 \h </w:instrText>
        </w:r>
        <w:r>
          <w:fldChar w:fldCharType="separate"/>
        </w:r>
        <w:r>
          <w:t>44</w:t>
        </w:r>
        <w:r>
          <w:fldChar w:fldCharType="end"/>
        </w:r>
      </w:hyperlink>
    </w:p>
    <w:p>
      <w:pPr>
        <w:pStyle w:val="TOC2"/>
        <w:tabs>
          <w:tab w:val="right" w:leader="dot" w:pos="8306"/>
        </w:tabs>
      </w:pPr>
      <w:hyperlink w:anchor="_Toc5582" w:history="1">
        <w:r>
          <w:rPr>
            <w:rFonts w:ascii="仿宋" w:eastAsia="仿宋" w:hAnsi="仿宋" w:cs="仿宋" w:hint="eastAsia"/>
            <w:lang w:eastAsia="zh-CN"/>
          </w:rPr>
          <w:t>(二)、建设进度</w:t>
        </w:r>
        <w:r>
          <w:tab/>
        </w:r>
        <w:r>
          <w:fldChar w:fldCharType="begin"/>
        </w:r>
        <w:r>
          <w:instrText xml:space="preserve"> PAGEREF _Toc5582 \h </w:instrText>
        </w:r>
        <w:r>
          <w:fldChar w:fldCharType="separate"/>
        </w:r>
        <w:r>
          <w:t>44</w:t>
        </w:r>
        <w:r>
          <w:fldChar w:fldCharType="end"/>
        </w:r>
      </w:hyperlink>
    </w:p>
    <w:p>
      <w:pPr>
        <w:pStyle w:val="TOC2"/>
        <w:tabs>
          <w:tab w:val="right" w:leader="dot" w:pos="8306"/>
        </w:tabs>
      </w:pPr>
      <w:hyperlink w:anchor="_Toc1925" w:history="1">
        <w:r>
          <w:rPr>
            <w:rFonts w:ascii="仿宋" w:eastAsia="仿宋" w:hAnsi="仿宋" w:cs="仿宋" w:hint="eastAsia"/>
            <w:lang w:eastAsia="zh-CN"/>
          </w:rPr>
          <w:t>(三)、进度安排注意事项</w:t>
        </w:r>
        <w:r>
          <w:tab/>
        </w:r>
        <w:r>
          <w:fldChar w:fldCharType="begin"/>
        </w:r>
        <w:r>
          <w:instrText xml:space="preserve"> PAGEREF _Toc1925 \h </w:instrText>
        </w:r>
        <w:r>
          <w:fldChar w:fldCharType="separate"/>
        </w:r>
        <w:r>
          <w:t>46</w:t>
        </w:r>
        <w:r>
          <w:fldChar w:fldCharType="end"/>
        </w:r>
      </w:hyperlink>
    </w:p>
    <w:p>
      <w:pPr>
        <w:pStyle w:val="TOC2"/>
        <w:tabs>
          <w:tab w:val="right" w:leader="dot" w:pos="8306"/>
        </w:tabs>
      </w:pPr>
      <w:hyperlink w:anchor="_Toc1881" w:history="1">
        <w:r>
          <w:rPr>
            <w:rFonts w:ascii="仿宋" w:eastAsia="仿宋" w:hAnsi="仿宋" w:cs="仿宋" w:hint="eastAsia"/>
            <w:lang w:eastAsia="zh-CN"/>
          </w:rPr>
          <w:t>(四)、人力资源配置</w:t>
        </w:r>
        <w:r>
          <w:tab/>
        </w:r>
        <w:r>
          <w:fldChar w:fldCharType="begin"/>
        </w:r>
        <w:r>
          <w:instrText xml:space="preserve"> PAGEREF _Toc1881 \h </w:instrText>
        </w:r>
        <w:r>
          <w:fldChar w:fldCharType="separate"/>
        </w:r>
        <w:r>
          <w:t>46</w:t>
        </w:r>
        <w:r>
          <w:fldChar w:fldCharType="end"/>
        </w:r>
      </w:hyperlink>
    </w:p>
    <w:p>
      <w:pPr>
        <w:pStyle w:val="TOC2"/>
        <w:tabs>
          <w:tab w:val="right" w:leader="dot" w:pos="8306"/>
        </w:tabs>
      </w:pPr>
      <w:hyperlink w:anchor="_Toc19551" w:history="1">
        <w:r>
          <w:rPr>
            <w:rFonts w:ascii="仿宋" w:eastAsia="仿宋" w:hAnsi="仿宋" w:cs="仿宋" w:hint="eastAsia"/>
            <w:lang w:eastAsia="zh-CN"/>
          </w:rPr>
          <w:t>(五)、员工培训</w:t>
        </w:r>
        <w:r>
          <w:tab/>
        </w:r>
        <w:r>
          <w:fldChar w:fldCharType="begin"/>
        </w:r>
        <w:r>
          <w:instrText xml:space="preserve"> PAGEREF _Toc19551 \h </w:instrText>
        </w:r>
        <w:r>
          <w:fldChar w:fldCharType="separate"/>
        </w:r>
        <w:r>
          <w:t>48</w:t>
        </w:r>
        <w:r>
          <w:fldChar w:fldCharType="end"/>
        </w:r>
      </w:hyperlink>
    </w:p>
    <w:p>
      <w:pPr>
        <w:pStyle w:val="TOC2"/>
        <w:tabs>
          <w:tab w:val="right" w:leader="dot" w:pos="8306"/>
        </w:tabs>
      </w:pPr>
      <w:hyperlink w:anchor="_Toc9593" w:history="1">
        <w:r>
          <w:rPr>
            <w:rFonts w:ascii="仿宋" w:eastAsia="仿宋" w:hAnsi="仿宋" w:cs="仿宋" w:hint="eastAsia"/>
            <w:lang w:eastAsia="zh-CN"/>
          </w:rPr>
          <w:t>(六)、项目实施保障</w:t>
        </w:r>
        <w:r>
          <w:tab/>
        </w:r>
        <w:r>
          <w:fldChar w:fldCharType="begin"/>
        </w:r>
        <w:r>
          <w:instrText xml:space="preserve"> PAGEREF _Toc9593 \h </w:instrText>
        </w:r>
        <w:r>
          <w:fldChar w:fldCharType="separate"/>
        </w:r>
        <w:r>
          <w:t>49</w:t>
        </w:r>
        <w:r>
          <w:fldChar w:fldCharType="end"/>
        </w:r>
      </w:hyperlink>
    </w:p>
    <w:p>
      <w:pPr>
        <w:pStyle w:val="TOC2"/>
        <w:tabs>
          <w:tab w:val="right" w:leader="dot" w:pos="8306"/>
        </w:tabs>
      </w:pPr>
      <w:hyperlink w:anchor="_Toc154" w:history="1">
        <w:r>
          <w:rPr>
            <w:rFonts w:ascii="仿宋" w:eastAsia="仿宋" w:hAnsi="仿宋" w:cs="仿宋" w:hint="eastAsia"/>
            <w:lang w:eastAsia="zh-CN"/>
          </w:rPr>
          <w:t>(七)、安全规范管理</w:t>
        </w:r>
        <w:r>
          <w:tab/>
        </w:r>
        <w:r>
          <w:fldChar w:fldCharType="begin"/>
        </w:r>
        <w:r>
          <w:instrText xml:space="preserve"> PAGEREF _Toc154 \h </w:instrText>
        </w:r>
        <w:r>
          <w:fldChar w:fldCharType="separate"/>
        </w:r>
        <w:r>
          <w:t>50</w:t>
        </w:r>
        <w:r>
          <w:fldChar w:fldCharType="end"/>
        </w:r>
      </w:hyperlink>
    </w:p>
    <w:p>
      <w:pPr>
        <w:pStyle w:val="TOC1"/>
        <w:tabs>
          <w:tab w:val="right" w:leader="dot" w:pos="8306"/>
        </w:tabs>
      </w:pPr>
      <w:hyperlink w:anchor="_Toc24345" w:history="1">
        <w:r>
          <w:rPr>
            <w:rFonts w:ascii="仿宋" w:eastAsia="仿宋" w:hAnsi="仿宋" w:cs="仿宋" w:hint="eastAsia"/>
            <w:lang w:eastAsia="zh-CN"/>
          </w:rPr>
          <w:t>八、环境保护与治理方案</w:t>
        </w:r>
        <w:r>
          <w:tab/>
        </w:r>
        <w:r>
          <w:fldChar w:fldCharType="begin"/>
        </w:r>
        <w:r>
          <w:instrText xml:space="preserve"> PAGEREF _Toc24345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045" w:history="1">
        <w:r>
          <w:rPr>
            <w:rFonts w:ascii="仿宋" w:eastAsia="仿宋" w:hAnsi="仿宋" w:cs="仿宋" w:hint="eastAsia"/>
            <w:lang w:eastAsia="zh-CN"/>
          </w:rPr>
          <w:t>(一)、项目环境影响评估</w:t>
        </w:r>
        <w:r>
          <w:tab/>
        </w:r>
        <w:r>
          <w:fldChar w:fldCharType="begin"/>
        </w:r>
        <w:r>
          <w:instrText xml:space="preserve"> PAGEREF _Toc19045 \h </w:instrText>
        </w:r>
        <w:r>
          <w:fldChar w:fldCharType="separate"/>
        </w:r>
        <w:r>
          <w:t>52</w:t>
        </w:r>
        <w:r>
          <w:fldChar w:fldCharType="end"/>
        </w:r>
      </w:hyperlink>
    </w:p>
    <w:p>
      <w:pPr>
        <w:pStyle w:val="TOC2"/>
        <w:tabs>
          <w:tab w:val="right" w:leader="dot" w:pos="8306"/>
        </w:tabs>
      </w:pPr>
      <w:hyperlink w:anchor="_Toc12506" w:history="1">
        <w:r>
          <w:rPr>
            <w:rFonts w:ascii="仿宋" w:eastAsia="仿宋" w:hAnsi="仿宋" w:cs="仿宋" w:hint="eastAsia"/>
            <w:lang w:eastAsia="zh-CN"/>
          </w:rPr>
          <w:t>(二)、环境保护措施与治理方案</w:t>
        </w:r>
        <w:r>
          <w:tab/>
        </w:r>
        <w:r>
          <w:fldChar w:fldCharType="begin"/>
        </w:r>
        <w:r>
          <w:instrText xml:space="preserve"> PAGEREF _Toc12506 \h </w:instrText>
        </w:r>
        <w:r>
          <w:fldChar w:fldCharType="separate"/>
        </w:r>
        <w:r>
          <w:t>52</w:t>
        </w:r>
        <w:r>
          <w:fldChar w:fldCharType="end"/>
        </w:r>
      </w:hyperlink>
    </w:p>
    <w:p>
      <w:pPr>
        <w:pStyle w:val="TOC1"/>
        <w:tabs>
          <w:tab w:val="right" w:leader="dot" w:pos="8306"/>
        </w:tabs>
      </w:pPr>
      <w:hyperlink w:anchor="_Toc3679" w:history="1">
        <w:r>
          <w:rPr>
            <w:rFonts w:ascii="仿宋" w:eastAsia="仿宋" w:hAnsi="仿宋" w:cs="仿宋" w:hint="eastAsia"/>
            <w:lang w:eastAsia="zh-CN"/>
          </w:rPr>
          <w:t>九、客户关系管理与市场拓展</w:t>
        </w:r>
        <w:r>
          <w:tab/>
        </w:r>
        <w:r>
          <w:fldChar w:fldCharType="begin"/>
        </w:r>
        <w:r>
          <w:instrText xml:space="preserve"> PAGEREF _Toc3679 \h </w:instrText>
        </w:r>
        <w:r>
          <w:fldChar w:fldCharType="separate"/>
        </w:r>
        <w:r>
          <w:t>53</w:t>
        </w:r>
        <w:r>
          <w:fldChar w:fldCharType="end"/>
        </w:r>
      </w:hyperlink>
    </w:p>
    <w:p>
      <w:pPr>
        <w:pStyle w:val="TOC2"/>
        <w:tabs>
          <w:tab w:val="right" w:leader="dot" w:pos="8306"/>
        </w:tabs>
      </w:pPr>
      <w:hyperlink w:anchor="_Toc25942" w:history="1">
        <w:r>
          <w:rPr>
            <w:rFonts w:ascii="仿宋" w:eastAsia="仿宋" w:hAnsi="仿宋" w:cs="仿宋" w:hint="eastAsia"/>
            <w:lang w:eastAsia="zh-CN"/>
          </w:rPr>
          <w:t>(一)、客户关系管理策略</w:t>
        </w:r>
        <w:r>
          <w:tab/>
        </w:r>
        <w:r>
          <w:fldChar w:fldCharType="begin"/>
        </w:r>
        <w:r>
          <w:instrText xml:space="preserve"> PAGEREF _Toc25942 \h </w:instrText>
        </w:r>
        <w:r>
          <w:fldChar w:fldCharType="separate"/>
        </w:r>
        <w:r>
          <w:t>53</w:t>
        </w:r>
        <w:r>
          <w:fldChar w:fldCharType="end"/>
        </w:r>
      </w:hyperlink>
    </w:p>
    <w:p>
      <w:pPr>
        <w:pStyle w:val="TOC2"/>
        <w:tabs>
          <w:tab w:val="right" w:leader="dot" w:pos="8306"/>
        </w:tabs>
      </w:pPr>
      <w:hyperlink w:anchor="_Toc27467" w:history="1">
        <w:r>
          <w:rPr>
            <w:rFonts w:ascii="仿宋" w:eastAsia="仿宋" w:hAnsi="仿宋" w:cs="仿宋" w:hint="eastAsia"/>
            <w:lang w:eastAsia="zh-CN"/>
          </w:rPr>
          <w:t>(二)、市场拓展方案</w:t>
        </w:r>
        <w:r>
          <w:tab/>
        </w:r>
        <w:r>
          <w:fldChar w:fldCharType="begin"/>
        </w:r>
        <w:r>
          <w:instrText xml:space="preserve"> PAGEREF _Toc27467 \h </w:instrText>
        </w:r>
        <w:r>
          <w:fldChar w:fldCharType="separate"/>
        </w:r>
        <w:r>
          <w:t>54</w:t>
        </w:r>
        <w:r>
          <w:fldChar w:fldCharType="end"/>
        </w:r>
      </w:hyperlink>
    </w:p>
    <w:p>
      <w:pPr>
        <w:pStyle w:val="TOC1"/>
        <w:tabs>
          <w:tab w:val="right" w:leader="dot" w:pos="8306"/>
        </w:tabs>
      </w:pPr>
      <w:hyperlink w:anchor="_Toc27792" w:history="1">
        <w:r>
          <w:rPr>
            <w:rFonts w:ascii="仿宋" w:eastAsia="仿宋" w:hAnsi="仿宋" w:cs="仿宋" w:hint="eastAsia"/>
            <w:lang w:eastAsia="zh-CN"/>
          </w:rPr>
          <w:t>十、项目变更管理</w:t>
        </w:r>
        <w:r>
          <w:tab/>
        </w:r>
        <w:r>
          <w:fldChar w:fldCharType="begin"/>
        </w:r>
        <w:r>
          <w:instrText xml:space="preserve"> PAGEREF _Toc27792 \h </w:instrText>
        </w:r>
        <w:r>
          <w:fldChar w:fldCharType="separate"/>
        </w:r>
        <w:r>
          <w:t>55</w:t>
        </w:r>
        <w:r>
          <w:fldChar w:fldCharType="end"/>
        </w:r>
      </w:hyperlink>
    </w:p>
    <w:p>
      <w:pPr>
        <w:pStyle w:val="TOC2"/>
        <w:tabs>
          <w:tab w:val="right" w:leader="dot" w:pos="8306"/>
        </w:tabs>
      </w:pPr>
      <w:hyperlink w:anchor="_Toc21572" w:history="1">
        <w:r>
          <w:rPr>
            <w:rFonts w:ascii="仿宋" w:eastAsia="仿宋" w:hAnsi="仿宋" w:cs="仿宋" w:hint="eastAsia"/>
            <w:lang w:eastAsia="zh-CN"/>
          </w:rPr>
          <w:t>(一)、变更控制流程</w:t>
        </w:r>
        <w:r>
          <w:tab/>
        </w:r>
        <w:r>
          <w:fldChar w:fldCharType="begin"/>
        </w:r>
        <w:r>
          <w:instrText xml:space="preserve"> PAGEREF _Toc21572 \h </w:instrText>
        </w:r>
        <w:r>
          <w:fldChar w:fldCharType="separate"/>
        </w:r>
        <w:r>
          <w:t>55</w:t>
        </w:r>
        <w:r>
          <w:fldChar w:fldCharType="end"/>
        </w:r>
      </w:hyperlink>
    </w:p>
    <w:p>
      <w:pPr>
        <w:pStyle w:val="TOC2"/>
        <w:tabs>
          <w:tab w:val="right" w:leader="dot" w:pos="8306"/>
        </w:tabs>
      </w:pPr>
      <w:hyperlink w:anchor="_Toc11218" w:history="1">
        <w:r>
          <w:rPr>
            <w:rFonts w:ascii="仿宋" w:eastAsia="仿宋" w:hAnsi="仿宋" w:cs="仿宋" w:hint="eastAsia"/>
            <w:lang w:eastAsia="zh-CN"/>
          </w:rPr>
          <w:t>(二)、影响评估与处理</w:t>
        </w:r>
        <w:r>
          <w:tab/>
        </w:r>
        <w:r>
          <w:fldChar w:fldCharType="begin"/>
        </w:r>
        <w:r>
          <w:instrText xml:space="preserve"> PAGEREF _Toc11218 \h </w:instrText>
        </w:r>
        <w:r>
          <w:fldChar w:fldCharType="separate"/>
        </w:r>
        <w:r>
          <w:t>56</w:t>
        </w:r>
        <w:r>
          <w:fldChar w:fldCharType="end"/>
        </w:r>
      </w:hyperlink>
    </w:p>
    <w:p>
      <w:pPr>
        <w:pStyle w:val="TOC2"/>
        <w:tabs>
          <w:tab w:val="right" w:leader="dot" w:pos="8306"/>
        </w:tabs>
      </w:pPr>
      <w:hyperlink w:anchor="_Toc17823" w:history="1">
        <w:r>
          <w:rPr>
            <w:rFonts w:ascii="仿宋" w:eastAsia="仿宋" w:hAnsi="仿宋" w:cs="仿宋" w:hint="eastAsia"/>
            <w:lang w:eastAsia="zh-CN"/>
          </w:rPr>
          <w:t>(三)、变更记录与追踪</w:t>
        </w:r>
        <w:r>
          <w:tab/>
        </w:r>
        <w:r>
          <w:fldChar w:fldCharType="begin"/>
        </w:r>
        <w:r>
          <w:instrText xml:space="preserve"> PAGEREF _Toc17823 \h </w:instrText>
        </w:r>
        <w:r>
          <w:fldChar w:fldCharType="separate"/>
        </w:r>
        <w:r>
          <w:t>57</w:t>
        </w:r>
        <w:r>
          <w:fldChar w:fldCharType="end"/>
        </w:r>
      </w:hyperlink>
    </w:p>
    <w:p>
      <w:pPr>
        <w:pStyle w:val="TOC2"/>
        <w:tabs>
          <w:tab w:val="right" w:leader="dot" w:pos="8306"/>
        </w:tabs>
      </w:pPr>
      <w:hyperlink w:anchor="_Toc29059" w:history="1">
        <w:r>
          <w:rPr>
            <w:rFonts w:ascii="仿宋" w:eastAsia="仿宋" w:hAnsi="仿宋" w:cs="仿宋" w:hint="eastAsia"/>
            <w:lang w:eastAsia="zh-CN"/>
          </w:rPr>
          <w:t>(四)、变更管理策略</w:t>
        </w:r>
        <w:r>
          <w:tab/>
        </w:r>
        <w:r>
          <w:fldChar w:fldCharType="begin"/>
        </w:r>
        <w:r>
          <w:instrText xml:space="preserve"> PAGEREF _Toc29059 \h </w:instrText>
        </w:r>
        <w:r>
          <w:fldChar w:fldCharType="separate"/>
        </w:r>
        <w:r>
          <w:t>59</w:t>
        </w:r>
        <w:r>
          <w:fldChar w:fldCharType="end"/>
        </w:r>
      </w:hyperlink>
    </w:p>
    <w:p>
      <w:pPr>
        <w:pStyle w:val="TOC1"/>
        <w:tabs>
          <w:tab w:val="right" w:leader="dot" w:pos="8306"/>
        </w:tabs>
      </w:pPr>
      <w:hyperlink w:anchor="_Toc12772" w:history="1">
        <w:r>
          <w:rPr>
            <w:rFonts w:ascii="仿宋" w:eastAsia="仿宋" w:hAnsi="仿宋" w:cs="仿宋" w:hint="eastAsia"/>
            <w:lang w:eastAsia="zh-CN"/>
          </w:rPr>
          <w:t>十一、资金管理与财务规划</w:t>
        </w:r>
        <w:r>
          <w:tab/>
        </w:r>
        <w:r>
          <w:fldChar w:fldCharType="begin"/>
        </w:r>
        <w:r>
          <w:instrText xml:space="preserve"> PAGEREF _Toc12772 \h </w:instrText>
        </w:r>
        <w:r>
          <w:fldChar w:fldCharType="separate"/>
        </w:r>
        <w:r>
          <w:t>61</w:t>
        </w:r>
        <w:r>
          <w:fldChar w:fldCharType="end"/>
        </w:r>
      </w:hyperlink>
    </w:p>
    <w:p>
      <w:pPr>
        <w:pStyle w:val="TOC2"/>
        <w:tabs>
          <w:tab w:val="right" w:leader="dot" w:pos="8306"/>
        </w:tabs>
      </w:pPr>
      <w:hyperlink w:anchor="_Toc21701" w:history="1">
        <w:r>
          <w:rPr>
            <w:rFonts w:ascii="仿宋" w:eastAsia="仿宋" w:hAnsi="仿宋" w:cs="仿宋" w:hint="eastAsia"/>
            <w:lang w:eastAsia="zh-CN"/>
          </w:rPr>
          <w:t>(一)、项目资金来源与筹措</w:t>
        </w:r>
        <w:r>
          <w:tab/>
        </w:r>
        <w:r>
          <w:fldChar w:fldCharType="begin"/>
        </w:r>
        <w:r>
          <w:instrText xml:space="preserve"> PAGEREF _Toc21701 \h </w:instrText>
        </w:r>
        <w:r>
          <w:fldChar w:fldCharType="separate"/>
        </w:r>
        <w:r>
          <w:t>61</w:t>
        </w:r>
        <w:r>
          <w:fldChar w:fldCharType="end"/>
        </w:r>
      </w:hyperlink>
    </w:p>
    <w:p>
      <w:pPr>
        <w:pStyle w:val="TOC2"/>
        <w:tabs>
          <w:tab w:val="right" w:leader="dot" w:pos="8306"/>
        </w:tabs>
      </w:pPr>
      <w:hyperlink w:anchor="_Toc28549" w:history="1">
        <w:r>
          <w:rPr>
            <w:rFonts w:ascii="仿宋" w:eastAsia="仿宋" w:hAnsi="仿宋" w:cs="仿宋" w:hint="eastAsia"/>
            <w:lang w:eastAsia="zh-CN"/>
          </w:rPr>
          <w:t>(二)、资金使用与监管</w:t>
        </w:r>
        <w:r>
          <w:tab/>
        </w:r>
        <w:r>
          <w:fldChar w:fldCharType="begin"/>
        </w:r>
        <w:r>
          <w:instrText xml:space="preserve"> PAGEREF _Toc28549 \h </w:instrText>
        </w:r>
        <w:r>
          <w:fldChar w:fldCharType="separate"/>
        </w:r>
        <w:r>
          <w:t>62</w:t>
        </w:r>
        <w:r>
          <w:fldChar w:fldCharType="end"/>
        </w:r>
      </w:hyperlink>
    </w:p>
    <w:p>
      <w:pPr>
        <w:pStyle w:val="TOC2"/>
        <w:tabs>
          <w:tab w:val="right" w:leader="dot" w:pos="8306"/>
        </w:tabs>
      </w:pPr>
      <w:hyperlink w:anchor="_Toc18130" w:history="1">
        <w:r>
          <w:rPr>
            <w:rFonts w:ascii="仿宋" w:eastAsia="仿宋" w:hAnsi="仿宋" w:cs="仿宋" w:hint="eastAsia"/>
            <w:lang w:eastAsia="zh-CN"/>
          </w:rPr>
          <w:t>(三)、财务规划与预测</w:t>
        </w:r>
        <w:r>
          <w:tab/>
        </w:r>
        <w:r>
          <w:fldChar w:fldCharType="begin"/>
        </w:r>
        <w:r>
          <w:instrText xml:space="preserve"> PAGEREF _Toc18130 \h </w:instrText>
        </w:r>
        <w:r>
          <w:fldChar w:fldCharType="separate"/>
        </w:r>
        <w:r>
          <w:t>64</w:t>
        </w:r>
        <w:r>
          <w:fldChar w:fldCharType="end"/>
        </w:r>
      </w:hyperlink>
    </w:p>
    <w:p>
      <w:pPr>
        <w:pStyle w:val="TOC1"/>
        <w:tabs>
          <w:tab w:val="right" w:leader="dot" w:pos="8306"/>
        </w:tabs>
      </w:pPr>
      <w:hyperlink w:anchor="_Toc30000" w:history="1">
        <w:r>
          <w:rPr>
            <w:rFonts w:ascii="仿宋" w:eastAsia="仿宋" w:hAnsi="仿宋" w:cs="仿宋" w:hint="eastAsia"/>
            <w:lang w:eastAsia="zh-CN"/>
          </w:rPr>
          <w:t>十二、安全与应急管理</w:t>
        </w:r>
        <w:r>
          <w:tab/>
        </w:r>
        <w:r>
          <w:fldChar w:fldCharType="begin"/>
        </w:r>
        <w:r>
          <w:instrText xml:space="preserve"> PAGEREF _Toc30000 \h </w:instrText>
        </w:r>
        <w:r>
          <w:fldChar w:fldCharType="separate"/>
        </w:r>
        <w:r>
          <w:t>65</w:t>
        </w:r>
        <w:r>
          <w:fldChar w:fldCharType="end"/>
        </w:r>
      </w:hyperlink>
    </w:p>
    <w:p>
      <w:pPr>
        <w:pStyle w:val="TOC2"/>
        <w:tabs>
          <w:tab w:val="right" w:leader="dot" w:pos="8306"/>
        </w:tabs>
      </w:pPr>
      <w:hyperlink w:anchor="_Toc3188" w:history="1">
        <w:r>
          <w:rPr>
            <w:rFonts w:ascii="仿宋" w:eastAsia="仿宋" w:hAnsi="仿宋" w:cs="仿宋" w:hint="eastAsia"/>
            <w:lang w:eastAsia="zh-CN"/>
          </w:rPr>
          <w:t>(一)、安全生产管理</w:t>
        </w:r>
        <w:r>
          <w:tab/>
        </w:r>
        <w:r>
          <w:fldChar w:fldCharType="begin"/>
        </w:r>
        <w:r>
          <w:instrText xml:space="preserve"> PAGEREF _Toc3188 \h </w:instrText>
        </w:r>
        <w:r>
          <w:fldChar w:fldCharType="separate"/>
        </w:r>
        <w:r>
          <w:t>65</w:t>
        </w:r>
        <w:r>
          <w:fldChar w:fldCharType="end"/>
        </w:r>
      </w:hyperlink>
    </w:p>
    <w:p>
      <w:pPr>
        <w:pStyle w:val="TOC2"/>
        <w:tabs>
          <w:tab w:val="right" w:leader="dot" w:pos="8306"/>
        </w:tabs>
      </w:pPr>
      <w:hyperlink w:anchor="_Toc25086" w:history="1">
        <w:r>
          <w:rPr>
            <w:rFonts w:ascii="仿宋" w:eastAsia="仿宋" w:hAnsi="仿宋" w:cs="仿宋" w:hint="eastAsia"/>
            <w:lang w:eastAsia="zh-CN"/>
          </w:rPr>
          <w:t>(二)、应急预案与响应</w:t>
        </w:r>
        <w:r>
          <w:tab/>
        </w:r>
        <w:r>
          <w:fldChar w:fldCharType="begin"/>
        </w:r>
        <w:r>
          <w:instrText xml:space="preserve"> PAGEREF _Toc25086 \h </w:instrText>
        </w:r>
        <w:r>
          <w:fldChar w:fldCharType="separate"/>
        </w:r>
        <w:r>
          <w:t>66</w:t>
        </w:r>
        <w:r>
          <w:fldChar w:fldCharType="end"/>
        </w:r>
      </w:hyperlink>
    </w:p>
    <w:p>
      <w:pPr>
        <w:pStyle w:val="TOC1"/>
        <w:tabs>
          <w:tab w:val="right" w:leader="dot" w:pos="8306"/>
        </w:tabs>
      </w:pPr>
      <w:hyperlink w:anchor="_Toc18445" w:history="1">
        <w:r>
          <w:rPr>
            <w:rFonts w:ascii="仿宋" w:eastAsia="仿宋" w:hAnsi="仿宋" w:cs="仿宋" w:hint="eastAsia"/>
            <w:lang w:eastAsia="zh-CN"/>
          </w:rPr>
          <w:t>十三、人力资源管理与开发</w:t>
        </w:r>
        <w:r>
          <w:tab/>
        </w:r>
        <w:r>
          <w:fldChar w:fldCharType="begin"/>
        </w:r>
        <w:r>
          <w:instrText xml:space="preserve"> PAGEREF _Toc18445 \h </w:instrText>
        </w:r>
        <w:r>
          <w:fldChar w:fldCharType="separate"/>
        </w:r>
        <w:r>
          <w:t>68</w:t>
        </w:r>
        <w:r>
          <w:fldChar w:fldCharType="end"/>
        </w:r>
      </w:hyperlink>
    </w:p>
    <w:p>
      <w:pPr>
        <w:pStyle w:val="TOC2"/>
        <w:tabs>
          <w:tab w:val="right" w:leader="dot" w:pos="8306"/>
        </w:tabs>
      </w:pPr>
      <w:hyperlink w:anchor="_Toc30666" w:history="1">
        <w:r>
          <w:rPr>
            <w:rFonts w:ascii="仿宋" w:eastAsia="仿宋" w:hAnsi="仿宋" w:cs="仿宋" w:hint="eastAsia"/>
            <w:lang w:eastAsia="zh-CN"/>
          </w:rPr>
          <w:t>(一)、人力资源规划</w:t>
        </w:r>
        <w:r>
          <w:tab/>
        </w:r>
        <w:r>
          <w:fldChar w:fldCharType="begin"/>
        </w:r>
        <w:r>
          <w:instrText xml:space="preserve"> PAGEREF _Toc30666 \h </w:instrText>
        </w:r>
        <w:r>
          <w:fldChar w:fldCharType="separate"/>
        </w:r>
        <w:r>
          <w:t>68</w:t>
        </w:r>
        <w:r>
          <w:fldChar w:fldCharType="end"/>
        </w:r>
      </w:hyperlink>
    </w:p>
    <w:p>
      <w:pPr>
        <w:pStyle w:val="TOC2"/>
        <w:tabs>
          <w:tab w:val="right" w:leader="dot" w:pos="8306"/>
        </w:tabs>
      </w:pPr>
      <w:hyperlink w:anchor="_Toc16646" w:history="1">
        <w:r>
          <w:rPr>
            <w:rFonts w:ascii="仿宋" w:eastAsia="仿宋" w:hAnsi="仿宋" w:cs="仿宋" w:hint="eastAsia"/>
            <w:lang w:eastAsia="zh-CN"/>
          </w:rPr>
          <w:t>(二)、人力资源开发与培训</w:t>
        </w:r>
        <w:r>
          <w:tab/>
        </w:r>
        <w:r>
          <w:fldChar w:fldCharType="begin"/>
        </w:r>
        <w:r>
          <w:instrText xml:space="preserve"> PAGEREF _Toc16646 \h </w:instrText>
        </w:r>
        <w:r>
          <w:fldChar w:fldCharType="separate"/>
        </w:r>
        <w:r>
          <w:t>70</w:t>
        </w:r>
        <w:r>
          <w:fldChar w:fldCharType="end"/>
        </w:r>
      </w:hyperlink>
    </w:p>
    <w:p>
      <w:pPr>
        <w:pStyle w:val="TOC1"/>
        <w:tabs>
          <w:tab w:val="right" w:leader="dot" w:pos="8306"/>
        </w:tabs>
      </w:pPr>
      <w:hyperlink w:anchor="_Toc8554" w:history="1">
        <w:r>
          <w:rPr>
            <w:rFonts w:ascii="仿宋" w:eastAsia="仿宋" w:hAnsi="仿宋" w:cs="仿宋" w:hint="eastAsia"/>
            <w:lang w:eastAsia="zh-CN"/>
          </w:rPr>
          <w:t>十四、成果转化与推广应用</w:t>
        </w:r>
        <w:r>
          <w:tab/>
        </w:r>
        <w:r>
          <w:fldChar w:fldCharType="begin"/>
        </w:r>
        <w:r>
          <w:instrText xml:space="preserve"> PAGEREF _Toc8554 \h </w:instrText>
        </w:r>
        <w:r>
          <w:fldChar w:fldCharType="separate"/>
        </w:r>
        <w:r>
          <w:t>72</w:t>
        </w:r>
        <w:r>
          <w:fldChar w:fldCharType="end"/>
        </w:r>
      </w:hyperlink>
    </w:p>
    <w:p>
      <w:pPr>
        <w:pStyle w:val="TOC2"/>
        <w:tabs>
          <w:tab w:val="right" w:leader="dot" w:pos="8306"/>
        </w:tabs>
      </w:pPr>
      <w:hyperlink w:anchor="_Toc15269" w:history="1">
        <w:r>
          <w:rPr>
            <w:rFonts w:ascii="仿宋" w:eastAsia="仿宋" w:hAnsi="仿宋" w:cs="仿宋" w:hint="eastAsia"/>
            <w:lang w:eastAsia="zh-CN"/>
          </w:rPr>
          <w:t>(一)、成果转化策略制定</w:t>
        </w:r>
        <w:r>
          <w:tab/>
        </w:r>
        <w:r>
          <w:fldChar w:fldCharType="begin"/>
        </w:r>
        <w:r>
          <w:instrText xml:space="preserve"> PAGEREF _Toc15269 \h </w:instrText>
        </w:r>
        <w:r>
          <w:fldChar w:fldCharType="separate"/>
        </w:r>
        <w:r>
          <w:t>72</w:t>
        </w:r>
        <w:r>
          <w:fldChar w:fldCharType="end"/>
        </w:r>
      </w:hyperlink>
    </w:p>
    <w:p>
      <w:pPr>
        <w:pStyle w:val="TOC2"/>
        <w:tabs>
          <w:tab w:val="right" w:leader="dot" w:pos="8306"/>
        </w:tabs>
      </w:pPr>
      <w:hyperlink w:anchor="_Toc11183" w:history="1">
        <w:r>
          <w:rPr>
            <w:rFonts w:ascii="仿宋" w:eastAsia="仿宋" w:hAnsi="仿宋" w:cs="仿宋" w:hint="eastAsia"/>
            <w:lang w:eastAsia="zh-CN"/>
          </w:rPr>
          <w:t>(二)、成果推广应用方案</w:t>
        </w:r>
        <w:r>
          <w:tab/>
        </w:r>
        <w:r>
          <w:fldChar w:fldCharType="begin"/>
        </w:r>
        <w:r>
          <w:instrText xml:space="preserve"> PAGEREF _Toc11183 \h </w:instrText>
        </w:r>
        <w:r>
          <w:fldChar w:fldCharType="separate"/>
        </w:r>
        <w:r>
          <w:t>73</w:t>
        </w:r>
        <w:r>
          <w:fldChar w:fldCharType="end"/>
        </w:r>
      </w:hyperlink>
    </w:p>
    <w:p>
      <w:pPr>
        <w:pStyle w:val="TOC1"/>
        <w:tabs>
          <w:tab w:val="right" w:leader="dot" w:pos="8306"/>
        </w:tabs>
      </w:pPr>
      <w:hyperlink w:anchor="_Toc3219" w:history="1">
        <w:r>
          <w:rPr>
            <w:rFonts w:ascii="仿宋" w:eastAsia="仿宋" w:hAnsi="仿宋" w:cs="仿宋" w:hint="eastAsia"/>
            <w:lang w:eastAsia="zh-CN"/>
          </w:rPr>
          <w:t>十五、知识产权管理与保护</w:t>
        </w:r>
        <w:r>
          <w:tab/>
        </w:r>
        <w:r>
          <w:fldChar w:fldCharType="begin"/>
        </w:r>
        <w:r>
          <w:instrText xml:space="preserve"> PAGEREF _Toc3219 \h </w:instrText>
        </w:r>
        <w:r>
          <w:fldChar w:fldCharType="separate"/>
        </w:r>
        <w:r>
          <w:t>75</w:t>
        </w:r>
        <w:r>
          <w:fldChar w:fldCharType="end"/>
        </w:r>
      </w:hyperlink>
    </w:p>
    <w:p>
      <w:pPr>
        <w:pStyle w:val="TOC2"/>
        <w:tabs>
          <w:tab w:val="right" w:leader="dot" w:pos="8306"/>
        </w:tabs>
      </w:pPr>
      <w:hyperlink w:anchor="_Toc20300" w:history="1">
        <w:r>
          <w:rPr>
            <w:rFonts w:ascii="仿宋" w:eastAsia="仿宋" w:hAnsi="仿宋" w:cs="仿宋" w:hint="eastAsia"/>
            <w:lang w:eastAsia="zh-CN"/>
          </w:rPr>
          <w:t>(一)、知识产权管理体系建设</w:t>
        </w:r>
        <w:r>
          <w:tab/>
        </w:r>
        <w:r>
          <w:fldChar w:fldCharType="begin"/>
        </w:r>
        <w:r>
          <w:instrText xml:space="preserve"> PAGEREF _Toc20300 \h </w:instrText>
        </w:r>
        <w:r>
          <w:fldChar w:fldCharType="separate"/>
        </w:r>
        <w:r>
          <w:t>75</w:t>
        </w:r>
        <w:r>
          <w:fldChar w:fldCharType="end"/>
        </w:r>
      </w:hyperlink>
    </w:p>
    <w:p>
      <w:pPr>
        <w:pStyle w:val="TOC2"/>
        <w:tabs>
          <w:tab w:val="right" w:leader="dot" w:pos="8306"/>
        </w:tabs>
      </w:pPr>
      <w:hyperlink w:anchor="_Toc11680" w:history="1">
        <w:r>
          <w:rPr>
            <w:rFonts w:ascii="仿宋" w:eastAsia="仿宋" w:hAnsi="仿宋" w:cs="仿宋" w:hint="eastAsia"/>
            <w:lang w:eastAsia="zh-CN"/>
          </w:rPr>
          <w:t>(二)、知识产权保护措施</w:t>
        </w:r>
        <w:r>
          <w:tab/>
        </w:r>
        <w:r>
          <w:fldChar w:fldCharType="begin"/>
        </w:r>
        <w:r>
          <w:instrText xml:space="preserve"> PAGEREF _Toc11680 \h </w:instrText>
        </w:r>
        <w:r>
          <w:fldChar w:fldCharType="separate"/>
        </w:r>
        <w:r>
          <w:t>76</w:t>
        </w:r>
        <w:r>
          <w:fldChar w:fldCharType="end"/>
        </w:r>
      </w:hyperlink>
    </w:p>
    <w:p>
      <w:pPr>
        <w:pStyle w:val="TOC1"/>
        <w:tabs>
          <w:tab w:val="right" w:leader="dot" w:pos="8306"/>
        </w:tabs>
      </w:pPr>
      <w:hyperlink w:anchor="_Toc23321" w:history="1">
        <w:r>
          <w:rPr>
            <w:rFonts w:ascii="仿宋" w:eastAsia="仿宋" w:hAnsi="仿宋" w:cs="仿宋" w:hint="eastAsia"/>
            <w:lang w:eastAsia="zh-CN"/>
          </w:rPr>
          <w:t>十六、设施与设备管理</w:t>
        </w:r>
        <w:r>
          <w:tab/>
        </w:r>
        <w:r>
          <w:fldChar w:fldCharType="begin"/>
        </w:r>
        <w:r>
          <w:instrText xml:space="preserve"> PAGEREF _Toc23321 \h </w:instrText>
        </w:r>
        <w:r>
          <w:fldChar w:fldCharType="separate"/>
        </w:r>
        <w:r>
          <w:t>77</w:t>
        </w:r>
        <w:r>
          <w:fldChar w:fldCharType="end"/>
        </w:r>
      </w:hyperlink>
    </w:p>
    <w:p>
      <w:pPr>
        <w:pStyle w:val="TOC2"/>
        <w:tabs>
          <w:tab w:val="right" w:leader="dot" w:pos="8306"/>
        </w:tabs>
      </w:pPr>
      <w:hyperlink w:anchor="_Toc1407" w:history="1">
        <w:r>
          <w:rPr>
            <w:rFonts w:ascii="仿宋" w:eastAsia="仿宋" w:hAnsi="仿宋" w:cs="仿宋" w:hint="eastAsia"/>
            <w:lang w:eastAsia="zh-CN"/>
          </w:rPr>
          <w:t>(一)、设施规划与配置</w:t>
        </w:r>
        <w:r>
          <w:tab/>
        </w:r>
        <w:r>
          <w:fldChar w:fldCharType="begin"/>
        </w:r>
        <w:r>
          <w:instrText xml:space="preserve"> PAGEREF _Toc1407 \h </w:instrText>
        </w:r>
        <w:r>
          <w:fldChar w:fldCharType="separate"/>
        </w:r>
        <w:r>
          <w:t>77</w:t>
        </w:r>
        <w:r>
          <w:fldChar w:fldCharType="end"/>
        </w:r>
      </w:hyperlink>
    </w:p>
    <w:p>
      <w:pPr>
        <w:pStyle w:val="TOC2"/>
        <w:tabs>
          <w:tab w:val="right" w:leader="dot" w:pos="8306"/>
        </w:tabs>
      </w:pPr>
      <w:hyperlink w:anchor="_Toc2382" w:history="1">
        <w:r>
          <w:rPr>
            <w:rFonts w:ascii="仿宋" w:eastAsia="仿宋" w:hAnsi="仿宋" w:cs="仿宋" w:hint="eastAsia"/>
            <w:lang w:eastAsia="zh-CN"/>
          </w:rPr>
          <w:t>(二)、设备采购与维护管理</w:t>
        </w:r>
        <w:r>
          <w:tab/>
        </w:r>
        <w:r>
          <w:fldChar w:fldCharType="begin"/>
        </w:r>
        <w:r>
          <w:instrText xml:space="preserve"> PAGEREF _Toc2382 \h </w:instrText>
        </w:r>
        <w:r>
          <w:fldChar w:fldCharType="separate"/>
        </w:r>
        <w:r>
          <w:t>78</w:t>
        </w:r>
        <w:r>
          <w:fldChar w:fldCharType="end"/>
        </w:r>
      </w:hyperlink>
    </w:p>
    <w:p>
      <w:pPr>
        <w:pStyle w:val="TOC2"/>
        <w:tabs>
          <w:tab w:val="right" w:leader="dot" w:pos="8306"/>
        </w:tabs>
      </w:pPr>
      <w:hyperlink w:anchor="_Toc25233" w:history="1">
        <w:r>
          <w:rPr>
            <w:rFonts w:ascii="仿宋" w:eastAsia="仿宋" w:hAnsi="仿宋" w:cs="仿宋" w:hint="eastAsia"/>
            <w:lang w:eastAsia="zh-CN"/>
          </w:rPr>
          <w:t>(三)、设施设备升级策略</w:t>
        </w:r>
        <w:r>
          <w:tab/>
        </w:r>
        <w:r>
          <w:fldChar w:fldCharType="begin"/>
        </w:r>
        <w:r>
          <w:instrText xml:space="preserve"> PAGEREF _Toc25233 \h </w:instrText>
        </w:r>
        <w:r>
          <w:fldChar w:fldCharType="separate"/>
        </w:r>
        <w:r>
          <w:t>79</w:t>
        </w:r>
        <w:r>
          <w:fldChar w:fldCharType="end"/>
        </w:r>
      </w:hyperlink>
    </w:p>
    <w:p>
      <w:pPr>
        <w:pStyle w:val="TOC1"/>
        <w:tabs>
          <w:tab w:val="right" w:leader="dot" w:pos="8306"/>
        </w:tabs>
      </w:pPr>
      <w:hyperlink w:anchor="_Toc8100" w:history="1">
        <w:r>
          <w:rPr>
            <w:rFonts w:ascii="仿宋" w:eastAsia="仿宋" w:hAnsi="仿宋" w:cs="仿宋" w:hint="eastAsia"/>
            <w:lang w:eastAsia="zh-CN"/>
          </w:rPr>
          <w:t>十七、法律法规与政策遵循</w:t>
        </w:r>
        <w:r>
          <w:tab/>
        </w:r>
        <w:r>
          <w:fldChar w:fldCharType="begin"/>
        </w:r>
        <w:r>
          <w:instrText xml:space="preserve"> PAGEREF _Toc8100 \h </w:instrText>
        </w:r>
        <w:r>
          <w:fldChar w:fldCharType="separate"/>
        </w:r>
        <w:r>
          <w:t>80</w:t>
        </w:r>
        <w:r>
          <w:fldChar w:fldCharType="end"/>
        </w:r>
      </w:hyperlink>
    </w:p>
    <w:p>
      <w:pPr>
        <w:pStyle w:val="TOC2"/>
        <w:tabs>
          <w:tab w:val="right" w:leader="dot" w:pos="8306"/>
        </w:tabs>
      </w:pPr>
      <w:hyperlink w:anchor="_Toc26886" w:history="1">
        <w:r>
          <w:rPr>
            <w:rFonts w:ascii="仿宋" w:eastAsia="仿宋" w:hAnsi="仿宋" w:cs="仿宋" w:hint="eastAsia"/>
            <w:lang w:eastAsia="zh-CN"/>
          </w:rPr>
          <w:t>(一)、法律法规遵守</w:t>
        </w:r>
        <w:r>
          <w:tab/>
        </w:r>
        <w:r>
          <w:fldChar w:fldCharType="begin"/>
        </w:r>
        <w:r>
          <w:instrText xml:space="preserve"> PAGEREF _Toc26886 \h </w:instrText>
        </w:r>
        <w:r>
          <w:fldChar w:fldCharType="separate"/>
        </w:r>
        <w:r>
          <w:t>80</w:t>
        </w:r>
        <w:r>
          <w:fldChar w:fldCharType="end"/>
        </w:r>
      </w:hyperlink>
    </w:p>
    <w:p>
      <w:pPr>
        <w:pStyle w:val="TOC2"/>
        <w:tabs>
          <w:tab w:val="right" w:leader="dot" w:pos="8306"/>
        </w:tabs>
      </w:pPr>
      <w:hyperlink w:anchor="_Toc14725" w:history="1">
        <w:r>
          <w:rPr>
            <w:rFonts w:ascii="仿宋" w:eastAsia="仿宋" w:hAnsi="仿宋" w:cs="仿宋" w:hint="eastAsia"/>
            <w:lang w:eastAsia="zh-CN"/>
          </w:rPr>
          <w:t>(二)、政策导向与利用</w:t>
        </w:r>
        <w:r>
          <w:tab/>
        </w:r>
        <w:r>
          <w:fldChar w:fldCharType="begin"/>
        </w:r>
        <w:r>
          <w:instrText xml:space="preserve"> PAGEREF _Toc14725 \h </w:instrText>
        </w:r>
        <w:r>
          <w:fldChar w:fldCharType="separate"/>
        </w:r>
        <w:r>
          <w:t>81</w:t>
        </w:r>
        <w:r>
          <w:fldChar w:fldCharType="end"/>
        </w:r>
      </w:hyperlink>
    </w:p>
    <w:p>
      <w:pPr>
        <w:pStyle w:val="TOC1"/>
        <w:tabs>
          <w:tab w:val="right" w:leader="dot" w:pos="8306"/>
        </w:tabs>
      </w:pPr>
      <w:hyperlink w:anchor="_Toc30408" w:history="1">
        <w:r>
          <w:rPr>
            <w:rFonts w:ascii="仿宋" w:eastAsia="仿宋" w:hAnsi="仿宋" w:cs="仿宋" w:hint="eastAsia"/>
            <w:lang w:eastAsia="zh-CN"/>
          </w:rPr>
          <w:t>十八、质量管理与控制</w:t>
        </w:r>
        <w:r>
          <w:tab/>
        </w:r>
        <w:r>
          <w:fldChar w:fldCharType="begin"/>
        </w:r>
        <w:r>
          <w:instrText xml:space="preserve"> PAGEREF _Toc30408 \h </w:instrText>
        </w:r>
        <w:r>
          <w:fldChar w:fldCharType="separate"/>
        </w:r>
        <w:r>
          <w:t>82</w:t>
        </w:r>
        <w:r>
          <w:fldChar w:fldCharType="end"/>
        </w:r>
      </w:hyperlink>
    </w:p>
    <w:p>
      <w:pPr>
        <w:pStyle w:val="TOC2"/>
        <w:tabs>
          <w:tab w:val="right" w:leader="dot" w:pos="8306"/>
        </w:tabs>
      </w:pPr>
      <w:hyperlink w:anchor="_Toc21679" w:history="1">
        <w:r>
          <w:rPr>
            <w:rFonts w:ascii="仿宋" w:eastAsia="仿宋" w:hAnsi="仿宋" w:cs="仿宋" w:hint="eastAsia"/>
            <w:lang w:eastAsia="zh-CN"/>
          </w:rPr>
          <w:t>(一)、质量管理体系建设</w:t>
        </w:r>
        <w:r>
          <w:tab/>
        </w:r>
        <w:r>
          <w:fldChar w:fldCharType="begin"/>
        </w:r>
        <w:r>
          <w:instrText xml:space="preserve"> PAGEREF _Toc21679 \h </w:instrText>
        </w:r>
        <w:r>
          <w:fldChar w:fldCharType="separate"/>
        </w:r>
        <w:r>
          <w:t>82</w:t>
        </w:r>
        <w:r>
          <w:fldChar w:fldCharType="end"/>
        </w:r>
      </w:hyperlink>
    </w:p>
    <w:p>
      <w:pPr>
        <w:pStyle w:val="TOC2"/>
        <w:tabs>
          <w:tab w:val="right" w:leader="dot" w:pos="8306"/>
        </w:tabs>
      </w:pPr>
      <w:hyperlink w:anchor="_Toc21527" w:history="1">
        <w:r>
          <w:rPr>
            <w:rFonts w:ascii="仿宋" w:eastAsia="仿宋" w:hAnsi="仿宋" w:cs="仿宋" w:hint="eastAsia"/>
            <w:lang w:eastAsia="zh-CN"/>
          </w:rPr>
          <w:t>(二)、质量控制措施</w:t>
        </w:r>
        <w:r>
          <w:tab/>
        </w:r>
        <w:r>
          <w:fldChar w:fldCharType="begin"/>
        </w:r>
        <w:r>
          <w:instrText xml:space="preserve"> PAGEREF _Toc21527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94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56"/>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8347"/>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828"/>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32476"/>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一、洗衣机项目的市场准入条件分析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洗衣机项目而言，市场准入条件首先取决于政策法规环境。政府对于[行业名称]领域的法规，如环保标准、税收政策、和技术使用规范，直接影响洗衣机项目的运营和成本结构。例如，若政府针对使用可再生能源的企业提供税收优惠，这将对洗衣机项目的财务规划产生重要影响。同时，考虑经济环境和消费者偏好的变化对洗衣机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二、洗衣机项目的行业规范与合规性要求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洗衣机项目来说，遵守行业规范和合规性要求是确保项目顺利进行的基础。这包括遵循质量控制标准、安全规定、数据保护法规等。例如，若洗衣机项目涉及数据处理，须严格遵守相关的数据保护法规。此外，行业内部的自律规范，如产品标准和服务流程，也对于提升洗衣机项目在行业内的认可度和竞争力至关重要。项目管理团队必须不断更新策略，以应对行业规范和法规的变化，确保洗衣机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三、洗衣机项目的竞争格局和战略定位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洗衣机项目的发展规划中，理解行业的竞争格局对于制定有效的市场策略极为关键。这包括分析主要竞争对手的市场地位、优势及其业务模式。洗衣机项目面临的竞争对手可能包括大型成熟企业和创新型初创公司，各自采取不同的市场策略。因此，洗衣机项目需精确地定位自己的市场策略，如专注于产品创新、客户服务或成本效率，以在竞争中占据优势。通过深入的市场和竞争分析，洗衣机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4762"/>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24005"/>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洗衣机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洗衣机项目将进行详细的生态影响评估，确保不会对当地的动植物种群和自然栖息地造成负面影响。如果项目地点附近有重要的生物栖息地或生态敏感区，项目将重新考虑建设地点或采取相应的保护措施。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洗衣机项目将积极采用可持续材料，如再生塑料和生物降解材料，以减少对环境的影响。项目还将推行废物减量和回收计划，例如通过再利用工业废料或建立回收系统。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洗衣机项目还将参与当地的环保活动和计划，如资助当地的环境保护项目或与社区合作进行环保宣传活动。通过这些活动，项目不仅能够提高自身的环境表现，还能在当地社区中树立积极的环保形象。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17829"/>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和水体生态影响：洗衣机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洗衣机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洗衣机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23600"/>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洗衣机项目将采用绿色屋顶和生态墙等环境友好型建筑设计，这些设计不仅有助于改善空气质量，还能为城市野生动植物提供栖息地。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洗衣机项目将建立高效的废水处理系统，确保所有工业废水在排放前都经过适当处理，达到或超过环保标准。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洗衣机项目将致力于使用清洁能源，如太阳能和风能，减少对化石燃料的依赖。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https://d.book118.com/278065032004006047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E31FC2"/>
    <w:rsid w:val="28E31FC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7806503200400604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2024-03-05T00:11:00Z</dcterms:created>
  <dcterms:modified xsi:type="dcterms:W3CDTF">2024-03-05T00:12:49Z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3AC0165C9F124F79A0B1DE6A4E923F0E_11</vt:lpwstr>
  </property>
  <property fmtid="{D5CDD505-2E9C-101B-9397-08002B2CF9AE}" pid="3" name="KSOProductBuildVer">
    <vt:lpwstr>2052-12.1.0.16250</vt:lpwstr>
  </property>
</Properties>
</file>