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酒柜项目规划设计方案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67" w:history="1">
        <w:r>
          <w:rPr>
            <w:rFonts w:ascii="仿宋" w:eastAsia="仿宋" w:hAnsi="仿宋" w:cs="仿宋" w:hint="eastAsia"/>
            <w:lang w:eastAsia="zh-CN"/>
          </w:rPr>
          <w:t>序言</w:t>
        </w:r>
        <w:r>
          <w:tab/>
        </w:r>
        <w:r>
          <w:fldChar w:fldCharType="begin"/>
        </w:r>
        <w:r>
          <w:instrText xml:space="preserve"> PAGEREF _Toc567 \h </w:instrText>
        </w:r>
        <w:r>
          <w:fldChar w:fldCharType="separate"/>
        </w:r>
        <w:r>
          <w:t>3</w:t>
        </w:r>
        <w:r>
          <w:fldChar w:fldCharType="end"/>
        </w:r>
      </w:hyperlink>
    </w:p>
    <w:p>
      <w:pPr>
        <w:pStyle w:val="TOC1"/>
        <w:tabs>
          <w:tab w:val="right" w:leader="dot" w:pos="8306"/>
        </w:tabs>
      </w:pPr>
      <w:hyperlink w:anchor="_Toc29115" w:history="1">
        <w:r>
          <w:rPr>
            <w:rFonts w:ascii="仿宋" w:eastAsia="仿宋" w:hAnsi="仿宋" w:cs="仿宋" w:hint="eastAsia"/>
            <w:lang w:eastAsia="zh-CN"/>
          </w:rPr>
          <w:t>一、酒柜项目建设单位说明</w:t>
        </w:r>
        <w:r>
          <w:tab/>
        </w:r>
        <w:r>
          <w:fldChar w:fldCharType="begin"/>
        </w:r>
        <w:r>
          <w:instrText xml:space="preserve"> PAGEREF _Toc29115 \h </w:instrText>
        </w:r>
        <w:r>
          <w:fldChar w:fldCharType="separate"/>
        </w:r>
        <w:r>
          <w:t>3</w:t>
        </w:r>
        <w:r>
          <w:fldChar w:fldCharType="end"/>
        </w:r>
      </w:hyperlink>
    </w:p>
    <w:p>
      <w:pPr>
        <w:pStyle w:val="TOC2"/>
        <w:tabs>
          <w:tab w:val="right" w:leader="dot" w:pos="8306"/>
        </w:tabs>
      </w:pPr>
      <w:hyperlink w:anchor="_Toc28678" w:history="1">
        <w:r>
          <w:rPr>
            <w:rFonts w:ascii="仿宋" w:eastAsia="仿宋" w:hAnsi="仿宋" w:cs="仿宋" w:hint="eastAsia"/>
            <w:lang w:eastAsia="zh-CN"/>
          </w:rPr>
          <w:t>(一)、酒柜项目承办单位基本情况</w:t>
        </w:r>
        <w:r>
          <w:tab/>
        </w:r>
        <w:r>
          <w:fldChar w:fldCharType="begin"/>
        </w:r>
        <w:r>
          <w:instrText xml:space="preserve"> PAGEREF _Toc28678 \h </w:instrText>
        </w:r>
        <w:r>
          <w:fldChar w:fldCharType="separate"/>
        </w:r>
        <w:r>
          <w:t>3</w:t>
        </w:r>
        <w:r>
          <w:fldChar w:fldCharType="end"/>
        </w:r>
      </w:hyperlink>
    </w:p>
    <w:p>
      <w:pPr>
        <w:pStyle w:val="TOC2"/>
        <w:tabs>
          <w:tab w:val="right" w:leader="dot" w:pos="8306"/>
        </w:tabs>
      </w:pPr>
      <w:hyperlink w:anchor="_Toc31634" w:history="1">
        <w:r>
          <w:rPr>
            <w:rFonts w:ascii="仿宋" w:eastAsia="仿宋" w:hAnsi="仿宋" w:cs="仿宋" w:hint="eastAsia"/>
            <w:lang w:eastAsia="zh-CN"/>
          </w:rPr>
          <w:t>(二)、公司经济效益分析</w:t>
        </w:r>
        <w:r>
          <w:tab/>
        </w:r>
        <w:r>
          <w:fldChar w:fldCharType="begin"/>
        </w:r>
        <w:r>
          <w:instrText xml:space="preserve"> PAGEREF _Toc31634 \h </w:instrText>
        </w:r>
        <w:r>
          <w:fldChar w:fldCharType="separate"/>
        </w:r>
        <w:r>
          <w:t>4</w:t>
        </w:r>
        <w:r>
          <w:fldChar w:fldCharType="end"/>
        </w:r>
      </w:hyperlink>
    </w:p>
    <w:p>
      <w:pPr>
        <w:pStyle w:val="TOC1"/>
        <w:tabs>
          <w:tab w:val="right" w:leader="dot" w:pos="8306"/>
        </w:tabs>
      </w:pPr>
      <w:hyperlink w:anchor="_Toc16087" w:history="1">
        <w:r>
          <w:rPr>
            <w:rFonts w:ascii="仿宋" w:eastAsia="仿宋" w:hAnsi="仿宋" w:cs="仿宋" w:hint="eastAsia"/>
            <w:lang w:eastAsia="zh-CN"/>
          </w:rPr>
          <w:t>二、酒柜项目概论</w:t>
        </w:r>
        <w:r>
          <w:tab/>
        </w:r>
        <w:r>
          <w:fldChar w:fldCharType="begin"/>
        </w:r>
        <w:r>
          <w:instrText xml:space="preserve"> PAGEREF _Toc16087 \h </w:instrText>
        </w:r>
        <w:r>
          <w:fldChar w:fldCharType="separate"/>
        </w:r>
        <w:r>
          <w:t>5</w:t>
        </w:r>
        <w:r>
          <w:fldChar w:fldCharType="end"/>
        </w:r>
      </w:hyperlink>
    </w:p>
    <w:p>
      <w:pPr>
        <w:pStyle w:val="TOC2"/>
        <w:tabs>
          <w:tab w:val="right" w:leader="dot" w:pos="8306"/>
        </w:tabs>
      </w:pPr>
      <w:hyperlink w:anchor="_Toc6073" w:history="1">
        <w:r>
          <w:rPr>
            <w:rFonts w:ascii="仿宋" w:eastAsia="仿宋" w:hAnsi="仿宋" w:cs="仿宋" w:hint="eastAsia"/>
            <w:lang w:eastAsia="zh-CN"/>
          </w:rPr>
          <w:t>(一)、酒柜项目概况</w:t>
        </w:r>
        <w:r>
          <w:tab/>
        </w:r>
        <w:r>
          <w:fldChar w:fldCharType="begin"/>
        </w:r>
        <w:r>
          <w:instrText xml:space="preserve"> PAGEREF _Toc6073 \h </w:instrText>
        </w:r>
        <w:r>
          <w:fldChar w:fldCharType="separate"/>
        </w:r>
        <w:r>
          <w:t>5</w:t>
        </w:r>
        <w:r>
          <w:fldChar w:fldCharType="end"/>
        </w:r>
      </w:hyperlink>
    </w:p>
    <w:p>
      <w:pPr>
        <w:pStyle w:val="TOC2"/>
        <w:tabs>
          <w:tab w:val="right" w:leader="dot" w:pos="8306"/>
        </w:tabs>
      </w:pPr>
      <w:hyperlink w:anchor="_Toc26546" w:history="1">
        <w:r>
          <w:rPr>
            <w:rFonts w:ascii="仿宋" w:eastAsia="仿宋" w:hAnsi="仿宋" w:cs="仿宋" w:hint="eastAsia"/>
            <w:lang w:eastAsia="zh-CN"/>
          </w:rPr>
          <w:t>(二)、酒柜项目目标</w:t>
        </w:r>
        <w:r>
          <w:tab/>
        </w:r>
        <w:r>
          <w:fldChar w:fldCharType="begin"/>
        </w:r>
        <w:r>
          <w:instrText xml:space="preserve"> PAGEREF _Toc26546 \h </w:instrText>
        </w:r>
        <w:r>
          <w:fldChar w:fldCharType="separate"/>
        </w:r>
        <w:r>
          <w:t>7</w:t>
        </w:r>
        <w:r>
          <w:fldChar w:fldCharType="end"/>
        </w:r>
      </w:hyperlink>
    </w:p>
    <w:p>
      <w:pPr>
        <w:pStyle w:val="TOC2"/>
        <w:tabs>
          <w:tab w:val="right" w:leader="dot" w:pos="8306"/>
        </w:tabs>
      </w:pPr>
      <w:hyperlink w:anchor="_Toc24541" w:history="1">
        <w:r>
          <w:rPr>
            <w:rFonts w:ascii="仿宋" w:eastAsia="仿宋" w:hAnsi="仿宋" w:cs="仿宋" w:hint="eastAsia"/>
            <w:lang w:eastAsia="zh-CN"/>
          </w:rPr>
          <w:t>(三)、酒柜项目提出的理由</w:t>
        </w:r>
        <w:r>
          <w:tab/>
        </w:r>
        <w:r>
          <w:fldChar w:fldCharType="begin"/>
        </w:r>
        <w:r>
          <w:instrText xml:space="preserve"> PAGEREF _Toc24541 \h </w:instrText>
        </w:r>
        <w:r>
          <w:fldChar w:fldCharType="separate"/>
        </w:r>
        <w:r>
          <w:t>8</w:t>
        </w:r>
        <w:r>
          <w:fldChar w:fldCharType="end"/>
        </w:r>
      </w:hyperlink>
    </w:p>
    <w:p>
      <w:pPr>
        <w:pStyle w:val="TOC2"/>
        <w:tabs>
          <w:tab w:val="right" w:leader="dot" w:pos="8306"/>
        </w:tabs>
      </w:pPr>
      <w:hyperlink w:anchor="_Toc5955" w:history="1">
        <w:r>
          <w:rPr>
            <w:rFonts w:ascii="仿宋" w:eastAsia="仿宋" w:hAnsi="仿宋" w:cs="仿宋" w:hint="eastAsia"/>
            <w:lang w:eastAsia="zh-CN"/>
          </w:rPr>
          <w:t>(四)、酒柜项目意义</w:t>
        </w:r>
        <w:r>
          <w:tab/>
        </w:r>
        <w:r>
          <w:fldChar w:fldCharType="begin"/>
        </w:r>
        <w:r>
          <w:instrText xml:space="preserve"> PAGEREF _Toc5955 \h </w:instrText>
        </w:r>
        <w:r>
          <w:fldChar w:fldCharType="separate"/>
        </w:r>
        <w:r>
          <w:t>9</w:t>
        </w:r>
        <w:r>
          <w:fldChar w:fldCharType="end"/>
        </w:r>
      </w:hyperlink>
    </w:p>
    <w:p>
      <w:pPr>
        <w:pStyle w:val="TOC2"/>
        <w:tabs>
          <w:tab w:val="right" w:leader="dot" w:pos="8306"/>
        </w:tabs>
      </w:pPr>
      <w:hyperlink w:anchor="_Toc18637" w:history="1">
        <w:r>
          <w:rPr>
            <w:rFonts w:ascii="仿宋" w:eastAsia="仿宋" w:hAnsi="仿宋" w:cs="仿宋" w:hint="eastAsia"/>
            <w:lang w:eastAsia="zh-CN"/>
          </w:rPr>
          <w:t>(五)、酒柜项目背景</w:t>
        </w:r>
        <w:r>
          <w:tab/>
        </w:r>
        <w:r>
          <w:fldChar w:fldCharType="begin"/>
        </w:r>
        <w:r>
          <w:instrText xml:space="preserve"> PAGEREF _Toc18637 \h </w:instrText>
        </w:r>
        <w:r>
          <w:fldChar w:fldCharType="separate"/>
        </w:r>
        <w:r>
          <w:t>10</w:t>
        </w:r>
        <w:r>
          <w:fldChar w:fldCharType="end"/>
        </w:r>
      </w:hyperlink>
    </w:p>
    <w:p>
      <w:pPr>
        <w:pStyle w:val="TOC1"/>
        <w:tabs>
          <w:tab w:val="right" w:leader="dot" w:pos="8306"/>
        </w:tabs>
      </w:pPr>
      <w:hyperlink w:anchor="_Toc18094" w:history="1">
        <w:r>
          <w:rPr>
            <w:rFonts w:ascii="仿宋" w:eastAsia="仿宋" w:hAnsi="仿宋" w:cs="仿宋" w:hint="eastAsia"/>
            <w:lang w:eastAsia="zh-CN"/>
          </w:rPr>
          <w:t>三、酒柜项目危机管理</w:t>
        </w:r>
        <w:r>
          <w:tab/>
        </w:r>
        <w:r>
          <w:fldChar w:fldCharType="begin"/>
        </w:r>
        <w:r>
          <w:instrText xml:space="preserve"> PAGEREF _Toc18094 \h </w:instrText>
        </w:r>
        <w:r>
          <w:fldChar w:fldCharType="separate"/>
        </w:r>
        <w:r>
          <w:t>11</w:t>
        </w:r>
        <w:r>
          <w:fldChar w:fldCharType="end"/>
        </w:r>
      </w:hyperlink>
    </w:p>
    <w:p>
      <w:pPr>
        <w:pStyle w:val="TOC2"/>
        <w:tabs>
          <w:tab w:val="right" w:leader="dot" w:pos="8306"/>
        </w:tabs>
      </w:pPr>
      <w:hyperlink w:anchor="_Toc2171" w:history="1">
        <w:r>
          <w:rPr>
            <w:rFonts w:ascii="仿宋" w:eastAsia="仿宋" w:hAnsi="仿宋" w:cs="仿宋" w:hint="eastAsia"/>
            <w:lang w:eastAsia="zh-CN"/>
          </w:rPr>
          <w:t>(一)、危机预警与识别</w:t>
        </w:r>
        <w:r>
          <w:tab/>
        </w:r>
        <w:r>
          <w:fldChar w:fldCharType="begin"/>
        </w:r>
        <w:r>
          <w:instrText xml:space="preserve"> PAGEREF _Toc2171 \h </w:instrText>
        </w:r>
        <w:r>
          <w:fldChar w:fldCharType="separate"/>
        </w:r>
        <w:r>
          <w:t>11</w:t>
        </w:r>
        <w:r>
          <w:fldChar w:fldCharType="end"/>
        </w:r>
      </w:hyperlink>
    </w:p>
    <w:p>
      <w:pPr>
        <w:pStyle w:val="TOC2"/>
        <w:tabs>
          <w:tab w:val="right" w:leader="dot" w:pos="8306"/>
        </w:tabs>
      </w:pPr>
      <w:hyperlink w:anchor="_Toc30709" w:history="1">
        <w:r>
          <w:rPr>
            <w:rFonts w:ascii="仿宋" w:eastAsia="仿宋" w:hAnsi="仿宋" w:cs="仿宋" w:hint="eastAsia"/>
            <w:lang w:eastAsia="zh-CN"/>
          </w:rPr>
          <w:t>(二)、危机应对与恢复</w:t>
        </w:r>
        <w:r>
          <w:tab/>
        </w:r>
        <w:r>
          <w:fldChar w:fldCharType="begin"/>
        </w:r>
        <w:r>
          <w:instrText xml:space="preserve"> PAGEREF _Toc30709 \h </w:instrText>
        </w:r>
        <w:r>
          <w:fldChar w:fldCharType="separate"/>
        </w:r>
        <w:r>
          <w:t>12</w:t>
        </w:r>
        <w:r>
          <w:fldChar w:fldCharType="end"/>
        </w:r>
      </w:hyperlink>
    </w:p>
    <w:p>
      <w:pPr>
        <w:pStyle w:val="TOC1"/>
        <w:tabs>
          <w:tab w:val="right" w:leader="dot" w:pos="8306"/>
        </w:tabs>
      </w:pPr>
      <w:hyperlink w:anchor="_Toc5463" w:history="1">
        <w:r>
          <w:rPr>
            <w:rFonts w:ascii="仿宋" w:eastAsia="仿宋" w:hAnsi="仿宋" w:cs="仿宋" w:hint="eastAsia"/>
            <w:lang w:eastAsia="zh-CN"/>
          </w:rPr>
          <w:t>四、酒柜项目文档管理</w:t>
        </w:r>
        <w:r>
          <w:tab/>
        </w:r>
        <w:r>
          <w:fldChar w:fldCharType="begin"/>
        </w:r>
        <w:r>
          <w:instrText xml:space="preserve"> PAGEREF _Toc5463 \h </w:instrText>
        </w:r>
        <w:r>
          <w:fldChar w:fldCharType="separate"/>
        </w:r>
        <w:r>
          <w:t>13</w:t>
        </w:r>
        <w:r>
          <w:fldChar w:fldCharType="end"/>
        </w:r>
      </w:hyperlink>
    </w:p>
    <w:p>
      <w:pPr>
        <w:pStyle w:val="TOC2"/>
        <w:tabs>
          <w:tab w:val="right" w:leader="dot" w:pos="8306"/>
        </w:tabs>
      </w:pPr>
      <w:hyperlink w:anchor="_Toc6767" w:history="1">
        <w:r>
          <w:rPr>
            <w:rFonts w:ascii="仿宋" w:eastAsia="仿宋" w:hAnsi="仿宋" w:cs="仿宋" w:hint="eastAsia"/>
            <w:lang w:eastAsia="zh-CN"/>
          </w:rPr>
          <w:t>(一)、文档编制与审查</w:t>
        </w:r>
        <w:r>
          <w:tab/>
        </w:r>
        <w:r>
          <w:fldChar w:fldCharType="begin"/>
        </w:r>
        <w:r>
          <w:instrText xml:space="preserve"> PAGEREF _Toc6767 \h </w:instrText>
        </w:r>
        <w:r>
          <w:fldChar w:fldCharType="separate"/>
        </w:r>
        <w:r>
          <w:t>13</w:t>
        </w:r>
        <w:r>
          <w:fldChar w:fldCharType="end"/>
        </w:r>
      </w:hyperlink>
    </w:p>
    <w:p>
      <w:pPr>
        <w:pStyle w:val="TOC2"/>
        <w:tabs>
          <w:tab w:val="right" w:leader="dot" w:pos="8306"/>
        </w:tabs>
      </w:pPr>
      <w:hyperlink w:anchor="_Toc20828" w:history="1">
        <w:r>
          <w:rPr>
            <w:rFonts w:ascii="仿宋" w:eastAsia="仿宋" w:hAnsi="仿宋" w:cs="仿宋" w:hint="eastAsia"/>
            <w:lang w:eastAsia="zh-CN"/>
          </w:rPr>
          <w:t>(二)、文档发布与分发</w:t>
        </w:r>
        <w:r>
          <w:tab/>
        </w:r>
        <w:r>
          <w:fldChar w:fldCharType="begin"/>
        </w:r>
        <w:r>
          <w:instrText xml:space="preserve"> PAGEREF _Toc20828 \h </w:instrText>
        </w:r>
        <w:r>
          <w:fldChar w:fldCharType="separate"/>
        </w:r>
        <w:r>
          <w:t>15</w:t>
        </w:r>
        <w:r>
          <w:fldChar w:fldCharType="end"/>
        </w:r>
      </w:hyperlink>
    </w:p>
    <w:p>
      <w:pPr>
        <w:pStyle w:val="TOC2"/>
        <w:tabs>
          <w:tab w:val="right" w:leader="dot" w:pos="8306"/>
        </w:tabs>
      </w:pPr>
      <w:hyperlink w:anchor="_Toc41" w:history="1">
        <w:r>
          <w:rPr>
            <w:rFonts w:ascii="仿宋" w:eastAsia="仿宋" w:hAnsi="仿宋" w:cs="仿宋" w:hint="eastAsia"/>
            <w:lang w:eastAsia="zh-CN"/>
          </w:rPr>
          <w:t>(三)、文档存档与归档</w:t>
        </w:r>
        <w:r>
          <w:tab/>
        </w:r>
        <w:r>
          <w:fldChar w:fldCharType="begin"/>
        </w:r>
        <w:r>
          <w:instrText xml:space="preserve"> PAGEREF _Toc41 \h </w:instrText>
        </w:r>
        <w:r>
          <w:fldChar w:fldCharType="separate"/>
        </w:r>
        <w:r>
          <w:t>15</w:t>
        </w:r>
        <w:r>
          <w:fldChar w:fldCharType="end"/>
        </w:r>
      </w:hyperlink>
    </w:p>
    <w:p>
      <w:pPr>
        <w:pStyle w:val="TOC1"/>
        <w:tabs>
          <w:tab w:val="right" w:leader="dot" w:pos="8306"/>
        </w:tabs>
      </w:pPr>
      <w:hyperlink w:anchor="_Toc18037" w:history="1">
        <w:r>
          <w:rPr>
            <w:rFonts w:ascii="仿宋" w:eastAsia="仿宋" w:hAnsi="仿宋" w:cs="仿宋" w:hint="eastAsia"/>
            <w:lang w:eastAsia="zh-CN"/>
          </w:rPr>
          <w:t>五、酒柜项目绩效评估</w:t>
        </w:r>
        <w:r>
          <w:tab/>
        </w:r>
        <w:r>
          <w:fldChar w:fldCharType="begin"/>
        </w:r>
        <w:r>
          <w:instrText xml:space="preserve"> PAGEREF _Toc18037 \h </w:instrText>
        </w:r>
        <w:r>
          <w:fldChar w:fldCharType="separate"/>
        </w:r>
        <w:r>
          <w:t>17</w:t>
        </w:r>
        <w:r>
          <w:fldChar w:fldCharType="end"/>
        </w:r>
      </w:hyperlink>
    </w:p>
    <w:p>
      <w:pPr>
        <w:pStyle w:val="TOC2"/>
        <w:tabs>
          <w:tab w:val="right" w:leader="dot" w:pos="8306"/>
        </w:tabs>
      </w:pPr>
      <w:hyperlink w:anchor="_Toc21291" w:history="1">
        <w:r>
          <w:rPr>
            <w:rFonts w:ascii="仿宋" w:eastAsia="仿宋" w:hAnsi="仿宋" w:cs="仿宋" w:hint="eastAsia"/>
            <w:lang w:eastAsia="zh-CN"/>
          </w:rPr>
          <w:t>(一)、绩效评估指标</w:t>
        </w:r>
        <w:r>
          <w:tab/>
        </w:r>
        <w:r>
          <w:fldChar w:fldCharType="begin"/>
        </w:r>
        <w:r>
          <w:instrText xml:space="preserve"> PAGEREF _Toc21291 \h </w:instrText>
        </w:r>
        <w:r>
          <w:fldChar w:fldCharType="separate"/>
        </w:r>
        <w:r>
          <w:t>17</w:t>
        </w:r>
        <w:r>
          <w:fldChar w:fldCharType="end"/>
        </w:r>
      </w:hyperlink>
    </w:p>
    <w:p>
      <w:pPr>
        <w:pStyle w:val="TOC2"/>
        <w:tabs>
          <w:tab w:val="right" w:leader="dot" w:pos="8306"/>
        </w:tabs>
      </w:pPr>
      <w:hyperlink w:anchor="_Toc18220" w:history="1">
        <w:r>
          <w:rPr>
            <w:rFonts w:ascii="仿宋" w:eastAsia="仿宋" w:hAnsi="仿宋" w:cs="仿宋" w:hint="eastAsia"/>
            <w:lang w:eastAsia="zh-CN"/>
          </w:rPr>
          <w:t>(二)、绩效评估方法</w:t>
        </w:r>
        <w:r>
          <w:tab/>
        </w:r>
        <w:r>
          <w:fldChar w:fldCharType="begin"/>
        </w:r>
        <w:r>
          <w:instrText xml:space="preserve"> PAGEREF _Toc18220 \h </w:instrText>
        </w:r>
        <w:r>
          <w:fldChar w:fldCharType="separate"/>
        </w:r>
        <w:r>
          <w:t>18</w:t>
        </w:r>
        <w:r>
          <w:fldChar w:fldCharType="end"/>
        </w:r>
      </w:hyperlink>
    </w:p>
    <w:p>
      <w:pPr>
        <w:pStyle w:val="TOC2"/>
        <w:tabs>
          <w:tab w:val="right" w:leader="dot" w:pos="8306"/>
        </w:tabs>
      </w:pPr>
      <w:hyperlink w:anchor="_Toc12783" w:history="1">
        <w:r>
          <w:rPr>
            <w:rFonts w:ascii="仿宋" w:eastAsia="仿宋" w:hAnsi="仿宋" w:cs="仿宋" w:hint="eastAsia"/>
            <w:lang w:eastAsia="zh-CN"/>
          </w:rPr>
          <w:t>(三)、绩效评估周期</w:t>
        </w:r>
        <w:r>
          <w:tab/>
        </w:r>
        <w:r>
          <w:fldChar w:fldCharType="begin"/>
        </w:r>
        <w:r>
          <w:instrText xml:space="preserve"> PAGEREF _Toc12783 \h </w:instrText>
        </w:r>
        <w:r>
          <w:fldChar w:fldCharType="separate"/>
        </w:r>
        <w:r>
          <w:t>19</w:t>
        </w:r>
        <w:r>
          <w:fldChar w:fldCharType="end"/>
        </w:r>
      </w:hyperlink>
    </w:p>
    <w:p>
      <w:pPr>
        <w:pStyle w:val="TOC1"/>
        <w:tabs>
          <w:tab w:val="right" w:leader="dot" w:pos="8306"/>
        </w:tabs>
      </w:pPr>
      <w:hyperlink w:anchor="_Toc7622" w:history="1">
        <w:r>
          <w:rPr>
            <w:rFonts w:ascii="仿宋" w:eastAsia="仿宋" w:hAnsi="仿宋" w:cs="仿宋" w:hint="eastAsia"/>
            <w:lang w:eastAsia="zh-CN"/>
          </w:rPr>
          <w:t>六、酒柜项目可持续发展</w:t>
        </w:r>
        <w:r>
          <w:tab/>
        </w:r>
        <w:r>
          <w:fldChar w:fldCharType="begin"/>
        </w:r>
        <w:r>
          <w:instrText xml:space="preserve"> PAGEREF _Toc7622 \h </w:instrText>
        </w:r>
        <w:r>
          <w:fldChar w:fldCharType="separate"/>
        </w:r>
        <w:r>
          <w:t>20</w:t>
        </w:r>
        <w:r>
          <w:fldChar w:fldCharType="end"/>
        </w:r>
      </w:hyperlink>
    </w:p>
    <w:p>
      <w:pPr>
        <w:pStyle w:val="TOC2"/>
        <w:tabs>
          <w:tab w:val="right" w:leader="dot" w:pos="8306"/>
        </w:tabs>
      </w:pPr>
      <w:hyperlink w:anchor="_Toc5264" w:history="1">
        <w:r>
          <w:rPr>
            <w:rFonts w:ascii="仿宋" w:eastAsia="仿宋" w:hAnsi="仿宋" w:cs="仿宋" w:hint="eastAsia"/>
            <w:lang w:eastAsia="zh-CN"/>
          </w:rPr>
          <w:t>(一)、可持续战略与实践</w:t>
        </w:r>
        <w:r>
          <w:tab/>
        </w:r>
        <w:r>
          <w:fldChar w:fldCharType="begin"/>
        </w:r>
        <w:r>
          <w:instrText xml:space="preserve"> PAGEREF _Toc5264 \h </w:instrText>
        </w:r>
        <w:r>
          <w:fldChar w:fldCharType="separate"/>
        </w:r>
        <w:r>
          <w:t>20</w:t>
        </w:r>
        <w:r>
          <w:fldChar w:fldCharType="end"/>
        </w:r>
      </w:hyperlink>
    </w:p>
    <w:p>
      <w:pPr>
        <w:pStyle w:val="TOC2"/>
        <w:tabs>
          <w:tab w:val="right" w:leader="dot" w:pos="8306"/>
        </w:tabs>
      </w:pPr>
      <w:hyperlink w:anchor="_Toc1330" w:history="1">
        <w:r>
          <w:rPr>
            <w:rFonts w:ascii="仿宋" w:eastAsia="仿宋" w:hAnsi="仿宋" w:cs="仿宋" w:hint="eastAsia"/>
            <w:lang w:eastAsia="zh-CN"/>
          </w:rPr>
          <w:t>(二)、环保与社会责任</w:t>
        </w:r>
        <w:r>
          <w:tab/>
        </w:r>
        <w:r>
          <w:fldChar w:fldCharType="begin"/>
        </w:r>
        <w:r>
          <w:instrText xml:space="preserve"> PAGEREF _Toc1330 \h </w:instrText>
        </w:r>
        <w:r>
          <w:fldChar w:fldCharType="separate"/>
        </w:r>
        <w:r>
          <w:t>20</w:t>
        </w:r>
        <w:r>
          <w:fldChar w:fldCharType="end"/>
        </w:r>
      </w:hyperlink>
    </w:p>
    <w:p>
      <w:pPr>
        <w:pStyle w:val="TOC1"/>
        <w:tabs>
          <w:tab w:val="right" w:leader="dot" w:pos="8306"/>
        </w:tabs>
      </w:pPr>
      <w:hyperlink w:anchor="_Toc26750" w:history="1">
        <w:r>
          <w:rPr>
            <w:rFonts w:ascii="仿宋" w:eastAsia="仿宋" w:hAnsi="仿宋" w:cs="仿宋" w:hint="eastAsia"/>
            <w:lang w:eastAsia="zh-CN"/>
          </w:rPr>
          <w:t>七、酒柜项目创新与研发</w:t>
        </w:r>
        <w:r>
          <w:tab/>
        </w:r>
        <w:r>
          <w:fldChar w:fldCharType="begin"/>
        </w:r>
        <w:r>
          <w:instrText xml:space="preserve"> PAGEREF _Toc26750 \h </w:instrText>
        </w:r>
        <w:r>
          <w:fldChar w:fldCharType="separate"/>
        </w:r>
        <w:r>
          <w:t>21</w:t>
        </w:r>
        <w:r>
          <w:fldChar w:fldCharType="end"/>
        </w:r>
      </w:hyperlink>
    </w:p>
    <w:p>
      <w:pPr>
        <w:pStyle w:val="TOC2"/>
        <w:tabs>
          <w:tab w:val="right" w:leader="dot" w:pos="8306"/>
        </w:tabs>
      </w:pPr>
      <w:hyperlink w:anchor="_Toc17012" w:history="1">
        <w:r>
          <w:rPr>
            <w:rFonts w:ascii="仿宋" w:eastAsia="仿宋" w:hAnsi="仿宋" w:cs="仿宋" w:hint="eastAsia"/>
            <w:lang w:eastAsia="zh-CN"/>
          </w:rPr>
          <w:t>(一)、创新策略与方向</w:t>
        </w:r>
        <w:r>
          <w:tab/>
        </w:r>
        <w:r>
          <w:fldChar w:fldCharType="begin"/>
        </w:r>
        <w:r>
          <w:instrText xml:space="preserve"> PAGEREF _Toc17012 \h </w:instrText>
        </w:r>
        <w:r>
          <w:fldChar w:fldCharType="separate"/>
        </w:r>
        <w:r>
          <w:t>21</w:t>
        </w:r>
        <w:r>
          <w:fldChar w:fldCharType="end"/>
        </w:r>
      </w:hyperlink>
    </w:p>
    <w:p>
      <w:pPr>
        <w:pStyle w:val="TOC2"/>
        <w:tabs>
          <w:tab w:val="right" w:leader="dot" w:pos="8306"/>
        </w:tabs>
      </w:pPr>
      <w:hyperlink w:anchor="_Toc32437" w:history="1">
        <w:r>
          <w:rPr>
            <w:rFonts w:ascii="仿宋" w:eastAsia="仿宋" w:hAnsi="仿宋" w:cs="仿宋" w:hint="eastAsia"/>
            <w:lang w:eastAsia="zh-CN"/>
          </w:rPr>
          <w:t>(二)、研发规划与投入</w:t>
        </w:r>
        <w:r>
          <w:tab/>
        </w:r>
        <w:r>
          <w:fldChar w:fldCharType="begin"/>
        </w:r>
        <w:r>
          <w:instrText xml:space="preserve"> PAGEREF _Toc32437 \h </w:instrText>
        </w:r>
        <w:r>
          <w:fldChar w:fldCharType="separate"/>
        </w:r>
        <w:r>
          <w:t>23</w:t>
        </w:r>
        <w:r>
          <w:fldChar w:fldCharType="end"/>
        </w:r>
      </w:hyperlink>
    </w:p>
    <w:p>
      <w:pPr>
        <w:pStyle w:val="TOC1"/>
        <w:tabs>
          <w:tab w:val="right" w:leader="dot" w:pos="8306"/>
        </w:tabs>
      </w:pPr>
      <w:hyperlink w:anchor="_Toc10872" w:history="1">
        <w:r>
          <w:rPr>
            <w:rFonts w:ascii="仿宋" w:eastAsia="仿宋" w:hAnsi="仿宋" w:cs="仿宋" w:hint="eastAsia"/>
            <w:lang w:eastAsia="zh-CN"/>
          </w:rPr>
          <w:t>八、酒柜项目社会影响</w:t>
        </w:r>
        <w:r>
          <w:tab/>
        </w:r>
        <w:r>
          <w:fldChar w:fldCharType="begin"/>
        </w:r>
        <w:r>
          <w:instrText xml:space="preserve"> PAGEREF _Toc10872 \h </w:instrText>
        </w:r>
        <w:r>
          <w:fldChar w:fldCharType="separate"/>
        </w:r>
        <w:r>
          <w:t>24</w:t>
        </w:r>
        <w:r>
          <w:fldChar w:fldCharType="end"/>
        </w:r>
      </w:hyperlink>
    </w:p>
    <w:p>
      <w:pPr>
        <w:pStyle w:val="TOC2"/>
        <w:tabs>
          <w:tab w:val="right" w:leader="dot" w:pos="8306"/>
        </w:tabs>
      </w:pPr>
      <w:hyperlink w:anchor="_Toc2251" w:history="1">
        <w:r>
          <w:rPr>
            <w:rFonts w:ascii="仿宋" w:eastAsia="仿宋" w:hAnsi="仿宋" w:cs="仿宋" w:hint="eastAsia"/>
            <w:lang w:eastAsia="zh-CN"/>
          </w:rPr>
          <w:t>(一)、社会责任与义务</w:t>
        </w:r>
        <w:r>
          <w:tab/>
        </w:r>
        <w:r>
          <w:fldChar w:fldCharType="begin"/>
        </w:r>
        <w:r>
          <w:instrText xml:space="preserve"> PAGEREF _Toc2251 \h </w:instrText>
        </w:r>
        <w:r>
          <w:fldChar w:fldCharType="separate"/>
        </w:r>
        <w:r>
          <w:t>24</w:t>
        </w:r>
        <w:r>
          <w:fldChar w:fldCharType="end"/>
        </w:r>
      </w:hyperlink>
    </w:p>
    <w:p>
      <w:pPr>
        <w:pStyle w:val="TOC2"/>
        <w:tabs>
          <w:tab w:val="right" w:leader="dot" w:pos="8306"/>
        </w:tabs>
      </w:pPr>
      <w:hyperlink w:anchor="_Toc32625" w:history="1">
        <w:r>
          <w:rPr>
            <w:rFonts w:ascii="仿宋" w:eastAsia="仿宋" w:hAnsi="仿宋" w:cs="仿宋" w:hint="eastAsia"/>
            <w:lang w:eastAsia="zh-CN"/>
          </w:rPr>
          <w:t>(二)、社会参与与沟通</w:t>
        </w:r>
        <w:r>
          <w:tab/>
        </w:r>
        <w:r>
          <w:fldChar w:fldCharType="begin"/>
        </w:r>
        <w:r>
          <w:instrText xml:space="preserve"> PAGEREF _Toc32625 \h </w:instrText>
        </w:r>
        <w:r>
          <w:fldChar w:fldCharType="separate"/>
        </w:r>
        <w:r>
          <w:t>25</w:t>
        </w:r>
        <w:r>
          <w:fldChar w:fldCharType="end"/>
        </w:r>
      </w:hyperlink>
    </w:p>
    <w:p>
      <w:pPr>
        <w:pStyle w:val="TOC1"/>
        <w:tabs>
          <w:tab w:val="right" w:leader="dot" w:pos="8306"/>
        </w:tabs>
      </w:pPr>
      <w:hyperlink w:anchor="_Toc849" w:history="1">
        <w:r>
          <w:rPr>
            <w:rFonts w:ascii="仿宋" w:eastAsia="仿宋" w:hAnsi="仿宋" w:cs="仿宋" w:hint="eastAsia"/>
            <w:lang w:eastAsia="zh-CN"/>
          </w:rPr>
          <w:t>九、酒柜项目财务管理</w:t>
        </w:r>
        <w:r>
          <w:tab/>
        </w:r>
        <w:r>
          <w:fldChar w:fldCharType="begin"/>
        </w:r>
        <w:r>
          <w:instrText xml:space="preserve"> PAGEREF _Toc849 \h </w:instrText>
        </w:r>
        <w:r>
          <w:fldChar w:fldCharType="separate"/>
        </w:r>
        <w:r>
          <w:t>26</w:t>
        </w:r>
        <w:r>
          <w:fldChar w:fldCharType="end"/>
        </w:r>
      </w:hyperlink>
    </w:p>
    <w:p>
      <w:pPr>
        <w:pStyle w:val="TOC2"/>
        <w:tabs>
          <w:tab w:val="right" w:leader="dot" w:pos="8306"/>
        </w:tabs>
      </w:pPr>
      <w:hyperlink w:anchor="_Toc10796" w:history="1">
        <w:r>
          <w:rPr>
            <w:rFonts w:ascii="仿宋" w:eastAsia="仿宋" w:hAnsi="仿宋" w:cs="仿宋" w:hint="eastAsia"/>
            <w:lang w:eastAsia="zh-CN"/>
          </w:rPr>
          <w:t>(一)、资金需求大</w:t>
        </w:r>
        <w:r>
          <w:tab/>
        </w:r>
        <w:r>
          <w:fldChar w:fldCharType="begin"/>
        </w:r>
        <w:r>
          <w:instrText xml:space="preserve"> PAGEREF _Toc10796 \h </w:instrText>
        </w:r>
        <w:r>
          <w:fldChar w:fldCharType="separate"/>
        </w:r>
        <w:r>
          <w:t>26</w:t>
        </w:r>
        <w:r>
          <w:fldChar w:fldCharType="end"/>
        </w:r>
      </w:hyperlink>
    </w:p>
    <w:p>
      <w:pPr>
        <w:pStyle w:val="TOC2"/>
        <w:tabs>
          <w:tab w:val="right" w:leader="dot" w:pos="8306"/>
        </w:tabs>
      </w:pPr>
      <w:hyperlink w:anchor="_Toc8282" w:history="1">
        <w:r>
          <w:rPr>
            <w:rFonts w:ascii="仿宋" w:eastAsia="仿宋" w:hAnsi="仿宋" w:cs="仿宋" w:hint="eastAsia"/>
            <w:lang w:eastAsia="zh-CN"/>
          </w:rPr>
          <w:t>(二)、研发周期长</w:t>
        </w:r>
        <w:r>
          <w:tab/>
        </w:r>
        <w:r>
          <w:fldChar w:fldCharType="begin"/>
        </w:r>
        <w:r>
          <w:instrText xml:space="preserve"> PAGEREF _Toc8282 \h </w:instrText>
        </w:r>
        <w:r>
          <w:fldChar w:fldCharType="separate"/>
        </w:r>
        <w:r>
          <w:t>27</w:t>
        </w:r>
        <w:r>
          <w:fldChar w:fldCharType="end"/>
        </w:r>
      </w:hyperlink>
    </w:p>
    <w:p>
      <w:pPr>
        <w:pStyle w:val="TOC2"/>
        <w:tabs>
          <w:tab w:val="right" w:leader="dot" w:pos="8306"/>
        </w:tabs>
      </w:pPr>
      <w:hyperlink w:anchor="_Toc14080" w:history="1">
        <w:r>
          <w:rPr>
            <w:rFonts w:ascii="仿宋" w:eastAsia="仿宋" w:hAnsi="仿宋" w:cs="仿宋" w:hint="eastAsia"/>
            <w:lang w:eastAsia="zh-CN"/>
          </w:rPr>
          <w:t>(三)、市场风险大</w:t>
        </w:r>
        <w:r>
          <w:tab/>
        </w:r>
        <w:r>
          <w:fldChar w:fldCharType="begin"/>
        </w:r>
        <w:r>
          <w:instrText xml:space="preserve"> PAGEREF _Toc14080 \h </w:instrText>
        </w:r>
        <w:r>
          <w:fldChar w:fldCharType="separate"/>
        </w:r>
        <w:r>
          <w:t>28</w:t>
        </w:r>
        <w:r>
          <w:fldChar w:fldCharType="end"/>
        </w:r>
      </w:hyperlink>
    </w:p>
    <w:p>
      <w:pPr>
        <w:pStyle w:val="TOC2"/>
        <w:tabs>
          <w:tab w:val="right" w:leader="dot" w:pos="8306"/>
        </w:tabs>
      </w:pPr>
      <w:hyperlink w:anchor="_Toc6955" w:history="1">
        <w:r>
          <w:rPr>
            <w:rFonts w:ascii="仿宋" w:eastAsia="仿宋" w:hAnsi="仿宋" w:cs="仿宋" w:hint="eastAsia"/>
            <w:lang w:eastAsia="zh-CN"/>
          </w:rPr>
          <w:t>(四)、利润率高</w:t>
        </w:r>
        <w:r>
          <w:tab/>
        </w:r>
        <w:r>
          <w:fldChar w:fldCharType="begin"/>
        </w:r>
        <w:r>
          <w:instrText xml:space="preserve"> PAGEREF _Toc6955 \h </w:instrText>
        </w:r>
        <w:r>
          <w:fldChar w:fldCharType="separate"/>
        </w:r>
        <w:r>
          <w:t>31</w:t>
        </w:r>
        <w:r>
          <w:fldChar w:fldCharType="end"/>
        </w:r>
      </w:hyperlink>
    </w:p>
    <w:p>
      <w:pPr>
        <w:pStyle w:val="TOC1"/>
        <w:tabs>
          <w:tab w:val="right" w:leader="dot" w:pos="8306"/>
        </w:tabs>
      </w:pPr>
      <w:hyperlink w:anchor="_Toc31558" w:history="1">
        <w:r>
          <w:rPr>
            <w:rFonts w:ascii="仿宋" w:eastAsia="仿宋" w:hAnsi="仿宋" w:cs="仿宋" w:hint="eastAsia"/>
            <w:lang w:eastAsia="zh-CN"/>
          </w:rPr>
          <w:t>十、酒柜项目环境影响分析</w:t>
        </w:r>
        <w:r>
          <w:tab/>
        </w:r>
        <w:r>
          <w:fldChar w:fldCharType="begin"/>
        </w:r>
        <w:r>
          <w:instrText xml:space="preserve"> PAGEREF _Toc31558 \h </w:instrText>
        </w:r>
        <w:r>
          <w:fldChar w:fldCharType="separate"/>
        </w:r>
        <w:r>
          <w:t>33</w:t>
        </w:r>
        <w:r>
          <w:fldChar w:fldCharType="end"/>
        </w:r>
      </w:hyperlink>
    </w:p>
    <w:p>
      <w:pPr>
        <w:pStyle w:val="TOC2"/>
        <w:tabs>
          <w:tab w:val="right" w:leader="dot" w:pos="8306"/>
        </w:tabs>
      </w:pPr>
      <w:hyperlink w:anchor="_Toc26196" w:history="1">
        <w:r>
          <w:rPr>
            <w:rFonts w:ascii="仿宋" w:eastAsia="仿宋" w:hAnsi="仿宋" w:cs="仿宋" w:hint="eastAsia"/>
            <w:lang w:eastAsia="zh-CN"/>
          </w:rPr>
          <w:t>(一)、建设区域环境质量现状</w:t>
        </w:r>
        <w:r>
          <w:tab/>
        </w:r>
        <w:r>
          <w:fldChar w:fldCharType="begin"/>
        </w:r>
        <w:r>
          <w:instrText xml:space="preserve"> PAGEREF _Toc26196 \h </w:instrText>
        </w:r>
        <w:r>
          <w:fldChar w:fldCharType="separate"/>
        </w:r>
        <w:r>
          <w:t>33</w:t>
        </w:r>
        <w:r>
          <w:fldChar w:fldCharType="end"/>
        </w:r>
      </w:hyperlink>
    </w:p>
    <w:p>
      <w:pPr>
        <w:pStyle w:val="TOC2"/>
        <w:tabs>
          <w:tab w:val="right" w:leader="dot" w:pos="8306"/>
        </w:tabs>
      </w:pPr>
      <w:hyperlink w:anchor="_Toc12152" w:history="1">
        <w:r>
          <w:rPr>
            <w:rFonts w:ascii="仿宋" w:eastAsia="仿宋" w:hAnsi="仿宋" w:cs="仿宋" w:hint="eastAsia"/>
            <w:lang w:eastAsia="zh-CN"/>
          </w:rPr>
          <w:t>(二)、建设期环境保护</w:t>
        </w:r>
        <w:r>
          <w:tab/>
        </w:r>
        <w:r>
          <w:fldChar w:fldCharType="begin"/>
        </w:r>
        <w:r>
          <w:instrText xml:space="preserve"> PAGEREF _Toc12152 \h </w:instrText>
        </w:r>
        <w:r>
          <w:fldChar w:fldCharType="separate"/>
        </w:r>
        <w:r>
          <w:t>34</w:t>
        </w:r>
        <w:r>
          <w:fldChar w:fldCharType="end"/>
        </w:r>
      </w:hyperlink>
    </w:p>
    <w:p>
      <w:pPr>
        <w:pStyle w:val="TOC2"/>
        <w:tabs>
          <w:tab w:val="right" w:leader="dot" w:pos="8306"/>
        </w:tabs>
      </w:pPr>
      <w:hyperlink w:anchor="_Toc28625" w:history="1">
        <w:r>
          <w:rPr>
            <w:rFonts w:ascii="仿宋" w:eastAsia="仿宋" w:hAnsi="仿宋" w:cs="仿宋" w:hint="eastAsia"/>
            <w:lang w:eastAsia="zh-CN"/>
          </w:rPr>
          <w:t>(三)、运营期环境保护</w:t>
        </w:r>
        <w:r>
          <w:tab/>
        </w:r>
        <w:r>
          <w:fldChar w:fldCharType="begin"/>
        </w:r>
        <w:r>
          <w:instrText xml:space="preserve"> PAGEREF _Toc28625 \h </w:instrText>
        </w:r>
        <w:r>
          <w:fldChar w:fldCharType="separate"/>
        </w:r>
        <w:r>
          <w:t>35</w:t>
        </w:r>
        <w:r>
          <w:fldChar w:fldCharType="end"/>
        </w:r>
      </w:hyperlink>
    </w:p>
    <w:p>
      <w:pPr>
        <w:pStyle w:val="TOC2"/>
        <w:tabs>
          <w:tab w:val="right" w:leader="dot" w:pos="8306"/>
        </w:tabs>
      </w:pPr>
      <w:hyperlink w:anchor="_Toc27499" w:history="1">
        <w:r>
          <w:rPr>
            <w:rFonts w:ascii="仿宋" w:eastAsia="仿宋" w:hAnsi="仿宋" w:cs="仿宋" w:hint="eastAsia"/>
            <w:lang w:eastAsia="zh-CN"/>
          </w:rPr>
          <w:t>(四)、酒柜项目建设对区域经济的影响</w:t>
        </w:r>
        <w:r>
          <w:tab/>
        </w:r>
        <w:r>
          <w:fldChar w:fldCharType="begin"/>
        </w:r>
        <w:r>
          <w:instrText xml:space="preserve"> PAGEREF _Toc27499 \h </w:instrText>
        </w:r>
        <w:r>
          <w:fldChar w:fldCharType="separate"/>
        </w:r>
        <w:r>
          <w:t>37</w:t>
        </w:r>
        <w:r>
          <w:fldChar w:fldCharType="end"/>
        </w:r>
      </w:hyperlink>
    </w:p>
    <w:p>
      <w:pPr>
        <w:pStyle w:val="TOC2"/>
        <w:tabs>
          <w:tab w:val="right" w:leader="dot" w:pos="8306"/>
        </w:tabs>
      </w:pPr>
      <w:hyperlink w:anchor="_Toc21211" w:history="1">
        <w:r>
          <w:rPr>
            <w:rFonts w:ascii="仿宋" w:eastAsia="仿宋" w:hAnsi="仿宋" w:cs="仿宋" w:hint="eastAsia"/>
            <w:lang w:eastAsia="zh-CN"/>
          </w:rPr>
          <w:t>(五)、废弃物处理</w:t>
        </w:r>
        <w:r>
          <w:tab/>
        </w:r>
        <w:r>
          <w:fldChar w:fldCharType="begin"/>
        </w:r>
        <w:r>
          <w:instrText xml:space="preserve"> PAGEREF _Toc21211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492" w:history="1">
        <w:r>
          <w:rPr>
            <w:rFonts w:ascii="仿宋" w:eastAsia="仿宋" w:hAnsi="仿宋" w:cs="仿宋" w:hint="eastAsia"/>
            <w:lang w:eastAsia="zh-CN"/>
          </w:rPr>
          <w:t>(六)、特殊环境影响分析</w:t>
        </w:r>
        <w:r>
          <w:tab/>
        </w:r>
        <w:r>
          <w:fldChar w:fldCharType="begin"/>
        </w:r>
        <w:r>
          <w:instrText xml:space="preserve"> PAGEREF _Toc7492 \h </w:instrText>
        </w:r>
        <w:r>
          <w:fldChar w:fldCharType="separate"/>
        </w:r>
        <w:r>
          <w:t>40</w:t>
        </w:r>
        <w:r>
          <w:fldChar w:fldCharType="end"/>
        </w:r>
      </w:hyperlink>
    </w:p>
    <w:p>
      <w:pPr>
        <w:pStyle w:val="TOC2"/>
        <w:tabs>
          <w:tab w:val="right" w:leader="dot" w:pos="8306"/>
        </w:tabs>
      </w:pPr>
      <w:hyperlink w:anchor="_Toc19853" w:history="1">
        <w:r>
          <w:rPr>
            <w:rFonts w:ascii="仿宋" w:eastAsia="仿宋" w:hAnsi="仿宋" w:cs="仿宋" w:hint="eastAsia"/>
            <w:lang w:eastAsia="zh-CN"/>
          </w:rPr>
          <w:t>(七)、清洁生产</w:t>
        </w:r>
        <w:r>
          <w:tab/>
        </w:r>
        <w:r>
          <w:fldChar w:fldCharType="begin"/>
        </w:r>
        <w:r>
          <w:instrText xml:space="preserve"> PAGEREF _Toc19853 \h </w:instrText>
        </w:r>
        <w:r>
          <w:fldChar w:fldCharType="separate"/>
        </w:r>
        <w:r>
          <w:t>41</w:t>
        </w:r>
        <w:r>
          <w:fldChar w:fldCharType="end"/>
        </w:r>
      </w:hyperlink>
    </w:p>
    <w:p>
      <w:pPr>
        <w:pStyle w:val="TOC2"/>
        <w:tabs>
          <w:tab w:val="right" w:leader="dot" w:pos="8306"/>
        </w:tabs>
      </w:pPr>
      <w:hyperlink w:anchor="_Toc6417" w:history="1">
        <w:r>
          <w:rPr>
            <w:rFonts w:ascii="仿宋" w:eastAsia="仿宋" w:hAnsi="仿宋" w:cs="仿宋" w:hint="eastAsia"/>
            <w:lang w:eastAsia="zh-CN"/>
          </w:rPr>
          <w:t>(八)、环境保护综合评价</w:t>
        </w:r>
        <w:r>
          <w:tab/>
        </w:r>
        <w:r>
          <w:fldChar w:fldCharType="begin"/>
        </w:r>
        <w:r>
          <w:instrText xml:space="preserve"> PAGEREF _Toc6417 \h </w:instrText>
        </w:r>
        <w:r>
          <w:fldChar w:fldCharType="separate"/>
        </w:r>
        <w:r>
          <w:t>42</w:t>
        </w:r>
        <w:r>
          <w:fldChar w:fldCharType="end"/>
        </w:r>
      </w:hyperlink>
    </w:p>
    <w:p>
      <w:pPr>
        <w:pStyle w:val="TOC1"/>
        <w:tabs>
          <w:tab w:val="right" w:leader="dot" w:pos="8306"/>
        </w:tabs>
      </w:pPr>
      <w:hyperlink w:anchor="_Toc16538" w:history="1">
        <w:r>
          <w:rPr>
            <w:rFonts w:ascii="仿宋" w:eastAsia="仿宋" w:hAnsi="仿宋" w:cs="仿宋" w:hint="eastAsia"/>
            <w:lang w:eastAsia="zh-CN"/>
          </w:rPr>
          <w:t>十一、酒柜项目计划安排</w:t>
        </w:r>
        <w:r>
          <w:tab/>
        </w:r>
        <w:r>
          <w:fldChar w:fldCharType="begin"/>
        </w:r>
        <w:r>
          <w:instrText xml:space="preserve"> PAGEREF _Toc16538 \h </w:instrText>
        </w:r>
        <w:r>
          <w:fldChar w:fldCharType="separate"/>
        </w:r>
        <w:r>
          <w:t>43</w:t>
        </w:r>
        <w:r>
          <w:fldChar w:fldCharType="end"/>
        </w:r>
      </w:hyperlink>
    </w:p>
    <w:p>
      <w:pPr>
        <w:pStyle w:val="TOC2"/>
        <w:tabs>
          <w:tab w:val="right" w:leader="dot" w:pos="8306"/>
        </w:tabs>
      </w:pPr>
      <w:hyperlink w:anchor="_Toc3631" w:history="1">
        <w:r>
          <w:rPr>
            <w:rFonts w:ascii="仿宋" w:eastAsia="仿宋" w:hAnsi="仿宋" w:cs="仿宋" w:hint="eastAsia"/>
            <w:lang w:eastAsia="zh-CN"/>
          </w:rPr>
          <w:t>(一)、建设周期</w:t>
        </w:r>
        <w:r>
          <w:tab/>
        </w:r>
        <w:r>
          <w:fldChar w:fldCharType="begin"/>
        </w:r>
        <w:r>
          <w:instrText xml:space="preserve"> PAGEREF _Toc3631 \h </w:instrText>
        </w:r>
        <w:r>
          <w:fldChar w:fldCharType="separate"/>
        </w:r>
        <w:r>
          <w:t>43</w:t>
        </w:r>
        <w:r>
          <w:fldChar w:fldCharType="end"/>
        </w:r>
      </w:hyperlink>
    </w:p>
    <w:p>
      <w:pPr>
        <w:pStyle w:val="TOC2"/>
        <w:tabs>
          <w:tab w:val="right" w:leader="dot" w:pos="8306"/>
        </w:tabs>
      </w:pPr>
      <w:hyperlink w:anchor="_Toc29077" w:history="1">
        <w:r>
          <w:rPr>
            <w:rFonts w:ascii="仿宋" w:eastAsia="仿宋" w:hAnsi="仿宋" w:cs="仿宋" w:hint="eastAsia"/>
            <w:lang w:eastAsia="zh-CN"/>
          </w:rPr>
          <w:t>(二)、建设进度</w:t>
        </w:r>
        <w:r>
          <w:tab/>
        </w:r>
        <w:r>
          <w:fldChar w:fldCharType="begin"/>
        </w:r>
        <w:r>
          <w:instrText xml:space="preserve"> PAGEREF _Toc29077 \h </w:instrText>
        </w:r>
        <w:r>
          <w:fldChar w:fldCharType="separate"/>
        </w:r>
        <w:r>
          <w:t>44</w:t>
        </w:r>
        <w:r>
          <w:fldChar w:fldCharType="end"/>
        </w:r>
      </w:hyperlink>
    </w:p>
    <w:p>
      <w:pPr>
        <w:pStyle w:val="TOC2"/>
        <w:tabs>
          <w:tab w:val="right" w:leader="dot" w:pos="8306"/>
        </w:tabs>
      </w:pPr>
      <w:hyperlink w:anchor="_Toc22757" w:history="1">
        <w:r>
          <w:rPr>
            <w:rFonts w:ascii="仿宋" w:eastAsia="仿宋" w:hAnsi="仿宋" w:cs="仿宋" w:hint="eastAsia"/>
            <w:lang w:eastAsia="zh-CN"/>
          </w:rPr>
          <w:t>(三)、进度安排注意事项</w:t>
        </w:r>
        <w:r>
          <w:tab/>
        </w:r>
        <w:r>
          <w:fldChar w:fldCharType="begin"/>
        </w:r>
        <w:r>
          <w:instrText xml:space="preserve"> PAGEREF _Toc22757 \h </w:instrText>
        </w:r>
        <w:r>
          <w:fldChar w:fldCharType="separate"/>
        </w:r>
        <w:r>
          <w:t>45</w:t>
        </w:r>
        <w:r>
          <w:fldChar w:fldCharType="end"/>
        </w:r>
      </w:hyperlink>
    </w:p>
    <w:p>
      <w:pPr>
        <w:pStyle w:val="TOC2"/>
        <w:tabs>
          <w:tab w:val="right" w:leader="dot" w:pos="8306"/>
        </w:tabs>
      </w:pPr>
      <w:hyperlink w:anchor="_Toc19616" w:history="1">
        <w:r>
          <w:rPr>
            <w:rFonts w:ascii="仿宋" w:eastAsia="仿宋" w:hAnsi="仿宋" w:cs="仿宋" w:hint="eastAsia"/>
            <w:lang w:eastAsia="zh-CN"/>
          </w:rPr>
          <w:t>(四)、人力资源配置</w:t>
        </w:r>
        <w:r>
          <w:tab/>
        </w:r>
        <w:r>
          <w:fldChar w:fldCharType="begin"/>
        </w:r>
        <w:r>
          <w:instrText xml:space="preserve"> PAGEREF _Toc19616 \h </w:instrText>
        </w:r>
        <w:r>
          <w:fldChar w:fldCharType="separate"/>
        </w:r>
        <w:r>
          <w:t>46</w:t>
        </w:r>
        <w:r>
          <w:fldChar w:fldCharType="end"/>
        </w:r>
      </w:hyperlink>
    </w:p>
    <w:p>
      <w:pPr>
        <w:pStyle w:val="TOC1"/>
        <w:tabs>
          <w:tab w:val="right" w:leader="dot" w:pos="8306"/>
        </w:tabs>
      </w:pPr>
      <w:hyperlink w:anchor="_Toc6623" w:history="1">
        <w:r>
          <w:rPr>
            <w:rFonts w:ascii="仿宋" w:eastAsia="仿宋" w:hAnsi="仿宋" w:cs="仿宋" w:hint="eastAsia"/>
            <w:lang w:eastAsia="zh-CN"/>
          </w:rPr>
          <w:t>十二、酒柜项目风险管理</w:t>
        </w:r>
        <w:r>
          <w:tab/>
        </w:r>
        <w:r>
          <w:fldChar w:fldCharType="begin"/>
        </w:r>
        <w:r>
          <w:instrText xml:space="preserve"> PAGEREF _Toc6623 \h </w:instrText>
        </w:r>
        <w:r>
          <w:fldChar w:fldCharType="separate"/>
        </w:r>
        <w:r>
          <w:t>47</w:t>
        </w:r>
        <w:r>
          <w:fldChar w:fldCharType="end"/>
        </w:r>
      </w:hyperlink>
    </w:p>
    <w:p>
      <w:pPr>
        <w:pStyle w:val="TOC2"/>
        <w:tabs>
          <w:tab w:val="right" w:leader="dot" w:pos="8306"/>
        </w:tabs>
      </w:pPr>
      <w:hyperlink w:anchor="_Toc2178" w:history="1">
        <w:r>
          <w:rPr>
            <w:rFonts w:ascii="仿宋" w:eastAsia="仿宋" w:hAnsi="仿宋" w:cs="仿宋" w:hint="eastAsia"/>
            <w:lang w:eastAsia="zh-CN"/>
          </w:rPr>
          <w:t>(一)、风险识别与评估</w:t>
        </w:r>
        <w:r>
          <w:tab/>
        </w:r>
        <w:r>
          <w:fldChar w:fldCharType="begin"/>
        </w:r>
        <w:r>
          <w:instrText xml:space="preserve"> PAGEREF _Toc2178 \h </w:instrText>
        </w:r>
        <w:r>
          <w:fldChar w:fldCharType="separate"/>
        </w:r>
        <w:r>
          <w:t>47</w:t>
        </w:r>
        <w:r>
          <w:fldChar w:fldCharType="end"/>
        </w:r>
      </w:hyperlink>
    </w:p>
    <w:p>
      <w:pPr>
        <w:pStyle w:val="TOC2"/>
        <w:tabs>
          <w:tab w:val="right" w:leader="dot" w:pos="8306"/>
        </w:tabs>
      </w:pPr>
      <w:hyperlink w:anchor="_Toc2665" w:history="1">
        <w:r>
          <w:rPr>
            <w:rFonts w:ascii="仿宋" w:eastAsia="仿宋" w:hAnsi="仿宋" w:cs="仿宋" w:hint="eastAsia"/>
            <w:lang w:eastAsia="zh-CN"/>
          </w:rPr>
          <w:t>(二)、风险应对策略</w:t>
        </w:r>
        <w:r>
          <w:tab/>
        </w:r>
        <w:r>
          <w:fldChar w:fldCharType="begin"/>
        </w:r>
        <w:r>
          <w:instrText xml:space="preserve"> PAGEREF _Toc2665 \h </w:instrText>
        </w:r>
        <w:r>
          <w:fldChar w:fldCharType="separate"/>
        </w:r>
        <w:r>
          <w:t>48</w:t>
        </w:r>
        <w:r>
          <w:fldChar w:fldCharType="end"/>
        </w:r>
      </w:hyperlink>
    </w:p>
    <w:p>
      <w:pPr>
        <w:pStyle w:val="TOC2"/>
        <w:tabs>
          <w:tab w:val="right" w:leader="dot" w:pos="8306"/>
        </w:tabs>
      </w:pPr>
      <w:hyperlink w:anchor="_Toc26734" w:history="1">
        <w:r>
          <w:rPr>
            <w:rFonts w:ascii="仿宋" w:eastAsia="仿宋" w:hAnsi="仿宋" w:cs="仿宋" w:hint="eastAsia"/>
            <w:lang w:eastAsia="zh-CN"/>
          </w:rPr>
          <w:t>(三)、风险监控与控制</w:t>
        </w:r>
        <w:r>
          <w:tab/>
        </w:r>
        <w:r>
          <w:fldChar w:fldCharType="begin"/>
        </w:r>
        <w:r>
          <w:instrText xml:space="preserve"> PAGEREF _Toc26734 \h </w:instrText>
        </w:r>
        <w:r>
          <w:fldChar w:fldCharType="separate"/>
        </w:r>
        <w:r>
          <w:t>50</w:t>
        </w:r>
        <w:r>
          <w:fldChar w:fldCharType="end"/>
        </w:r>
      </w:hyperlink>
    </w:p>
    <w:p>
      <w:pPr>
        <w:pStyle w:val="TOC1"/>
        <w:tabs>
          <w:tab w:val="right" w:leader="dot" w:pos="8306"/>
        </w:tabs>
      </w:pPr>
      <w:hyperlink w:anchor="_Toc31646" w:history="1">
        <w:r>
          <w:rPr>
            <w:rFonts w:ascii="仿宋" w:eastAsia="仿宋" w:hAnsi="仿宋" w:cs="仿宋" w:hint="eastAsia"/>
            <w:lang w:eastAsia="zh-CN"/>
          </w:rPr>
          <w:t>十三、风险识别与分类</w:t>
        </w:r>
        <w:r>
          <w:tab/>
        </w:r>
        <w:r>
          <w:fldChar w:fldCharType="begin"/>
        </w:r>
        <w:r>
          <w:instrText xml:space="preserve"> PAGEREF _Toc31646 \h </w:instrText>
        </w:r>
        <w:r>
          <w:fldChar w:fldCharType="separate"/>
        </w:r>
        <w:r>
          <w:t>51</w:t>
        </w:r>
        <w:r>
          <w:fldChar w:fldCharType="end"/>
        </w:r>
      </w:hyperlink>
    </w:p>
    <w:p>
      <w:pPr>
        <w:pStyle w:val="TOC2"/>
        <w:tabs>
          <w:tab w:val="right" w:leader="dot" w:pos="8306"/>
        </w:tabs>
      </w:pPr>
      <w:hyperlink w:anchor="_Toc28931" w:history="1">
        <w:r>
          <w:rPr>
            <w:rFonts w:ascii="仿宋" w:eastAsia="仿宋" w:hAnsi="仿宋" w:cs="仿宋" w:hint="eastAsia"/>
            <w:lang w:eastAsia="zh-CN"/>
          </w:rPr>
          <w:t>(一)、风险识别</w:t>
        </w:r>
        <w:r>
          <w:tab/>
        </w:r>
        <w:r>
          <w:fldChar w:fldCharType="begin"/>
        </w:r>
        <w:r>
          <w:instrText xml:space="preserve"> PAGEREF _Toc28931 \h </w:instrText>
        </w:r>
        <w:r>
          <w:fldChar w:fldCharType="separate"/>
        </w:r>
        <w:r>
          <w:t>51</w:t>
        </w:r>
        <w:r>
          <w:fldChar w:fldCharType="end"/>
        </w:r>
      </w:hyperlink>
    </w:p>
    <w:p>
      <w:pPr>
        <w:pStyle w:val="TOC2"/>
        <w:tabs>
          <w:tab w:val="right" w:leader="dot" w:pos="8306"/>
        </w:tabs>
      </w:pPr>
      <w:hyperlink w:anchor="_Toc8162" w:history="1">
        <w:r>
          <w:rPr>
            <w:rFonts w:ascii="仿宋" w:eastAsia="仿宋" w:hAnsi="仿宋" w:cs="仿宋" w:hint="eastAsia"/>
            <w:lang w:eastAsia="zh-CN"/>
          </w:rPr>
          <w:t>(二)、风险分类</w:t>
        </w:r>
        <w:r>
          <w:tab/>
        </w:r>
        <w:r>
          <w:fldChar w:fldCharType="begin"/>
        </w:r>
        <w:r>
          <w:instrText xml:space="preserve"> PAGEREF _Toc8162 \h </w:instrText>
        </w:r>
        <w:r>
          <w:fldChar w:fldCharType="separate"/>
        </w:r>
        <w:r>
          <w:t>52</w:t>
        </w:r>
        <w:r>
          <w:fldChar w:fldCharType="end"/>
        </w:r>
      </w:hyperlink>
    </w:p>
    <w:p>
      <w:pPr>
        <w:pStyle w:val="TOC1"/>
        <w:tabs>
          <w:tab w:val="right" w:leader="dot" w:pos="8306"/>
        </w:tabs>
      </w:pPr>
      <w:hyperlink w:anchor="_Toc21070" w:history="1">
        <w:r>
          <w:rPr>
            <w:rFonts w:ascii="仿宋" w:eastAsia="仿宋" w:hAnsi="仿宋" w:cs="仿宋" w:hint="eastAsia"/>
            <w:lang w:eastAsia="zh-CN"/>
          </w:rPr>
          <w:t>十四、酒柜项目实施时间节点</w:t>
        </w:r>
        <w:r>
          <w:tab/>
        </w:r>
        <w:r>
          <w:fldChar w:fldCharType="begin"/>
        </w:r>
        <w:r>
          <w:instrText xml:space="preserve"> PAGEREF _Toc21070 \h </w:instrText>
        </w:r>
        <w:r>
          <w:fldChar w:fldCharType="separate"/>
        </w:r>
        <w:r>
          <w:t>54</w:t>
        </w:r>
        <w:r>
          <w:fldChar w:fldCharType="end"/>
        </w:r>
      </w:hyperlink>
    </w:p>
    <w:p>
      <w:pPr>
        <w:pStyle w:val="TOC2"/>
        <w:tabs>
          <w:tab w:val="right" w:leader="dot" w:pos="8306"/>
        </w:tabs>
      </w:pPr>
      <w:hyperlink w:anchor="_Toc31073" w:history="1">
        <w:r>
          <w:rPr>
            <w:rFonts w:ascii="仿宋" w:eastAsia="仿宋" w:hAnsi="仿宋" w:cs="仿宋" w:hint="eastAsia"/>
            <w:lang w:eastAsia="zh-CN"/>
          </w:rPr>
          <w:t>(一)、酒柜项目启动阶段时间节点</w:t>
        </w:r>
        <w:r>
          <w:tab/>
        </w:r>
        <w:r>
          <w:fldChar w:fldCharType="begin"/>
        </w:r>
        <w:r>
          <w:instrText xml:space="preserve"> PAGEREF _Toc31073 \h </w:instrText>
        </w:r>
        <w:r>
          <w:fldChar w:fldCharType="separate"/>
        </w:r>
        <w:r>
          <w:t>54</w:t>
        </w:r>
        <w:r>
          <w:fldChar w:fldCharType="end"/>
        </w:r>
      </w:hyperlink>
    </w:p>
    <w:p>
      <w:pPr>
        <w:pStyle w:val="TOC2"/>
        <w:tabs>
          <w:tab w:val="right" w:leader="dot" w:pos="8306"/>
        </w:tabs>
      </w:pPr>
      <w:hyperlink w:anchor="_Toc5843" w:history="1">
        <w:r>
          <w:rPr>
            <w:rFonts w:ascii="仿宋" w:eastAsia="仿宋" w:hAnsi="仿宋" w:cs="仿宋" w:hint="eastAsia"/>
            <w:lang w:eastAsia="zh-CN"/>
          </w:rPr>
          <w:t>(二)、酒柜项目执行阶段时间节点</w:t>
        </w:r>
        <w:r>
          <w:tab/>
        </w:r>
        <w:r>
          <w:fldChar w:fldCharType="begin"/>
        </w:r>
        <w:r>
          <w:instrText xml:space="preserve"> PAGEREF _Toc5843 \h </w:instrText>
        </w:r>
        <w:r>
          <w:fldChar w:fldCharType="separate"/>
        </w:r>
        <w:r>
          <w:t>55</w:t>
        </w:r>
        <w:r>
          <w:fldChar w:fldCharType="end"/>
        </w:r>
      </w:hyperlink>
    </w:p>
    <w:p>
      <w:pPr>
        <w:pStyle w:val="TOC2"/>
        <w:tabs>
          <w:tab w:val="right" w:leader="dot" w:pos="8306"/>
        </w:tabs>
      </w:pPr>
      <w:hyperlink w:anchor="_Toc23921" w:history="1">
        <w:r>
          <w:rPr>
            <w:rFonts w:ascii="仿宋" w:eastAsia="仿宋" w:hAnsi="仿宋" w:cs="仿宋" w:hint="eastAsia"/>
            <w:lang w:eastAsia="zh-CN"/>
          </w:rPr>
          <w:t>(三)、酒柜项目完成阶段时间节点</w:t>
        </w:r>
        <w:r>
          <w:tab/>
        </w:r>
        <w:r>
          <w:fldChar w:fldCharType="begin"/>
        </w:r>
        <w:r>
          <w:instrText xml:space="preserve"> PAGEREF _Toc23921 \h </w:instrText>
        </w:r>
        <w:r>
          <w:fldChar w:fldCharType="separate"/>
        </w:r>
        <w:r>
          <w:t>56</w:t>
        </w:r>
        <w:r>
          <w:fldChar w:fldCharType="end"/>
        </w:r>
      </w:hyperlink>
    </w:p>
    <w:p>
      <w:pPr>
        <w:pStyle w:val="TOC1"/>
        <w:tabs>
          <w:tab w:val="right" w:leader="dot" w:pos="8306"/>
        </w:tabs>
      </w:pPr>
      <w:hyperlink w:anchor="_Toc26599" w:history="1">
        <w:r>
          <w:rPr>
            <w:rFonts w:ascii="仿宋" w:eastAsia="仿宋" w:hAnsi="仿宋" w:cs="仿宋" w:hint="eastAsia"/>
            <w:lang w:eastAsia="zh-CN"/>
          </w:rPr>
          <w:t>十五、营销与推广策略</w:t>
        </w:r>
        <w:r>
          <w:tab/>
        </w:r>
        <w:r>
          <w:fldChar w:fldCharType="begin"/>
        </w:r>
        <w:r>
          <w:instrText xml:space="preserve"> PAGEREF _Toc26599 \h </w:instrText>
        </w:r>
        <w:r>
          <w:fldChar w:fldCharType="separate"/>
        </w:r>
        <w:r>
          <w:t>57</w:t>
        </w:r>
        <w:r>
          <w:fldChar w:fldCharType="end"/>
        </w:r>
      </w:hyperlink>
    </w:p>
    <w:p>
      <w:pPr>
        <w:pStyle w:val="TOC2"/>
        <w:tabs>
          <w:tab w:val="right" w:leader="dot" w:pos="8306"/>
        </w:tabs>
      </w:pPr>
      <w:hyperlink w:anchor="_Toc15362" w:history="1">
        <w:r>
          <w:rPr>
            <w:rFonts w:ascii="仿宋" w:eastAsia="仿宋" w:hAnsi="仿宋" w:cs="仿宋" w:hint="eastAsia"/>
            <w:lang w:eastAsia="zh-CN"/>
          </w:rPr>
          <w:t>(一)、产品/服务定位与特点</w:t>
        </w:r>
        <w:r>
          <w:tab/>
        </w:r>
        <w:r>
          <w:fldChar w:fldCharType="begin"/>
        </w:r>
        <w:r>
          <w:instrText xml:space="preserve"> PAGEREF _Toc15362 \h </w:instrText>
        </w:r>
        <w:r>
          <w:fldChar w:fldCharType="separate"/>
        </w:r>
        <w:r>
          <w:t>57</w:t>
        </w:r>
        <w:r>
          <w:fldChar w:fldCharType="end"/>
        </w:r>
      </w:hyperlink>
    </w:p>
    <w:p>
      <w:pPr>
        <w:pStyle w:val="TOC2"/>
        <w:tabs>
          <w:tab w:val="right" w:leader="dot" w:pos="8306"/>
        </w:tabs>
      </w:pPr>
      <w:hyperlink w:anchor="_Toc31208" w:history="1">
        <w:r>
          <w:rPr>
            <w:rFonts w:ascii="仿宋" w:eastAsia="仿宋" w:hAnsi="仿宋" w:cs="仿宋" w:hint="eastAsia"/>
            <w:lang w:eastAsia="zh-CN"/>
          </w:rPr>
          <w:t>(二)、市场定位与竞争分析</w:t>
        </w:r>
        <w:r>
          <w:tab/>
        </w:r>
        <w:r>
          <w:fldChar w:fldCharType="begin"/>
        </w:r>
        <w:r>
          <w:instrText xml:space="preserve"> PAGEREF _Toc31208 \h </w:instrText>
        </w:r>
        <w:r>
          <w:fldChar w:fldCharType="separate"/>
        </w:r>
        <w:r>
          <w:t>58</w:t>
        </w:r>
        <w:r>
          <w:fldChar w:fldCharType="end"/>
        </w:r>
      </w:hyperlink>
    </w:p>
    <w:p>
      <w:pPr>
        <w:pStyle w:val="TOC2"/>
        <w:tabs>
          <w:tab w:val="right" w:leader="dot" w:pos="8306"/>
        </w:tabs>
      </w:pPr>
      <w:hyperlink w:anchor="_Toc4992" w:history="1">
        <w:r>
          <w:rPr>
            <w:rFonts w:ascii="仿宋" w:eastAsia="仿宋" w:hAnsi="仿宋" w:cs="仿宋" w:hint="eastAsia"/>
            <w:lang w:eastAsia="zh-CN"/>
          </w:rPr>
          <w:t>(三)、营销渠道与策略</w:t>
        </w:r>
        <w:r>
          <w:tab/>
        </w:r>
        <w:r>
          <w:fldChar w:fldCharType="begin"/>
        </w:r>
        <w:r>
          <w:instrText xml:space="preserve"> PAGEREF _Toc4992 \h </w:instrText>
        </w:r>
        <w:r>
          <w:fldChar w:fldCharType="separate"/>
        </w:r>
        <w:r>
          <w:t>60</w:t>
        </w:r>
        <w:r>
          <w:fldChar w:fldCharType="end"/>
        </w:r>
      </w:hyperlink>
    </w:p>
    <w:p>
      <w:pPr>
        <w:pStyle w:val="TOC2"/>
        <w:tabs>
          <w:tab w:val="right" w:leader="dot" w:pos="8306"/>
        </w:tabs>
      </w:pPr>
      <w:hyperlink w:anchor="_Toc1807" w:history="1">
        <w:r>
          <w:rPr>
            <w:rFonts w:ascii="仿宋" w:eastAsia="仿宋" w:hAnsi="仿宋" w:cs="仿宋" w:hint="eastAsia"/>
            <w:lang w:eastAsia="zh-CN"/>
          </w:rPr>
          <w:t>(四)、推广与宣传活动</w:t>
        </w:r>
        <w:r>
          <w:tab/>
        </w:r>
        <w:r>
          <w:fldChar w:fldCharType="begin"/>
        </w:r>
        <w:r>
          <w:instrText xml:space="preserve"> PAGEREF _Toc1807 \h </w:instrText>
        </w:r>
        <w:r>
          <w:fldChar w:fldCharType="separate"/>
        </w:r>
        <w:r>
          <w:t>61</w:t>
        </w:r>
        <w:r>
          <w:fldChar w:fldCharType="end"/>
        </w:r>
      </w:hyperlink>
    </w:p>
    <w:p>
      <w:pPr>
        <w:pStyle w:val="TOC1"/>
        <w:tabs>
          <w:tab w:val="right" w:leader="dot" w:pos="8306"/>
        </w:tabs>
      </w:pPr>
      <w:hyperlink w:anchor="_Toc31953" w:history="1">
        <w:r>
          <w:rPr>
            <w:rFonts w:ascii="仿宋" w:eastAsia="仿宋" w:hAnsi="仿宋" w:cs="仿宋" w:hint="eastAsia"/>
            <w:lang w:eastAsia="zh-CN"/>
          </w:rPr>
          <w:t>十六、供应链管理</w:t>
        </w:r>
        <w:r>
          <w:tab/>
        </w:r>
        <w:r>
          <w:fldChar w:fldCharType="begin"/>
        </w:r>
        <w:r>
          <w:instrText xml:space="preserve"> PAGEREF _Toc31953 \h </w:instrText>
        </w:r>
        <w:r>
          <w:fldChar w:fldCharType="separate"/>
        </w:r>
        <w:r>
          <w:t>66</w:t>
        </w:r>
        <w:r>
          <w:fldChar w:fldCharType="end"/>
        </w:r>
      </w:hyperlink>
    </w:p>
    <w:p>
      <w:pPr>
        <w:pStyle w:val="TOC2"/>
        <w:tabs>
          <w:tab w:val="right" w:leader="dot" w:pos="8306"/>
        </w:tabs>
      </w:pPr>
      <w:hyperlink w:anchor="_Toc13806" w:history="1">
        <w:r>
          <w:rPr>
            <w:rFonts w:ascii="仿宋" w:eastAsia="仿宋" w:hAnsi="仿宋" w:cs="仿宋" w:hint="eastAsia"/>
            <w:lang w:eastAsia="zh-CN"/>
          </w:rPr>
          <w:t>(一)、供应链战略规划</w:t>
        </w:r>
        <w:r>
          <w:tab/>
        </w:r>
        <w:r>
          <w:fldChar w:fldCharType="begin"/>
        </w:r>
        <w:r>
          <w:instrText xml:space="preserve"> PAGEREF _Toc13806 \h </w:instrText>
        </w:r>
        <w:r>
          <w:fldChar w:fldCharType="separate"/>
        </w:r>
        <w:r>
          <w:t>66</w:t>
        </w:r>
        <w:r>
          <w:fldChar w:fldCharType="end"/>
        </w:r>
      </w:hyperlink>
    </w:p>
    <w:p>
      <w:pPr>
        <w:pStyle w:val="TOC2"/>
        <w:tabs>
          <w:tab w:val="right" w:leader="dot" w:pos="8306"/>
        </w:tabs>
      </w:pPr>
      <w:hyperlink w:anchor="_Toc22623" w:history="1">
        <w:r>
          <w:rPr>
            <w:rFonts w:ascii="仿宋" w:eastAsia="仿宋" w:hAnsi="仿宋" w:cs="仿宋" w:hint="eastAsia"/>
            <w:lang w:eastAsia="zh-CN"/>
          </w:rPr>
          <w:t>(二)、供应商选择与合作</w:t>
        </w:r>
        <w:r>
          <w:tab/>
        </w:r>
        <w:r>
          <w:fldChar w:fldCharType="begin"/>
        </w:r>
        <w:r>
          <w:instrText xml:space="preserve"> PAGEREF _Toc22623 \h </w:instrText>
        </w:r>
        <w:r>
          <w:fldChar w:fldCharType="separate"/>
        </w:r>
        <w:r>
          <w:t>67</w:t>
        </w:r>
        <w:r>
          <w:fldChar w:fldCharType="end"/>
        </w:r>
      </w:hyperlink>
    </w:p>
    <w:p>
      <w:pPr>
        <w:pStyle w:val="TOC2"/>
        <w:tabs>
          <w:tab w:val="right" w:leader="dot" w:pos="8306"/>
        </w:tabs>
      </w:pPr>
      <w:hyperlink w:anchor="_Toc28896" w:history="1">
        <w:r>
          <w:rPr>
            <w:rFonts w:ascii="仿宋" w:eastAsia="仿宋" w:hAnsi="仿宋" w:cs="仿宋" w:hint="eastAsia"/>
            <w:lang w:eastAsia="zh-CN"/>
          </w:rPr>
          <w:t>(三)、物流与库存管理</w:t>
        </w:r>
        <w:r>
          <w:tab/>
        </w:r>
        <w:r>
          <w:fldChar w:fldCharType="begin"/>
        </w:r>
        <w:r>
          <w:instrText xml:space="preserve"> PAGEREF _Toc28896 \h </w:instrText>
        </w:r>
        <w:r>
          <w:fldChar w:fldCharType="separate"/>
        </w:r>
        <w:r>
          <w:t>69</w:t>
        </w:r>
        <w:r>
          <w:fldChar w:fldCharType="end"/>
        </w:r>
      </w:hyperlink>
    </w:p>
    <w:p>
      <w:pPr>
        <w:pStyle w:val="TOC1"/>
        <w:tabs>
          <w:tab w:val="right" w:leader="dot" w:pos="8306"/>
        </w:tabs>
      </w:pPr>
      <w:hyperlink w:anchor="_Toc11339" w:history="1">
        <w:r>
          <w:rPr>
            <w:rFonts w:ascii="仿宋" w:eastAsia="仿宋" w:hAnsi="仿宋" w:cs="仿宋" w:hint="eastAsia"/>
            <w:lang w:eastAsia="zh-CN"/>
          </w:rPr>
          <w:t>十七、酒柜项目变更管理</w:t>
        </w:r>
        <w:r>
          <w:tab/>
        </w:r>
        <w:r>
          <w:fldChar w:fldCharType="begin"/>
        </w:r>
        <w:r>
          <w:instrText xml:space="preserve"> PAGEREF _Toc11339 \h </w:instrText>
        </w:r>
        <w:r>
          <w:fldChar w:fldCharType="separate"/>
        </w:r>
        <w:r>
          <w:t>70</w:t>
        </w:r>
        <w:r>
          <w:fldChar w:fldCharType="end"/>
        </w:r>
      </w:hyperlink>
    </w:p>
    <w:p>
      <w:pPr>
        <w:pStyle w:val="TOC2"/>
        <w:tabs>
          <w:tab w:val="right" w:leader="dot" w:pos="8306"/>
        </w:tabs>
      </w:pPr>
      <w:hyperlink w:anchor="_Toc7667" w:history="1">
        <w:r>
          <w:rPr>
            <w:rFonts w:ascii="仿宋" w:eastAsia="仿宋" w:hAnsi="仿宋" w:cs="仿宋" w:hint="eastAsia"/>
            <w:lang w:eastAsia="zh-CN"/>
          </w:rPr>
          <w:t>(一)、变更申请与评估</w:t>
        </w:r>
        <w:r>
          <w:tab/>
        </w:r>
        <w:r>
          <w:fldChar w:fldCharType="begin"/>
        </w:r>
        <w:r>
          <w:instrText xml:space="preserve"> PAGEREF _Toc7667 \h </w:instrText>
        </w:r>
        <w:r>
          <w:fldChar w:fldCharType="separate"/>
        </w:r>
        <w:r>
          <w:t>70</w:t>
        </w:r>
        <w:r>
          <w:fldChar w:fldCharType="end"/>
        </w:r>
      </w:hyperlink>
    </w:p>
    <w:p>
      <w:pPr>
        <w:pStyle w:val="TOC2"/>
        <w:tabs>
          <w:tab w:val="right" w:leader="dot" w:pos="8306"/>
        </w:tabs>
      </w:pPr>
      <w:hyperlink w:anchor="_Toc1327" w:history="1">
        <w:r>
          <w:rPr>
            <w:rFonts w:ascii="仿宋" w:eastAsia="仿宋" w:hAnsi="仿宋" w:cs="仿宋" w:hint="eastAsia"/>
            <w:lang w:eastAsia="zh-CN"/>
          </w:rPr>
          <w:t>(二)、变更实施与控制</w:t>
        </w:r>
        <w:r>
          <w:tab/>
        </w:r>
        <w:r>
          <w:fldChar w:fldCharType="begin"/>
        </w:r>
        <w:r>
          <w:instrText xml:space="preserve"> PAGEREF _Toc1327 \h </w:instrText>
        </w:r>
        <w:r>
          <w:fldChar w:fldCharType="separate"/>
        </w:r>
        <w:r>
          <w:t>71</w:t>
        </w:r>
        <w:r>
          <w:fldChar w:fldCharType="end"/>
        </w:r>
      </w:hyperlink>
    </w:p>
    <w:p>
      <w:pPr>
        <w:pStyle w:val="TOC1"/>
        <w:tabs>
          <w:tab w:val="right" w:leader="dot" w:pos="8306"/>
        </w:tabs>
      </w:pPr>
      <w:hyperlink w:anchor="_Toc25358" w:history="1">
        <w:r>
          <w:rPr>
            <w:rFonts w:ascii="仿宋" w:eastAsia="仿宋" w:hAnsi="仿宋" w:cs="仿宋" w:hint="eastAsia"/>
            <w:lang w:eastAsia="zh-CN"/>
          </w:rPr>
          <w:t>十八、质量管理体系</w:t>
        </w:r>
        <w:r>
          <w:tab/>
        </w:r>
        <w:r>
          <w:fldChar w:fldCharType="begin"/>
        </w:r>
        <w:r>
          <w:instrText xml:space="preserve"> PAGEREF _Toc25358 \h </w:instrText>
        </w:r>
        <w:r>
          <w:fldChar w:fldCharType="separate"/>
        </w:r>
        <w:r>
          <w:t>71</w:t>
        </w:r>
        <w:r>
          <w:fldChar w:fldCharType="end"/>
        </w:r>
      </w:hyperlink>
    </w:p>
    <w:p>
      <w:pPr>
        <w:pStyle w:val="TOC2"/>
        <w:tabs>
          <w:tab w:val="right" w:leader="dot" w:pos="8306"/>
        </w:tabs>
      </w:pPr>
      <w:hyperlink w:anchor="_Toc30249" w:history="1">
        <w:r>
          <w:rPr>
            <w:rFonts w:ascii="仿宋" w:eastAsia="仿宋" w:hAnsi="仿宋" w:cs="仿宋" w:hint="eastAsia"/>
            <w:lang w:eastAsia="zh-CN"/>
          </w:rPr>
          <w:t>(一)、质量目标与方针</w:t>
        </w:r>
        <w:r>
          <w:tab/>
        </w:r>
        <w:r>
          <w:fldChar w:fldCharType="begin"/>
        </w:r>
        <w:r>
          <w:instrText xml:space="preserve"> PAGEREF _Toc30249 \h </w:instrText>
        </w:r>
        <w:r>
          <w:fldChar w:fldCharType="separate"/>
        </w:r>
        <w:r>
          <w:t>71</w:t>
        </w:r>
        <w:r>
          <w:fldChar w:fldCharType="end"/>
        </w:r>
      </w:hyperlink>
    </w:p>
    <w:p>
      <w:pPr>
        <w:pStyle w:val="TOC2"/>
        <w:tabs>
          <w:tab w:val="right" w:leader="dot" w:pos="8306"/>
        </w:tabs>
      </w:pPr>
      <w:hyperlink w:anchor="_Toc16484" w:history="1">
        <w:r>
          <w:rPr>
            <w:rFonts w:ascii="仿宋" w:eastAsia="仿宋" w:hAnsi="仿宋" w:cs="仿宋" w:hint="eastAsia"/>
            <w:lang w:eastAsia="zh-CN"/>
          </w:rPr>
          <w:t>(二)、质量管理责任</w:t>
        </w:r>
        <w:r>
          <w:tab/>
        </w:r>
        <w:r>
          <w:fldChar w:fldCharType="begin"/>
        </w:r>
        <w:r>
          <w:instrText xml:space="preserve"> PAGEREF _Toc16484 \h </w:instrText>
        </w:r>
        <w:r>
          <w:fldChar w:fldCharType="separate"/>
        </w:r>
        <w:r>
          <w:t>72</w:t>
        </w:r>
        <w:r>
          <w:fldChar w:fldCharType="end"/>
        </w:r>
      </w:hyperlink>
    </w:p>
    <w:p>
      <w:pPr>
        <w:pStyle w:val="TOC2"/>
        <w:tabs>
          <w:tab w:val="right" w:leader="dot" w:pos="8306"/>
        </w:tabs>
      </w:pPr>
      <w:hyperlink w:anchor="_Toc31232" w:history="1">
        <w:r>
          <w:rPr>
            <w:rFonts w:ascii="仿宋" w:eastAsia="仿宋" w:hAnsi="仿宋" w:cs="仿宋" w:hint="eastAsia"/>
            <w:lang w:eastAsia="zh-CN"/>
          </w:rPr>
          <w:t>(三)、质量管理体系文件</w:t>
        </w:r>
        <w:r>
          <w:tab/>
        </w:r>
        <w:r>
          <w:fldChar w:fldCharType="begin"/>
        </w:r>
        <w:r>
          <w:instrText xml:space="preserve"> PAGEREF _Toc31232 \h </w:instrText>
        </w:r>
        <w:r>
          <w:fldChar w:fldCharType="separate"/>
        </w:r>
        <w:r>
          <w:t>74</w:t>
        </w:r>
        <w:r>
          <w:fldChar w:fldCharType="end"/>
        </w:r>
      </w:hyperlink>
    </w:p>
    <w:p>
      <w:pPr>
        <w:pStyle w:val="TOC2"/>
        <w:tabs>
          <w:tab w:val="right" w:leader="dot" w:pos="8306"/>
        </w:tabs>
      </w:pPr>
      <w:hyperlink w:anchor="_Toc23415" w:history="1">
        <w:r>
          <w:rPr>
            <w:rFonts w:ascii="仿宋" w:eastAsia="仿宋" w:hAnsi="仿宋" w:cs="仿宋" w:hint="eastAsia"/>
            <w:lang w:eastAsia="zh-CN"/>
          </w:rPr>
          <w:t>(四)、质量培训与教育</w:t>
        </w:r>
        <w:r>
          <w:tab/>
        </w:r>
        <w:r>
          <w:fldChar w:fldCharType="begin"/>
        </w:r>
        <w:r>
          <w:instrText xml:space="preserve"> PAGEREF _Toc23415 \h </w:instrText>
        </w:r>
        <w:r>
          <w:fldChar w:fldCharType="separate"/>
        </w:r>
        <w:r>
          <w:t>76</w:t>
        </w:r>
        <w:r>
          <w:fldChar w:fldCharType="end"/>
        </w:r>
      </w:hyperlink>
    </w:p>
    <w:p>
      <w:pPr>
        <w:pStyle w:val="TOC2"/>
        <w:tabs>
          <w:tab w:val="right" w:leader="dot" w:pos="8306"/>
        </w:tabs>
      </w:pPr>
      <w:hyperlink w:anchor="_Toc18077" w:history="1">
        <w:r>
          <w:rPr>
            <w:rFonts w:ascii="仿宋" w:eastAsia="仿宋" w:hAnsi="仿宋" w:cs="仿宋" w:hint="eastAsia"/>
            <w:lang w:eastAsia="zh-CN"/>
          </w:rPr>
          <w:t>(五)、质量审核与评价</w:t>
        </w:r>
        <w:r>
          <w:tab/>
        </w:r>
        <w:r>
          <w:fldChar w:fldCharType="begin"/>
        </w:r>
        <w:r>
          <w:instrText xml:space="preserve"> PAGEREF _Toc18077 \h </w:instrText>
        </w:r>
        <w:r>
          <w:fldChar w:fldCharType="separate"/>
        </w:r>
        <w:r>
          <w:t>77</w:t>
        </w:r>
        <w:r>
          <w:fldChar w:fldCharType="end"/>
        </w:r>
      </w:hyperlink>
    </w:p>
    <w:p>
      <w:pPr>
        <w:pStyle w:val="TOC2"/>
        <w:tabs>
          <w:tab w:val="right" w:leader="dot" w:pos="8306"/>
        </w:tabs>
      </w:pPr>
      <w:hyperlink w:anchor="_Toc26424" w:history="1">
        <w:r>
          <w:rPr>
            <w:rFonts w:ascii="仿宋" w:eastAsia="仿宋" w:hAnsi="仿宋" w:cs="仿宋" w:hint="eastAsia"/>
            <w:lang w:eastAsia="zh-CN"/>
          </w:rPr>
          <w:t>(六)、不符合与纠正措施</w:t>
        </w:r>
        <w:r>
          <w:tab/>
        </w:r>
        <w:r>
          <w:fldChar w:fldCharType="begin"/>
        </w:r>
        <w:r>
          <w:instrText xml:space="preserve"> PAGEREF _Toc26424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6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9115"/>
      <w:r>
        <w:rPr>
          <w:rFonts w:ascii="仿宋" w:eastAsia="仿宋" w:hAnsi="仿宋" w:cs="仿宋" w:hint="eastAsia"/>
          <w:sz w:val="28"/>
          <w:lang w:eastAsia="zh-CN"/>
        </w:rPr>
        <w:t>一、酒柜项目建设单位说明</w:t>
      </w:r>
      <w:bookmarkEnd w:id="2"/>
    </w:p>
    <w:p>
      <w:pPr>
        <w:pStyle w:val="Heading2"/>
        <w:rPr>
          <w:rFonts w:ascii="仿宋" w:eastAsia="仿宋" w:hAnsi="仿宋" w:cs="仿宋" w:hint="eastAsia"/>
          <w:lang w:eastAsia="zh-CN"/>
        </w:rPr>
      </w:pPr>
      <w:bookmarkStart w:id="3" w:name="_Toc28678"/>
      <w:r>
        <w:rPr>
          <w:rFonts w:ascii="仿宋" w:eastAsia="仿宋" w:hAnsi="仿宋" w:cs="仿宋" w:hint="eastAsia"/>
          <w:lang w:eastAsia="zh-CN"/>
        </w:rPr>
        <w:t>(一)、酒柜项目承办单位基本情况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31634"/>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酒柜项目承办单位的XXXX，我们着眼于实现可持续的经济效益。通过技术创新和解决方案的提供，公司预计在酒柜项目执行期间将获得可观的收入增长。这一收入来源主要包括酒柜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同时，我们注重成本控制和效率提升，以确保酒柜项目的可持续盈利。透过精细的管理和资源优化，公司期望实现酒柜项目利润最大化。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酒柜项目实施进行全面的投资评估，包括酒柜项目启动阶段的资金投入和后续运营成本。通过对酒柜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为确保公司在酒柜项目实施过程中具备足够的资金流动性，公司将进行详尽的现金流分析。这包括资金需求的合理预测、酒柜项目周期内的资金峰谷分析以及灵活的财务管理策略，以应对各种潜在的经济变动。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6087"/>
      <w:r>
        <w:rPr>
          <w:rFonts w:ascii="仿宋" w:eastAsia="仿宋" w:hAnsi="仿宋" w:cs="仿宋" w:hint="eastAsia"/>
          <w:sz w:val="28"/>
          <w:lang w:eastAsia="zh-CN"/>
        </w:rPr>
        <w:t>二、酒柜项目概论</w:t>
      </w:r>
      <w:bookmarkEnd w:id="5"/>
    </w:p>
    <w:p>
      <w:pPr>
        <w:pStyle w:val="Heading2"/>
        <w:rPr>
          <w:rFonts w:ascii="仿宋" w:eastAsia="仿宋" w:hAnsi="仿宋" w:cs="仿宋" w:hint="eastAsia"/>
          <w:lang w:eastAsia="zh-CN"/>
        </w:rPr>
      </w:pPr>
      <w:bookmarkStart w:id="6" w:name="_Toc6073"/>
      <w:r>
        <w:rPr>
          <w:rFonts w:ascii="仿宋" w:eastAsia="仿宋" w:hAnsi="仿宋" w:cs="仿宋" w:hint="eastAsia"/>
          <w:lang w:eastAsia="zh-CN"/>
        </w:rPr>
        <w:t>(一)、酒柜项目概况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的起源追溯至对市场的深入洞察。市场的不断演变与变革为酒柜项目提供了难得的机遇。当前市场存在的需求缺口和变革的大环境共同构成了酒柜项目的背景。这个酒柜项目旨在充分利用市场机遇，填补行业中尚未满足的需求，为客户提供全新的解决方案。市场的变革和需求的增长使得这个酒柜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酒柜项目名称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酒柜项目正式命名为酒柜。这个名称不仅仅是一个标识，更代表了酒柜项目的核心理念和愿景。它蕴含着酒柜项目所要解决问题的关键字，具有强烈的表达和辨识度，为酒柜项目树立了鲜明的品牌形象。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酒柜项目目标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的核心目标是提供一种全新、高效的解决方案，满足客户日益增长的需求。酒柜项目追求的不仅仅是满足市场需求，更是在市场中获得卓越的竞争优势。通过不断提升产品或服务的质量和创新水平，酒柜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酒柜项目范围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全面涵盖了产品研发、制造、市场推广和售后服务，确保从产品设计到最终用户体验的全方位关注。这一全面的酒柜项目范围是为了确保酒柜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酒柜项目时间表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酒柜项目计划在未来18个月内完成，包括研发、测试、市场试点和正式推出等不同阶段。这个时间表的合理设计是为了确保酒柜项目各个阶段的顺利推进，以便按时交付高质量的成果。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酒柜项目预算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酒柜项目总预算估算为XX百万美元，主要分配在研发、市场推广、人员培训和运营等方面。这一充足的预算为酒柜项目提供了充足的资源，确保酒柜项目在各个方面都能取得优异的表现。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酒柜项目风险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酒柜项目可能面临的风险包括市场接受度低、技术难题、竞争激烈等。酒柜项目团队已经制定了相应的风险应对计划，通过前瞻性的风险管理，确保酒柜项目在面对不确定性时能够迅速做出应对。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酒柜项目团队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酒柜项目汇聚了一支经验丰富、多领域专业素养的核心团队，确保酒柜项目在各个方面都能拥有高水平的执行力。团队的协同作战是酒柜项目成功的关键因素之一。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酒柜项目背景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酒柜项目的背景根植于市场对更高效、创新产品的渴望，同时也受到科技发展对行业格局的深刻改变的影响。这为酒柜项目提供了广阔的发展空间和市场需求。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1.10 酒柜项目现状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截至目前，酒柜项目已完成市场调研和技术验证，取得了初步的成功。这为酒柜项目在未来的发展奠定了坚实的基础，为更远大的目标打下了坚实的基石。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6546"/>
      <w:r>
        <w:rPr>
          <w:rFonts w:ascii="仿宋" w:eastAsia="仿宋" w:hAnsi="仿宋" w:cs="仿宋" w:hint="eastAsia"/>
          <w:sz w:val="28"/>
          <w:lang w:eastAsia="zh-CN"/>
        </w:rPr>
        <w:t>(二)、酒柜项目目标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keyword》酒柜项目首要业务目标是在市场中占据有利地位，实现产品/服务的成功推广和销售。通过不断提升产品质量、创新性，酒柜项目追求成为行业中的领导者，赢得更多客户的青睐。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在科技迅速发展的时代，酒柜项目着眼于技术创新。通过持续的研发和技术升级，酒柜项目旨在推出更具创新性的产品或服务，以满足市场对新鲜、先进解决方案的需求。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为了建立可持续的客户关系，酒柜项目设定了客户满意度目标。通过提供卓越的产品质量和优质的客户服务，酒柜项目追求赢得客户的信任和忠诚度，确保他们的满意度达到行业领先水平。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酒柜项目注重社会责任和可持续发展。通过实施环保、社会责任酒柜项目，酒柜项目致力于在经济发展的同时保护环境，促进社会公平，实现可持续经营。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酒柜项目的团队是实现目标的核心驱动力。因此，酒柜项目设定了团队发展目标，包括提升团队成员的专业技能、培养领导力，以及搭建协同高效的团队工作氛围。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24541"/>
      <w:r>
        <w:rPr>
          <w:rFonts w:ascii="仿宋" w:eastAsia="仿宋" w:hAnsi="仿宋" w:cs="仿宋" w:hint="eastAsia"/>
          <w:sz w:val="28"/>
          <w:lang w:eastAsia="zh-CN"/>
        </w:rPr>
        <w:t>(三)、酒柜项目提出的理由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酒柜项目提出的理由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的提出源于对市场机遇的深刻洞察。当前市场中存在的需求缺口和行业发展趋势表明，有巨大的商业机会等待被开发。通过准确捕捉市场机遇，酒柜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的理念基于对技术创新的信仰。通过持续的研发和技术投入，酒柜项目有望推出更具创新性的产品或服务。在科技飞速发展的当下，酒柜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的提出是为了增强企业的行业竞争力。通过提升产品或服务的质量和独特性，酒柜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酒柜项目响应了消费者需求的变化。随着社会和科技的不断发展，消费者对产品和服务的需求也在发生变化。通过深入了解并及时回应消费者的新需求，酒柜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酒柜项目的提出是企业战略发展规划的一部分。在面对日益激烈的市场竞争和不断变化的商业环境中，酒柜项目作为企业战略的一环，旨在为企业开辟新的增长领域，巩固企业在行业中的地位。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酒柜项目的提出不仅仅是基于商业考量，还注重社会责任。通过推出环保、社会责任等方面的酒柜项目，酒柜企业可以在社会中树立积极形象，为社会做出积极贡献，实现经济效益和社会效益的双赢。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酒柜项目的提出反映了对利益相关者期望的关注。包括客户、员工、投资者等利益相关者在企业发展中都有着各自的期望，酒柜项目力求在满足这些期望的同时，取得更大的共赢。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5955"/>
      <w:r>
        <w:rPr>
          <w:rFonts w:ascii="仿宋" w:eastAsia="仿宋" w:hAnsi="仿宋" w:cs="仿宋" w:hint="eastAsia"/>
          <w:sz w:val="28"/>
          <w:lang w:eastAsia="zh-CN"/>
        </w:rPr>
        <w:t>(四)、酒柜项目意义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在实施酒柜项目的过程中，我们不仅仅是在追逐商业成功，更是为企业和社会的多个层面创造了深远的意义。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的首要意义在于提升企业的市场竞争力。通过持续的创新和对产品质量的高标准要求，酒柜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酒柜项目的推进将促使行业技术水平的提升。通过引入先进技术和创新性解决方案，酒柜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在社会层面，酒柜项目不仅创造了大量就业机会，提高了就业水平，还注重社会责任和环保。通过参与社会公益事业和推动环保酒柜项目，酒柜项目为社会贡献了一份力量，体现了企业对社会的积极回馈。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综合而言，酒柜项目意义重大，不仅推动了企业的发展，也为行业和社会的进步贡献了积极力量。这是一个全面而深刻的影响，将在未来产生可持续的正面效应。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18637"/>
      <w:r>
        <w:rPr>
          <w:rFonts w:ascii="仿宋" w:eastAsia="仿宋" w:hAnsi="仿宋" w:cs="仿宋" w:hint="eastAsia"/>
          <w:sz w:val="28"/>
          <w:lang w:eastAsia="zh-CN"/>
        </w:rPr>
        <w:t>(五)、酒柜项目背景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在当今迅猛发展的商业环境中，酒柜项目的动因根植于对多方面因素的审慎考量。这个酒柜项目的提出并非孤立的决策，而是对企业所处背景深入思考的产物。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市场的不断演变是酒柜项目背后的首要原因。科技的迅速发展和全球市场的快速变化使得企业必须灵活应对。酒柜项目应运而生，旨在通过创新性的解决方案迎合市场的多变需求，赢得竞争中的先机。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竞争的激烈程度也是酒柜项目背景中不可忽视的一环。企业需要在激烈竞争中脱颖而出，为此，酒柜项目致力于打破常规，提供独特的价值主张，以吸引客户并确保市场份额的增长。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技术的迅速发展为企业带来了机遇与挑战。作为酒柜项目启动的背景之一，对新兴技术的应用将有助于提升企业的技术水平，使其在不断演进的商业环境中保持竞争优势。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此外，社会对企业责任的期望也在逐渐升高。酒柜项目充分融入了社会责任的理念，通过可持续经营和社会公益酒柜项目，企图为社会贡献一份力量，在商业成功的同时关注社会价值。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18094"/>
      <w:r>
        <w:rPr>
          <w:rFonts w:ascii="仿宋" w:eastAsia="仿宋" w:hAnsi="仿宋" w:cs="仿宋" w:hint="eastAsia"/>
          <w:sz w:val="28"/>
          <w:lang w:eastAsia="zh-CN"/>
        </w:rPr>
        <w:t>三、酒柜项目危机管理</w:t>
      </w:r>
      <w:bookmarkEnd w:id="11"/>
    </w:p>
    <w:p>
      <w:pPr>
        <w:pStyle w:val="Heading2"/>
        <w:rPr>
          <w:rFonts w:ascii="仿宋" w:eastAsia="仿宋" w:hAnsi="仿宋" w:cs="仿宋" w:hint="eastAsia"/>
          <w:lang w:eastAsia="zh-CN"/>
        </w:rPr>
      </w:pPr>
      <w:bookmarkStart w:id="12" w:name="_Toc2171"/>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酒柜项目危机管理中，危机预警与识别是确保酒柜项目稳健运行的核心步骤。通过建立全面的监测机制，酒柜项目团队旨在及时发现和理解潜在的风险和危机因素，以便采取及时的预防和应对措施，确保酒柜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首先，通过深入的风险评估，酒柜项目团队全面分析了整个酒柜项目和各个阶段可能存在的威胁。这包括准确评估每个潜在风险的发生概率和可能影响的程度，为后续危机预警提供了有力支持。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酒柜项目团队着重于明确定义酒柜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酒柜项目进展的持续监控，团队能够及时发现潜在问题并作出迅速反应。酒柜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在这一阶段，团队的专业素养和反应速度将发挥至关重要的作用，以确保潜在危机能够在初期得到有效的处理，最大程度地减轻负面影响。通过危机预警与识别，酒柜项目得以更有序、可控地推进。</w:t>
      </w:r>
    </w:p>
    <w:p>
      <w:pPr>
        <w:pStyle w:val="Heading2"/>
        <w:ind w:firstLine="560" w:firstLineChars="200"/>
        <w:rPr>
          <w:rFonts w:ascii="仿宋" w:eastAsia="仿宋" w:hAnsi="仿宋" w:cs="仿宋" w:hint="eastAsia"/>
          <w:sz w:val="28"/>
          <w:lang w:eastAsia="zh-CN"/>
        </w:rPr>
      </w:pPr>
      <w:bookmarkStart w:id="13" w:name="_Toc30709"/>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在危机发生时，酒柜项目团队立即行动，成立了应急小组。该小组的任务是迅速制定并实施紧急应对措施，以最小化潜在损失。以下是采取的主要措施：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暂停酒柜项目进度：为遏制危机蔓延，酒柜项目暂时停止进行，以便全面评估当前状况。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资源重新分配：重新评估酒柜项目资源的分配，确保最大限度地减小损失。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实时沟通：与关键利益相关者建立实时沟通机制，向他们传递酒柜项目危机的实际状况，保障酒柜项目核心利益。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在紧急应对的同时，酒柜项目团队强调了团队协作和有效沟通的重要性。以下是团队协作的关键举措：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信息共享机制：建立了信息共享平台，确保团队成员能够及时获取酒柜项目危机的实时信息。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领导者沟通：酒柜项目领导者通过定期会议和即时沟通工具，指导团队应对危机，保持团队稳定运行。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随着危机得到初步控制，酒柜项目团队转向制定恢复计划，以确保酒柜项目能够从中迅速恢复。主要恢复计划包括：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修复受损的进度计划：重新评估酒柜项目进度，制定修复计划，确保酒柜项目尽快回归正常进程。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重新调整资源分配：优化资源分配，确保酒柜项目在有限资源下高效运转。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风险管理机制加强：对酒柜项目风险进行全面评估，制定更强化的风险管理策略，以预防未来可能的危机。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5463"/>
      <w:r>
        <w:rPr>
          <w:rFonts w:ascii="仿宋" w:eastAsia="仿宋" w:hAnsi="仿宋" w:cs="仿宋" w:hint="eastAsia"/>
          <w:sz w:val="28"/>
          <w:lang w:eastAsia="zh-CN"/>
        </w:rPr>
        <w:t>四、酒柜项目文档管理</w:t>
      </w:r>
      <w:bookmarkEnd w:id="14"/>
    </w:p>
    <w:p>
      <w:pPr>
        <w:pStyle w:val="Heading2"/>
        <w:rPr>
          <w:rFonts w:ascii="仿宋" w:eastAsia="仿宋" w:hAnsi="仿宋" w:cs="仿宋" w:hint="eastAsia"/>
          <w:lang w:eastAsia="zh-CN"/>
        </w:rPr>
      </w:pPr>
      <w:bookmarkStart w:id="15" w:name="_Toc6767"/>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酒柜项目高度重视文档的质量和准确性，以支持酒柜项目的各项活动和决策。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酒柜项目文档的编制始于酒柜项目计划的初期，我们制定了详细的文档编制计划，明确了每个文档的内容、格式和编写责任人。在酒柜项目启动阶段，我们首先编制了酒柜项目章程，明确定义了酒柜项目的目标、范围、风险等关键要素。随后，酒柜项目团队根据计划陆续编制了需求文档、设计文档、测试文档等各类文档，确保酒柜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酒柜项目管理中的重要环节，旨在确保酒柜项目文档符合质量标准和酒柜项目需求。在酒柜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除了内部审查，我们还进行了外部审查，邀请酒柜项目相关利益方和专业领域的专家对文档进行独立审查。这有助于获取更全面、客观的反馈，确保酒柜项目文档不仅符合内部标准，也满足外部需求。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酒柜项目在文档编制与审查方面建立了严格的管理机制，通过规范的流程和多维度的审查，确保酒柜项目文档的质量、准确性和可靠性，为酒柜项目的顺利推进提供了有力支持。</w:t>
      </w:r>
    </w:p>
    <w:p>
      <w:pPr>
        <w:pStyle w:val="Heading2"/>
        <w:ind w:firstLine="560" w:firstLineChars="200"/>
        <w:rPr>
          <w:rFonts w:ascii="仿宋" w:eastAsia="仿宋" w:hAnsi="仿宋" w:cs="仿宋" w:hint="eastAsia"/>
          <w:sz w:val="28"/>
          <w:lang w:eastAsia="zh-CN"/>
        </w:rPr>
      </w:pPr>
      <w:bookmarkStart w:id="16" w:name="_Toc20828"/>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在酒柜项目中，我们致力于优化文档发布与分发过程，以确保信息的高效传递和团队间协作的顺畅进行。以下是我们采取的关键优化策略：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我们通过多渠道发布文档，包括电子邮件、酒柜项目管理平台、内部网站等，以满足不同团队成员的偏好和需求。多渠道发布确保了信息的全面覆盖。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我们采用了精细的权限控制，确保只有授权人员可以访问敏感信息。这种安全措施保护了酒柜项目文档的机密性，防止了未经授权的信息泄露。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41"/>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文档存档与归档是酒柜项目生命周期中一个至关重要的环节，直接关系到酒柜项目信息的长期保存和历史记录的完整性。在酒柜项目中，我们实施了一系列有效的文档存档与归档管理策略：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https://d.book118.com/278104017024006034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酒柜项目规划设计方案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291B12"/>
    <w:rsid w:val="2C291B1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7810401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2024-02-02T17:31:00Z</dcterms:created>
  <dcterms:modified xsi:type="dcterms:W3CDTF">2024-02-02T17:31:54Z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753ADF3F06514A65952FC6BD9A934E2E_11</vt:lpwstr>
  </property>
  <property fmtid="{D5CDD505-2E9C-101B-9397-08002B2CF9AE}" pid="3" name="KSOProductBuildVer">
    <vt:lpwstr>2052-12.1.0.16250</vt:lpwstr>
  </property>
</Properties>
</file>