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艺术用铜合金项目建设总纲及方案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8" w:history="1">
        <w:r>
          <w:rPr>
            <w:rFonts w:ascii="仿宋" w:eastAsia="仿宋" w:hAnsi="仿宋" w:cs="仿宋" w:hint="eastAsia"/>
            <w:lang w:eastAsia="zh-CN"/>
          </w:rPr>
          <w:t>前言</w:t>
        </w:r>
        <w:r>
          <w:tab/>
        </w:r>
        <w:r>
          <w:fldChar w:fldCharType="begin"/>
        </w:r>
        <w:r>
          <w:instrText xml:space="preserve"> PAGEREF _Toc18418 \h </w:instrText>
        </w:r>
        <w:r>
          <w:fldChar w:fldCharType="separate"/>
        </w:r>
        <w:r>
          <w:t>4</w:t>
        </w:r>
        <w:r>
          <w:fldChar w:fldCharType="end"/>
        </w:r>
      </w:hyperlink>
    </w:p>
    <w:p>
      <w:pPr>
        <w:pStyle w:val="TOC1"/>
        <w:tabs>
          <w:tab w:val="right" w:leader="dot" w:pos="8306"/>
        </w:tabs>
      </w:pPr>
      <w:hyperlink w:anchor="_Toc14296" w:history="1">
        <w:r>
          <w:rPr>
            <w:rFonts w:ascii="仿宋" w:eastAsia="仿宋" w:hAnsi="仿宋" w:cs="仿宋" w:hint="eastAsia"/>
            <w:lang w:eastAsia="zh-CN"/>
          </w:rPr>
          <w:t>一、经济影响分析</w:t>
        </w:r>
        <w:r>
          <w:tab/>
        </w:r>
        <w:r>
          <w:fldChar w:fldCharType="begin"/>
        </w:r>
        <w:r>
          <w:instrText xml:space="preserve"> PAGEREF _Toc14296 \h </w:instrText>
        </w:r>
        <w:r>
          <w:fldChar w:fldCharType="separate"/>
        </w:r>
        <w:r>
          <w:t>4</w:t>
        </w:r>
        <w:r>
          <w:fldChar w:fldCharType="end"/>
        </w:r>
      </w:hyperlink>
    </w:p>
    <w:p>
      <w:pPr>
        <w:pStyle w:val="TOC2"/>
        <w:tabs>
          <w:tab w:val="right" w:leader="dot" w:pos="8306"/>
        </w:tabs>
      </w:pPr>
      <w:hyperlink w:anchor="_Toc24086" w:history="1">
        <w:r>
          <w:rPr>
            <w:rFonts w:ascii="仿宋" w:eastAsia="仿宋" w:hAnsi="仿宋" w:cs="仿宋" w:hint="eastAsia"/>
            <w:lang w:eastAsia="zh-CN"/>
          </w:rPr>
          <w:t>(一)、经济费用效益或费用效果分析</w:t>
        </w:r>
        <w:r>
          <w:tab/>
        </w:r>
        <w:r>
          <w:fldChar w:fldCharType="begin"/>
        </w:r>
        <w:r>
          <w:instrText xml:space="preserve"> PAGEREF _Toc24086 \h </w:instrText>
        </w:r>
        <w:r>
          <w:fldChar w:fldCharType="separate"/>
        </w:r>
        <w:r>
          <w:t>4</w:t>
        </w:r>
        <w:r>
          <w:fldChar w:fldCharType="end"/>
        </w:r>
      </w:hyperlink>
    </w:p>
    <w:p>
      <w:pPr>
        <w:pStyle w:val="TOC2"/>
        <w:tabs>
          <w:tab w:val="right" w:leader="dot" w:pos="8306"/>
        </w:tabs>
      </w:pPr>
      <w:hyperlink w:anchor="_Toc7482" w:history="1">
        <w:r>
          <w:rPr>
            <w:rFonts w:ascii="仿宋" w:eastAsia="仿宋" w:hAnsi="仿宋" w:cs="仿宋" w:hint="eastAsia"/>
            <w:lang w:eastAsia="zh-CN"/>
          </w:rPr>
          <w:t>(二)、行业影响分析</w:t>
        </w:r>
        <w:r>
          <w:tab/>
        </w:r>
        <w:r>
          <w:fldChar w:fldCharType="begin"/>
        </w:r>
        <w:r>
          <w:instrText xml:space="preserve"> PAGEREF _Toc7482 \h </w:instrText>
        </w:r>
        <w:r>
          <w:fldChar w:fldCharType="separate"/>
        </w:r>
        <w:r>
          <w:t>6</w:t>
        </w:r>
        <w:r>
          <w:fldChar w:fldCharType="end"/>
        </w:r>
      </w:hyperlink>
    </w:p>
    <w:p>
      <w:pPr>
        <w:pStyle w:val="TOC2"/>
        <w:tabs>
          <w:tab w:val="right" w:leader="dot" w:pos="8306"/>
        </w:tabs>
      </w:pPr>
      <w:hyperlink w:anchor="_Toc20264" w:history="1">
        <w:r>
          <w:rPr>
            <w:rFonts w:ascii="仿宋" w:eastAsia="仿宋" w:hAnsi="仿宋" w:cs="仿宋" w:hint="eastAsia"/>
            <w:lang w:eastAsia="zh-CN"/>
          </w:rPr>
          <w:t>(三)、区域经济影响分析</w:t>
        </w:r>
        <w:r>
          <w:tab/>
        </w:r>
        <w:r>
          <w:fldChar w:fldCharType="begin"/>
        </w:r>
        <w:r>
          <w:instrText xml:space="preserve"> PAGEREF _Toc20264 \h </w:instrText>
        </w:r>
        <w:r>
          <w:fldChar w:fldCharType="separate"/>
        </w:r>
        <w:r>
          <w:t>8</w:t>
        </w:r>
        <w:r>
          <w:fldChar w:fldCharType="end"/>
        </w:r>
      </w:hyperlink>
    </w:p>
    <w:p>
      <w:pPr>
        <w:pStyle w:val="TOC2"/>
        <w:tabs>
          <w:tab w:val="right" w:leader="dot" w:pos="8306"/>
        </w:tabs>
      </w:pPr>
      <w:hyperlink w:anchor="_Toc7294" w:history="1">
        <w:r>
          <w:rPr>
            <w:rFonts w:ascii="仿宋" w:eastAsia="仿宋" w:hAnsi="仿宋" w:cs="仿宋" w:hint="eastAsia"/>
            <w:lang w:eastAsia="zh-CN"/>
          </w:rPr>
          <w:t>(四)、宏观经济影响分析</w:t>
        </w:r>
        <w:r>
          <w:tab/>
        </w:r>
        <w:r>
          <w:fldChar w:fldCharType="begin"/>
        </w:r>
        <w:r>
          <w:instrText xml:space="preserve"> PAGEREF _Toc7294 \h </w:instrText>
        </w:r>
        <w:r>
          <w:fldChar w:fldCharType="separate"/>
        </w:r>
        <w:r>
          <w:t>9</w:t>
        </w:r>
        <w:r>
          <w:fldChar w:fldCharType="end"/>
        </w:r>
      </w:hyperlink>
    </w:p>
    <w:p>
      <w:pPr>
        <w:pStyle w:val="TOC1"/>
        <w:tabs>
          <w:tab w:val="right" w:leader="dot" w:pos="8306"/>
        </w:tabs>
      </w:pPr>
      <w:hyperlink w:anchor="_Toc14220" w:history="1">
        <w:r>
          <w:rPr>
            <w:rFonts w:ascii="仿宋" w:eastAsia="仿宋" w:hAnsi="仿宋" w:cs="仿宋" w:hint="eastAsia"/>
            <w:lang w:eastAsia="zh-CN"/>
          </w:rPr>
          <w:t>二、财务管理与成本控制</w:t>
        </w:r>
        <w:r>
          <w:tab/>
        </w:r>
        <w:r>
          <w:fldChar w:fldCharType="begin"/>
        </w:r>
        <w:r>
          <w:instrText xml:space="preserve"> PAGEREF _Toc14220 \h </w:instrText>
        </w:r>
        <w:r>
          <w:fldChar w:fldCharType="separate"/>
        </w:r>
        <w:r>
          <w:t>10</w:t>
        </w:r>
        <w:r>
          <w:fldChar w:fldCharType="end"/>
        </w:r>
      </w:hyperlink>
    </w:p>
    <w:p>
      <w:pPr>
        <w:pStyle w:val="TOC2"/>
        <w:tabs>
          <w:tab w:val="right" w:leader="dot" w:pos="8306"/>
        </w:tabs>
      </w:pPr>
      <w:hyperlink w:anchor="_Toc6118" w:history="1">
        <w:r>
          <w:rPr>
            <w:rFonts w:ascii="仿宋" w:eastAsia="仿宋" w:hAnsi="仿宋" w:cs="仿宋" w:hint="eastAsia"/>
            <w:lang w:eastAsia="zh-CN"/>
          </w:rPr>
          <w:t>(一)、财务管理体系建设</w:t>
        </w:r>
        <w:r>
          <w:tab/>
        </w:r>
        <w:r>
          <w:fldChar w:fldCharType="begin"/>
        </w:r>
        <w:r>
          <w:instrText xml:space="preserve"> PAGEREF _Toc6118 \h </w:instrText>
        </w:r>
        <w:r>
          <w:fldChar w:fldCharType="separate"/>
        </w:r>
        <w:r>
          <w:t>10</w:t>
        </w:r>
        <w:r>
          <w:fldChar w:fldCharType="end"/>
        </w:r>
      </w:hyperlink>
    </w:p>
    <w:p>
      <w:pPr>
        <w:pStyle w:val="TOC2"/>
        <w:tabs>
          <w:tab w:val="right" w:leader="dot" w:pos="8306"/>
        </w:tabs>
      </w:pPr>
      <w:hyperlink w:anchor="_Toc29245" w:history="1">
        <w:r>
          <w:rPr>
            <w:rFonts w:ascii="仿宋" w:eastAsia="仿宋" w:hAnsi="仿宋" w:cs="仿宋" w:hint="eastAsia"/>
            <w:lang w:eastAsia="zh-CN"/>
          </w:rPr>
          <w:t>(二)、成本控制措施</w:t>
        </w:r>
        <w:r>
          <w:tab/>
        </w:r>
        <w:r>
          <w:fldChar w:fldCharType="begin"/>
        </w:r>
        <w:r>
          <w:instrText xml:space="preserve"> PAGEREF _Toc29245 \h </w:instrText>
        </w:r>
        <w:r>
          <w:fldChar w:fldCharType="separate"/>
        </w:r>
        <w:r>
          <w:t>12</w:t>
        </w:r>
        <w:r>
          <w:fldChar w:fldCharType="end"/>
        </w:r>
      </w:hyperlink>
    </w:p>
    <w:p>
      <w:pPr>
        <w:pStyle w:val="TOC1"/>
        <w:tabs>
          <w:tab w:val="right" w:leader="dot" w:pos="8306"/>
        </w:tabs>
      </w:pPr>
      <w:hyperlink w:anchor="_Toc307" w:history="1">
        <w:r>
          <w:rPr>
            <w:rFonts w:ascii="仿宋" w:eastAsia="仿宋" w:hAnsi="仿宋" w:cs="仿宋" w:hint="eastAsia"/>
            <w:lang w:eastAsia="zh-CN"/>
          </w:rPr>
          <w:t>三、背景、必要性分析</w:t>
        </w:r>
        <w:r>
          <w:tab/>
        </w:r>
        <w:r>
          <w:fldChar w:fldCharType="begin"/>
        </w:r>
        <w:r>
          <w:instrText xml:space="preserve"> PAGEREF _Toc307 \h </w:instrText>
        </w:r>
        <w:r>
          <w:fldChar w:fldCharType="separate"/>
        </w:r>
        <w:r>
          <w:t>13</w:t>
        </w:r>
        <w:r>
          <w:fldChar w:fldCharType="end"/>
        </w:r>
      </w:hyperlink>
    </w:p>
    <w:p>
      <w:pPr>
        <w:pStyle w:val="TOC2"/>
        <w:tabs>
          <w:tab w:val="right" w:leader="dot" w:pos="8306"/>
        </w:tabs>
      </w:pPr>
      <w:hyperlink w:anchor="_Toc2507" w:history="1">
        <w:r>
          <w:rPr>
            <w:rFonts w:ascii="仿宋" w:eastAsia="仿宋" w:hAnsi="仿宋" w:cs="仿宋" w:hint="eastAsia"/>
            <w:lang w:eastAsia="zh-CN"/>
          </w:rPr>
          <w:t>(一)、项目建设背景</w:t>
        </w:r>
        <w:r>
          <w:tab/>
        </w:r>
        <w:r>
          <w:fldChar w:fldCharType="begin"/>
        </w:r>
        <w:r>
          <w:instrText xml:space="preserve"> PAGEREF _Toc2507 \h </w:instrText>
        </w:r>
        <w:r>
          <w:fldChar w:fldCharType="separate"/>
        </w:r>
        <w:r>
          <w:t>13</w:t>
        </w:r>
        <w:r>
          <w:fldChar w:fldCharType="end"/>
        </w:r>
      </w:hyperlink>
    </w:p>
    <w:p>
      <w:pPr>
        <w:pStyle w:val="TOC2"/>
        <w:tabs>
          <w:tab w:val="right" w:leader="dot" w:pos="8306"/>
        </w:tabs>
      </w:pPr>
      <w:hyperlink w:anchor="_Toc24907" w:history="1">
        <w:r>
          <w:rPr>
            <w:rFonts w:ascii="仿宋" w:eastAsia="仿宋" w:hAnsi="仿宋" w:cs="仿宋" w:hint="eastAsia"/>
            <w:lang w:eastAsia="zh-CN"/>
          </w:rPr>
          <w:t>(二)、必要性分析</w:t>
        </w:r>
        <w:r>
          <w:tab/>
        </w:r>
        <w:r>
          <w:fldChar w:fldCharType="begin"/>
        </w:r>
        <w:r>
          <w:instrText xml:space="preserve"> PAGEREF _Toc24907 \h </w:instrText>
        </w:r>
        <w:r>
          <w:fldChar w:fldCharType="separate"/>
        </w:r>
        <w:r>
          <w:t>14</w:t>
        </w:r>
        <w:r>
          <w:fldChar w:fldCharType="end"/>
        </w:r>
      </w:hyperlink>
    </w:p>
    <w:p>
      <w:pPr>
        <w:pStyle w:val="TOC2"/>
        <w:tabs>
          <w:tab w:val="right" w:leader="dot" w:pos="8306"/>
        </w:tabs>
      </w:pPr>
      <w:hyperlink w:anchor="_Toc4584" w:history="1">
        <w:r>
          <w:rPr>
            <w:rFonts w:ascii="仿宋" w:eastAsia="仿宋" w:hAnsi="仿宋" w:cs="仿宋" w:hint="eastAsia"/>
            <w:lang w:eastAsia="zh-CN"/>
          </w:rPr>
          <w:t>(三)、项目建设有利条件</w:t>
        </w:r>
        <w:r>
          <w:tab/>
        </w:r>
        <w:r>
          <w:fldChar w:fldCharType="begin"/>
        </w:r>
        <w:r>
          <w:instrText xml:space="preserve"> PAGEREF _Toc4584 \h </w:instrText>
        </w:r>
        <w:r>
          <w:fldChar w:fldCharType="separate"/>
        </w:r>
        <w:r>
          <w:t>15</w:t>
        </w:r>
        <w:r>
          <w:fldChar w:fldCharType="end"/>
        </w:r>
      </w:hyperlink>
    </w:p>
    <w:p>
      <w:pPr>
        <w:pStyle w:val="TOC1"/>
        <w:tabs>
          <w:tab w:val="right" w:leader="dot" w:pos="8306"/>
        </w:tabs>
      </w:pPr>
      <w:hyperlink w:anchor="_Toc31206" w:history="1">
        <w:r>
          <w:rPr>
            <w:rFonts w:ascii="仿宋" w:eastAsia="仿宋" w:hAnsi="仿宋" w:cs="仿宋" w:hint="eastAsia"/>
            <w:lang w:eastAsia="zh-CN"/>
          </w:rPr>
          <w:t>四、环境和生态影响分析</w:t>
        </w:r>
        <w:r>
          <w:tab/>
        </w:r>
        <w:r>
          <w:fldChar w:fldCharType="begin"/>
        </w:r>
        <w:r>
          <w:instrText xml:space="preserve"> PAGEREF _Toc31206 \h </w:instrText>
        </w:r>
        <w:r>
          <w:fldChar w:fldCharType="separate"/>
        </w:r>
        <w:r>
          <w:t>17</w:t>
        </w:r>
        <w:r>
          <w:fldChar w:fldCharType="end"/>
        </w:r>
      </w:hyperlink>
    </w:p>
    <w:p>
      <w:pPr>
        <w:pStyle w:val="TOC2"/>
        <w:tabs>
          <w:tab w:val="right" w:leader="dot" w:pos="8306"/>
        </w:tabs>
      </w:pPr>
      <w:hyperlink w:anchor="_Toc14043" w:history="1">
        <w:r>
          <w:rPr>
            <w:rFonts w:ascii="仿宋" w:eastAsia="仿宋" w:hAnsi="仿宋" w:cs="仿宋" w:hint="eastAsia"/>
            <w:lang w:eastAsia="zh-CN"/>
          </w:rPr>
          <w:t>(一)、环境和生态现状</w:t>
        </w:r>
        <w:r>
          <w:tab/>
        </w:r>
        <w:r>
          <w:fldChar w:fldCharType="begin"/>
        </w:r>
        <w:r>
          <w:instrText xml:space="preserve"> PAGEREF _Toc14043 \h </w:instrText>
        </w:r>
        <w:r>
          <w:fldChar w:fldCharType="separate"/>
        </w:r>
        <w:r>
          <w:t>17</w:t>
        </w:r>
        <w:r>
          <w:fldChar w:fldCharType="end"/>
        </w:r>
      </w:hyperlink>
    </w:p>
    <w:p>
      <w:pPr>
        <w:pStyle w:val="TOC2"/>
        <w:tabs>
          <w:tab w:val="right" w:leader="dot" w:pos="8306"/>
        </w:tabs>
      </w:pPr>
      <w:hyperlink w:anchor="_Toc14816" w:history="1">
        <w:r>
          <w:rPr>
            <w:rFonts w:ascii="仿宋" w:eastAsia="仿宋" w:hAnsi="仿宋" w:cs="仿宋" w:hint="eastAsia"/>
            <w:lang w:eastAsia="zh-CN"/>
          </w:rPr>
          <w:t>(二)、生态环境影响分析</w:t>
        </w:r>
        <w:r>
          <w:tab/>
        </w:r>
        <w:r>
          <w:fldChar w:fldCharType="begin"/>
        </w:r>
        <w:r>
          <w:instrText xml:space="preserve"> PAGEREF _Toc14816 \h </w:instrText>
        </w:r>
        <w:r>
          <w:fldChar w:fldCharType="separate"/>
        </w:r>
        <w:r>
          <w:t>18</w:t>
        </w:r>
        <w:r>
          <w:fldChar w:fldCharType="end"/>
        </w:r>
      </w:hyperlink>
    </w:p>
    <w:p>
      <w:pPr>
        <w:pStyle w:val="TOC2"/>
        <w:tabs>
          <w:tab w:val="right" w:leader="dot" w:pos="8306"/>
        </w:tabs>
      </w:pPr>
      <w:hyperlink w:anchor="_Toc30996" w:history="1">
        <w:r>
          <w:rPr>
            <w:rFonts w:ascii="仿宋" w:eastAsia="仿宋" w:hAnsi="仿宋" w:cs="仿宋" w:hint="eastAsia"/>
            <w:lang w:eastAsia="zh-CN"/>
          </w:rPr>
          <w:t>(三)、生态环境保护措施</w:t>
        </w:r>
        <w:r>
          <w:tab/>
        </w:r>
        <w:r>
          <w:fldChar w:fldCharType="begin"/>
        </w:r>
        <w:r>
          <w:instrText xml:space="preserve"> PAGEREF _Toc30996 \h </w:instrText>
        </w:r>
        <w:r>
          <w:fldChar w:fldCharType="separate"/>
        </w:r>
        <w:r>
          <w:t>20</w:t>
        </w:r>
        <w:r>
          <w:fldChar w:fldCharType="end"/>
        </w:r>
      </w:hyperlink>
    </w:p>
    <w:p>
      <w:pPr>
        <w:pStyle w:val="TOC2"/>
        <w:tabs>
          <w:tab w:val="right" w:leader="dot" w:pos="8306"/>
        </w:tabs>
      </w:pPr>
      <w:hyperlink w:anchor="_Toc16611" w:history="1">
        <w:r>
          <w:rPr>
            <w:rFonts w:ascii="仿宋" w:eastAsia="仿宋" w:hAnsi="仿宋" w:cs="仿宋" w:hint="eastAsia"/>
            <w:lang w:eastAsia="zh-CN"/>
          </w:rPr>
          <w:t>(四)、地质灾害影响分析</w:t>
        </w:r>
        <w:r>
          <w:tab/>
        </w:r>
        <w:r>
          <w:fldChar w:fldCharType="begin"/>
        </w:r>
        <w:r>
          <w:instrText xml:space="preserve"> PAGEREF _Toc16611 \h </w:instrText>
        </w:r>
        <w:r>
          <w:fldChar w:fldCharType="separate"/>
        </w:r>
        <w:r>
          <w:t>21</w:t>
        </w:r>
        <w:r>
          <w:fldChar w:fldCharType="end"/>
        </w:r>
      </w:hyperlink>
    </w:p>
    <w:p>
      <w:pPr>
        <w:pStyle w:val="TOC2"/>
        <w:tabs>
          <w:tab w:val="right" w:leader="dot" w:pos="8306"/>
        </w:tabs>
      </w:pPr>
      <w:hyperlink w:anchor="_Toc32421" w:history="1">
        <w:r>
          <w:rPr>
            <w:rFonts w:ascii="仿宋" w:eastAsia="仿宋" w:hAnsi="仿宋" w:cs="仿宋" w:hint="eastAsia"/>
            <w:lang w:eastAsia="zh-CN"/>
          </w:rPr>
          <w:t>(五)、特殊环境影响</w:t>
        </w:r>
        <w:r>
          <w:tab/>
        </w:r>
        <w:r>
          <w:fldChar w:fldCharType="begin"/>
        </w:r>
        <w:r>
          <w:instrText xml:space="preserve"> PAGEREF _Toc32421 \h </w:instrText>
        </w:r>
        <w:r>
          <w:fldChar w:fldCharType="separate"/>
        </w:r>
        <w:r>
          <w:t>23</w:t>
        </w:r>
        <w:r>
          <w:fldChar w:fldCharType="end"/>
        </w:r>
      </w:hyperlink>
    </w:p>
    <w:p>
      <w:pPr>
        <w:pStyle w:val="TOC1"/>
        <w:tabs>
          <w:tab w:val="right" w:leader="dot" w:pos="8306"/>
        </w:tabs>
      </w:pPr>
      <w:hyperlink w:anchor="_Toc21886" w:history="1">
        <w:r>
          <w:rPr>
            <w:rFonts w:ascii="仿宋" w:eastAsia="仿宋" w:hAnsi="仿宋" w:cs="仿宋" w:hint="eastAsia"/>
            <w:lang w:eastAsia="zh-CN"/>
          </w:rPr>
          <w:t>五、资源开发及综合利用分析</w:t>
        </w:r>
        <w:r>
          <w:tab/>
        </w:r>
        <w:r>
          <w:fldChar w:fldCharType="begin"/>
        </w:r>
        <w:r>
          <w:instrText xml:space="preserve"> PAGEREF _Toc21886 \h </w:instrText>
        </w:r>
        <w:r>
          <w:fldChar w:fldCharType="separate"/>
        </w:r>
        <w:r>
          <w:t>24</w:t>
        </w:r>
        <w:r>
          <w:fldChar w:fldCharType="end"/>
        </w:r>
      </w:hyperlink>
    </w:p>
    <w:p>
      <w:pPr>
        <w:pStyle w:val="TOC2"/>
        <w:tabs>
          <w:tab w:val="right" w:leader="dot" w:pos="8306"/>
        </w:tabs>
      </w:pPr>
      <w:hyperlink w:anchor="_Toc29061" w:history="1">
        <w:r>
          <w:rPr>
            <w:rFonts w:ascii="仿宋" w:eastAsia="仿宋" w:hAnsi="仿宋" w:cs="仿宋" w:hint="eastAsia"/>
            <w:lang w:eastAsia="zh-CN"/>
          </w:rPr>
          <w:t>(一)、资源开发方案</w:t>
        </w:r>
        <w:r>
          <w:tab/>
        </w:r>
        <w:r>
          <w:fldChar w:fldCharType="begin"/>
        </w:r>
        <w:r>
          <w:instrText xml:space="preserve"> PAGEREF _Toc29061 \h </w:instrText>
        </w:r>
        <w:r>
          <w:fldChar w:fldCharType="separate"/>
        </w:r>
        <w:r>
          <w:t>24</w:t>
        </w:r>
        <w:r>
          <w:fldChar w:fldCharType="end"/>
        </w:r>
      </w:hyperlink>
    </w:p>
    <w:p>
      <w:pPr>
        <w:pStyle w:val="TOC2"/>
        <w:tabs>
          <w:tab w:val="right" w:leader="dot" w:pos="8306"/>
        </w:tabs>
      </w:pPr>
      <w:hyperlink w:anchor="_Toc2284" w:history="1">
        <w:r>
          <w:rPr>
            <w:rFonts w:ascii="仿宋" w:eastAsia="仿宋" w:hAnsi="仿宋" w:cs="仿宋" w:hint="eastAsia"/>
            <w:lang w:eastAsia="zh-CN"/>
          </w:rPr>
          <w:t>(二)、资源利用方案</w:t>
        </w:r>
        <w:r>
          <w:tab/>
        </w:r>
        <w:r>
          <w:fldChar w:fldCharType="begin"/>
        </w:r>
        <w:r>
          <w:instrText xml:space="preserve"> PAGEREF _Toc2284 \h </w:instrText>
        </w:r>
        <w:r>
          <w:fldChar w:fldCharType="separate"/>
        </w:r>
        <w:r>
          <w:t>25</w:t>
        </w:r>
        <w:r>
          <w:fldChar w:fldCharType="end"/>
        </w:r>
      </w:hyperlink>
    </w:p>
    <w:p>
      <w:pPr>
        <w:pStyle w:val="TOC2"/>
        <w:tabs>
          <w:tab w:val="right" w:leader="dot" w:pos="8306"/>
        </w:tabs>
      </w:pPr>
      <w:hyperlink w:anchor="_Toc22707" w:history="1">
        <w:r>
          <w:rPr>
            <w:rFonts w:ascii="仿宋" w:eastAsia="仿宋" w:hAnsi="仿宋" w:cs="仿宋" w:hint="eastAsia"/>
            <w:lang w:eastAsia="zh-CN"/>
          </w:rPr>
          <w:t>(三)、资源节约措施</w:t>
        </w:r>
        <w:r>
          <w:tab/>
        </w:r>
        <w:r>
          <w:fldChar w:fldCharType="begin"/>
        </w:r>
        <w:r>
          <w:instrText xml:space="preserve"> PAGEREF _Toc22707 \h </w:instrText>
        </w:r>
        <w:r>
          <w:fldChar w:fldCharType="separate"/>
        </w:r>
        <w:r>
          <w:t>26</w:t>
        </w:r>
        <w:r>
          <w:fldChar w:fldCharType="end"/>
        </w:r>
      </w:hyperlink>
    </w:p>
    <w:p>
      <w:pPr>
        <w:pStyle w:val="TOC1"/>
        <w:tabs>
          <w:tab w:val="right" w:leader="dot" w:pos="8306"/>
        </w:tabs>
      </w:pPr>
      <w:hyperlink w:anchor="_Toc24085" w:history="1">
        <w:r>
          <w:rPr>
            <w:rFonts w:ascii="仿宋" w:eastAsia="仿宋" w:hAnsi="仿宋" w:cs="仿宋" w:hint="eastAsia"/>
            <w:lang w:eastAsia="zh-CN"/>
          </w:rPr>
          <w:t>六、建设风险评估分析</w:t>
        </w:r>
        <w:r>
          <w:tab/>
        </w:r>
        <w:r>
          <w:fldChar w:fldCharType="begin"/>
        </w:r>
        <w:r>
          <w:instrText xml:space="preserve"> PAGEREF _Toc24085 \h </w:instrText>
        </w:r>
        <w:r>
          <w:fldChar w:fldCharType="separate"/>
        </w:r>
        <w:r>
          <w:t>28</w:t>
        </w:r>
        <w:r>
          <w:fldChar w:fldCharType="end"/>
        </w:r>
      </w:hyperlink>
    </w:p>
    <w:p>
      <w:pPr>
        <w:pStyle w:val="TOC2"/>
        <w:tabs>
          <w:tab w:val="right" w:leader="dot" w:pos="8306"/>
        </w:tabs>
      </w:pPr>
      <w:hyperlink w:anchor="_Toc3005" w:history="1">
        <w:r>
          <w:rPr>
            <w:rFonts w:ascii="仿宋" w:eastAsia="仿宋" w:hAnsi="仿宋" w:cs="仿宋" w:hint="eastAsia"/>
            <w:lang w:eastAsia="zh-CN"/>
          </w:rPr>
          <w:t>(一)、政策风险分析</w:t>
        </w:r>
        <w:r>
          <w:tab/>
        </w:r>
        <w:r>
          <w:fldChar w:fldCharType="begin"/>
        </w:r>
        <w:r>
          <w:instrText xml:space="preserve"> PAGEREF _Toc3005 \h </w:instrText>
        </w:r>
        <w:r>
          <w:fldChar w:fldCharType="separate"/>
        </w:r>
        <w:r>
          <w:t>28</w:t>
        </w:r>
        <w:r>
          <w:fldChar w:fldCharType="end"/>
        </w:r>
      </w:hyperlink>
    </w:p>
    <w:p>
      <w:pPr>
        <w:pStyle w:val="TOC2"/>
        <w:tabs>
          <w:tab w:val="right" w:leader="dot" w:pos="8306"/>
        </w:tabs>
      </w:pPr>
      <w:hyperlink w:anchor="_Toc13708" w:history="1">
        <w:r>
          <w:rPr>
            <w:rFonts w:ascii="仿宋" w:eastAsia="仿宋" w:hAnsi="仿宋" w:cs="仿宋" w:hint="eastAsia"/>
            <w:lang w:eastAsia="zh-CN"/>
          </w:rPr>
          <w:t>(二)、社会风险分析</w:t>
        </w:r>
        <w:r>
          <w:tab/>
        </w:r>
        <w:r>
          <w:fldChar w:fldCharType="begin"/>
        </w:r>
        <w:r>
          <w:instrText xml:space="preserve"> PAGEREF _Toc13708 \h </w:instrText>
        </w:r>
        <w:r>
          <w:fldChar w:fldCharType="separate"/>
        </w:r>
        <w:r>
          <w:t>29</w:t>
        </w:r>
        <w:r>
          <w:fldChar w:fldCharType="end"/>
        </w:r>
      </w:hyperlink>
    </w:p>
    <w:p>
      <w:pPr>
        <w:pStyle w:val="TOC2"/>
        <w:tabs>
          <w:tab w:val="right" w:leader="dot" w:pos="8306"/>
        </w:tabs>
      </w:pPr>
      <w:hyperlink w:anchor="_Toc6968" w:history="1">
        <w:r>
          <w:rPr>
            <w:rFonts w:ascii="仿宋" w:eastAsia="仿宋" w:hAnsi="仿宋" w:cs="仿宋" w:hint="eastAsia"/>
            <w:lang w:eastAsia="zh-CN"/>
          </w:rPr>
          <w:t>(三)、市场风险分析</w:t>
        </w:r>
        <w:r>
          <w:tab/>
        </w:r>
        <w:r>
          <w:fldChar w:fldCharType="begin"/>
        </w:r>
        <w:r>
          <w:instrText xml:space="preserve"> PAGEREF _Toc6968 \h </w:instrText>
        </w:r>
        <w:r>
          <w:fldChar w:fldCharType="separate"/>
        </w:r>
        <w:r>
          <w:t>30</w:t>
        </w:r>
        <w:r>
          <w:fldChar w:fldCharType="end"/>
        </w:r>
      </w:hyperlink>
    </w:p>
    <w:p>
      <w:pPr>
        <w:pStyle w:val="TOC2"/>
        <w:tabs>
          <w:tab w:val="right" w:leader="dot" w:pos="8306"/>
        </w:tabs>
      </w:pPr>
      <w:hyperlink w:anchor="_Toc3742" w:history="1">
        <w:r>
          <w:rPr>
            <w:rFonts w:ascii="仿宋" w:eastAsia="仿宋" w:hAnsi="仿宋" w:cs="仿宋" w:hint="eastAsia"/>
            <w:lang w:eastAsia="zh-CN"/>
          </w:rPr>
          <w:t>(四)、资金风险分析</w:t>
        </w:r>
        <w:r>
          <w:tab/>
        </w:r>
        <w:r>
          <w:fldChar w:fldCharType="begin"/>
        </w:r>
        <w:r>
          <w:instrText xml:space="preserve"> PAGEREF _Toc3742 \h </w:instrText>
        </w:r>
        <w:r>
          <w:fldChar w:fldCharType="separate"/>
        </w:r>
        <w:r>
          <w:t>31</w:t>
        </w:r>
        <w:r>
          <w:fldChar w:fldCharType="end"/>
        </w:r>
      </w:hyperlink>
    </w:p>
    <w:p>
      <w:pPr>
        <w:pStyle w:val="TOC2"/>
        <w:tabs>
          <w:tab w:val="right" w:leader="dot" w:pos="8306"/>
        </w:tabs>
      </w:pPr>
      <w:hyperlink w:anchor="_Toc7713" w:history="1">
        <w:r>
          <w:rPr>
            <w:rFonts w:ascii="仿宋" w:eastAsia="仿宋" w:hAnsi="仿宋" w:cs="仿宋" w:hint="eastAsia"/>
            <w:lang w:eastAsia="zh-CN"/>
          </w:rPr>
          <w:t>(五)、技术风险分析</w:t>
        </w:r>
        <w:r>
          <w:tab/>
        </w:r>
        <w:r>
          <w:fldChar w:fldCharType="begin"/>
        </w:r>
        <w:r>
          <w:instrText xml:space="preserve"> PAGEREF _Toc7713 \h </w:instrText>
        </w:r>
        <w:r>
          <w:fldChar w:fldCharType="separate"/>
        </w:r>
        <w:r>
          <w:t>32</w:t>
        </w:r>
        <w:r>
          <w:fldChar w:fldCharType="end"/>
        </w:r>
      </w:hyperlink>
    </w:p>
    <w:p>
      <w:pPr>
        <w:pStyle w:val="TOC2"/>
        <w:tabs>
          <w:tab w:val="right" w:leader="dot" w:pos="8306"/>
        </w:tabs>
      </w:pPr>
      <w:hyperlink w:anchor="_Toc28072" w:history="1">
        <w:r>
          <w:rPr>
            <w:rFonts w:ascii="仿宋" w:eastAsia="仿宋" w:hAnsi="仿宋" w:cs="仿宋" w:hint="eastAsia"/>
            <w:lang w:eastAsia="zh-CN"/>
          </w:rPr>
          <w:t>(六)、财务风险分析</w:t>
        </w:r>
        <w:r>
          <w:tab/>
        </w:r>
        <w:r>
          <w:fldChar w:fldCharType="begin"/>
        </w:r>
        <w:r>
          <w:instrText xml:space="preserve"> PAGEREF _Toc28072 \h </w:instrText>
        </w:r>
        <w:r>
          <w:fldChar w:fldCharType="separate"/>
        </w:r>
        <w:r>
          <w:t>34</w:t>
        </w:r>
        <w:r>
          <w:fldChar w:fldCharType="end"/>
        </w:r>
      </w:hyperlink>
    </w:p>
    <w:p>
      <w:pPr>
        <w:pStyle w:val="TOC2"/>
        <w:tabs>
          <w:tab w:val="right" w:leader="dot" w:pos="8306"/>
        </w:tabs>
      </w:pPr>
      <w:hyperlink w:anchor="_Toc4944" w:history="1">
        <w:r>
          <w:rPr>
            <w:rFonts w:ascii="仿宋" w:eastAsia="仿宋" w:hAnsi="仿宋" w:cs="仿宋" w:hint="eastAsia"/>
            <w:lang w:eastAsia="zh-CN"/>
          </w:rPr>
          <w:t>(七)、管理风险分析</w:t>
        </w:r>
        <w:r>
          <w:tab/>
        </w:r>
        <w:r>
          <w:fldChar w:fldCharType="begin"/>
        </w:r>
        <w:r>
          <w:instrText xml:space="preserve"> PAGEREF _Toc4944 \h </w:instrText>
        </w:r>
        <w:r>
          <w:fldChar w:fldCharType="separate"/>
        </w:r>
        <w:r>
          <w:t>35</w:t>
        </w:r>
        <w:r>
          <w:fldChar w:fldCharType="end"/>
        </w:r>
      </w:hyperlink>
    </w:p>
    <w:p>
      <w:pPr>
        <w:pStyle w:val="TOC2"/>
        <w:tabs>
          <w:tab w:val="right" w:leader="dot" w:pos="8306"/>
        </w:tabs>
      </w:pPr>
      <w:hyperlink w:anchor="_Toc31312" w:history="1">
        <w:r>
          <w:rPr>
            <w:rFonts w:ascii="仿宋" w:eastAsia="仿宋" w:hAnsi="仿宋" w:cs="仿宋" w:hint="eastAsia"/>
            <w:lang w:eastAsia="zh-CN"/>
          </w:rPr>
          <w:t>(八)、其它风险分析</w:t>
        </w:r>
        <w:r>
          <w:tab/>
        </w:r>
        <w:r>
          <w:fldChar w:fldCharType="begin"/>
        </w:r>
        <w:r>
          <w:instrText xml:space="preserve"> PAGEREF _Toc31312 \h </w:instrText>
        </w:r>
        <w:r>
          <w:fldChar w:fldCharType="separate"/>
        </w:r>
        <w:r>
          <w:t>37</w:t>
        </w:r>
        <w:r>
          <w:fldChar w:fldCharType="end"/>
        </w:r>
      </w:hyperlink>
    </w:p>
    <w:p>
      <w:pPr>
        <w:pStyle w:val="TOC2"/>
        <w:tabs>
          <w:tab w:val="right" w:leader="dot" w:pos="8306"/>
        </w:tabs>
      </w:pPr>
      <w:hyperlink w:anchor="_Toc16216" w:history="1">
        <w:r>
          <w:rPr>
            <w:rFonts w:ascii="仿宋" w:eastAsia="仿宋" w:hAnsi="仿宋" w:cs="仿宋" w:hint="eastAsia"/>
            <w:lang w:eastAsia="zh-CN"/>
          </w:rPr>
          <w:t>(九)、社会影响评估</w:t>
        </w:r>
        <w:r>
          <w:tab/>
        </w:r>
        <w:r>
          <w:fldChar w:fldCharType="begin"/>
        </w:r>
        <w:r>
          <w:instrText xml:space="preserve"> PAGEREF _Toc16216 \h </w:instrText>
        </w:r>
        <w:r>
          <w:fldChar w:fldCharType="separate"/>
        </w:r>
        <w:r>
          <w:t>38</w:t>
        </w:r>
        <w:r>
          <w:fldChar w:fldCharType="end"/>
        </w:r>
      </w:hyperlink>
    </w:p>
    <w:p>
      <w:pPr>
        <w:pStyle w:val="TOC1"/>
        <w:tabs>
          <w:tab w:val="right" w:leader="dot" w:pos="8306"/>
        </w:tabs>
      </w:pPr>
      <w:hyperlink w:anchor="_Toc15447" w:history="1">
        <w:r>
          <w:rPr>
            <w:rFonts w:ascii="仿宋" w:eastAsia="仿宋" w:hAnsi="仿宋" w:cs="仿宋" w:hint="eastAsia"/>
            <w:lang w:eastAsia="zh-CN"/>
          </w:rPr>
          <w:t>七、技术创新与产业升级</w:t>
        </w:r>
        <w:r>
          <w:tab/>
        </w:r>
        <w:r>
          <w:fldChar w:fldCharType="begin"/>
        </w:r>
        <w:r>
          <w:instrText xml:space="preserve"> PAGEREF _Toc15447 \h </w:instrText>
        </w:r>
        <w:r>
          <w:fldChar w:fldCharType="separate"/>
        </w:r>
        <w:r>
          <w:t>40</w:t>
        </w:r>
        <w:r>
          <w:fldChar w:fldCharType="end"/>
        </w:r>
      </w:hyperlink>
    </w:p>
    <w:p>
      <w:pPr>
        <w:pStyle w:val="TOC2"/>
        <w:tabs>
          <w:tab w:val="right" w:leader="dot" w:pos="8306"/>
        </w:tabs>
      </w:pPr>
      <w:hyperlink w:anchor="_Toc29320" w:history="1">
        <w:r>
          <w:rPr>
            <w:rFonts w:ascii="仿宋" w:eastAsia="仿宋" w:hAnsi="仿宋" w:cs="仿宋" w:hint="eastAsia"/>
            <w:lang w:eastAsia="zh-CN"/>
          </w:rPr>
          <w:t>(一)、技术创新方向与目标</w:t>
        </w:r>
        <w:r>
          <w:tab/>
        </w:r>
        <w:r>
          <w:fldChar w:fldCharType="begin"/>
        </w:r>
        <w:r>
          <w:instrText xml:space="preserve"> PAGEREF _Toc29320 \h </w:instrText>
        </w:r>
        <w:r>
          <w:fldChar w:fldCharType="separate"/>
        </w:r>
        <w:r>
          <w:t>40</w:t>
        </w:r>
        <w:r>
          <w:fldChar w:fldCharType="end"/>
        </w:r>
      </w:hyperlink>
    </w:p>
    <w:p>
      <w:pPr>
        <w:pStyle w:val="TOC2"/>
        <w:tabs>
          <w:tab w:val="right" w:leader="dot" w:pos="8306"/>
        </w:tabs>
      </w:pPr>
      <w:hyperlink w:anchor="_Toc21527" w:history="1">
        <w:r>
          <w:rPr>
            <w:rFonts w:ascii="仿宋" w:eastAsia="仿宋" w:hAnsi="仿宋" w:cs="仿宋" w:hint="eastAsia"/>
            <w:lang w:eastAsia="zh-CN"/>
          </w:rPr>
          <w:t>(二)、产业升级路径与措施</w:t>
        </w:r>
        <w:r>
          <w:tab/>
        </w:r>
        <w:r>
          <w:fldChar w:fldCharType="begin"/>
        </w:r>
        <w:r>
          <w:instrText xml:space="preserve"> PAGEREF _Toc21527 \h </w:instrText>
        </w:r>
        <w:r>
          <w:fldChar w:fldCharType="separate"/>
        </w:r>
        <w:r>
          <w:t>41</w:t>
        </w:r>
        <w:r>
          <w:fldChar w:fldCharType="end"/>
        </w:r>
      </w:hyperlink>
    </w:p>
    <w:p>
      <w:pPr>
        <w:pStyle w:val="TOC1"/>
        <w:tabs>
          <w:tab w:val="right" w:leader="dot" w:pos="8306"/>
        </w:tabs>
      </w:pPr>
      <w:hyperlink w:anchor="_Toc16372" w:history="1">
        <w:r>
          <w:rPr>
            <w:rFonts w:ascii="仿宋" w:eastAsia="仿宋" w:hAnsi="仿宋" w:cs="仿宋" w:hint="eastAsia"/>
            <w:lang w:eastAsia="zh-CN"/>
          </w:rPr>
          <w:t>八、客户关系管理与市场拓展</w:t>
        </w:r>
        <w:r>
          <w:tab/>
        </w:r>
        <w:r>
          <w:fldChar w:fldCharType="begin"/>
        </w:r>
        <w:r>
          <w:instrText xml:space="preserve"> PAGEREF _Toc16372 \h </w:instrText>
        </w:r>
        <w:r>
          <w:fldChar w:fldCharType="separate"/>
        </w:r>
        <w:r>
          <w:t>43</w:t>
        </w:r>
        <w:r>
          <w:fldChar w:fldCharType="end"/>
        </w:r>
      </w:hyperlink>
    </w:p>
    <w:p>
      <w:pPr>
        <w:pStyle w:val="TOC2"/>
        <w:tabs>
          <w:tab w:val="right" w:leader="dot" w:pos="8306"/>
        </w:tabs>
      </w:pPr>
      <w:hyperlink w:anchor="_Toc13300" w:history="1">
        <w:r>
          <w:rPr>
            <w:rFonts w:ascii="仿宋" w:eastAsia="仿宋" w:hAnsi="仿宋" w:cs="仿宋" w:hint="eastAsia"/>
            <w:lang w:eastAsia="zh-CN"/>
          </w:rPr>
          <w:t>(一)、客户关系管理策略</w:t>
        </w:r>
        <w:r>
          <w:tab/>
        </w:r>
        <w:r>
          <w:fldChar w:fldCharType="begin"/>
        </w:r>
        <w:r>
          <w:instrText xml:space="preserve"> PAGEREF _Toc13300 \h </w:instrText>
        </w:r>
        <w:r>
          <w:fldChar w:fldCharType="separate"/>
        </w:r>
        <w:r>
          <w:t>43</w:t>
        </w:r>
        <w:r>
          <w:fldChar w:fldCharType="end"/>
        </w:r>
      </w:hyperlink>
    </w:p>
    <w:p>
      <w:pPr>
        <w:pStyle w:val="TOC2"/>
        <w:tabs>
          <w:tab w:val="right" w:leader="dot" w:pos="8306"/>
        </w:tabs>
      </w:pPr>
      <w:hyperlink w:anchor="_Toc13729" w:history="1">
        <w:r>
          <w:rPr>
            <w:rFonts w:ascii="仿宋" w:eastAsia="仿宋" w:hAnsi="仿宋" w:cs="仿宋" w:hint="eastAsia"/>
            <w:lang w:eastAsia="zh-CN"/>
          </w:rPr>
          <w:t>(二)、市场拓展方案</w:t>
        </w:r>
        <w:r>
          <w:tab/>
        </w:r>
        <w:r>
          <w:fldChar w:fldCharType="begin"/>
        </w:r>
        <w:r>
          <w:instrText xml:space="preserve"> PAGEREF _Toc13729 \h </w:instrText>
        </w:r>
        <w:r>
          <w:fldChar w:fldCharType="separate"/>
        </w:r>
        <w:r>
          <w:t>44</w:t>
        </w:r>
        <w:r>
          <w:fldChar w:fldCharType="end"/>
        </w:r>
      </w:hyperlink>
    </w:p>
    <w:p>
      <w:pPr>
        <w:pStyle w:val="TOC1"/>
        <w:tabs>
          <w:tab w:val="right" w:leader="dot" w:pos="8306"/>
        </w:tabs>
      </w:pPr>
      <w:hyperlink w:anchor="_Toc19010" w:history="1">
        <w:r>
          <w:rPr>
            <w:rFonts w:ascii="仿宋" w:eastAsia="仿宋" w:hAnsi="仿宋" w:cs="仿宋" w:hint="eastAsia"/>
            <w:lang w:eastAsia="zh-CN"/>
          </w:rPr>
          <w:t>九、环境保护与治理方案</w:t>
        </w:r>
        <w:r>
          <w:tab/>
        </w:r>
        <w:r>
          <w:fldChar w:fldCharType="begin"/>
        </w:r>
        <w:r>
          <w:instrText xml:space="preserve"> PAGEREF _Toc19010 \h </w:instrText>
        </w:r>
        <w:r>
          <w:fldChar w:fldCharType="separate"/>
        </w:r>
        <w:r>
          <w:t>45</w:t>
        </w:r>
        <w:r>
          <w:fldChar w:fldCharType="end"/>
        </w:r>
      </w:hyperlink>
    </w:p>
    <w:p>
      <w:pPr>
        <w:pStyle w:val="TOC2"/>
        <w:tabs>
          <w:tab w:val="right" w:leader="dot" w:pos="8306"/>
        </w:tabs>
      </w:pPr>
      <w:hyperlink w:anchor="_Toc26452" w:history="1">
        <w:r>
          <w:rPr>
            <w:rFonts w:ascii="仿宋" w:eastAsia="仿宋" w:hAnsi="仿宋" w:cs="仿宋" w:hint="eastAsia"/>
            <w:lang w:eastAsia="zh-CN"/>
          </w:rPr>
          <w:t>(一)、项目环境影响评估</w:t>
        </w:r>
        <w:r>
          <w:tab/>
        </w:r>
        <w:r>
          <w:fldChar w:fldCharType="begin"/>
        </w:r>
        <w:r>
          <w:instrText xml:space="preserve"> PAGEREF _Toc26452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89" w:history="1">
        <w:r>
          <w:rPr>
            <w:rFonts w:ascii="仿宋" w:eastAsia="仿宋" w:hAnsi="仿宋" w:cs="仿宋" w:hint="eastAsia"/>
            <w:lang w:eastAsia="zh-CN"/>
          </w:rPr>
          <w:t>(二)、环境保护措施与治理方案</w:t>
        </w:r>
        <w:r>
          <w:tab/>
        </w:r>
        <w:r>
          <w:fldChar w:fldCharType="begin"/>
        </w:r>
        <w:r>
          <w:instrText xml:space="preserve"> PAGEREF _Toc18289 \h </w:instrText>
        </w:r>
        <w:r>
          <w:fldChar w:fldCharType="separate"/>
        </w:r>
        <w:r>
          <w:t>45</w:t>
        </w:r>
        <w:r>
          <w:fldChar w:fldCharType="end"/>
        </w:r>
      </w:hyperlink>
    </w:p>
    <w:p>
      <w:pPr>
        <w:pStyle w:val="TOC1"/>
        <w:tabs>
          <w:tab w:val="right" w:leader="dot" w:pos="8306"/>
        </w:tabs>
      </w:pPr>
      <w:hyperlink w:anchor="_Toc26769" w:history="1">
        <w:r>
          <w:rPr>
            <w:rFonts w:ascii="仿宋" w:eastAsia="仿宋" w:hAnsi="仿宋" w:cs="仿宋" w:hint="eastAsia"/>
            <w:lang w:eastAsia="zh-CN"/>
          </w:rPr>
          <w:t>十、项目质量与标准</w:t>
        </w:r>
        <w:r>
          <w:tab/>
        </w:r>
        <w:r>
          <w:fldChar w:fldCharType="begin"/>
        </w:r>
        <w:r>
          <w:instrText xml:space="preserve"> PAGEREF _Toc26769 \h </w:instrText>
        </w:r>
        <w:r>
          <w:fldChar w:fldCharType="separate"/>
        </w:r>
        <w:r>
          <w:t>46</w:t>
        </w:r>
        <w:r>
          <w:fldChar w:fldCharType="end"/>
        </w:r>
      </w:hyperlink>
    </w:p>
    <w:p>
      <w:pPr>
        <w:pStyle w:val="TOC2"/>
        <w:tabs>
          <w:tab w:val="right" w:leader="dot" w:pos="8306"/>
        </w:tabs>
      </w:pPr>
      <w:hyperlink w:anchor="_Toc19067" w:history="1">
        <w:r>
          <w:rPr>
            <w:rFonts w:ascii="仿宋" w:eastAsia="仿宋" w:hAnsi="仿宋" w:cs="仿宋" w:hint="eastAsia"/>
            <w:lang w:eastAsia="zh-CN"/>
          </w:rPr>
          <w:t>(一)、质量保障体系</w:t>
        </w:r>
        <w:r>
          <w:tab/>
        </w:r>
        <w:r>
          <w:fldChar w:fldCharType="begin"/>
        </w:r>
        <w:r>
          <w:instrText xml:space="preserve"> PAGEREF _Toc19067 \h </w:instrText>
        </w:r>
        <w:r>
          <w:fldChar w:fldCharType="separate"/>
        </w:r>
        <w:r>
          <w:t>46</w:t>
        </w:r>
        <w:r>
          <w:fldChar w:fldCharType="end"/>
        </w:r>
      </w:hyperlink>
    </w:p>
    <w:p>
      <w:pPr>
        <w:pStyle w:val="TOC2"/>
        <w:tabs>
          <w:tab w:val="right" w:leader="dot" w:pos="8306"/>
        </w:tabs>
      </w:pPr>
      <w:hyperlink w:anchor="_Toc30664" w:history="1">
        <w:r>
          <w:rPr>
            <w:rFonts w:ascii="仿宋" w:eastAsia="仿宋" w:hAnsi="仿宋" w:cs="仿宋" w:hint="eastAsia"/>
            <w:lang w:eastAsia="zh-CN"/>
          </w:rPr>
          <w:t>(二)、标准化作业流程</w:t>
        </w:r>
        <w:r>
          <w:tab/>
        </w:r>
        <w:r>
          <w:fldChar w:fldCharType="begin"/>
        </w:r>
        <w:r>
          <w:instrText xml:space="preserve"> PAGEREF _Toc30664 \h </w:instrText>
        </w:r>
        <w:r>
          <w:fldChar w:fldCharType="separate"/>
        </w:r>
        <w:r>
          <w:t>48</w:t>
        </w:r>
        <w:r>
          <w:fldChar w:fldCharType="end"/>
        </w:r>
      </w:hyperlink>
    </w:p>
    <w:p>
      <w:pPr>
        <w:pStyle w:val="TOC2"/>
        <w:tabs>
          <w:tab w:val="right" w:leader="dot" w:pos="8306"/>
        </w:tabs>
      </w:pPr>
      <w:hyperlink w:anchor="_Toc19949" w:history="1">
        <w:r>
          <w:rPr>
            <w:rFonts w:ascii="仿宋" w:eastAsia="仿宋" w:hAnsi="仿宋" w:cs="仿宋" w:hint="eastAsia"/>
            <w:lang w:eastAsia="zh-CN"/>
          </w:rPr>
          <w:t>(三)、质量监控与评估</w:t>
        </w:r>
        <w:r>
          <w:tab/>
        </w:r>
        <w:r>
          <w:fldChar w:fldCharType="begin"/>
        </w:r>
        <w:r>
          <w:instrText xml:space="preserve"> PAGEREF _Toc19949 \h </w:instrText>
        </w:r>
        <w:r>
          <w:fldChar w:fldCharType="separate"/>
        </w:r>
        <w:r>
          <w:t>49</w:t>
        </w:r>
        <w:r>
          <w:fldChar w:fldCharType="end"/>
        </w:r>
      </w:hyperlink>
    </w:p>
    <w:p>
      <w:pPr>
        <w:pStyle w:val="TOC2"/>
        <w:tabs>
          <w:tab w:val="right" w:leader="dot" w:pos="8306"/>
        </w:tabs>
      </w:pPr>
      <w:hyperlink w:anchor="_Toc27595" w:history="1">
        <w:r>
          <w:rPr>
            <w:rFonts w:ascii="仿宋" w:eastAsia="仿宋" w:hAnsi="仿宋" w:cs="仿宋" w:hint="eastAsia"/>
            <w:lang w:eastAsia="zh-CN"/>
          </w:rPr>
          <w:t>(四)、质量改进计划</w:t>
        </w:r>
        <w:r>
          <w:tab/>
        </w:r>
        <w:r>
          <w:fldChar w:fldCharType="begin"/>
        </w:r>
        <w:r>
          <w:instrText xml:space="preserve"> PAGEREF _Toc27595 \h </w:instrText>
        </w:r>
        <w:r>
          <w:fldChar w:fldCharType="separate"/>
        </w:r>
        <w:r>
          <w:t>50</w:t>
        </w:r>
        <w:r>
          <w:fldChar w:fldCharType="end"/>
        </w:r>
      </w:hyperlink>
    </w:p>
    <w:p>
      <w:pPr>
        <w:pStyle w:val="TOC1"/>
        <w:tabs>
          <w:tab w:val="right" w:leader="dot" w:pos="8306"/>
        </w:tabs>
      </w:pPr>
      <w:hyperlink w:anchor="_Toc16893" w:history="1">
        <w:r>
          <w:rPr>
            <w:rFonts w:ascii="仿宋" w:eastAsia="仿宋" w:hAnsi="仿宋" w:cs="仿宋" w:hint="eastAsia"/>
            <w:lang w:eastAsia="zh-CN"/>
          </w:rPr>
          <w:t>十一、安全与应急管理</w:t>
        </w:r>
        <w:r>
          <w:tab/>
        </w:r>
        <w:r>
          <w:fldChar w:fldCharType="begin"/>
        </w:r>
        <w:r>
          <w:instrText xml:space="preserve"> PAGEREF _Toc16893 \h </w:instrText>
        </w:r>
        <w:r>
          <w:fldChar w:fldCharType="separate"/>
        </w:r>
        <w:r>
          <w:t>51</w:t>
        </w:r>
        <w:r>
          <w:fldChar w:fldCharType="end"/>
        </w:r>
      </w:hyperlink>
    </w:p>
    <w:p>
      <w:pPr>
        <w:pStyle w:val="TOC2"/>
        <w:tabs>
          <w:tab w:val="right" w:leader="dot" w:pos="8306"/>
        </w:tabs>
      </w:pPr>
      <w:hyperlink w:anchor="_Toc15863" w:history="1">
        <w:r>
          <w:rPr>
            <w:rFonts w:ascii="仿宋" w:eastAsia="仿宋" w:hAnsi="仿宋" w:cs="仿宋" w:hint="eastAsia"/>
            <w:lang w:eastAsia="zh-CN"/>
          </w:rPr>
          <w:t>(一)、安全生产管理</w:t>
        </w:r>
        <w:r>
          <w:tab/>
        </w:r>
        <w:r>
          <w:fldChar w:fldCharType="begin"/>
        </w:r>
        <w:r>
          <w:instrText xml:space="preserve"> PAGEREF _Toc15863 \h </w:instrText>
        </w:r>
        <w:r>
          <w:fldChar w:fldCharType="separate"/>
        </w:r>
        <w:r>
          <w:t>51</w:t>
        </w:r>
        <w:r>
          <w:fldChar w:fldCharType="end"/>
        </w:r>
      </w:hyperlink>
    </w:p>
    <w:p>
      <w:pPr>
        <w:pStyle w:val="TOC2"/>
        <w:tabs>
          <w:tab w:val="right" w:leader="dot" w:pos="8306"/>
        </w:tabs>
      </w:pPr>
      <w:hyperlink w:anchor="_Toc25737" w:history="1">
        <w:r>
          <w:rPr>
            <w:rFonts w:ascii="仿宋" w:eastAsia="仿宋" w:hAnsi="仿宋" w:cs="仿宋" w:hint="eastAsia"/>
            <w:lang w:eastAsia="zh-CN"/>
          </w:rPr>
          <w:t>(二)、应急预案与响应</w:t>
        </w:r>
        <w:r>
          <w:tab/>
        </w:r>
        <w:r>
          <w:fldChar w:fldCharType="begin"/>
        </w:r>
        <w:r>
          <w:instrText xml:space="preserve"> PAGEREF _Toc25737 \h </w:instrText>
        </w:r>
        <w:r>
          <w:fldChar w:fldCharType="separate"/>
        </w:r>
        <w:r>
          <w:t>53</w:t>
        </w:r>
        <w:r>
          <w:fldChar w:fldCharType="end"/>
        </w:r>
      </w:hyperlink>
    </w:p>
    <w:p>
      <w:pPr>
        <w:pStyle w:val="TOC1"/>
        <w:tabs>
          <w:tab w:val="right" w:leader="dot" w:pos="8306"/>
        </w:tabs>
      </w:pPr>
      <w:hyperlink w:anchor="_Toc7872" w:history="1">
        <w:r>
          <w:rPr>
            <w:rFonts w:ascii="仿宋" w:eastAsia="仿宋" w:hAnsi="仿宋" w:cs="仿宋" w:hint="eastAsia"/>
            <w:lang w:eastAsia="zh-CN"/>
          </w:rPr>
          <w:t>十二、项目进度计划</w:t>
        </w:r>
        <w:r>
          <w:tab/>
        </w:r>
        <w:r>
          <w:fldChar w:fldCharType="begin"/>
        </w:r>
        <w:r>
          <w:instrText xml:space="preserve"> PAGEREF _Toc7872 \h </w:instrText>
        </w:r>
        <w:r>
          <w:fldChar w:fldCharType="separate"/>
        </w:r>
        <w:r>
          <w:t>55</w:t>
        </w:r>
        <w:r>
          <w:fldChar w:fldCharType="end"/>
        </w:r>
      </w:hyperlink>
    </w:p>
    <w:p>
      <w:pPr>
        <w:pStyle w:val="TOC2"/>
        <w:tabs>
          <w:tab w:val="right" w:leader="dot" w:pos="8306"/>
        </w:tabs>
      </w:pPr>
      <w:hyperlink w:anchor="_Toc11777" w:history="1">
        <w:r>
          <w:rPr>
            <w:rFonts w:ascii="仿宋" w:eastAsia="仿宋" w:hAnsi="仿宋" w:cs="仿宋" w:hint="eastAsia"/>
            <w:lang w:eastAsia="zh-CN"/>
          </w:rPr>
          <w:t>(一)、建设周期</w:t>
        </w:r>
        <w:r>
          <w:tab/>
        </w:r>
        <w:r>
          <w:fldChar w:fldCharType="begin"/>
        </w:r>
        <w:r>
          <w:instrText xml:space="preserve"> PAGEREF _Toc11777 \h </w:instrText>
        </w:r>
        <w:r>
          <w:fldChar w:fldCharType="separate"/>
        </w:r>
        <w:r>
          <w:t>55</w:t>
        </w:r>
        <w:r>
          <w:fldChar w:fldCharType="end"/>
        </w:r>
      </w:hyperlink>
    </w:p>
    <w:p>
      <w:pPr>
        <w:pStyle w:val="TOC2"/>
        <w:tabs>
          <w:tab w:val="right" w:leader="dot" w:pos="8306"/>
        </w:tabs>
      </w:pPr>
      <w:hyperlink w:anchor="_Toc12158" w:history="1">
        <w:r>
          <w:rPr>
            <w:rFonts w:ascii="仿宋" w:eastAsia="仿宋" w:hAnsi="仿宋" w:cs="仿宋" w:hint="eastAsia"/>
            <w:lang w:eastAsia="zh-CN"/>
          </w:rPr>
          <w:t>(二)、建设进度</w:t>
        </w:r>
        <w:r>
          <w:tab/>
        </w:r>
        <w:r>
          <w:fldChar w:fldCharType="begin"/>
        </w:r>
        <w:r>
          <w:instrText xml:space="preserve"> PAGEREF _Toc12158 \h </w:instrText>
        </w:r>
        <w:r>
          <w:fldChar w:fldCharType="separate"/>
        </w:r>
        <w:r>
          <w:t>55</w:t>
        </w:r>
        <w:r>
          <w:fldChar w:fldCharType="end"/>
        </w:r>
      </w:hyperlink>
    </w:p>
    <w:p>
      <w:pPr>
        <w:pStyle w:val="TOC2"/>
        <w:tabs>
          <w:tab w:val="right" w:leader="dot" w:pos="8306"/>
        </w:tabs>
      </w:pPr>
      <w:hyperlink w:anchor="_Toc8824" w:history="1">
        <w:r>
          <w:rPr>
            <w:rFonts w:ascii="仿宋" w:eastAsia="仿宋" w:hAnsi="仿宋" w:cs="仿宋" w:hint="eastAsia"/>
            <w:lang w:eastAsia="zh-CN"/>
          </w:rPr>
          <w:t>(三)、进度安排注意事项</w:t>
        </w:r>
        <w:r>
          <w:tab/>
        </w:r>
        <w:r>
          <w:fldChar w:fldCharType="begin"/>
        </w:r>
        <w:r>
          <w:instrText xml:space="preserve"> PAGEREF _Toc8824 \h </w:instrText>
        </w:r>
        <w:r>
          <w:fldChar w:fldCharType="separate"/>
        </w:r>
        <w:r>
          <w:t>56</w:t>
        </w:r>
        <w:r>
          <w:fldChar w:fldCharType="end"/>
        </w:r>
      </w:hyperlink>
    </w:p>
    <w:p>
      <w:pPr>
        <w:pStyle w:val="TOC2"/>
        <w:tabs>
          <w:tab w:val="right" w:leader="dot" w:pos="8306"/>
        </w:tabs>
      </w:pPr>
      <w:hyperlink w:anchor="_Toc5030" w:history="1">
        <w:r>
          <w:rPr>
            <w:rFonts w:ascii="仿宋" w:eastAsia="仿宋" w:hAnsi="仿宋" w:cs="仿宋" w:hint="eastAsia"/>
            <w:lang w:eastAsia="zh-CN"/>
          </w:rPr>
          <w:t>(四)、人力资源配置</w:t>
        </w:r>
        <w:r>
          <w:tab/>
        </w:r>
        <w:r>
          <w:fldChar w:fldCharType="begin"/>
        </w:r>
        <w:r>
          <w:instrText xml:space="preserve"> PAGEREF _Toc5030 \h </w:instrText>
        </w:r>
        <w:r>
          <w:fldChar w:fldCharType="separate"/>
        </w:r>
        <w:r>
          <w:t>57</w:t>
        </w:r>
        <w:r>
          <w:fldChar w:fldCharType="end"/>
        </w:r>
      </w:hyperlink>
    </w:p>
    <w:p>
      <w:pPr>
        <w:pStyle w:val="TOC2"/>
        <w:tabs>
          <w:tab w:val="right" w:leader="dot" w:pos="8306"/>
        </w:tabs>
      </w:pPr>
      <w:hyperlink w:anchor="_Toc4217" w:history="1">
        <w:r>
          <w:rPr>
            <w:rFonts w:ascii="仿宋" w:eastAsia="仿宋" w:hAnsi="仿宋" w:cs="仿宋" w:hint="eastAsia"/>
            <w:lang w:eastAsia="zh-CN"/>
          </w:rPr>
          <w:t>(五)、员工培训</w:t>
        </w:r>
        <w:r>
          <w:tab/>
        </w:r>
        <w:r>
          <w:fldChar w:fldCharType="begin"/>
        </w:r>
        <w:r>
          <w:instrText xml:space="preserve"> PAGEREF _Toc4217 \h </w:instrText>
        </w:r>
        <w:r>
          <w:fldChar w:fldCharType="separate"/>
        </w:r>
        <w:r>
          <w:t>59</w:t>
        </w:r>
        <w:r>
          <w:fldChar w:fldCharType="end"/>
        </w:r>
      </w:hyperlink>
    </w:p>
    <w:p>
      <w:pPr>
        <w:pStyle w:val="TOC2"/>
        <w:tabs>
          <w:tab w:val="right" w:leader="dot" w:pos="8306"/>
        </w:tabs>
      </w:pPr>
      <w:hyperlink w:anchor="_Toc23770" w:history="1">
        <w:r>
          <w:rPr>
            <w:rFonts w:ascii="仿宋" w:eastAsia="仿宋" w:hAnsi="仿宋" w:cs="仿宋" w:hint="eastAsia"/>
            <w:lang w:eastAsia="zh-CN"/>
          </w:rPr>
          <w:t>(六)、项目实施保障</w:t>
        </w:r>
        <w:r>
          <w:tab/>
        </w:r>
        <w:r>
          <w:fldChar w:fldCharType="begin"/>
        </w:r>
        <w:r>
          <w:instrText xml:space="preserve"> PAGEREF _Toc23770 \h </w:instrText>
        </w:r>
        <w:r>
          <w:fldChar w:fldCharType="separate"/>
        </w:r>
        <w:r>
          <w:t>60</w:t>
        </w:r>
        <w:r>
          <w:fldChar w:fldCharType="end"/>
        </w:r>
      </w:hyperlink>
    </w:p>
    <w:p>
      <w:pPr>
        <w:pStyle w:val="TOC2"/>
        <w:tabs>
          <w:tab w:val="right" w:leader="dot" w:pos="8306"/>
        </w:tabs>
      </w:pPr>
      <w:hyperlink w:anchor="_Toc21334" w:history="1">
        <w:r>
          <w:rPr>
            <w:rFonts w:ascii="仿宋" w:eastAsia="仿宋" w:hAnsi="仿宋" w:cs="仿宋" w:hint="eastAsia"/>
            <w:lang w:eastAsia="zh-CN"/>
          </w:rPr>
          <w:t>(七)、安全规范管理</w:t>
        </w:r>
        <w:r>
          <w:tab/>
        </w:r>
        <w:r>
          <w:fldChar w:fldCharType="begin"/>
        </w:r>
        <w:r>
          <w:instrText xml:space="preserve"> PAGEREF _Toc21334 \h </w:instrText>
        </w:r>
        <w:r>
          <w:fldChar w:fldCharType="separate"/>
        </w:r>
        <w:r>
          <w:t>61</w:t>
        </w:r>
        <w:r>
          <w:fldChar w:fldCharType="end"/>
        </w:r>
      </w:hyperlink>
    </w:p>
    <w:p>
      <w:pPr>
        <w:pStyle w:val="TOC1"/>
        <w:tabs>
          <w:tab w:val="right" w:leader="dot" w:pos="8306"/>
        </w:tabs>
      </w:pPr>
      <w:hyperlink w:anchor="_Toc12408" w:history="1">
        <w:r>
          <w:rPr>
            <w:rFonts w:ascii="仿宋" w:eastAsia="仿宋" w:hAnsi="仿宋" w:cs="仿宋" w:hint="eastAsia"/>
            <w:lang w:eastAsia="zh-CN"/>
          </w:rPr>
          <w:t>十三、知识产权管理与保护</w:t>
        </w:r>
        <w:r>
          <w:tab/>
        </w:r>
        <w:r>
          <w:fldChar w:fldCharType="begin"/>
        </w:r>
        <w:r>
          <w:instrText xml:space="preserve"> PAGEREF _Toc12408 \h </w:instrText>
        </w:r>
        <w:r>
          <w:fldChar w:fldCharType="separate"/>
        </w:r>
        <w:r>
          <w:t>62</w:t>
        </w:r>
        <w:r>
          <w:fldChar w:fldCharType="end"/>
        </w:r>
      </w:hyperlink>
    </w:p>
    <w:p>
      <w:pPr>
        <w:pStyle w:val="TOC2"/>
        <w:tabs>
          <w:tab w:val="right" w:leader="dot" w:pos="8306"/>
        </w:tabs>
      </w:pPr>
      <w:hyperlink w:anchor="_Toc7425" w:history="1">
        <w:r>
          <w:rPr>
            <w:rFonts w:ascii="仿宋" w:eastAsia="仿宋" w:hAnsi="仿宋" w:cs="仿宋" w:hint="eastAsia"/>
            <w:lang w:eastAsia="zh-CN"/>
          </w:rPr>
          <w:t>(一)、知识产权管理体系建设</w:t>
        </w:r>
        <w:r>
          <w:tab/>
        </w:r>
        <w:r>
          <w:fldChar w:fldCharType="begin"/>
        </w:r>
        <w:r>
          <w:instrText xml:space="preserve"> PAGEREF _Toc7425 \h </w:instrText>
        </w:r>
        <w:r>
          <w:fldChar w:fldCharType="separate"/>
        </w:r>
        <w:r>
          <w:t>62</w:t>
        </w:r>
        <w:r>
          <w:fldChar w:fldCharType="end"/>
        </w:r>
      </w:hyperlink>
    </w:p>
    <w:p>
      <w:pPr>
        <w:pStyle w:val="TOC2"/>
        <w:tabs>
          <w:tab w:val="right" w:leader="dot" w:pos="8306"/>
        </w:tabs>
      </w:pPr>
      <w:hyperlink w:anchor="_Toc14984" w:history="1">
        <w:r>
          <w:rPr>
            <w:rFonts w:ascii="仿宋" w:eastAsia="仿宋" w:hAnsi="仿宋" w:cs="仿宋" w:hint="eastAsia"/>
            <w:lang w:eastAsia="zh-CN"/>
          </w:rPr>
          <w:t>(二)、知识产权保护措施</w:t>
        </w:r>
        <w:r>
          <w:tab/>
        </w:r>
        <w:r>
          <w:fldChar w:fldCharType="begin"/>
        </w:r>
        <w:r>
          <w:instrText xml:space="preserve"> PAGEREF _Toc14984 \h </w:instrText>
        </w:r>
        <w:r>
          <w:fldChar w:fldCharType="separate"/>
        </w:r>
        <w:r>
          <w:t>63</w:t>
        </w:r>
        <w:r>
          <w:fldChar w:fldCharType="end"/>
        </w:r>
      </w:hyperlink>
    </w:p>
    <w:p>
      <w:pPr>
        <w:pStyle w:val="TOC1"/>
        <w:tabs>
          <w:tab w:val="right" w:leader="dot" w:pos="8306"/>
        </w:tabs>
      </w:pPr>
      <w:hyperlink w:anchor="_Toc11195" w:history="1">
        <w:r>
          <w:rPr>
            <w:rFonts w:ascii="仿宋" w:eastAsia="仿宋" w:hAnsi="仿宋" w:cs="仿宋" w:hint="eastAsia"/>
            <w:lang w:eastAsia="zh-CN"/>
          </w:rPr>
          <w:t>十四、质量管理与控制</w:t>
        </w:r>
        <w:r>
          <w:tab/>
        </w:r>
        <w:r>
          <w:fldChar w:fldCharType="begin"/>
        </w:r>
        <w:r>
          <w:instrText xml:space="preserve"> PAGEREF _Toc11195 \h </w:instrText>
        </w:r>
        <w:r>
          <w:fldChar w:fldCharType="separate"/>
        </w:r>
        <w:r>
          <w:t>65</w:t>
        </w:r>
        <w:r>
          <w:fldChar w:fldCharType="end"/>
        </w:r>
      </w:hyperlink>
    </w:p>
    <w:p>
      <w:pPr>
        <w:pStyle w:val="TOC2"/>
        <w:tabs>
          <w:tab w:val="right" w:leader="dot" w:pos="8306"/>
        </w:tabs>
      </w:pPr>
      <w:hyperlink w:anchor="_Toc24894" w:history="1">
        <w:r>
          <w:rPr>
            <w:rFonts w:ascii="仿宋" w:eastAsia="仿宋" w:hAnsi="仿宋" w:cs="仿宋" w:hint="eastAsia"/>
            <w:lang w:eastAsia="zh-CN"/>
          </w:rPr>
          <w:t>(一)、质量管理体系建设</w:t>
        </w:r>
        <w:r>
          <w:tab/>
        </w:r>
        <w:r>
          <w:fldChar w:fldCharType="begin"/>
        </w:r>
        <w:r>
          <w:instrText xml:space="preserve"> PAGEREF _Toc24894 \h </w:instrText>
        </w:r>
        <w:r>
          <w:fldChar w:fldCharType="separate"/>
        </w:r>
        <w:r>
          <w:t>65</w:t>
        </w:r>
        <w:r>
          <w:fldChar w:fldCharType="end"/>
        </w:r>
      </w:hyperlink>
    </w:p>
    <w:p>
      <w:pPr>
        <w:pStyle w:val="TOC2"/>
        <w:tabs>
          <w:tab w:val="right" w:leader="dot" w:pos="8306"/>
        </w:tabs>
      </w:pPr>
      <w:hyperlink w:anchor="_Toc12819" w:history="1">
        <w:r>
          <w:rPr>
            <w:rFonts w:ascii="仿宋" w:eastAsia="仿宋" w:hAnsi="仿宋" w:cs="仿宋" w:hint="eastAsia"/>
            <w:lang w:eastAsia="zh-CN"/>
          </w:rPr>
          <w:t>(二)、质量控制措施</w:t>
        </w:r>
        <w:r>
          <w:tab/>
        </w:r>
        <w:r>
          <w:fldChar w:fldCharType="begin"/>
        </w:r>
        <w:r>
          <w:instrText xml:space="preserve"> PAGEREF _Toc12819 \h </w:instrText>
        </w:r>
        <w:r>
          <w:fldChar w:fldCharType="separate"/>
        </w:r>
        <w:r>
          <w:t>66</w:t>
        </w:r>
        <w:r>
          <w:fldChar w:fldCharType="end"/>
        </w:r>
      </w:hyperlink>
    </w:p>
    <w:p>
      <w:pPr>
        <w:pStyle w:val="TOC1"/>
        <w:tabs>
          <w:tab w:val="right" w:leader="dot" w:pos="8306"/>
        </w:tabs>
      </w:pPr>
      <w:hyperlink w:anchor="_Toc1386" w:history="1">
        <w:r>
          <w:rPr>
            <w:rFonts w:ascii="仿宋" w:eastAsia="仿宋" w:hAnsi="仿宋" w:cs="仿宋" w:hint="eastAsia"/>
            <w:lang w:eastAsia="zh-CN"/>
          </w:rPr>
          <w:t>十五、产业协同与集群发展</w:t>
        </w:r>
        <w:r>
          <w:tab/>
        </w:r>
        <w:r>
          <w:fldChar w:fldCharType="begin"/>
        </w:r>
        <w:r>
          <w:instrText xml:space="preserve"> PAGEREF _Toc1386 \h </w:instrText>
        </w:r>
        <w:r>
          <w:fldChar w:fldCharType="separate"/>
        </w:r>
        <w:r>
          <w:t>67</w:t>
        </w:r>
        <w:r>
          <w:fldChar w:fldCharType="end"/>
        </w:r>
      </w:hyperlink>
    </w:p>
    <w:p>
      <w:pPr>
        <w:pStyle w:val="TOC2"/>
        <w:tabs>
          <w:tab w:val="right" w:leader="dot" w:pos="8306"/>
        </w:tabs>
      </w:pPr>
      <w:hyperlink w:anchor="_Toc11279" w:history="1">
        <w:r>
          <w:rPr>
            <w:rFonts w:ascii="仿宋" w:eastAsia="仿宋" w:hAnsi="仿宋" w:cs="仿宋" w:hint="eastAsia"/>
            <w:lang w:eastAsia="zh-CN"/>
          </w:rPr>
          <w:t>(一)、产业协同机制建设</w:t>
        </w:r>
        <w:r>
          <w:tab/>
        </w:r>
        <w:r>
          <w:fldChar w:fldCharType="begin"/>
        </w:r>
        <w:r>
          <w:instrText xml:space="preserve"> PAGEREF _Toc11279 \h </w:instrText>
        </w:r>
        <w:r>
          <w:fldChar w:fldCharType="separate"/>
        </w:r>
        <w:r>
          <w:t>67</w:t>
        </w:r>
        <w:r>
          <w:fldChar w:fldCharType="end"/>
        </w:r>
      </w:hyperlink>
    </w:p>
    <w:p>
      <w:pPr>
        <w:pStyle w:val="TOC2"/>
        <w:tabs>
          <w:tab w:val="right" w:leader="dot" w:pos="8306"/>
        </w:tabs>
      </w:pPr>
      <w:hyperlink w:anchor="_Toc16270" w:history="1">
        <w:r>
          <w:rPr>
            <w:rFonts w:ascii="仿宋" w:eastAsia="仿宋" w:hAnsi="仿宋" w:cs="仿宋" w:hint="eastAsia"/>
            <w:lang w:eastAsia="zh-CN"/>
          </w:rPr>
          <w:t>(二)、产业集群培育与发展</w:t>
        </w:r>
        <w:r>
          <w:tab/>
        </w:r>
        <w:r>
          <w:fldChar w:fldCharType="begin"/>
        </w:r>
        <w:r>
          <w:instrText xml:space="preserve"> PAGEREF _Toc16270 \h </w:instrText>
        </w:r>
        <w:r>
          <w:fldChar w:fldCharType="separate"/>
        </w:r>
        <w:r>
          <w:t>68</w:t>
        </w:r>
        <w:r>
          <w:fldChar w:fldCharType="end"/>
        </w:r>
      </w:hyperlink>
    </w:p>
    <w:p>
      <w:pPr>
        <w:pStyle w:val="TOC1"/>
        <w:tabs>
          <w:tab w:val="right" w:leader="dot" w:pos="8306"/>
        </w:tabs>
      </w:pPr>
      <w:hyperlink w:anchor="_Toc29306" w:history="1">
        <w:r>
          <w:rPr>
            <w:rFonts w:ascii="仿宋" w:eastAsia="仿宋" w:hAnsi="仿宋" w:cs="仿宋" w:hint="eastAsia"/>
            <w:lang w:eastAsia="zh-CN"/>
          </w:rPr>
          <w:t>十六、企业合规与伦理</w:t>
        </w:r>
        <w:r>
          <w:tab/>
        </w:r>
        <w:r>
          <w:fldChar w:fldCharType="begin"/>
        </w:r>
        <w:r>
          <w:instrText xml:space="preserve"> PAGEREF _Toc29306 \h </w:instrText>
        </w:r>
        <w:r>
          <w:fldChar w:fldCharType="separate"/>
        </w:r>
        <w:r>
          <w:t>69</w:t>
        </w:r>
        <w:r>
          <w:fldChar w:fldCharType="end"/>
        </w:r>
      </w:hyperlink>
    </w:p>
    <w:p>
      <w:pPr>
        <w:pStyle w:val="TOC2"/>
        <w:tabs>
          <w:tab w:val="right" w:leader="dot" w:pos="8306"/>
        </w:tabs>
      </w:pPr>
      <w:hyperlink w:anchor="_Toc18029" w:history="1">
        <w:r>
          <w:rPr>
            <w:rFonts w:ascii="仿宋" w:eastAsia="仿宋" w:hAnsi="仿宋" w:cs="仿宋" w:hint="eastAsia"/>
            <w:lang w:eastAsia="zh-CN"/>
          </w:rPr>
          <w:t>(一)、合规政策与程序</w:t>
        </w:r>
        <w:r>
          <w:tab/>
        </w:r>
        <w:r>
          <w:fldChar w:fldCharType="begin"/>
        </w:r>
        <w:r>
          <w:instrText xml:space="preserve"> PAGEREF _Toc18029 \h </w:instrText>
        </w:r>
        <w:r>
          <w:fldChar w:fldCharType="separate"/>
        </w:r>
        <w:r>
          <w:t>69</w:t>
        </w:r>
        <w:r>
          <w:fldChar w:fldCharType="end"/>
        </w:r>
      </w:hyperlink>
    </w:p>
    <w:p>
      <w:pPr>
        <w:pStyle w:val="TOC2"/>
        <w:tabs>
          <w:tab w:val="right" w:leader="dot" w:pos="8306"/>
        </w:tabs>
      </w:pPr>
      <w:hyperlink w:anchor="_Toc9632" w:history="1">
        <w:r>
          <w:rPr>
            <w:rFonts w:ascii="仿宋" w:eastAsia="仿宋" w:hAnsi="仿宋" w:cs="仿宋" w:hint="eastAsia"/>
            <w:lang w:eastAsia="zh-CN"/>
          </w:rPr>
          <w:t>(二)、伦理规范与培训</w:t>
        </w:r>
        <w:r>
          <w:tab/>
        </w:r>
        <w:r>
          <w:fldChar w:fldCharType="begin"/>
        </w:r>
        <w:r>
          <w:instrText xml:space="preserve"> PAGEREF _Toc9632 \h </w:instrText>
        </w:r>
        <w:r>
          <w:fldChar w:fldCharType="separate"/>
        </w:r>
        <w:r>
          <w:t>70</w:t>
        </w:r>
        <w:r>
          <w:fldChar w:fldCharType="end"/>
        </w:r>
      </w:hyperlink>
    </w:p>
    <w:p>
      <w:pPr>
        <w:pStyle w:val="TOC2"/>
        <w:tabs>
          <w:tab w:val="right" w:leader="dot" w:pos="8306"/>
        </w:tabs>
      </w:pPr>
      <w:hyperlink w:anchor="_Toc21331" w:history="1">
        <w:r>
          <w:rPr>
            <w:rFonts w:ascii="仿宋" w:eastAsia="仿宋" w:hAnsi="仿宋" w:cs="仿宋" w:hint="eastAsia"/>
            <w:lang w:eastAsia="zh-CN"/>
          </w:rPr>
          <w:t>(三)、合规风险评估</w:t>
        </w:r>
        <w:r>
          <w:tab/>
        </w:r>
        <w:r>
          <w:fldChar w:fldCharType="begin"/>
        </w:r>
        <w:r>
          <w:instrText xml:space="preserve"> PAGEREF _Toc21331 \h </w:instrText>
        </w:r>
        <w:r>
          <w:fldChar w:fldCharType="separate"/>
        </w:r>
        <w:r>
          <w:t>71</w:t>
        </w:r>
        <w:r>
          <w:fldChar w:fldCharType="end"/>
        </w:r>
      </w:hyperlink>
    </w:p>
    <w:p>
      <w:pPr>
        <w:pStyle w:val="TOC2"/>
        <w:tabs>
          <w:tab w:val="right" w:leader="dot" w:pos="8306"/>
        </w:tabs>
      </w:pPr>
      <w:hyperlink w:anchor="_Toc4873" w:history="1">
        <w:r>
          <w:rPr>
            <w:rFonts w:ascii="仿宋" w:eastAsia="仿宋" w:hAnsi="仿宋" w:cs="仿宋" w:hint="eastAsia"/>
            <w:lang w:eastAsia="zh-CN"/>
          </w:rPr>
          <w:t>(四)、合规监督与执行</w:t>
        </w:r>
        <w:r>
          <w:tab/>
        </w:r>
        <w:r>
          <w:fldChar w:fldCharType="begin"/>
        </w:r>
        <w:r>
          <w:instrText xml:space="preserve"> PAGEREF _Toc4873 \h </w:instrText>
        </w:r>
        <w:r>
          <w:fldChar w:fldCharType="separate"/>
        </w:r>
        <w:r>
          <w:t>73</w:t>
        </w:r>
        <w:r>
          <w:fldChar w:fldCharType="end"/>
        </w:r>
      </w:hyperlink>
    </w:p>
    <w:p>
      <w:pPr>
        <w:pStyle w:val="TOC1"/>
        <w:tabs>
          <w:tab w:val="right" w:leader="dot" w:pos="8306"/>
        </w:tabs>
      </w:pPr>
      <w:hyperlink w:anchor="_Toc14697" w:history="1">
        <w:r>
          <w:rPr>
            <w:rFonts w:ascii="仿宋" w:eastAsia="仿宋" w:hAnsi="仿宋" w:cs="仿宋" w:hint="eastAsia"/>
            <w:lang w:eastAsia="zh-CN"/>
          </w:rPr>
          <w:t>十七、项目施工方案</w:t>
        </w:r>
        <w:r>
          <w:tab/>
        </w:r>
        <w:r>
          <w:fldChar w:fldCharType="begin"/>
        </w:r>
        <w:r>
          <w:instrText xml:space="preserve"> PAGEREF _Toc14697 \h </w:instrText>
        </w:r>
        <w:r>
          <w:fldChar w:fldCharType="separate"/>
        </w:r>
        <w:r>
          <w:t>73</w:t>
        </w:r>
        <w:r>
          <w:fldChar w:fldCharType="end"/>
        </w:r>
      </w:hyperlink>
    </w:p>
    <w:p>
      <w:pPr>
        <w:pStyle w:val="TOC2"/>
        <w:tabs>
          <w:tab w:val="right" w:leader="dot" w:pos="8306"/>
        </w:tabs>
      </w:pPr>
      <w:hyperlink w:anchor="_Toc5617" w:history="1">
        <w:r>
          <w:rPr>
            <w:rFonts w:ascii="仿宋" w:eastAsia="仿宋" w:hAnsi="仿宋" w:cs="仿宋" w:hint="eastAsia"/>
            <w:lang w:eastAsia="zh-CN"/>
          </w:rPr>
          <w:t>(一)、施工组织设计</w:t>
        </w:r>
        <w:r>
          <w:tab/>
        </w:r>
        <w:r>
          <w:fldChar w:fldCharType="begin"/>
        </w:r>
        <w:r>
          <w:instrText xml:space="preserve"> PAGEREF _Toc5617 \h </w:instrText>
        </w:r>
        <w:r>
          <w:fldChar w:fldCharType="separate"/>
        </w:r>
        <w:r>
          <w:t>73</w:t>
        </w:r>
        <w:r>
          <w:fldChar w:fldCharType="end"/>
        </w:r>
      </w:hyperlink>
    </w:p>
    <w:p>
      <w:pPr>
        <w:pStyle w:val="TOC2"/>
        <w:tabs>
          <w:tab w:val="right" w:leader="dot" w:pos="8306"/>
        </w:tabs>
      </w:pPr>
      <w:hyperlink w:anchor="_Toc20685" w:history="1">
        <w:r>
          <w:rPr>
            <w:rFonts w:ascii="仿宋" w:eastAsia="仿宋" w:hAnsi="仿宋" w:cs="仿宋" w:hint="eastAsia"/>
            <w:lang w:eastAsia="zh-CN"/>
          </w:rPr>
          <w:t>(二)、施工工艺与技术路线</w:t>
        </w:r>
        <w:r>
          <w:tab/>
        </w:r>
        <w:r>
          <w:fldChar w:fldCharType="begin"/>
        </w:r>
        <w:r>
          <w:instrText xml:space="preserve"> PAGEREF _Toc20685 \h </w:instrText>
        </w:r>
        <w:r>
          <w:fldChar w:fldCharType="separate"/>
        </w:r>
        <w:r>
          <w:t>75</w:t>
        </w:r>
        <w:r>
          <w:fldChar w:fldCharType="end"/>
        </w:r>
      </w:hyperlink>
    </w:p>
    <w:p>
      <w:pPr>
        <w:pStyle w:val="TOC2"/>
        <w:tabs>
          <w:tab w:val="right" w:leader="dot" w:pos="8306"/>
        </w:tabs>
      </w:pPr>
      <w:hyperlink w:anchor="_Toc12428" w:history="1">
        <w:r>
          <w:rPr>
            <w:rFonts w:ascii="仿宋" w:eastAsia="仿宋" w:hAnsi="仿宋" w:cs="仿宋" w:hint="eastAsia"/>
            <w:lang w:eastAsia="zh-CN"/>
          </w:rPr>
          <w:t>(三)、关键节点施工计划</w:t>
        </w:r>
        <w:r>
          <w:tab/>
        </w:r>
        <w:r>
          <w:fldChar w:fldCharType="begin"/>
        </w:r>
        <w:r>
          <w:instrText xml:space="preserve"> PAGEREF _Toc12428 \h </w:instrText>
        </w:r>
        <w:r>
          <w:fldChar w:fldCharType="separate"/>
        </w:r>
        <w:r>
          <w:t>76</w:t>
        </w:r>
        <w:r>
          <w:fldChar w:fldCharType="end"/>
        </w:r>
      </w:hyperlink>
    </w:p>
    <w:p>
      <w:pPr>
        <w:pStyle w:val="TOC2"/>
        <w:tabs>
          <w:tab w:val="right" w:leader="dot" w:pos="8306"/>
        </w:tabs>
      </w:pPr>
      <w:hyperlink w:anchor="_Toc6985" w:history="1">
        <w:r>
          <w:rPr>
            <w:rFonts w:ascii="仿宋" w:eastAsia="仿宋" w:hAnsi="仿宋" w:cs="仿宋" w:hint="eastAsia"/>
            <w:lang w:eastAsia="zh-CN"/>
          </w:rPr>
          <w:t>(四)、施工现场管理</w:t>
        </w:r>
        <w:r>
          <w:tab/>
        </w:r>
        <w:r>
          <w:fldChar w:fldCharType="begin"/>
        </w:r>
        <w:r>
          <w:instrText xml:space="preserve"> PAGEREF _Toc6985 \h </w:instrText>
        </w:r>
        <w:r>
          <w:fldChar w:fldCharType="separate"/>
        </w:r>
        <w:r>
          <w:t>78</w:t>
        </w:r>
        <w:r>
          <w:fldChar w:fldCharType="end"/>
        </w:r>
      </w:hyperlink>
    </w:p>
    <w:p>
      <w:pPr>
        <w:pStyle w:val="TOC1"/>
        <w:tabs>
          <w:tab w:val="right" w:leader="dot" w:pos="8306"/>
        </w:tabs>
      </w:pPr>
      <w:hyperlink w:anchor="_Toc19542" w:history="1">
        <w:r>
          <w:rPr>
            <w:rFonts w:ascii="仿宋" w:eastAsia="仿宋" w:hAnsi="仿宋" w:cs="仿宋" w:hint="eastAsia"/>
            <w:lang w:eastAsia="zh-CN"/>
          </w:rPr>
          <w:t>十八、法律法规与政策遵循</w:t>
        </w:r>
        <w:r>
          <w:tab/>
        </w:r>
        <w:r>
          <w:fldChar w:fldCharType="begin"/>
        </w:r>
        <w:r>
          <w:instrText xml:space="preserve"> PAGEREF _Toc19542 \h </w:instrText>
        </w:r>
        <w:r>
          <w:fldChar w:fldCharType="separate"/>
        </w:r>
        <w:r>
          <w:t>80</w:t>
        </w:r>
        <w:r>
          <w:fldChar w:fldCharType="end"/>
        </w:r>
      </w:hyperlink>
    </w:p>
    <w:p>
      <w:pPr>
        <w:pStyle w:val="TOC2"/>
        <w:tabs>
          <w:tab w:val="right" w:leader="dot" w:pos="8306"/>
        </w:tabs>
      </w:pPr>
      <w:hyperlink w:anchor="_Toc30681" w:history="1">
        <w:r>
          <w:rPr>
            <w:rFonts w:ascii="仿宋" w:eastAsia="仿宋" w:hAnsi="仿宋" w:cs="仿宋" w:hint="eastAsia"/>
            <w:lang w:eastAsia="zh-CN"/>
          </w:rPr>
          <w:t>(一)、法律法规遵守</w:t>
        </w:r>
        <w:r>
          <w:tab/>
        </w:r>
        <w:r>
          <w:fldChar w:fldCharType="begin"/>
        </w:r>
        <w:r>
          <w:instrText xml:space="preserve"> PAGEREF _Toc30681 \h </w:instrText>
        </w:r>
        <w:r>
          <w:fldChar w:fldCharType="separate"/>
        </w:r>
        <w:r>
          <w:t>80</w:t>
        </w:r>
        <w:r>
          <w:fldChar w:fldCharType="end"/>
        </w:r>
      </w:hyperlink>
    </w:p>
    <w:p>
      <w:pPr>
        <w:pStyle w:val="TOC2"/>
        <w:tabs>
          <w:tab w:val="right" w:leader="dot" w:pos="8306"/>
        </w:tabs>
      </w:pPr>
      <w:hyperlink w:anchor="_Toc16895" w:history="1">
        <w:r>
          <w:rPr>
            <w:rFonts w:ascii="仿宋" w:eastAsia="仿宋" w:hAnsi="仿宋" w:cs="仿宋" w:hint="eastAsia"/>
            <w:lang w:eastAsia="zh-CN"/>
          </w:rPr>
          <w:t>(二)、政策导向与利用</w:t>
        </w:r>
        <w:r>
          <w:tab/>
        </w:r>
        <w:r>
          <w:fldChar w:fldCharType="begin"/>
        </w:r>
        <w:r>
          <w:instrText xml:space="preserve"> PAGEREF _Toc16895 \h </w:instrText>
        </w:r>
        <w:r>
          <w:fldChar w:fldCharType="separate"/>
        </w:r>
        <w:r>
          <w:t>81</w:t>
        </w:r>
        <w:r>
          <w:fldChar w:fldCharType="end"/>
        </w:r>
      </w:hyperlink>
    </w:p>
    <w:p>
      <w:pPr>
        <w:pStyle w:val="TOC1"/>
        <w:tabs>
          <w:tab w:val="right" w:leader="dot" w:pos="8306"/>
        </w:tabs>
      </w:pPr>
      <w:hyperlink w:anchor="_Toc9067" w:history="1">
        <w:r>
          <w:rPr>
            <w:rFonts w:ascii="仿宋" w:eastAsia="仿宋" w:hAnsi="仿宋" w:cs="仿宋" w:hint="eastAsia"/>
            <w:lang w:eastAsia="zh-CN"/>
          </w:rPr>
          <w:t>十九、创新驱动与持续发展</w:t>
        </w:r>
        <w:r>
          <w:tab/>
        </w:r>
        <w:r>
          <w:fldChar w:fldCharType="begin"/>
        </w:r>
        <w:r>
          <w:instrText xml:space="preserve"> PAGEREF _Toc9067 \h </w:instrText>
        </w:r>
        <w:r>
          <w:fldChar w:fldCharType="separate"/>
        </w:r>
        <w:r>
          <w:t>82</w:t>
        </w:r>
        <w:r>
          <w:fldChar w:fldCharType="end"/>
        </w:r>
      </w:hyperlink>
    </w:p>
    <w:p>
      <w:pPr>
        <w:pStyle w:val="TOC2"/>
        <w:tabs>
          <w:tab w:val="right" w:leader="dot" w:pos="8306"/>
        </w:tabs>
      </w:pPr>
      <w:hyperlink w:anchor="_Toc3517" w:history="1">
        <w:r>
          <w:rPr>
            <w:rFonts w:ascii="仿宋" w:eastAsia="仿宋" w:hAnsi="仿宋" w:cs="仿宋" w:hint="eastAsia"/>
            <w:lang w:eastAsia="zh-CN"/>
          </w:rPr>
          <w:t>(一)、创新驱动战略实施</w:t>
        </w:r>
        <w:r>
          <w:tab/>
        </w:r>
        <w:r>
          <w:fldChar w:fldCharType="begin"/>
        </w:r>
        <w:r>
          <w:instrText xml:space="preserve"> PAGEREF _Toc3517 \h </w:instrText>
        </w:r>
        <w:r>
          <w:fldChar w:fldCharType="separate"/>
        </w:r>
        <w:r>
          <w:t>82</w:t>
        </w:r>
        <w:r>
          <w:fldChar w:fldCharType="end"/>
        </w:r>
      </w:hyperlink>
    </w:p>
    <w:p>
      <w:pPr>
        <w:pStyle w:val="TOC2"/>
        <w:tabs>
          <w:tab w:val="right" w:leader="dot" w:pos="8306"/>
        </w:tabs>
      </w:pPr>
      <w:hyperlink w:anchor="_Toc30835" w:history="1">
        <w:r>
          <w:rPr>
            <w:rFonts w:ascii="仿宋" w:eastAsia="仿宋" w:hAnsi="仿宋" w:cs="仿宋" w:hint="eastAsia"/>
            <w:lang w:eastAsia="zh-CN"/>
          </w:rPr>
          <w:t>(二)、持续发展路径探索</w:t>
        </w:r>
        <w:r>
          <w:tab/>
        </w:r>
        <w:r>
          <w:fldChar w:fldCharType="begin"/>
        </w:r>
        <w:r>
          <w:instrText xml:space="preserve"> PAGEREF _Toc30835 \h </w:instrText>
        </w:r>
        <w:r>
          <w:fldChar w:fldCharType="separate"/>
        </w:r>
        <w:r>
          <w:t>83</w:t>
        </w:r>
        <w:r>
          <w:fldChar w:fldCharType="end"/>
        </w:r>
      </w:hyperlink>
    </w:p>
    <w:p>
      <w:pPr>
        <w:pStyle w:val="TOC1"/>
        <w:tabs>
          <w:tab w:val="right" w:leader="dot" w:pos="8306"/>
        </w:tabs>
      </w:pPr>
      <w:hyperlink w:anchor="_Toc31486" w:history="1">
        <w:r>
          <w:rPr>
            <w:rFonts w:ascii="仿宋" w:eastAsia="仿宋" w:hAnsi="仿宋" w:cs="仿宋" w:hint="eastAsia"/>
            <w:lang w:eastAsia="zh-CN"/>
          </w:rPr>
          <w:t>二十、设施与设备管理</w:t>
        </w:r>
        <w:r>
          <w:tab/>
        </w:r>
        <w:r>
          <w:fldChar w:fldCharType="begin"/>
        </w:r>
        <w:r>
          <w:instrText xml:space="preserve"> PAGEREF _Toc31486 \h </w:instrText>
        </w:r>
        <w:r>
          <w:fldChar w:fldCharType="separate"/>
        </w:r>
        <w:r>
          <w:t>87</w:t>
        </w:r>
        <w:r>
          <w:fldChar w:fldCharType="end"/>
        </w:r>
      </w:hyperlink>
    </w:p>
    <w:p>
      <w:pPr>
        <w:pStyle w:val="TOC2"/>
        <w:tabs>
          <w:tab w:val="right" w:leader="dot" w:pos="8306"/>
        </w:tabs>
      </w:pPr>
      <w:hyperlink w:anchor="_Toc11338" w:history="1">
        <w:r>
          <w:rPr>
            <w:rFonts w:ascii="仿宋" w:eastAsia="仿宋" w:hAnsi="仿宋" w:cs="仿宋" w:hint="eastAsia"/>
            <w:lang w:eastAsia="zh-CN"/>
          </w:rPr>
          <w:t>(一)、设施规划与配置</w:t>
        </w:r>
        <w:r>
          <w:tab/>
        </w:r>
        <w:r>
          <w:fldChar w:fldCharType="begin"/>
        </w:r>
        <w:r>
          <w:instrText xml:space="preserve"> PAGEREF _Toc11338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959" w:history="1">
        <w:r>
          <w:rPr>
            <w:rFonts w:ascii="仿宋" w:eastAsia="仿宋" w:hAnsi="仿宋" w:cs="仿宋" w:hint="eastAsia"/>
            <w:lang w:eastAsia="zh-CN"/>
          </w:rPr>
          <w:t>(二)、设备采购与维护管理</w:t>
        </w:r>
        <w:r>
          <w:tab/>
        </w:r>
        <w:r>
          <w:fldChar w:fldCharType="begin"/>
        </w:r>
        <w:r>
          <w:instrText xml:space="preserve"> PAGEREF _Toc10959 \h </w:instrText>
        </w:r>
        <w:r>
          <w:fldChar w:fldCharType="separate"/>
        </w:r>
        <w:r>
          <w:t>88</w:t>
        </w:r>
        <w:r>
          <w:fldChar w:fldCharType="end"/>
        </w:r>
      </w:hyperlink>
    </w:p>
    <w:p>
      <w:pPr>
        <w:pStyle w:val="TOC2"/>
        <w:tabs>
          <w:tab w:val="right" w:leader="dot" w:pos="8306"/>
        </w:tabs>
      </w:pPr>
      <w:hyperlink w:anchor="_Toc121" w:history="1">
        <w:r>
          <w:rPr>
            <w:rFonts w:ascii="仿宋" w:eastAsia="仿宋" w:hAnsi="仿宋" w:cs="仿宋" w:hint="eastAsia"/>
            <w:lang w:eastAsia="zh-CN"/>
          </w:rPr>
          <w:t>(三)、设施设备升级策略</w:t>
        </w:r>
        <w:r>
          <w:tab/>
        </w:r>
        <w:r>
          <w:fldChar w:fldCharType="begin"/>
        </w:r>
        <w:r>
          <w:instrText xml:space="preserve"> PAGEREF _Toc121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9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08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直接收益：假设艺术用铜合金项目的产品或服务年销售收入为XX万元。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48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若艺术用铜合金项目成功推广新型环保产品，比如采用可回收材料的包装，可能会激发消费者对可持续产品的需求。这种需求的增长可能迫使整个行业转向更环保的产品设计和生产方法。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26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2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艺术用铜合金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艺术用铜合金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艺术用铜合金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220"/>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6118"/>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艺术用铜合金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https://d.book118.com/278120051106006036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8870E5"/>
    <w:rsid w:val="558870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120051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2024-02-04T07:16:00Z</dcterms:created>
  <dcterms:modified xsi:type="dcterms:W3CDTF">2024-02-04T07:17:18Z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7809708B190442058BBAE44606A23611_11</vt:lpwstr>
  </property>
  <property fmtid="{D5CDD505-2E9C-101B-9397-08002B2CF9AE}" pid="3" name="KSOProductBuildVer">
    <vt:lpwstr>2052-12.1.0.16250</vt:lpwstr>
  </property>
</Properties>
</file>