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热敏记录纸项目建设总纲及方案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112" w:history="1">
        <w:r>
          <w:rPr>
            <w:rFonts w:ascii="仿宋" w:eastAsia="仿宋" w:hAnsi="仿宋" w:cs="仿宋" w:hint="eastAsia"/>
            <w:lang w:eastAsia="zh-CN"/>
          </w:rPr>
          <w:t>序言</w:t>
        </w:r>
        <w:r>
          <w:tab/>
        </w:r>
        <w:r>
          <w:fldChar w:fldCharType="begin"/>
        </w:r>
        <w:r>
          <w:instrText xml:space="preserve"> PAGEREF _Toc26112 \h </w:instrText>
        </w:r>
        <w:r>
          <w:fldChar w:fldCharType="separate"/>
        </w:r>
        <w:r>
          <w:t>3</w:t>
        </w:r>
        <w:r>
          <w:fldChar w:fldCharType="end"/>
        </w:r>
      </w:hyperlink>
    </w:p>
    <w:p>
      <w:pPr>
        <w:pStyle w:val="TOC1"/>
        <w:tabs>
          <w:tab w:val="right" w:leader="dot" w:pos="8306"/>
        </w:tabs>
      </w:pPr>
      <w:hyperlink w:anchor="_Toc2395" w:history="1">
        <w:r>
          <w:rPr>
            <w:rFonts w:ascii="仿宋" w:eastAsia="仿宋" w:hAnsi="仿宋" w:cs="仿宋" w:hint="eastAsia"/>
            <w:lang w:eastAsia="zh-CN"/>
          </w:rPr>
          <w:t>一、发展规划、产业政策和行业准入分析</w:t>
        </w:r>
        <w:r>
          <w:tab/>
        </w:r>
        <w:r>
          <w:fldChar w:fldCharType="begin"/>
        </w:r>
        <w:r>
          <w:instrText xml:space="preserve"> PAGEREF _Toc2395 \h </w:instrText>
        </w:r>
        <w:r>
          <w:fldChar w:fldCharType="separate"/>
        </w:r>
        <w:r>
          <w:t>3</w:t>
        </w:r>
        <w:r>
          <w:fldChar w:fldCharType="end"/>
        </w:r>
      </w:hyperlink>
    </w:p>
    <w:p>
      <w:pPr>
        <w:pStyle w:val="TOC2"/>
        <w:tabs>
          <w:tab w:val="right" w:leader="dot" w:pos="8306"/>
        </w:tabs>
      </w:pPr>
      <w:hyperlink w:anchor="_Toc21833" w:history="1">
        <w:r>
          <w:rPr>
            <w:rFonts w:ascii="仿宋" w:eastAsia="仿宋" w:hAnsi="仿宋" w:cs="仿宋" w:hint="eastAsia"/>
            <w:lang w:eastAsia="zh-CN"/>
          </w:rPr>
          <w:t>(一)、发展规划分析</w:t>
        </w:r>
        <w:r>
          <w:tab/>
        </w:r>
        <w:r>
          <w:fldChar w:fldCharType="begin"/>
        </w:r>
        <w:r>
          <w:instrText xml:space="preserve"> PAGEREF _Toc21833 \h </w:instrText>
        </w:r>
        <w:r>
          <w:fldChar w:fldCharType="separate"/>
        </w:r>
        <w:r>
          <w:t>3</w:t>
        </w:r>
        <w:r>
          <w:fldChar w:fldCharType="end"/>
        </w:r>
      </w:hyperlink>
    </w:p>
    <w:p>
      <w:pPr>
        <w:pStyle w:val="TOC2"/>
        <w:tabs>
          <w:tab w:val="right" w:leader="dot" w:pos="8306"/>
        </w:tabs>
      </w:pPr>
      <w:hyperlink w:anchor="_Toc10291" w:history="1">
        <w:r>
          <w:rPr>
            <w:rFonts w:ascii="仿宋" w:eastAsia="仿宋" w:hAnsi="仿宋" w:cs="仿宋" w:hint="eastAsia"/>
            <w:lang w:eastAsia="zh-CN"/>
          </w:rPr>
          <w:t>(二)、产业政策分析</w:t>
        </w:r>
        <w:r>
          <w:tab/>
        </w:r>
        <w:r>
          <w:fldChar w:fldCharType="begin"/>
        </w:r>
        <w:r>
          <w:instrText xml:space="preserve"> PAGEREF _Toc10291 \h </w:instrText>
        </w:r>
        <w:r>
          <w:fldChar w:fldCharType="separate"/>
        </w:r>
        <w:r>
          <w:t>5</w:t>
        </w:r>
        <w:r>
          <w:fldChar w:fldCharType="end"/>
        </w:r>
      </w:hyperlink>
    </w:p>
    <w:p>
      <w:pPr>
        <w:pStyle w:val="TOC2"/>
        <w:tabs>
          <w:tab w:val="right" w:leader="dot" w:pos="8306"/>
        </w:tabs>
      </w:pPr>
      <w:hyperlink w:anchor="_Toc16711" w:history="1">
        <w:r>
          <w:rPr>
            <w:rFonts w:ascii="仿宋" w:eastAsia="仿宋" w:hAnsi="仿宋" w:cs="仿宋" w:hint="eastAsia"/>
            <w:lang w:eastAsia="zh-CN"/>
          </w:rPr>
          <w:t>(三)、行业准入分析</w:t>
        </w:r>
        <w:r>
          <w:tab/>
        </w:r>
        <w:r>
          <w:fldChar w:fldCharType="begin"/>
        </w:r>
        <w:r>
          <w:instrText xml:space="preserve"> PAGEREF _Toc16711 \h </w:instrText>
        </w:r>
        <w:r>
          <w:fldChar w:fldCharType="separate"/>
        </w:r>
        <w:r>
          <w:t>6</w:t>
        </w:r>
        <w:r>
          <w:fldChar w:fldCharType="end"/>
        </w:r>
      </w:hyperlink>
    </w:p>
    <w:p>
      <w:pPr>
        <w:pStyle w:val="TOC1"/>
        <w:tabs>
          <w:tab w:val="right" w:leader="dot" w:pos="8306"/>
        </w:tabs>
      </w:pPr>
      <w:hyperlink w:anchor="_Toc24261" w:history="1">
        <w:r>
          <w:rPr>
            <w:rFonts w:ascii="仿宋" w:eastAsia="仿宋" w:hAnsi="仿宋" w:cs="仿宋" w:hint="eastAsia"/>
            <w:lang w:eastAsia="zh-CN"/>
          </w:rPr>
          <w:t>二、建设风险评估分析</w:t>
        </w:r>
        <w:r>
          <w:tab/>
        </w:r>
        <w:r>
          <w:fldChar w:fldCharType="begin"/>
        </w:r>
        <w:r>
          <w:instrText xml:space="preserve"> PAGEREF _Toc24261 \h </w:instrText>
        </w:r>
        <w:r>
          <w:fldChar w:fldCharType="separate"/>
        </w:r>
        <w:r>
          <w:t>7</w:t>
        </w:r>
        <w:r>
          <w:fldChar w:fldCharType="end"/>
        </w:r>
      </w:hyperlink>
    </w:p>
    <w:p>
      <w:pPr>
        <w:pStyle w:val="TOC2"/>
        <w:tabs>
          <w:tab w:val="right" w:leader="dot" w:pos="8306"/>
        </w:tabs>
      </w:pPr>
      <w:hyperlink w:anchor="_Toc12684" w:history="1">
        <w:r>
          <w:rPr>
            <w:rFonts w:ascii="仿宋" w:eastAsia="仿宋" w:hAnsi="仿宋" w:cs="仿宋" w:hint="eastAsia"/>
            <w:lang w:eastAsia="zh-CN"/>
          </w:rPr>
          <w:t>(一)、政策风险分析</w:t>
        </w:r>
        <w:r>
          <w:tab/>
        </w:r>
        <w:r>
          <w:fldChar w:fldCharType="begin"/>
        </w:r>
        <w:r>
          <w:instrText xml:space="preserve"> PAGEREF _Toc12684 \h </w:instrText>
        </w:r>
        <w:r>
          <w:fldChar w:fldCharType="separate"/>
        </w:r>
        <w:r>
          <w:t>7</w:t>
        </w:r>
        <w:r>
          <w:fldChar w:fldCharType="end"/>
        </w:r>
      </w:hyperlink>
    </w:p>
    <w:p>
      <w:pPr>
        <w:pStyle w:val="TOC2"/>
        <w:tabs>
          <w:tab w:val="right" w:leader="dot" w:pos="8306"/>
        </w:tabs>
      </w:pPr>
      <w:hyperlink w:anchor="_Toc18213" w:history="1">
        <w:r>
          <w:rPr>
            <w:rFonts w:ascii="仿宋" w:eastAsia="仿宋" w:hAnsi="仿宋" w:cs="仿宋" w:hint="eastAsia"/>
            <w:lang w:eastAsia="zh-CN"/>
          </w:rPr>
          <w:t>(二)、社会风险分析</w:t>
        </w:r>
        <w:r>
          <w:tab/>
        </w:r>
        <w:r>
          <w:fldChar w:fldCharType="begin"/>
        </w:r>
        <w:r>
          <w:instrText xml:space="preserve"> PAGEREF _Toc18213 \h </w:instrText>
        </w:r>
        <w:r>
          <w:fldChar w:fldCharType="separate"/>
        </w:r>
        <w:r>
          <w:t>9</w:t>
        </w:r>
        <w:r>
          <w:fldChar w:fldCharType="end"/>
        </w:r>
      </w:hyperlink>
    </w:p>
    <w:p>
      <w:pPr>
        <w:pStyle w:val="TOC2"/>
        <w:tabs>
          <w:tab w:val="right" w:leader="dot" w:pos="8306"/>
        </w:tabs>
      </w:pPr>
      <w:hyperlink w:anchor="_Toc28027" w:history="1">
        <w:r>
          <w:rPr>
            <w:rFonts w:ascii="仿宋" w:eastAsia="仿宋" w:hAnsi="仿宋" w:cs="仿宋" w:hint="eastAsia"/>
            <w:lang w:eastAsia="zh-CN"/>
          </w:rPr>
          <w:t>(三)、市场风险分析</w:t>
        </w:r>
        <w:r>
          <w:tab/>
        </w:r>
        <w:r>
          <w:fldChar w:fldCharType="begin"/>
        </w:r>
        <w:r>
          <w:instrText xml:space="preserve"> PAGEREF _Toc28027 \h </w:instrText>
        </w:r>
        <w:r>
          <w:fldChar w:fldCharType="separate"/>
        </w:r>
        <w:r>
          <w:t>10</w:t>
        </w:r>
        <w:r>
          <w:fldChar w:fldCharType="end"/>
        </w:r>
      </w:hyperlink>
    </w:p>
    <w:p>
      <w:pPr>
        <w:pStyle w:val="TOC2"/>
        <w:tabs>
          <w:tab w:val="right" w:leader="dot" w:pos="8306"/>
        </w:tabs>
      </w:pPr>
      <w:hyperlink w:anchor="_Toc21062" w:history="1">
        <w:r>
          <w:rPr>
            <w:rFonts w:ascii="仿宋" w:eastAsia="仿宋" w:hAnsi="仿宋" w:cs="仿宋" w:hint="eastAsia"/>
            <w:lang w:eastAsia="zh-CN"/>
          </w:rPr>
          <w:t>(四)、资金风险分析</w:t>
        </w:r>
        <w:r>
          <w:tab/>
        </w:r>
        <w:r>
          <w:fldChar w:fldCharType="begin"/>
        </w:r>
        <w:r>
          <w:instrText xml:space="preserve"> PAGEREF _Toc21062 \h </w:instrText>
        </w:r>
        <w:r>
          <w:fldChar w:fldCharType="separate"/>
        </w:r>
        <w:r>
          <w:t>11</w:t>
        </w:r>
        <w:r>
          <w:fldChar w:fldCharType="end"/>
        </w:r>
      </w:hyperlink>
    </w:p>
    <w:p>
      <w:pPr>
        <w:pStyle w:val="TOC2"/>
        <w:tabs>
          <w:tab w:val="right" w:leader="dot" w:pos="8306"/>
        </w:tabs>
      </w:pPr>
      <w:hyperlink w:anchor="_Toc13554" w:history="1">
        <w:r>
          <w:rPr>
            <w:rFonts w:ascii="仿宋" w:eastAsia="仿宋" w:hAnsi="仿宋" w:cs="仿宋" w:hint="eastAsia"/>
            <w:lang w:eastAsia="zh-CN"/>
          </w:rPr>
          <w:t>(五)、技术风险分析</w:t>
        </w:r>
        <w:r>
          <w:tab/>
        </w:r>
        <w:r>
          <w:fldChar w:fldCharType="begin"/>
        </w:r>
        <w:r>
          <w:instrText xml:space="preserve"> PAGEREF _Toc13554 \h </w:instrText>
        </w:r>
        <w:r>
          <w:fldChar w:fldCharType="separate"/>
        </w:r>
        <w:r>
          <w:t>12</w:t>
        </w:r>
        <w:r>
          <w:fldChar w:fldCharType="end"/>
        </w:r>
      </w:hyperlink>
    </w:p>
    <w:p>
      <w:pPr>
        <w:pStyle w:val="TOC2"/>
        <w:tabs>
          <w:tab w:val="right" w:leader="dot" w:pos="8306"/>
        </w:tabs>
      </w:pPr>
      <w:hyperlink w:anchor="_Toc20596" w:history="1">
        <w:r>
          <w:rPr>
            <w:rFonts w:ascii="仿宋" w:eastAsia="仿宋" w:hAnsi="仿宋" w:cs="仿宋" w:hint="eastAsia"/>
            <w:lang w:eastAsia="zh-CN"/>
          </w:rPr>
          <w:t>(六)、财务风险分析</w:t>
        </w:r>
        <w:r>
          <w:tab/>
        </w:r>
        <w:r>
          <w:fldChar w:fldCharType="begin"/>
        </w:r>
        <w:r>
          <w:instrText xml:space="preserve"> PAGEREF _Toc20596 \h </w:instrText>
        </w:r>
        <w:r>
          <w:fldChar w:fldCharType="separate"/>
        </w:r>
        <w:r>
          <w:t>14</w:t>
        </w:r>
        <w:r>
          <w:fldChar w:fldCharType="end"/>
        </w:r>
      </w:hyperlink>
    </w:p>
    <w:p>
      <w:pPr>
        <w:pStyle w:val="TOC2"/>
        <w:tabs>
          <w:tab w:val="right" w:leader="dot" w:pos="8306"/>
        </w:tabs>
      </w:pPr>
      <w:hyperlink w:anchor="_Toc3917" w:history="1">
        <w:r>
          <w:rPr>
            <w:rFonts w:ascii="仿宋" w:eastAsia="仿宋" w:hAnsi="仿宋" w:cs="仿宋" w:hint="eastAsia"/>
            <w:lang w:eastAsia="zh-CN"/>
          </w:rPr>
          <w:t>(七)、管理风险分析</w:t>
        </w:r>
        <w:r>
          <w:tab/>
        </w:r>
        <w:r>
          <w:fldChar w:fldCharType="begin"/>
        </w:r>
        <w:r>
          <w:instrText xml:space="preserve"> PAGEREF _Toc3917 \h </w:instrText>
        </w:r>
        <w:r>
          <w:fldChar w:fldCharType="separate"/>
        </w:r>
        <w:r>
          <w:t>15</w:t>
        </w:r>
        <w:r>
          <w:fldChar w:fldCharType="end"/>
        </w:r>
      </w:hyperlink>
    </w:p>
    <w:p>
      <w:pPr>
        <w:pStyle w:val="TOC2"/>
        <w:tabs>
          <w:tab w:val="right" w:leader="dot" w:pos="8306"/>
        </w:tabs>
      </w:pPr>
      <w:hyperlink w:anchor="_Toc19161" w:history="1">
        <w:r>
          <w:rPr>
            <w:rFonts w:ascii="仿宋" w:eastAsia="仿宋" w:hAnsi="仿宋" w:cs="仿宋" w:hint="eastAsia"/>
            <w:lang w:eastAsia="zh-CN"/>
          </w:rPr>
          <w:t>(八)、其它风险分析</w:t>
        </w:r>
        <w:r>
          <w:tab/>
        </w:r>
        <w:r>
          <w:fldChar w:fldCharType="begin"/>
        </w:r>
        <w:r>
          <w:instrText xml:space="preserve"> PAGEREF _Toc19161 \h </w:instrText>
        </w:r>
        <w:r>
          <w:fldChar w:fldCharType="separate"/>
        </w:r>
        <w:r>
          <w:t>17</w:t>
        </w:r>
        <w:r>
          <w:fldChar w:fldCharType="end"/>
        </w:r>
      </w:hyperlink>
    </w:p>
    <w:p>
      <w:pPr>
        <w:pStyle w:val="TOC2"/>
        <w:tabs>
          <w:tab w:val="right" w:leader="dot" w:pos="8306"/>
        </w:tabs>
      </w:pPr>
      <w:hyperlink w:anchor="_Toc27486" w:history="1">
        <w:r>
          <w:rPr>
            <w:rFonts w:ascii="仿宋" w:eastAsia="仿宋" w:hAnsi="仿宋" w:cs="仿宋" w:hint="eastAsia"/>
            <w:lang w:eastAsia="zh-CN"/>
          </w:rPr>
          <w:t>(九)、社会影响评估</w:t>
        </w:r>
        <w:r>
          <w:tab/>
        </w:r>
        <w:r>
          <w:fldChar w:fldCharType="begin"/>
        </w:r>
        <w:r>
          <w:instrText xml:space="preserve"> PAGEREF _Toc27486 \h </w:instrText>
        </w:r>
        <w:r>
          <w:fldChar w:fldCharType="separate"/>
        </w:r>
        <w:r>
          <w:t>18</w:t>
        </w:r>
        <w:r>
          <w:fldChar w:fldCharType="end"/>
        </w:r>
      </w:hyperlink>
    </w:p>
    <w:p>
      <w:pPr>
        <w:pStyle w:val="TOC1"/>
        <w:tabs>
          <w:tab w:val="right" w:leader="dot" w:pos="8306"/>
        </w:tabs>
      </w:pPr>
      <w:hyperlink w:anchor="_Toc7687" w:history="1">
        <w:r>
          <w:rPr>
            <w:rFonts w:ascii="仿宋" w:eastAsia="仿宋" w:hAnsi="仿宋" w:cs="仿宋" w:hint="eastAsia"/>
            <w:lang w:eastAsia="zh-CN"/>
          </w:rPr>
          <w:t>三、背景、必要性分析</w:t>
        </w:r>
        <w:r>
          <w:tab/>
        </w:r>
        <w:r>
          <w:fldChar w:fldCharType="begin"/>
        </w:r>
        <w:r>
          <w:instrText xml:space="preserve"> PAGEREF _Toc7687 \h </w:instrText>
        </w:r>
        <w:r>
          <w:fldChar w:fldCharType="separate"/>
        </w:r>
        <w:r>
          <w:t>20</w:t>
        </w:r>
        <w:r>
          <w:fldChar w:fldCharType="end"/>
        </w:r>
      </w:hyperlink>
    </w:p>
    <w:p>
      <w:pPr>
        <w:pStyle w:val="TOC2"/>
        <w:tabs>
          <w:tab w:val="right" w:leader="dot" w:pos="8306"/>
        </w:tabs>
      </w:pPr>
      <w:hyperlink w:anchor="_Toc24657" w:history="1">
        <w:r>
          <w:rPr>
            <w:rFonts w:ascii="仿宋" w:eastAsia="仿宋" w:hAnsi="仿宋" w:cs="仿宋" w:hint="eastAsia"/>
            <w:lang w:eastAsia="zh-CN"/>
          </w:rPr>
          <w:t>(一)、项目建设背景</w:t>
        </w:r>
        <w:r>
          <w:tab/>
        </w:r>
        <w:r>
          <w:fldChar w:fldCharType="begin"/>
        </w:r>
        <w:r>
          <w:instrText xml:space="preserve"> PAGEREF _Toc24657 \h </w:instrText>
        </w:r>
        <w:r>
          <w:fldChar w:fldCharType="separate"/>
        </w:r>
        <w:r>
          <w:t>20</w:t>
        </w:r>
        <w:r>
          <w:fldChar w:fldCharType="end"/>
        </w:r>
      </w:hyperlink>
    </w:p>
    <w:p>
      <w:pPr>
        <w:pStyle w:val="TOC2"/>
        <w:tabs>
          <w:tab w:val="right" w:leader="dot" w:pos="8306"/>
        </w:tabs>
      </w:pPr>
      <w:hyperlink w:anchor="_Toc1491" w:history="1">
        <w:r>
          <w:rPr>
            <w:rFonts w:ascii="仿宋" w:eastAsia="仿宋" w:hAnsi="仿宋" w:cs="仿宋" w:hint="eastAsia"/>
            <w:lang w:eastAsia="zh-CN"/>
          </w:rPr>
          <w:t>(二)、必要性分析</w:t>
        </w:r>
        <w:r>
          <w:tab/>
        </w:r>
        <w:r>
          <w:fldChar w:fldCharType="begin"/>
        </w:r>
        <w:r>
          <w:instrText xml:space="preserve"> PAGEREF _Toc1491 \h </w:instrText>
        </w:r>
        <w:r>
          <w:fldChar w:fldCharType="separate"/>
        </w:r>
        <w:r>
          <w:t>21</w:t>
        </w:r>
        <w:r>
          <w:fldChar w:fldCharType="end"/>
        </w:r>
      </w:hyperlink>
    </w:p>
    <w:p>
      <w:pPr>
        <w:pStyle w:val="TOC2"/>
        <w:tabs>
          <w:tab w:val="right" w:leader="dot" w:pos="8306"/>
        </w:tabs>
      </w:pPr>
      <w:hyperlink w:anchor="_Toc7836" w:history="1">
        <w:r>
          <w:rPr>
            <w:rFonts w:ascii="仿宋" w:eastAsia="仿宋" w:hAnsi="仿宋" w:cs="仿宋" w:hint="eastAsia"/>
            <w:lang w:eastAsia="zh-CN"/>
          </w:rPr>
          <w:t>(三)、项目建设有利条件</w:t>
        </w:r>
        <w:r>
          <w:tab/>
        </w:r>
        <w:r>
          <w:fldChar w:fldCharType="begin"/>
        </w:r>
        <w:r>
          <w:instrText xml:space="preserve"> PAGEREF _Toc7836 \h </w:instrText>
        </w:r>
        <w:r>
          <w:fldChar w:fldCharType="separate"/>
        </w:r>
        <w:r>
          <w:t>22</w:t>
        </w:r>
        <w:r>
          <w:fldChar w:fldCharType="end"/>
        </w:r>
      </w:hyperlink>
    </w:p>
    <w:p>
      <w:pPr>
        <w:pStyle w:val="TOC1"/>
        <w:tabs>
          <w:tab w:val="right" w:leader="dot" w:pos="8306"/>
        </w:tabs>
      </w:pPr>
      <w:hyperlink w:anchor="_Toc3335" w:history="1">
        <w:r>
          <w:rPr>
            <w:rFonts w:ascii="仿宋" w:eastAsia="仿宋" w:hAnsi="仿宋" w:cs="仿宋" w:hint="eastAsia"/>
            <w:lang w:eastAsia="zh-CN"/>
          </w:rPr>
          <w:t>四、社会影响分析</w:t>
        </w:r>
        <w:r>
          <w:tab/>
        </w:r>
        <w:r>
          <w:fldChar w:fldCharType="begin"/>
        </w:r>
        <w:r>
          <w:instrText xml:space="preserve"> PAGEREF _Toc3335 \h </w:instrText>
        </w:r>
        <w:r>
          <w:fldChar w:fldCharType="separate"/>
        </w:r>
        <w:r>
          <w:t>24</w:t>
        </w:r>
        <w:r>
          <w:fldChar w:fldCharType="end"/>
        </w:r>
      </w:hyperlink>
    </w:p>
    <w:p>
      <w:pPr>
        <w:pStyle w:val="TOC2"/>
        <w:tabs>
          <w:tab w:val="right" w:leader="dot" w:pos="8306"/>
        </w:tabs>
      </w:pPr>
      <w:hyperlink w:anchor="_Toc22880" w:history="1">
        <w:r>
          <w:rPr>
            <w:rFonts w:ascii="仿宋" w:eastAsia="仿宋" w:hAnsi="仿宋" w:cs="仿宋" w:hint="eastAsia"/>
            <w:lang w:eastAsia="zh-CN"/>
          </w:rPr>
          <w:t>(一)、社会影响效果分析</w:t>
        </w:r>
        <w:r>
          <w:tab/>
        </w:r>
        <w:r>
          <w:fldChar w:fldCharType="begin"/>
        </w:r>
        <w:r>
          <w:instrText xml:space="preserve"> PAGEREF _Toc22880 \h </w:instrText>
        </w:r>
        <w:r>
          <w:fldChar w:fldCharType="separate"/>
        </w:r>
        <w:r>
          <w:t>24</w:t>
        </w:r>
        <w:r>
          <w:fldChar w:fldCharType="end"/>
        </w:r>
      </w:hyperlink>
    </w:p>
    <w:p>
      <w:pPr>
        <w:pStyle w:val="TOC2"/>
        <w:tabs>
          <w:tab w:val="right" w:leader="dot" w:pos="8306"/>
        </w:tabs>
      </w:pPr>
      <w:hyperlink w:anchor="_Toc10170" w:history="1">
        <w:r>
          <w:rPr>
            <w:rFonts w:ascii="仿宋" w:eastAsia="仿宋" w:hAnsi="仿宋" w:cs="仿宋" w:hint="eastAsia"/>
            <w:lang w:eastAsia="zh-CN"/>
          </w:rPr>
          <w:t>(二)、社会适应性分析</w:t>
        </w:r>
        <w:r>
          <w:tab/>
        </w:r>
        <w:r>
          <w:fldChar w:fldCharType="begin"/>
        </w:r>
        <w:r>
          <w:instrText xml:space="preserve"> PAGEREF _Toc10170 \h </w:instrText>
        </w:r>
        <w:r>
          <w:fldChar w:fldCharType="separate"/>
        </w:r>
        <w:r>
          <w:t>27</w:t>
        </w:r>
        <w:r>
          <w:fldChar w:fldCharType="end"/>
        </w:r>
      </w:hyperlink>
    </w:p>
    <w:p>
      <w:pPr>
        <w:pStyle w:val="TOC2"/>
        <w:tabs>
          <w:tab w:val="right" w:leader="dot" w:pos="8306"/>
        </w:tabs>
      </w:pPr>
      <w:hyperlink w:anchor="_Toc29674" w:history="1">
        <w:r>
          <w:rPr>
            <w:rFonts w:ascii="仿宋" w:eastAsia="仿宋" w:hAnsi="仿宋" w:cs="仿宋" w:hint="eastAsia"/>
            <w:lang w:eastAsia="zh-CN"/>
          </w:rPr>
          <w:t>(三)、社会风险及对策分析</w:t>
        </w:r>
        <w:r>
          <w:tab/>
        </w:r>
        <w:r>
          <w:fldChar w:fldCharType="begin"/>
        </w:r>
        <w:r>
          <w:instrText xml:space="preserve"> PAGEREF _Toc29674 \h </w:instrText>
        </w:r>
        <w:r>
          <w:fldChar w:fldCharType="separate"/>
        </w:r>
        <w:r>
          <w:t>28</w:t>
        </w:r>
        <w:r>
          <w:fldChar w:fldCharType="end"/>
        </w:r>
      </w:hyperlink>
    </w:p>
    <w:p>
      <w:pPr>
        <w:pStyle w:val="TOC1"/>
        <w:tabs>
          <w:tab w:val="right" w:leader="dot" w:pos="8306"/>
        </w:tabs>
      </w:pPr>
      <w:hyperlink w:anchor="_Toc13646" w:history="1">
        <w:r>
          <w:rPr>
            <w:rFonts w:ascii="仿宋" w:eastAsia="仿宋" w:hAnsi="仿宋" w:cs="仿宋" w:hint="eastAsia"/>
            <w:lang w:eastAsia="zh-CN"/>
          </w:rPr>
          <w:t>五、经济影响分析</w:t>
        </w:r>
        <w:r>
          <w:tab/>
        </w:r>
        <w:r>
          <w:fldChar w:fldCharType="begin"/>
        </w:r>
        <w:r>
          <w:instrText xml:space="preserve"> PAGEREF _Toc13646 \h </w:instrText>
        </w:r>
        <w:r>
          <w:fldChar w:fldCharType="separate"/>
        </w:r>
        <w:r>
          <w:t>31</w:t>
        </w:r>
        <w:r>
          <w:fldChar w:fldCharType="end"/>
        </w:r>
      </w:hyperlink>
    </w:p>
    <w:p>
      <w:pPr>
        <w:pStyle w:val="TOC2"/>
        <w:tabs>
          <w:tab w:val="right" w:leader="dot" w:pos="8306"/>
        </w:tabs>
      </w:pPr>
      <w:hyperlink w:anchor="_Toc23611" w:history="1">
        <w:r>
          <w:rPr>
            <w:rFonts w:ascii="仿宋" w:eastAsia="仿宋" w:hAnsi="仿宋" w:cs="仿宋" w:hint="eastAsia"/>
            <w:lang w:eastAsia="zh-CN"/>
          </w:rPr>
          <w:t>(一)、经济费用效益或费用效果分析</w:t>
        </w:r>
        <w:r>
          <w:tab/>
        </w:r>
        <w:r>
          <w:fldChar w:fldCharType="begin"/>
        </w:r>
        <w:r>
          <w:instrText xml:space="preserve"> PAGEREF _Toc23611 \h </w:instrText>
        </w:r>
        <w:r>
          <w:fldChar w:fldCharType="separate"/>
        </w:r>
        <w:r>
          <w:t>31</w:t>
        </w:r>
        <w:r>
          <w:fldChar w:fldCharType="end"/>
        </w:r>
      </w:hyperlink>
    </w:p>
    <w:p>
      <w:pPr>
        <w:pStyle w:val="TOC2"/>
        <w:tabs>
          <w:tab w:val="right" w:leader="dot" w:pos="8306"/>
        </w:tabs>
      </w:pPr>
      <w:hyperlink w:anchor="_Toc20315" w:history="1">
        <w:r>
          <w:rPr>
            <w:rFonts w:ascii="仿宋" w:eastAsia="仿宋" w:hAnsi="仿宋" w:cs="仿宋" w:hint="eastAsia"/>
            <w:lang w:eastAsia="zh-CN"/>
          </w:rPr>
          <w:t>(二)、行业影响分析</w:t>
        </w:r>
        <w:r>
          <w:tab/>
        </w:r>
        <w:r>
          <w:fldChar w:fldCharType="begin"/>
        </w:r>
        <w:r>
          <w:instrText xml:space="preserve"> PAGEREF _Toc20315 \h </w:instrText>
        </w:r>
        <w:r>
          <w:fldChar w:fldCharType="separate"/>
        </w:r>
        <w:r>
          <w:t>34</w:t>
        </w:r>
        <w:r>
          <w:fldChar w:fldCharType="end"/>
        </w:r>
      </w:hyperlink>
    </w:p>
    <w:p>
      <w:pPr>
        <w:pStyle w:val="TOC2"/>
        <w:tabs>
          <w:tab w:val="right" w:leader="dot" w:pos="8306"/>
        </w:tabs>
      </w:pPr>
      <w:hyperlink w:anchor="_Toc695" w:history="1">
        <w:r>
          <w:rPr>
            <w:rFonts w:ascii="仿宋" w:eastAsia="仿宋" w:hAnsi="仿宋" w:cs="仿宋" w:hint="eastAsia"/>
            <w:lang w:eastAsia="zh-CN"/>
          </w:rPr>
          <w:t>(三)、区域经济影响分析</w:t>
        </w:r>
        <w:r>
          <w:tab/>
        </w:r>
        <w:r>
          <w:fldChar w:fldCharType="begin"/>
        </w:r>
        <w:r>
          <w:instrText xml:space="preserve"> PAGEREF _Toc695 \h </w:instrText>
        </w:r>
        <w:r>
          <w:fldChar w:fldCharType="separate"/>
        </w:r>
        <w:r>
          <w:t>35</w:t>
        </w:r>
        <w:r>
          <w:fldChar w:fldCharType="end"/>
        </w:r>
      </w:hyperlink>
    </w:p>
    <w:p>
      <w:pPr>
        <w:pStyle w:val="TOC2"/>
        <w:tabs>
          <w:tab w:val="right" w:leader="dot" w:pos="8306"/>
        </w:tabs>
      </w:pPr>
      <w:hyperlink w:anchor="_Toc13596" w:history="1">
        <w:r>
          <w:rPr>
            <w:rFonts w:ascii="仿宋" w:eastAsia="仿宋" w:hAnsi="仿宋" w:cs="仿宋" w:hint="eastAsia"/>
            <w:lang w:eastAsia="zh-CN"/>
          </w:rPr>
          <w:t>(四)、宏观经济影响分析</w:t>
        </w:r>
        <w:r>
          <w:tab/>
        </w:r>
        <w:r>
          <w:fldChar w:fldCharType="begin"/>
        </w:r>
        <w:r>
          <w:instrText xml:space="preserve"> PAGEREF _Toc13596 \h </w:instrText>
        </w:r>
        <w:r>
          <w:fldChar w:fldCharType="separate"/>
        </w:r>
        <w:r>
          <w:t>36</w:t>
        </w:r>
        <w:r>
          <w:fldChar w:fldCharType="end"/>
        </w:r>
      </w:hyperlink>
    </w:p>
    <w:p>
      <w:pPr>
        <w:pStyle w:val="TOC1"/>
        <w:tabs>
          <w:tab w:val="right" w:leader="dot" w:pos="8306"/>
        </w:tabs>
      </w:pPr>
      <w:hyperlink w:anchor="_Toc8304" w:history="1">
        <w:r>
          <w:rPr>
            <w:rFonts w:ascii="仿宋" w:eastAsia="仿宋" w:hAnsi="仿宋" w:cs="仿宋" w:hint="eastAsia"/>
            <w:lang w:eastAsia="zh-CN"/>
          </w:rPr>
          <w:t>六、资源开发及综合利用分析</w:t>
        </w:r>
        <w:r>
          <w:tab/>
        </w:r>
        <w:r>
          <w:fldChar w:fldCharType="begin"/>
        </w:r>
        <w:r>
          <w:instrText xml:space="preserve"> PAGEREF _Toc8304 \h </w:instrText>
        </w:r>
        <w:r>
          <w:fldChar w:fldCharType="separate"/>
        </w:r>
        <w:r>
          <w:t>38</w:t>
        </w:r>
        <w:r>
          <w:fldChar w:fldCharType="end"/>
        </w:r>
      </w:hyperlink>
    </w:p>
    <w:p>
      <w:pPr>
        <w:pStyle w:val="TOC2"/>
        <w:tabs>
          <w:tab w:val="right" w:leader="dot" w:pos="8306"/>
        </w:tabs>
      </w:pPr>
      <w:hyperlink w:anchor="_Toc24343" w:history="1">
        <w:r>
          <w:rPr>
            <w:rFonts w:ascii="仿宋" w:eastAsia="仿宋" w:hAnsi="仿宋" w:cs="仿宋" w:hint="eastAsia"/>
            <w:lang w:eastAsia="zh-CN"/>
          </w:rPr>
          <w:t>(一)、资源开发方案</w:t>
        </w:r>
        <w:r>
          <w:tab/>
        </w:r>
        <w:r>
          <w:fldChar w:fldCharType="begin"/>
        </w:r>
        <w:r>
          <w:instrText xml:space="preserve"> PAGEREF _Toc24343 \h </w:instrText>
        </w:r>
        <w:r>
          <w:fldChar w:fldCharType="separate"/>
        </w:r>
        <w:r>
          <w:t>38</w:t>
        </w:r>
        <w:r>
          <w:fldChar w:fldCharType="end"/>
        </w:r>
      </w:hyperlink>
    </w:p>
    <w:p>
      <w:pPr>
        <w:pStyle w:val="TOC2"/>
        <w:tabs>
          <w:tab w:val="right" w:leader="dot" w:pos="8306"/>
        </w:tabs>
      </w:pPr>
      <w:hyperlink w:anchor="_Toc18602" w:history="1">
        <w:r>
          <w:rPr>
            <w:rFonts w:ascii="仿宋" w:eastAsia="仿宋" w:hAnsi="仿宋" w:cs="仿宋" w:hint="eastAsia"/>
            <w:lang w:eastAsia="zh-CN"/>
          </w:rPr>
          <w:t>(二)、资源利用方案</w:t>
        </w:r>
        <w:r>
          <w:tab/>
        </w:r>
        <w:r>
          <w:fldChar w:fldCharType="begin"/>
        </w:r>
        <w:r>
          <w:instrText xml:space="preserve"> PAGEREF _Toc18602 \h </w:instrText>
        </w:r>
        <w:r>
          <w:fldChar w:fldCharType="separate"/>
        </w:r>
        <w:r>
          <w:t>39</w:t>
        </w:r>
        <w:r>
          <w:fldChar w:fldCharType="end"/>
        </w:r>
      </w:hyperlink>
    </w:p>
    <w:p>
      <w:pPr>
        <w:pStyle w:val="TOC2"/>
        <w:tabs>
          <w:tab w:val="right" w:leader="dot" w:pos="8306"/>
        </w:tabs>
      </w:pPr>
      <w:hyperlink w:anchor="_Toc25868" w:history="1">
        <w:r>
          <w:rPr>
            <w:rFonts w:ascii="仿宋" w:eastAsia="仿宋" w:hAnsi="仿宋" w:cs="仿宋" w:hint="eastAsia"/>
            <w:lang w:eastAsia="zh-CN"/>
          </w:rPr>
          <w:t>(三)、资源节约措施</w:t>
        </w:r>
        <w:r>
          <w:tab/>
        </w:r>
        <w:r>
          <w:fldChar w:fldCharType="begin"/>
        </w:r>
        <w:r>
          <w:instrText xml:space="preserve"> PAGEREF _Toc25868 \h </w:instrText>
        </w:r>
        <w:r>
          <w:fldChar w:fldCharType="separate"/>
        </w:r>
        <w:r>
          <w:t>40</w:t>
        </w:r>
        <w:r>
          <w:fldChar w:fldCharType="end"/>
        </w:r>
      </w:hyperlink>
    </w:p>
    <w:p>
      <w:pPr>
        <w:pStyle w:val="TOC1"/>
        <w:tabs>
          <w:tab w:val="right" w:leader="dot" w:pos="8306"/>
        </w:tabs>
      </w:pPr>
      <w:hyperlink w:anchor="_Toc26498" w:history="1">
        <w:r>
          <w:rPr>
            <w:rFonts w:ascii="仿宋" w:eastAsia="仿宋" w:hAnsi="仿宋" w:cs="仿宋" w:hint="eastAsia"/>
            <w:lang w:eastAsia="zh-CN"/>
          </w:rPr>
          <w:t>七、项目变更管理</w:t>
        </w:r>
        <w:r>
          <w:tab/>
        </w:r>
        <w:r>
          <w:fldChar w:fldCharType="begin"/>
        </w:r>
        <w:r>
          <w:instrText xml:space="preserve"> PAGEREF _Toc26498 \h </w:instrText>
        </w:r>
        <w:r>
          <w:fldChar w:fldCharType="separate"/>
        </w:r>
        <w:r>
          <w:t>41</w:t>
        </w:r>
        <w:r>
          <w:fldChar w:fldCharType="end"/>
        </w:r>
      </w:hyperlink>
    </w:p>
    <w:p>
      <w:pPr>
        <w:pStyle w:val="TOC2"/>
        <w:tabs>
          <w:tab w:val="right" w:leader="dot" w:pos="8306"/>
        </w:tabs>
      </w:pPr>
      <w:hyperlink w:anchor="_Toc28798" w:history="1">
        <w:r>
          <w:rPr>
            <w:rFonts w:ascii="仿宋" w:eastAsia="仿宋" w:hAnsi="仿宋" w:cs="仿宋" w:hint="eastAsia"/>
            <w:lang w:eastAsia="zh-CN"/>
          </w:rPr>
          <w:t>(一)、变更控制流程</w:t>
        </w:r>
        <w:r>
          <w:tab/>
        </w:r>
        <w:r>
          <w:fldChar w:fldCharType="begin"/>
        </w:r>
        <w:r>
          <w:instrText xml:space="preserve"> PAGEREF _Toc28798 \h </w:instrText>
        </w:r>
        <w:r>
          <w:fldChar w:fldCharType="separate"/>
        </w:r>
        <w:r>
          <w:t>41</w:t>
        </w:r>
        <w:r>
          <w:fldChar w:fldCharType="end"/>
        </w:r>
      </w:hyperlink>
    </w:p>
    <w:p>
      <w:pPr>
        <w:pStyle w:val="TOC2"/>
        <w:tabs>
          <w:tab w:val="right" w:leader="dot" w:pos="8306"/>
        </w:tabs>
      </w:pPr>
      <w:hyperlink w:anchor="_Toc7910" w:history="1">
        <w:r>
          <w:rPr>
            <w:rFonts w:ascii="仿宋" w:eastAsia="仿宋" w:hAnsi="仿宋" w:cs="仿宋" w:hint="eastAsia"/>
            <w:lang w:eastAsia="zh-CN"/>
          </w:rPr>
          <w:t>(二)、影响评估与处理</w:t>
        </w:r>
        <w:r>
          <w:tab/>
        </w:r>
        <w:r>
          <w:fldChar w:fldCharType="begin"/>
        </w:r>
        <w:r>
          <w:instrText xml:space="preserve"> PAGEREF _Toc7910 \h </w:instrText>
        </w:r>
        <w:r>
          <w:fldChar w:fldCharType="separate"/>
        </w:r>
        <w:r>
          <w:t>42</w:t>
        </w:r>
        <w:r>
          <w:fldChar w:fldCharType="end"/>
        </w:r>
      </w:hyperlink>
    </w:p>
    <w:p>
      <w:pPr>
        <w:pStyle w:val="TOC2"/>
        <w:tabs>
          <w:tab w:val="right" w:leader="dot" w:pos="8306"/>
        </w:tabs>
      </w:pPr>
      <w:hyperlink w:anchor="_Toc2119" w:history="1">
        <w:r>
          <w:rPr>
            <w:rFonts w:ascii="仿宋" w:eastAsia="仿宋" w:hAnsi="仿宋" w:cs="仿宋" w:hint="eastAsia"/>
            <w:lang w:eastAsia="zh-CN"/>
          </w:rPr>
          <w:t>(三)、变更记录与追踪</w:t>
        </w:r>
        <w:r>
          <w:tab/>
        </w:r>
        <w:r>
          <w:fldChar w:fldCharType="begin"/>
        </w:r>
        <w:r>
          <w:instrText xml:space="preserve"> PAGEREF _Toc2119 \h </w:instrText>
        </w:r>
        <w:r>
          <w:fldChar w:fldCharType="separate"/>
        </w:r>
        <w:r>
          <w:t>44</w:t>
        </w:r>
        <w:r>
          <w:fldChar w:fldCharType="end"/>
        </w:r>
      </w:hyperlink>
    </w:p>
    <w:p>
      <w:pPr>
        <w:pStyle w:val="TOC2"/>
        <w:tabs>
          <w:tab w:val="right" w:leader="dot" w:pos="8306"/>
        </w:tabs>
      </w:pPr>
      <w:hyperlink w:anchor="_Toc15428" w:history="1">
        <w:r>
          <w:rPr>
            <w:rFonts w:ascii="仿宋" w:eastAsia="仿宋" w:hAnsi="仿宋" w:cs="仿宋" w:hint="eastAsia"/>
            <w:lang w:eastAsia="zh-CN"/>
          </w:rPr>
          <w:t>(四)、变更管理策略</w:t>
        </w:r>
        <w:r>
          <w:tab/>
        </w:r>
        <w:r>
          <w:fldChar w:fldCharType="begin"/>
        </w:r>
        <w:r>
          <w:instrText xml:space="preserve"> PAGEREF _Toc15428 \h </w:instrText>
        </w:r>
        <w:r>
          <w:fldChar w:fldCharType="separate"/>
        </w:r>
        <w:r>
          <w:t>45</w:t>
        </w:r>
        <w:r>
          <w:fldChar w:fldCharType="end"/>
        </w:r>
      </w:hyperlink>
    </w:p>
    <w:p>
      <w:pPr>
        <w:pStyle w:val="TOC1"/>
        <w:tabs>
          <w:tab w:val="right" w:leader="dot" w:pos="8306"/>
        </w:tabs>
      </w:pPr>
      <w:hyperlink w:anchor="_Toc9759" w:history="1">
        <w:r>
          <w:rPr>
            <w:rFonts w:ascii="仿宋" w:eastAsia="仿宋" w:hAnsi="仿宋" w:cs="仿宋" w:hint="eastAsia"/>
            <w:lang w:eastAsia="zh-CN"/>
          </w:rPr>
          <w:t>八、资金管理与财务规划</w:t>
        </w:r>
        <w:r>
          <w:tab/>
        </w:r>
        <w:r>
          <w:fldChar w:fldCharType="begin"/>
        </w:r>
        <w:r>
          <w:instrText xml:space="preserve"> PAGEREF _Toc9759 \h </w:instrText>
        </w:r>
        <w:r>
          <w:fldChar w:fldCharType="separate"/>
        </w:r>
        <w:r>
          <w:t>47</w:t>
        </w:r>
        <w:r>
          <w:fldChar w:fldCharType="end"/>
        </w:r>
      </w:hyperlink>
    </w:p>
    <w:p>
      <w:pPr>
        <w:pStyle w:val="TOC2"/>
        <w:tabs>
          <w:tab w:val="right" w:leader="dot" w:pos="8306"/>
        </w:tabs>
      </w:pPr>
      <w:hyperlink w:anchor="_Toc5261" w:history="1">
        <w:r>
          <w:rPr>
            <w:rFonts w:ascii="仿宋" w:eastAsia="仿宋" w:hAnsi="仿宋" w:cs="仿宋" w:hint="eastAsia"/>
            <w:lang w:eastAsia="zh-CN"/>
          </w:rPr>
          <w:t>(一)、项目资金来源与筹措</w:t>
        </w:r>
        <w:r>
          <w:tab/>
        </w:r>
        <w:r>
          <w:fldChar w:fldCharType="begin"/>
        </w:r>
        <w:r>
          <w:instrText xml:space="preserve"> PAGEREF _Toc5261 \h </w:instrText>
        </w:r>
        <w:r>
          <w:fldChar w:fldCharType="separate"/>
        </w:r>
        <w:r>
          <w:t>47</w:t>
        </w:r>
        <w:r>
          <w:fldChar w:fldCharType="end"/>
        </w:r>
      </w:hyperlink>
    </w:p>
    <w:p>
      <w:pPr>
        <w:pStyle w:val="TOC2"/>
        <w:tabs>
          <w:tab w:val="right" w:leader="dot" w:pos="8306"/>
        </w:tabs>
      </w:pPr>
      <w:hyperlink w:anchor="_Toc19704" w:history="1">
        <w:r>
          <w:rPr>
            <w:rFonts w:ascii="仿宋" w:eastAsia="仿宋" w:hAnsi="仿宋" w:cs="仿宋" w:hint="eastAsia"/>
            <w:lang w:eastAsia="zh-CN"/>
          </w:rPr>
          <w:t>(二)、资金使用与监管</w:t>
        </w:r>
        <w:r>
          <w:tab/>
        </w:r>
        <w:r>
          <w:fldChar w:fldCharType="begin"/>
        </w:r>
        <w:r>
          <w:instrText xml:space="preserve"> PAGEREF _Toc19704 \h </w:instrText>
        </w:r>
        <w:r>
          <w:fldChar w:fldCharType="separate"/>
        </w:r>
        <w:r>
          <w:t>49</w:t>
        </w:r>
        <w:r>
          <w:fldChar w:fldCharType="end"/>
        </w:r>
      </w:hyperlink>
    </w:p>
    <w:p>
      <w:pPr>
        <w:pStyle w:val="TOC2"/>
        <w:tabs>
          <w:tab w:val="right" w:leader="dot" w:pos="8306"/>
        </w:tabs>
      </w:pPr>
      <w:hyperlink w:anchor="_Toc16774" w:history="1">
        <w:r>
          <w:rPr>
            <w:rFonts w:ascii="仿宋" w:eastAsia="仿宋" w:hAnsi="仿宋" w:cs="仿宋" w:hint="eastAsia"/>
            <w:lang w:eastAsia="zh-CN"/>
          </w:rPr>
          <w:t>(三)、财务规划与预测</w:t>
        </w:r>
        <w:r>
          <w:tab/>
        </w:r>
        <w:r>
          <w:fldChar w:fldCharType="begin"/>
        </w:r>
        <w:r>
          <w:instrText xml:space="preserve"> PAGEREF _Toc16774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381" w:history="1">
        <w:r>
          <w:rPr>
            <w:rFonts w:ascii="仿宋" w:eastAsia="仿宋" w:hAnsi="仿宋" w:cs="仿宋" w:hint="eastAsia"/>
            <w:lang w:eastAsia="zh-CN"/>
          </w:rPr>
          <w:t>九、项目质量与标准</w:t>
        </w:r>
        <w:r>
          <w:tab/>
        </w:r>
        <w:r>
          <w:fldChar w:fldCharType="begin"/>
        </w:r>
        <w:r>
          <w:instrText xml:space="preserve"> PAGEREF _Toc20381 \h </w:instrText>
        </w:r>
        <w:r>
          <w:fldChar w:fldCharType="separate"/>
        </w:r>
        <w:r>
          <w:t>51</w:t>
        </w:r>
        <w:r>
          <w:fldChar w:fldCharType="end"/>
        </w:r>
      </w:hyperlink>
    </w:p>
    <w:p>
      <w:pPr>
        <w:pStyle w:val="TOC2"/>
        <w:tabs>
          <w:tab w:val="right" w:leader="dot" w:pos="8306"/>
        </w:tabs>
      </w:pPr>
      <w:hyperlink w:anchor="_Toc21122" w:history="1">
        <w:r>
          <w:rPr>
            <w:rFonts w:ascii="仿宋" w:eastAsia="仿宋" w:hAnsi="仿宋" w:cs="仿宋" w:hint="eastAsia"/>
            <w:lang w:eastAsia="zh-CN"/>
          </w:rPr>
          <w:t>(一)、质量保障体系</w:t>
        </w:r>
        <w:r>
          <w:tab/>
        </w:r>
        <w:r>
          <w:fldChar w:fldCharType="begin"/>
        </w:r>
        <w:r>
          <w:instrText xml:space="preserve"> PAGEREF _Toc21122 \h </w:instrText>
        </w:r>
        <w:r>
          <w:fldChar w:fldCharType="separate"/>
        </w:r>
        <w:r>
          <w:t>51</w:t>
        </w:r>
        <w:r>
          <w:fldChar w:fldCharType="end"/>
        </w:r>
      </w:hyperlink>
    </w:p>
    <w:p>
      <w:pPr>
        <w:pStyle w:val="TOC2"/>
        <w:tabs>
          <w:tab w:val="right" w:leader="dot" w:pos="8306"/>
        </w:tabs>
      </w:pPr>
      <w:hyperlink w:anchor="_Toc12544" w:history="1">
        <w:r>
          <w:rPr>
            <w:rFonts w:ascii="仿宋" w:eastAsia="仿宋" w:hAnsi="仿宋" w:cs="仿宋" w:hint="eastAsia"/>
            <w:lang w:eastAsia="zh-CN"/>
          </w:rPr>
          <w:t>(二)、标准化作业流程</w:t>
        </w:r>
        <w:r>
          <w:tab/>
        </w:r>
        <w:r>
          <w:fldChar w:fldCharType="begin"/>
        </w:r>
        <w:r>
          <w:instrText xml:space="preserve"> PAGEREF _Toc12544 \h </w:instrText>
        </w:r>
        <w:r>
          <w:fldChar w:fldCharType="separate"/>
        </w:r>
        <w:r>
          <w:t>52</w:t>
        </w:r>
        <w:r>
          <w:fldChar w:fldCharType="end"/>
        </w:r>
      </w:hyperlink>
    </w:p>
    <w:p>
      <w:pPr>
        <w:pStyle w:val="TOC2"/>
        <w:tabs>
          <w:tab w:val="right" w:leader="dot" w:pos="8306"/>
        </w:tabs>
      </w:pPr>
      <w:hyperlink w:anchor="_Toc21491" w:history="1">
        <w:r>
          <w:rPr>
            <w:rFonts w:ascii="仿宋" w:eastAsia="仿宋" w:hAnsi="仿宋" w:cs="仿宋" w:hint="eastAsia"/>
            <w:lang w:eastAsia="zh-CN"/>
          </w:rPr>
          <w:t>(三)、质量监控与评估</w:t>
        </w:r>
        <w:r>
          <w:tab/>
        </w:r>
        <w:r>
          <w:fldChar w:fldCharType="begin"/>
        </w:r>
        <w:r>
          <w:instrText xml:space="preserve"> PAGEREF _Toc21491 \h </w:instrText>
        </w:r>
        <w:r>
          <w:fldChar w:fldCharType="separate"/>
        </w:r>
        <w:r>
          <w:t>54</w:t>
        </w:r>
        <w:r>
          <w:fldChar w:fldCharType="end"/>
        </w:r>
      </w:hyperlink>
    </w:p>
    <w:p>
      <w:pPr>
        <w:pStyle w:val="TOC2"/>
        <w:tabs>
          <w:tab w:val="right" w:leader="dot" w:pos="8306"/>
        </w:tabs>
      </w:pPr>
      <w:hyperlink w:anchor="_Toc5126" w:history="1">
        <w:r>
          <w:rPr>
            <w:rFonts w:ascii="仿宋" w:eastAsia="仿宋" w:hAnsi="仿宋" w:cs="仿宋" w:hint="eastAsia"/>
            <w:lang w:eastAsia="zh-CN"/>
          </w:rPr>
          <w:t>(四)、质量改进计划</w:t>
        </w:r>
        <w:r>
          <w:tab/>
        </w:r>
        <w:r>
          <w:fldChar w:fldCharType="begin"/>
        </w:r>
        <w:r>
          <w:instrText xml:space="preserve"> PAGEREF _Toc5126 \h </w:instrText>
        </w:r>
        <w:r>
          <w:fldChar w:fldCharType="separate"/>
        </w:r>
        <w:r>
          <w:t>55</w:t>
        </w:r>
        <w:r>
          <w:fldChar w:fldCharType="end"/>
        </w:r>
      </w:hyperlink>
    </w:p>
    <w:p>
      <w:pPr>
        <w:pStyle w:val="TOC1"/>
        <w:tabs>
          <w:tab w:val="right" w:leader="dot" w:pos="8306"/>
        </w:tabs>
      </w:pPr>
      <w:hyperlink w:anchor="_Toc27764" w:history="1">
        <w:r>
          <w:rPr>
            <w:rFonts w:ascii="仿宋" w:eastAsia="仿宋" w:hAnsi="仿宋" w:cs="仿宋" w:hint="eastAsia"/>
            <w:lang w:eastAsia="zh-CN"/>
          </w:rPr>
          <w:t>十、安全与应急管理</w:t>
        </w:r>
        <w:r>
          <w:tab/>
        </w:r>
        <w:r>
          <w:fldChar w:fldCharType="begin"/>
        </w:r>
        <w:r>
          <w:instrText xml:space="preserve"> PAGEREF _Toc27764 \h </w:instrText>
        </w:r>
        <w:r>
          <w:fldChar w:fldCharType="separate"/>
        </w:r>
        <w:r>
          <w:t>56</w:t>
        </w:r>
        <w:r>
          <w:fldChar w:fldCharType="end"/>
        </w:r>
      </w:hyperlink>
    </w:p>
    <w:p>
      <w:pPr>
        <w:pStyle w:val="TOC2"/>
        <w:tabs>
          <w:tab w:val="right" w:leader="dot" w:pos="8306"/>
        </w:tabs>
      </w:pPr>
      <w:hyperlink w:anchor="_Toc7914" w:history="1">
        <w:r>
          <w:rPr>
            <w:rFonts w:ascii="仿宋" w:eastAsia="仿宋" w:hAnsi="仿宋" w:cs="仿宋" w:hint="eastAsia"/>
            <w:lang w:eastAsia="zh-CN"/>
          </w:rPr>
          <w:t>(一)、安全生产管理</w:t>
        </w:r>
        <w:r>
          <w:tab/>
        </w:r>
        <w:r>
          <w:fldChar w:fldCharType="begin"/>
        </w:r>
        <w:r>
          <w:instrText xml:space="preserve"> PAGEREF _Toc7914 \h </w:instrText>
        </w:r>
        <w:r>
          <w:fldChar w:fldCharType="separate"/>
        </w:r>
        <w:r>
          <w:t>56</w:t>
        </w:r>
        <w:r>
          <w:fldChar w:fldCharType="end"/>
        </w:r>
      </w:hyperlink>
    </w:p>
    <w:p>
      <w:pPr>
        <w:pStyle w:val="TOC2"/>
        <w:tabs>
          <w:tab w:val="right" w:leader="dot" w:pos="8306"/>
        </w:tabs>
      </w:pPr>
      <w:hyperlink w:anchor="_Toc826" w:history="1">
        <w:r>
          <w:rPr>
            <w:rFonts w:ascii="仿宋" w:eastAsia="仿宋" w:hAnsi="仿宋" w:cs="仿宋" w:hint="eastAsia"/>
            <w:lang w:eastAsia="zh-CN"/>
          </w:rPr>
          <w:t>(二)、应急预案与响应</w:t>
        </w:r>
        <w:r>
          <w:tab/>
        </w:r>
        <w:r>
          <w:fldChar w:fldCharType="begin"/>
        </w:r>
        <w:r>
          <w:instrText xml:space="preserve"> PAGEREF _Toc826 \h </w:instrText>
        </w:r>
        <w:r>
          <w:fldChar w:fldCharType="separate"/>
        </w:r>
        <w:r>
          <w:t>58</w:t>
        </w:r>
        <w:r>
          <w:fldChar w:fldCharType="end"/>
        </w:r>
      </w:hyperlink>
    </w:p>
    <w:p>
      <w:pPr>
        <w:pStyle w:val="TOC1"/>
        <w:tabs>
          <w:tab w:val="right" w:leader="dot" w:pos="8306"/>
        </w:tabs>
      </w:pPr>
      <w:hyperlink w:anchor="_Toc5729" w:history="1">
        <w:r>
          <w:rPr>
            <w:rFonts w:ascii="仿宋" w:eastAsia="仿宋" w:hAnsi="仿宋" w:cs="仿宋" w:hint="eastAsia"/>
            <w:lang w:eastAsia="zh-CN"/>
          </w:rPr>
          <w:t>十一、环境保护与绿色发展</w:t>
        </w:r>
        <w:r>
          <w:tab/>
        </w:r>
        <w:r>
          <w:fldChar w:fldCharType="begin"/>
        </w:r>
        <w:r>
          <w:instrText xml:space="preserve"> PAGEREF _Toc5729 \h </w:instrText>
        </w:r>
        <w:r>
          <w:fldChar w:fldCharType="separate"/>
        </w:r>
        <w:r>
          <w:t>59</w:t>
        </w:r>
        <w:r>
          <w:fldChar w:fldCharType="end"/>
        </w:r>
      </w:hyperlink>
    </w:p>
    <w:p>
      <w:pPr>
        <w:pStyle w:val="TOC2"/>
        <w:tabs>
          <w:tab w:val="right" w:leader="dot" w:pos="8306"/>
        </w:tabs>
      </w:pPr>
      <w:hyperlink w:anchor="_Toc17176" w:history="1">
        <w:r>
          <w:rPr>
            <w:rFonts w:ascii="仿宋" w:eastAsia="仿宋" w:hAnsi="仿宋" w:cs="仿宋" w:hint="eastAsia"/>
            <w:lang w:eastAsia="zh-CN"/>
          </w:rPr>
          <w:t>(一)、环境保护措施</w:t>
        </w:r>
        <w:r>
          <w:tab/>
        </w:r>
        <w:r>
          <w:fldChar w:fldCharType="begin"/>
        </w:r>
        <w:r>
          <w:instrText xml:space="preserve"> PAGEREF _Toc17176 \h </w:instrText>
        </w:r>
        <w:r>
          <w:fldChar w:fldCharType="separate"/>
        </w:r>
        <w:r>
          <w:t>59</w:t>
        </w:r>
        <w:r>
          <w:fldChar w:fldCharType="end"/>
        </w:r>
      </w:hyperlink>
    </w:p>
    <w:p>
      <w:pPr>
        <w:pStyle w:val="TOC2"/>
        <w:tabs>
          <w:tab w:val="right" w:leader="dot" w:pos="8306"/>
        </w:tabs>
      </w:pPr>
      <w:hyperlink w:anchor="_Toc22305" w:history="1">
        <w:r>
          <w:rPr>
            <w:rFonts w:ascii="仿宋" w:eastAsia="仿宋" w:hAnsi="仿宋" w:cs="仿宋" w:hint="eastAsia"/>
            <w:lang w:eastAsia="zh-CN"/>
          </w:rPr>
          <w:t>(二)、绿色发展与可持续发展策略</w:t>
        </w:r>
        <w:r>
          <w:tab/>
        </w:r>
        <w:r>
          <w:fldChar w:fldCharType="begin"/>
        </w:r>
        <w:r>
          <w:instrText xml:space="preserve"> PAGEREF _Toc22305 \h </w:instrText>
        </w:r>
        <w:r>
          <w:fldChar w:fldCharType="separate"/>
        </w:r>
        <w:r>
          <w:t>61</w:t>
        </w:r>
        <w:r>
          <w:fldChar w:fldCharType="end"/>
        </w:r>
      </w:hyperlink>
    </w:p>
    <w:p>
      <w:pPr>
        <w:pStyle w:val="TOC1"/>
        <w:tabs>
          <w:tab w:val="right" w:leader="dot" w:pos="8306"/>
        </w:tabs>
      </w:pPr>
      <w:hyperlink w:anchor="_Toc9836" w:history="1">
        <w:r>
          <w:rPr>
            <w:rFonts w:ascii="仿宋" w:eastAsia="仿宋" w:hAnsi="仿宋" w:cs="仿宋" w:hint="eastAsia"/>
            <w:lang w:eastAsia="zh-CN"/>
          </w:rPr>
          <w:t>十二、环境保护与治理方案</w:t>
        </w:r>
        <w:r>
          <w:tab/>
        </w:r>
        <w:r>
          <w:fldChar w:fldCharType="begin"/>
        </w:r>
        <w:r>
          <w:instrText xml:space="preserve"> PAGEREF _Toc9836 \h </w:instrText>
        </w:r>
        <w:r>
          <w:fldChar w:fldCharType="separate"/>
        </w:r>
        <w:r>
          <w:t>63</w:t>
        </w:r>
        <w:r>
          <w:fldChar w:fldCharType="end"/>
        </w:r>
      </w:hyperlink>
    </w:p>
    <w:p>
      <w:pPr>
        <w:pStyle w:val="TOC2"/>
        <w:tabs>
          <w:tab w:val="right" w:leader="dot" w:pos="8306"/>
        </w:tabs>
      </w:pPr>
      <w:hyperlink w:anchor="_Toc18566" w:history="1">
        <w:r>
          <w:rPr>
            <w:rFonts w:ascii="仿宋" w:eastAsia="仿宋" w:hAnsi="仿宋" w:cs="仿宋" w:hint="eastAsia"/>
            <w:lang w:eastAsia="zh-CN"/>
          </w:rPr>
          <w:t>(一)、项目环境影响评估</w:t>
        </w:r>
        <w:r>
          <w:tab/>
        </w:r>
        <w:r>
          <w:fldChar w:fldCharType="begin"/>
        </w:r>
        <w:r>
          <w:instrText xml:space="preserve"> PAGEREF _Toc18566 \h </w:instrText>
        </w:r>
        <w:r>
          <w:fldChar w:fldCharType="separate"/>
        </w:r>
        <w:r>
          <w:t>63</w:t>
        </w:r>
        <w:r>
          <w:fldChar w:fldCharType="end"/>
        </w:r>
      </w:hyperlink>
    </w:p>
    <w:p>
      <w:pPr>
        <w:pStyle w:val="TOC2"/>
        <w:tabs>
          <w:tab w:val="right" w:leader="dot" w:pos="8306"/>
        </w:tabs>
      </w:pPr>
      <w:hyperlink w:anchor="_Toc23477" w:history="1">
        <w:r>
          <w:rPr>
            <w:rFonts w:ascii="仿宋" w:eastAsia="仿宋" w:hAnsi="仿宋" w:cs="仿宋" w:hint="eastAsia"/>
            <w:lang w:eastAsia="zh-CN"/>
          </w:rPr>
          <w:t>(二)、环境保护措施与治理方案</w:t>
        </w:r>
        <w:r>
          <w:tab/>
        </w:r>
        <w:r>
          <w:fldChar w:fldCharType="begin"/>
        </w:r>
        <w:r>
          <w:instrText xml:space="preserve"> PAGEREF _Toc23477 \h </w:instrText>
        </w:r>
        <w:r>
          <w:fldChar w:fldCharType="separate"/>
        </w:r>
        <w:r>
          <w:t>63</w:t>
        </w:r>
        <w:r>
          <w:fldChar w:fldCharType="end"/>
        </w:r>
      </w:hyperlink>
    </w:p>
    <w:p>
      <w:pPr>
        <w:pStyle w:val="TOC1"/>
        <w:tabs>
          <w:tab w:val="right" w:leader="dot" w:pos="8306"/>
        </w:tabs>
      </w:pPr>
      <w:hyperlink w:anchor="_Toc31072" w:history="1">
        <w:r>
          <w:rPr>
            <w:rFonts w:ascii="仿宋" w:eastAsia="仿宋" w:hAnsi="仿宋" w:cs="仿宋" w:hint="eastAsia"/>
            <w:lang w:eastAsia="zh-CN"/>
          </w:rPr>
          <w:t>十三、合作与交流机制建立</w:t>
        </w:r>
        <w:r>
          <w:tab/>
        </w:r>
        <w:r>
          <w:fldChar w:fldCharType="begin"/>
        </w:r>
        <w:r>
          <w:instrText xml:space="preserve"> PAGEREF _Toc31072 \h </w:instrText>
        </w:r>
        <w:r>
          <w:fldChar w:fldCharType="separate"/>
        </w:r>
        <w:r>
          <w:t>64</w:t>
        </w:r>
        <w:r>
          <w:fldChar w:fldCharType="end"/>
        </w:r>
      </w:hyperlink>
    </w:p>
    <w:p>
      <w:pPr>
        <w:pStyle w:val="TOC2"/>
        <w:tabs>
          <w:tab w:val="right" w:leader="dot" w:pos="8306"/>
        </w:tabs>
      </w:pPr>
      <w:hyperlink w:anchor="_Toc4005" w:history="1">
        <w:r>
          <w:rPr>
            <w:rFonts w:ascii="仿宋" w:eastAsia="仿宋" w:hAnsi="仿宋" w:cs="仿宋" w:hint="eastAsia"/>
            <w:lang w:eastAsia="zh-CN"/>
          </w:rPr>
          <w:t>(一)、合作伙伴选择与合作方式</w:t>
        </w:r>
        <w:r>
          <w:tab/>
        </w:r>
        <w:r>
          <w:fldChar w:fldCharType="begin"/>
        </w:r>
        <w:r>
          <w:instrText xml:space="preserve"> PAGEREF _Toc4005 \h </w:instrText>
        </w:r>
        <w:r>
          <w:fldChar w:fldCharType="separate"/>
        </w:r>
        <w:r>
          <w:t>64</w:t>
        </w:r>
        <w:r>
          <w:fldChar w:fldCharType="end"/>
        </w:r>
      </w:hyperlink>
    </w:p>
    <w:p>
      <w:pPr>
        <w:pStyle w:val="TOC2"/>
        <w:tabs>
          <w:tab w:val="right" w:leader="dot" w:pos="8306"/>
        </w:tabs>
      </w:pPr>
      <w:hyperlink w:anchor="_Toc24627" w:history="1">
        <w:r>
          <w:rPr>
            <w:rFonts w:ascii="仿宋" w:eastAsia="仿宋" w:hAnsi="仿宋" w:cs="仿宋" w:hint="eastAsia"/>
            <w:lang w:eastAsia="zh-CN"/>
          </w:rPr>
          <w:t>(二)、交流与合作平台搭建</w:t>
        </w:r>
        <w:r>
          <w:tab/>
        </w:r>
        <w:r>
          <w:fldChar w:fldCharType="begin"/>
        </w:r>
        <w:r>
          <w:instrText xml:space="preserve"> PAGEREF _Toc24627 \h </w:instrText>
        </w:r>
        <w:r>
          <w:fldChar w:fldCharType="separate"/>
        </w:r>
        <w:r>
          <w:t>65</w:t>
        </w:r>
        <w:r>
          <w:fldChar w:fldCharType="end"/>
        </w:r>
      </w:hyperlink>
    </w:p>
    <w:p>
      <w:pPr>
        <w:pStyle w:val="TOC1"/>
        <w:tabs>
          <w:tab w:val="right" w:leader="dot" w:pos="8306"/>
        </w:tabs>
      </w:pPr>
      <w:hyperlink w:anchor="_Toc20710" w:history="1">
        <w:r>
          <w:rPr>
            <w:rFonts w:ascii="仿宋" w:eastAsia="仿宋" w:hAnsi="仿宋" w:cs="仿宋" w:hint="eastAsia"/>
            <w:lang w:eastAsia="zh-CN"/>
          </w:rPr>
          <w:t>十四、创新驱动与持续发展</w:t>
        </w:r>
        <w:r>
          <w:tab/>
        </w:r>
        <w:r>
          <w:fldChar w:fldCharType="begin"/>
        </w:r>
        <w:r>
          <w:instrText xml:space="preserve"> PAGEREF _Toc20710 \h </w:instrText>
        </w:r>
        <w:r>
          <w:fldChar w:fldCharType="separate"/>
        </w:r>
        <w:r>
          <w:t>67</w:t>
        </w:r>
        <w:r>
          <w:fldChar w:fldCharType="end"/>
        </w:r>
      </w:hyperlink>
    </w:p>
    <w:p>
      <w:pPr>
        <w:pStyle w:val="TOC2"/>
        <w:tabs>
          <w:tab w:val="right" w:leader="dot" w:pos="8306"/>
        </w:tabs>
      </w:pPr>
      <w:hyperlink w:anchor="_Toc17003" w:history="1">
        <w:r>
          <w:rPr>
            <w:rFonts w:ascii="仿宋" w:eastAsia="仿宋" w:hAnsi="仿宋" w:cs="仿宋" w:hint="eastAsia"/>
            <w:lang w:eastAsia="zh-CN"/>
          </w:rPr>
          <w:t>(一)、创新驱动战略实施</w:t>
        </w:r>
        <w:r>
          <w:tab/>
        </w:r>
        <w:r>
          <w:fldChar w:fldCharType="begin"/>
        </w:r>
        <w:r>
          <w:instrText xml:space="preserve"> PAGEREF _Toc17003 \h </w:instrText>
        </w:r>
        <w:r>
          <w:fldChar w:fldCharType="separate"/>
        </w:r>
        <w:r>
          <w:t>67</w:t>
        </w:r>
        <w:r>
          <w:fldChar w:fldCharType="end"/>
        </w:r>
      </w:hyperlink>
    </w:p>
    <w:p>
      <w:pPr>
        <w:pStyle w:val="TOC2"/>
        <w:tabs>
          <w:tab w:val="right" w:leader="dot" w:pos="8306"/>
        </w:tabs>
      </w:pPr>
      <w:hyperlink w:anchor="_Toc8943" w:history="1">
        <w:r>
          <w:rPr>
            <w:rFonts w:ascii="仿宋" w:eastAsia="仿宋" w:hAnsi="仿宋" w:cs="仿宋" w:hint="eastAsia"/>
            <w:lang w:eastAsia="zh-CN"/>
          </w:rPr>
          <w:t>(二)、持续发展路径探索</w:t>
        </w:r>
        <w:r>
          <w:tab/>
        </w:r>
        <w:r>
          <w:fldChar w:fldCharType="begin"/>
        </w:r>
        <w:r>
          <w:instrText xml:space="preserve"> PAGEREF _Toc8943 \h </w:instrText>
        </w:r>
        <w:r>
          <w:fldChar w:fldCharType="separate"/>
        </w:r>
        <w:r>
          <w:t>68</w:t>
        </w:r>
        <w:r>
          <w:fldChar w:fldCharType="end"/>
        </w:r>
      </w:hyperlink>
    </w:p>
    <w:p>
      <w:pPr>
        <w:pStyle w:val="TOC1"/>
        <w:tabs>
          <w:tab w:val="right" w:leader="dot" w:pos="8306"/>
        </w:tabs>
      </w:pPr>
      <w:hyperlink w:anchor="_Toc8795" w:history="1">
        <w:r>
          <w:rPr>
            <w:rFonts w:ascii="仿宋" w:eastAsia="仿宋" w:hAnsi="仿宋" w:cs="仿宋" w:hint="eastAsia"/>
            <w:lang w:eastAsia="zh-CN"/>
          </w:rPr>
          <w:t>十五、人力资源管理与开发</w:t>
        </w:r>
        <w:r>
          <w:tab/>
        </w:r>
        <w:r>
          <w:fldChar w:fldCharType="begin"/>
        </w:r>
        <w:r>
          <w:instrText xml:space="preserve"> PAGEREF _Toc8795 \h </w:instrText>
        </w:r>
        <w:r>
          <w:fldChar w:fldCharType="separate"/>
        </w:r>
        <w:r>
          <w:t>72</w:t>
        </w:r>
        <w:r>
          <w:fldChar w:fldCharType="end"/>
        </w:r>
      </w:hyperlink>
    </w:p>
    <w:p>
      <w:pPr>
        <w:pStyle w:val="TOC2"/>
        <w:tabs>
          <w:tab w:val="right" w:leader="dot" w:pos="8306"/>
        </w:tabs>
      </w:pPr>
      <w:hyperlink w:anchor="_Toc16540" w:history="1">
        <w:r>
          <w:rPr>
            <w:rFonts w:ascii="仿宋" w:eastAsia="仿宋" w:hAnsi="仿宋" w:cs="仿宋" w:hint="eastAsia"/>
            <w:lang w:eastAsia="zh-CN"/>
          </w:rPr>
          <w:t>(一)、人力资源规划</w:t>
        </w:r>
        <w:r>
          <w:tab/>
        </w:r>
        <w:r>
          <w:fldChar w:fldCharType="begin"/>
        </w:r>
        <w:r>
          <w:instrText xml:space="preserve"> PAGEREF _Toc16540 \h </w:instrText>
        </w:r>
        <w:r>
          <w:fldChar w:fldCharType="separate"/>
        </w:r>
        <w:r>
          <w:t>72</w:t>
        </w:r>
        <w:r>
          <w:fldChar w:fldCharType="end"/>
        </w:r>
      </w:hyperlink>
    </w:p>
    <w:p>
      <w:pPr>
        <w:pStyle w:val="TOC2"/>
        <w:tabs>
          <w:tab w:val="right" w:leader="dot" w:pos="8306"/>
        </w:tabs>
      </w:pPr>
      <w:hyperlink w:anchor="_Toc20989" w:history="1">
        <w:r>
          <w:rPr>
            <w:rFonts w:ascii="仿宋" w:eastAsia="仿宋" w:hAnsi="仿宋" w:cs="仿宋" w:hint="eastAsia"/>
            <w:lang w:eastAsia="zh-CN"/>
          </w:rPr>
          <w:t>(二)、人力资源开发与培训</w:t>
        </w:r>
        <w:r>
          <w:tab/>
        </w:r>
        <w:r>
          <w:fldChar w:fldCharType="begin"/>
        </w:r>
        <w:r>
          <w:instrText xml:space="preserve"> PAGEREF _Toc20989 \h </w:instrText>
        </w:r>
        <w:r>
          <w:fldChar w:fldCharType="separate"/>
        </w:r>
        <w:r>
          <w:t>74</w:t>
        </w:r>
        <w:r>
          <w:fldChar w:fldCharType="end"/>
        </w:r>
      </w:hyperlink>
    </w:p>
    <w:p>
      <w:pPr>
        <w:pStyle w:val="TOC1"/>
        <w:tabs>
          <w:tab w:val="right" w:leader="dot" w:pos="8306"/>
        </w:tabs>
      </w:pPr>
      <w:hyperlink w:anchor="_Toc21603" w:history="1">
        <w:r>
          <w:rPr>
            <w:rFonts w:ascii="仿宋" w:eastAsia="仿宋" w:hAnsi="仿宋" w:cs="仿宋" w:hint="eastAsia"/>
            <w:lang w:eastAsia="zh-CN"/>
          </w:rPr>
          <w:t>十六、质量管理与控制</w:t>
        </w:r>
        <w:r>
          <w:tab/>
        </w:r>
        <w:r>
          <w:fldChar w:fldCharType="begin"/>
        </w:r>
        <w:r>
          <w:instrText xml:space="preserve"> PAGEREF _Toc21603 \h </w:instrText>
        </w:r>
        <w:r>
          <w:fldChar w:fldCharType="separate"/>
        </w:r>
        <w:r>
          <w:t>77</w:t>
        </w:r>
        <w:r>
          <w:fldChar w:fldCharType="end"/>
        </w:r>
      </w:hyperlink>
    </w:p>
    <w:p>
      <w:pPr>
        <w:pStyle w:val="TOC2"/>
        <w:tabs>
          <w:tab w:val="right" w:leader="dot" w:pos="8306"/>
        </w:tabs>
      </w:pPr>
      <w:hyperlink w:anchor="_Toc30913" w:history="1">
        <w:r>
          <w:rPr>
            <w:rFonts w:ascii="仿宋" w:eastAsia="仿宋" w:hAnsi="仿宋" w:cs="仿宋" w:hint="eastAsia"/>
            <w:lang w:eastAsia="zh-CN"/>
          </w:rPr>
          <w:t>(一)、质量管理体系建设</w:t>
        </w:r>
        <w:r>
          <w:tab/>
        </w:r>
        <w:r>
          <w:fldChar w:fldCharType="begin"/>
        </w:r>
        <w:r>
          <w:instrText xml:space="preserve"> PAGEREF _Toc30913 \h </w:instrText>
        </w:r>
        <w:r>
          <w:fldChar w:fldCharType="separate"/>
        </w:r>
        <w:r>
          <w:t>77</w:t>
        </w:r>
        <w:r>
          <w:fldChar w:fldCharType="end"/>
        </w:r>
      </w:hyperlink>
    </w:p>
    <w:p>
      <w:pPr>
        <w:pStyle w:val="TOC2"/>
        <w:tabs>
          <w:tab w:val="right" w:leader="dot" w:pos="8306"/>
        </w:tabs>
      </w:pPr>
      <w:hyperlink w:anchor="_Toc23394" w:history="1">
        <w:r>
          <w:rPr>
            <w:rFonts w:ascii="仿宋" w:eastAsia="仿宋" w:hAnsi="仿宋" w:cs="仿宋" w:hint="eastAsia"/>
            <w:lang w:eastAsia="zh-CN"/>
          </w:rPr>
          <w:t>(二)、质量控制措施</w:t>
        </w:r>
        <w:r>
          <w:tab/>
        </w:r>
        <w:r>
          <w:fldChar w:fldCharType="begin"/>
        </w:r>
        <w:r>
          <w:instrText xml:space="preserve"> PAGEREF _Toc23394 \h </w:instrText>
        </w:r>
        <w:r>
          <w:fldChar w:fldCharType="separate"/>
        </w:r>
        <w:r>
          <w:t>78</w:t>
        </w:r>
        <w:r>
          <w:fldChar w:fldCharType="end"/>
        </w:r>
      </w:hyperlink>
    </w:p>
    <w:p>
      <w:pPr>
        <w:pStyle w:val="TOC1"/>
        <w:tabs>
          <w:tab w:val="right" w:leader="dot" w:pos="8306"/>
        </w:tabs>
      </w:pPr>
      <w:hyperlink w:anchor="_Toc3329" w:history="1">
        <w:r>
          <w:rPr>
            <w:rFonts w:ascii="仿宋" w:eastAsia="仿宋" w:hAnsi="仿宋" w:cs="仿宋" w:hint="eastAsia"/>
            <w:lang w:eastAsia="zh-CN"/>
          </w:rPr>
          <w:t>十七、设施与设备管理</w:t>
        </w:r>
        <w:r>
          <w:tab/>
        </w:r>
        <w:r>
          <w:fldChar w:fldCharType="begin"/>
        </w:r>
        <w:r>
          <w:instrText xml:space="preserve"> PAGEREF _Toc3329 \h </w:instrText>
        </w:r>
        <w:r>
          <w:fldChar w:fldCharType="separate"/>
        </w:r>
        <w:r>
          <w:t>79</w:t>
        </w:r>
        <w:r>
          <w:fldChar w:fldCharType="end"/>
        </w:r>
      </w:hyperlink>
    </w:p>
    <w:p>
      <w:pPr>
        <w:pStyle w:val="TOC2"/>
        <w:tabs>
          <w:tab w:val="right" w:leader="dot" w:pos="8306"/>
        </w:tabs>
      </w:pPr>
      <w:hyperlink w:anchor="_Toc20882" w:history="1">
        <w:r>
          <w:rPr>
            <w:rFonts w:ascii="仿宋" w:eastAsia="仿宋" w:hAnsi="仿宋" w:cs="仿宋" w:hint="eastAsia"/>
            <w:lang w:eastAsia="zh-CN"/>
          </w:rPr>
          <w:t>(一)、设施规划与配置</w:t>
        </w:r>
        <w:r>
          <w:tab/>
        </w:r>
        <w:r>
          <w:fldChar w:fldCharType="begin"/>
        </w:r>
        <w:r>
          <w:instrText xml:space="preserve"> PAGEREF _Toc20882 \h </w:instrText>
        </w:r>
        <w:r>
          <w:fldChar w:fldCharType="separate"/>
        </w:r>
        <w:r>
          <w:t>79</w:t>
        </w:r>
        <w:r>
          <w:fldChar w:fldCharType="end"/>
        </w:r>
      </w:hyperlink>
    </w:p>
    <w:p>
      <w:pPr>
        <w:pStyle w:val="TOC2"/>
        <w:tabs>
          <w:tab w:val="right" w:leader="dot" w:pos="8306"/>
        </w:tabs>
      </w:pPr>
      <w:hyperlink w:anchor="_Toc1478" w:history="1">
        <w:r>
          <w:rPr>
            <w:rFonts w:ascii="仿宋" w:eastAsia="仿宋" w:hAnsi="仿宋" w:cs="仿宋" w:hint="eastAsia"/>
            <w:lang w:eastAsia="zh-CN"/>
          </w:rPr>
          <w:t>(二)、设备采购与维护管理</w:t>
        </w:r>
        <w:r>
          <w:tab/>
        </w:r>
        <w:r>
          <w:fldChar w:fldCharType="begin"/>
        </w:r>
        <w:r>
          <w:instrText xml:space="preserve"> PAGEREF _Toc1478 \h </w:instrText>
        </w:r>
        <w:r>
          <w:fldChar w:fldCharType="separate"/>
        </w:r>
        <w:r>
          <w:t>80</w:t>
        </w:r>
        <w:r>
          <w:fldChar w:fldCharType="end"/>
        </w:r>
      </w:hyperlink>
    </w:p>
    <w:p>
      <w:pPr>
        <w:pStyle w:val="TOC2"/>
        <w:tabs>
          <w:tab w:val="right" w:leader="dot" w:pos="8306"/>
        </w:tabs>
      </w:pPr>
      <w:hyperlink w:anchor="_Toc30949" w:history="1">
        <w:r>
          <w:rPr>
            <w:rFonts w:ascii="仿宋" w:eastAsia="仿宋" w:hAnsi="仿宋" w:cs="仿宋" w:hint="eastAsia"/>
            <w:lang w:eastAsia="zh-CN"/>
          </w:rPr>
          <w:t>(三)、设施设备升级策略</w:t>
        </w:r>
        <w:r>
          <w:tab/>
        </w:r>
        <w:r>
          <w:fldChar w:fldCharType="begin"/>
        </w:r>
        <w:r>
          <w:instrText xml:space="preserve"> PAGEREF _Toc30949 \h </w:instrText>
        </w:r>
        <w:r>
          <w:fldChar w:fldCharType="separate"/>
        </w:r>
        <w:r>
          <w:t>81</w:t>
        </w:r>
        <w:r>
          <w:fldChar w:fldCharType="end"/>
        </w:r>
      </w:hyperlink>
    </w:p>
    <w:p>
      <w:pPr>
        <w:pStyle w:val="TOC1"/>
        <w:tabs>
          <w:tab w:val="right" w:leader="dot" w:pos="8306"/>
        </w:tabs>
      </w:pPr>
      <w:hyperlink w:anchor="_Toc28676" w:history="1">
        <w:r>
          <w:rPr>
            <w:rFonts w:ascii="仿宋" w:eastAsia="仿宋" w:hAnsi="仿宋" w:cs="仿宋" w:hint="eastAsia"/>
            <w:lang w:eastAsia="zh-CN"/>
          </w:rPr>
          <w:t>十八、成果转化与推广应用</w:t>
        </w:r>
        <w:r>
          <w:tab/>
        </w:r>
        <w:r>
          <w:fldChar w:fldCharType="begin"/>
        </w:r>
        <w:r>
          <w:instrText xml:space="preserve"> PAGEREF _Toc28676 \h </w:instrText>
        </w:r>
        <w:r>
          <w:fldChar w:fldCharType="separate"/>
        </w:r>
        <w:r>
          <w:t>81</w:t>
        </w:r>
        <w:r>
          <w:fldChar w:fldCharType="end"/>
        </w:r>
      </w:hyperlink>
    </w:p>
    <w:p>
      <w:pPr>
        <w:pStyle w:val="TOC2"/>
        <w:tabs>
          <w:tab w:val="right" w:leader="dot" w:pos="8306"/>
        </w:tabs>
      </w:pPr>
      <w:hyperlink w:anchor="_Toc23075" w:history="1">
        <w:r>
          <w:rPr>
            <w:rFonts w:ascii="仿宋" w:eastAsia="仿宋" w:hAnsi="仿宋" w:cs="仿宋" w:hint="eastAsia"/>
            <w:lang w:eastAsia="zh-CN"/>
          </w:rPr>
          <w:t>(一)、成果转化策略制定</w:t>
        </w:r>
        <w:r>
          <w:tab/>
        </w:r>
        <w:r>
          <w:fldChar w:fldCharType="begin"/>
        </w:r>
        <w:r>
          <w:instrText xml:space="preserve"> PAGEREF _Toc23075 \h </w:instrText>
        </w:r>
        <w:r>
          <w:fldChar w:fldCharType="separate"/>
        </w:r>
        <w:r>
          <w:t>81</w:t>
        </w:r>
        <w:r>
          <w:fldChar w:fldCharType="end"/>
        </w:r>
      </w:hyperlink>
    </w:p>
    <w:p>
      <w:pPr>
        <w:pStyle w:val="TOC2"/>
        <w:tabs>
          <w:tab w:val="right" w:leader="dot" w:pos="8306"/>
        </w:tabs>
      </w:pPr>
      <w:hyperlink w:anchor="_Toc10879" w:history="1">
        <w:r>
          <w:rPr>
            <w:rFonts w:ascii="仿宋" w:eastAsia="仿宋" w:hAnsi="仿宋" w:cs="仿宋" w:hint="eastAsia"/>
            <w:lang w:eastAsia="zh-CN"/>
          </w:rPr>
          <w:t>(二)、成果推广应用方案</w:t>
        </w:r>
        <w:r>
          <w:tab/>
        </w:r>
        <w:r>
          <w:fldChar w:fldCharType="begin"/>
        </w:r>
        <w:r>
          <w:instrText xml:space="preserve"> PAGEREF _Toc10879 \h </w:instrText>
        </w:r>
        <w:r>
          <w:fldChar w:fldCharType="separate"/>
        </w:r>
        <w:r>
          <w:t>83</w:t>
        </w:r>
        <w:r>
          <w:fldChar w:fldCharType="end"/>
        </w:r>
      </w:hyperlink>
    </w:p>
    <w:p>
      <w:pPr>
        <w:pStyle w:val="TOC1"/>
        <w:tabs>
          <w:tab w:val="right" w:leader="dot" w:pos="8306"/>
        </w:tabs>
      </w:pPr>
      <w:hyperlink w:anchor="_Toc21939" w:history="1">
        <w:r>
          <w:rPr>
            <w:rFonts w:ascii="仿宋" w:eastAsia="仿宋" w:hAnsi="仿宋" w:cs="仿宋" w:hint="eastAsia"/>
            <w:lang w:eastAsia="zh-CN"/>
          </w:rPr>
          <w:t>十九、法律法规与政策遵循</w:t>
        </w:r>
        <w:r>
          <w:tab/>
        </w:r>
        <w:r>
          <w:fldChar w:fldCharType="begin"/>
        </w:r>
        <w:r>
          <w:instrText xml:space="preserve"> PAGEREF _Toc21939 \h </w:instrText>
        </w:r>
        <w:r>
          <w:fldChar w:fldCharType="separate"/>
        </w:r>
        <w:r>
          <w:t>84</w:t>
        </w:r>
        <w:r>
          <w:fldChar w:fldCharType="end"/>
        </w:r>
      </w:hyperlink>
    </w:p>
    <w:p>
      <w:pPr>
        <w:pStyle w:val="TOC2"/>
        <w:tabs>
          <w:tab w:val="right" w:leader="dot" w:pos="8306"/>
        </w:tabs>
      </w:pPr>
      <w:hyperlink w:anchor="_Toc26091" w:history="1">
        <w:r>
          <w:rPr>
            <w:rFonts w:ascii="仿宋" w:eastAsia="仿宋" w:hAnsi="仿宋" w:cs="仿宋" w:hint="eastAsia"/>
            <w:lang w:eastAsia="zh-CN"/>
          </w:rPr>
          <w:t>(一)、法律法规遵守</w:t>
        </w:r>
        <w:r>
          <w:tab/>
        </w:r>
        <w:r>
          <w:fldChar w:fldCharType="begin"/>
        </w:r>
        <w:r>
          <w:instrText xml:space="preserve"> PAGEREF _Toc26091 \h </w:instrText>
        </w:r>
        <w:r>
          <w:fldChar w:fldCharType="separate"/>
        </w:r>
        <w:r>
          <w:t>84</w:t>
        </w:r>
        <w:r>
          <w:fldChar w:fldCharType="end"/>
        </w:r>
      </w:hyperlink>
    </w:p>
    <w:p>
      <w:pPr>
        <w:pStyle w:val="TOC2"/>
        <w:tabs>
          <w:tab w:val="right" w:leader="dot" w:pos="8306"/>
        </w:tabs>
      </w:pPr>
      <w:hyperlink w:anchor="_Toc3005" w:history="1">
        <w:r>
          <w:rPr>
            <w:rFonts w:ascii="仿宋" w:eastAsia="仿宋" w:hAnsi="仿宋" w:cs="仿宋" w:hint="eastAsia"/>
            <w:lang w:eastAsia="zh-CN"/>
          </w:rPr>
          <w:t>(二)、政策导向与利用</w:t>
        </w:r>
        <w:r>
          <w:tab/>
        </w:r>
        <w:r>
          <w:fldChar w:fldCharType="begin"/>
        </w:r>
        <w:r>
          <w:instrText xml:space="preserve"> PAGEREF _Toc3005 \h </w:instrText>
        </w:r>
        <w:r>
          <w:fldChar w:fldCharType="separate"/>
        </w:r>
        <w:r>
          <w:t>85</w:t>
        </w:r>
        <w:r>
          <w:fldChar w:fldCharType="end"/>
        </w:r>
      </w:hyperlink>
    </w:p>
    <w:p>
      <w:pPr>
        <w:pStyle w:val="TOC1"/>
        <w:tabs>
          <w:tab w:val="right" w:leader="dot" w:pos="8306"/>
        </w:tabs>
      </w:pPr>
      <w:hyperlink w:anchor="_Toc13067" w:history="1">
        <w:r>
          <w:rPr>
            <w:rFonts w:ascii="仿宋" w:eastAsia="仿宋" w:hAnsi="仿宋" w:cs="仿宋" w:hint="eastAsia"/>
            <w:lang w:eastAsia="zh-CN"/>
          </w:rPr>
          <w:t>二十、项目施工方案</w:t>
        </w:r>
        <w:r>
          <w:tab/>
        </w:r>
        <w:r>
          <w:fldChar w:fldCharType="begin"/>
        </w:r>
        <w:r>
          <w:instrText xml:space="preserve"> PAGEREF _Toc13067 \h </w:instrText>
        </w:r>
        <w:r>
          <w:fldChar w:fldCharType="separate"/>
        </w:r>
        <w:r>
          <w:t>86</w:t>
        </w:r>
        <w:r>
          <w:fldChar w:fldCharType="end"/>
        </w:r>
      </w:hyperlink>
    </w:p>
    <w:p>
      <w:pPr>
        <w:pStyle w:val="TOC2"/>
        <w:tabs>
          <w:tab w:val="right" w:leader="dot" w:pos="8306"/>
        </w:tabs>
      </w:pPr>
      <w:hyperlink w:anchor="_Toc24131" w:history="1">
        <w:r>
          <w:rPr>
            <w:rFonts w:ascii="仿宋" w:eastAsia="仿宋" w:hAnsi="仿宋" w:cs="仿宋" w:hint="eastAsia"/>
            <w:lang w:eastAsia="zh-CN"/>
          </w:rPr>
          <w:t>(一)、施工组织设计</w:t>
        </w:r>
        <w:r>
          <w:tab/>
        </w:r>
        <w:r>
          <w:fldChar w:fldCharType="begin"/>
        </w:r>
        <w:r>
          <w:instrText xml:space="preserve"> PAGEREF _Toc24131 \h </w:instrText>
        </w:r>
        <w:r>
          <w:fldChar w:fldCharType="separate"/>
        </w:r>
        <w:r>
          <w:t>86</w:t>
        </w:r>
        <w:r>
          <w:fldChar w:fldCharType="end"/>
        </w:r>
      </w:hyperlink>
    </w:p>
    <w:p>
      <w:pPr>
        <w:pStyle w:val="TOC2"/>
        <w:tabs>
          <w:tab w:val="right" w:leader="dot" w:pos="8306"/>
        </w:tabs>
      </w:pPr>
      <w:hyperlink w:anchor="_Toc30433" w:history="1">
        <w:r>
          <w:rPr>
            <w:rFonts w:ascii="仿宋" w:eastAsia="仿宋" w:hAnsi="仿宋" w:cs="仿宋" w:hint="eastAsia"/>
            <w:lang w:eastAsia="zh-CN"/>
          </w:rPr>
          <w:t>(二)、施工工艺与技术路线</w:t>
        </w:r>
        <w:r>
          <w:tab/>
        </w:r>
        <w:r>
          <w:fldChar w:fldCharType="begin"/>
        </w:r>
        <w:r>
          <w:instrText xml:space="preserve"> PAGEREF _Toc30433 \h </w:instrText>
        </w:r>
        <w:r>
          <w:fldChar w:fldCharType="separate"/>
        </w:r>
        <w:r>
          <w:t>88</w:t>
        </w:r>
        <w:r>
          <w:fldChar w:fldCharType="end"/>
        </w:r>
      </w:hyperlink>
    </w:p>
    <w:p>
      <w:pPr>
        <w:pStyle w:val="TOC2"/>
        <w:tabs>
          <w:tab w:val="right" w:leader="dot" w:pos="8306"/>
        </w:tabs>
      </w:pPr>
      <w:hyperlink w:anchor="_Toc9511" w:history="1">
        <w:r>
          <w:rPr>
            <w:rFonts w:ascii="仿宋" w:eastAsia="仿宋" w:hAnsi="仿宋" w:cs="仿宋" w:hint="eastAsia"/>
            <w:lang w:eastAsia="zh-CN"/>
          </w:rPr>
          <w:t>(三)、关键节点施工计划</w:t>
        </w:r>
        <w:r>
          <w:tab/>
        </w:r>
        <w:r>
          <w:fldChar w:fldCharType="begin"/>
        </w:r>
        <w:r>
          <w:instrText xml:space="preserve"> PAGEREF _Toc9511 \h </w:instrText>
        </w:r>
        <w:r>
          <w:fldChar w:fldCharType="separate"/>
        </w:r>
        <w:r>
          <w:t>89</w:t>
        </w:r>
        <w:r>
          <w:fldChar w:fldCharType="end"/>
        </w:r>
      </w:hyperlink>
    </w:p>
    <w:p>
      <w:pPr>
        <w:pStyle w:val="TOC2"/>
        <w:tabs>
          <w:tab w:val="right" w:leader="dot" w:pos="8306"/>
        </w:tabs>
      </w:pPr>
      <w:hyperlink w:anchor="_Toc7460" w:history="1">
        <w:r>
          <w:rPr>
            <w:rFonts w:ascii="仿宋" w:eastAsia="仿宋" w:hAnsi="仿宋" w:cs="仿宋" w:hint="eastAsia"/>
            <w:lang w:eastAsia="zh-CN"/>
          </w:rPr>
          <w:t>(四)、施工现场管理</w:t>
        </w:r>
        <w:r>
          <w:tab/>
        </w:r>
        <w:r>
          <w:fldChar w:fldCharType="begin"/>
        </w:r>
        <w:r>
          <w:instrText xml:space="preserve"> PAGEREF _Toc7460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11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95"/>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1833"/>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0291"/>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6711"/>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一、热敏记录纸项目的市场准入条件分析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热敏记录纸项目而言，市场准入条件首先取决于政策法规环境。政府对于[行业名称]领域的法规，如环保标准、税收政策、和技术使用规范，直接影响热敏记录纸项目的运营和成本结构。例如，若政府针对使用可再生能源的企业提供税收优惠，这将对热敏记录纸项目的财务规划产生重要影响。同时，考虑经济环境和消费者偏好的变化对热敏记录纸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二、热敏记录纸项目的行业规范与合规性要求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热敏记录纸项目来说，遵守行业规范和合规性要求是确保项目顺利进行的基础。这包括遵循质量控制标准、安全规定、数据保护法规等。例如，若热敏记录纸项目涉及数据处理，须严格遵守相关的数据保护法规。此外，行业内部的自律规范，如产品标准和服务流程，也对于提升热敏记录纸项目在行业内的认可度和竞争力至关重要。项目管理团队必须不断更新策略，以应对行业规范和法规的变化，确保热敏记录纸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三、热敏记录纸项目的竞争格局和战略定位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热敏记录纸项目的发展规划中，理解行业的竞争格局对于制定有效的市场策略极为关键。这包括分析主要竞争对手的市场地位、优势及其业务模式。热敏记录纸项目面临的竞争对手可能包括大型成熟企业和创新型初创公司，各自采取不同的市场策略。因此，热敏记录纸项目需精确地定位自己的市场策略，如专注于产品创新、客户服务或成本效率，以在竞争中占据优势。通过深入的市场和竞争分析，热敏记录纸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4261"/>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2684"/>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8213"/>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28027"/>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21062"/>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https://d.book118.com/278132070057006036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热敏记录纸项目建设总纲及方案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热敏记录纸项目建设总纲及方案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热敏记录纸项目建设总纲及方案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热敏记录纸项目建设总纲及方案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热敏记录纸项目建设总纲及方案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热敏记录纸项目建设总纲及方案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热敏记录纸项目建设总纲及方案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热敏记录纸项目建设总纲及方案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热敏记录纸项目建设总纲及方案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热敏记录纸项目建设总纲及方案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热敏记录纸项目建设总纲及方案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热敏记录纸项目建设总纲及方案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580DB3"/>
    <w:rsid w:val="3F580DB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78132070057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2024-02-02T08:33:00Z</dcterms:created>
  <dcterms:modified xsi:type="dcterms:W3CDTF">2024-02-02T08:33:28Z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19706DF6F8C147B0BF1BFBE48F338683_11</vt:lpwstr>
  </property>
  <property fmtid="{D5CDD505-2E9C-101B-9397-08002B2CF9AE}" pid="3" name="KSOProductBuildVer">
    <vt:lpwstr>2052-12.1.0.16250</vt:lpwstr>
  </property>
</Properties>
</file>