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电极箔项目计划设计方案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9" w:history="1">
        <w:r>
          <w:rPr>
            <w:rFonts w:ascii="仿宋" w:eastAsia="仿宋" w:hAnsi="仿宋" w:cs="仿宋" w:hint="eastAsia"/>
            <w:lang w:eastAsia="zh-CN"/>
          </w:rPr>
          <w:t>概论</w:t>
        </w:r>
        <w:r>
          <w:tab/>
        </w:r>
        <w:r>
          <w:fldChar w:fldCharType="begin"/>
        </w:r>
        <w:r>
          <w:instrText xml:space="preserve"> PAGEREF _Toc24079 \h </w:instrText>
        </w:r>
        <w:r>
          <w:fldChar w:fldCharType="separate"/>
        </w:r>
        <w:r>
          <w:t>3</w:t>
        </w:r>
        <w:r>
          <w:fldChar w:fldCharType="end"/>
        </w:r>
      </w:hyperlink>
    </w:p>
    <w:p>
      <w:pPr>
        <w:pStyle w:val="TOC1"/>
        <w:tabs>
          <w:tab w:val="right" w:leader="dot" w:pos="8306"/>
        </w:tabs>
      </w:pPr>
      <w:hyperlink w:anchor="_Toc21285" w:history="1">
        <w:r>
          <w:rPr>
            <w:rFonts w:ascii="仿宋" w:eastAsia="仿宋" w:hAnsi="仿宋" w:cs="仿宋" w:hint="eastAsia"/>
            <w:lang w:eastAsia="zh-CN"/>
          </w:rPr>
          <w:t>一、电极箔项目文档管理</w:t>
        </w:r>
        <w:r>
          <w:tab/>
        </w:r>
        <w:r>
          <w:fldChar w:fldCharType="begin"/>
        </w:r>
        <w:r>
          <w:instrText xml:space="preserve"> PAGEREF _Toc21285 \h </w:instrText>
        </w:r>
        <w:r>
          <w:fldChar w:fldCharType="separate"/>
        </w:r>
        <w:r>
          <w:t>3</w:t>
        </w:r>
        <w:r>
          <w:fldChar w:fldCharType="end"/>
        </w:r>
      </w:hyperlink>
    </w:p>
    <w:p>
      <w:pPr>
        <w:pStyle w:val="TOC2"/>
        <w:tabs>
          <w:tab w:val="right" w:leader="dot" w:pos="8306"/>
        </w:tabs>
      </w:pPr>
      <w:hyperlink w:anchor="_Toc6180" w:history="1">
        <w:r>
          <w:rPr>
            <w:rFonts w:ascii="仿宋" w:eastAsia="仿宋" w:hAnsi="仿宋" w:cs="仿宋" w:hint="eastAsia"/>
            <w:lang w:eastAsia="zh-CN"/>
          </w:rPr>
          <w:t>(一)、文档编制与审查</w:t>
        </w:r>
        <w:r>
          <w:tab/>
        </w:r>
        <w:r>
          <w:fldChar w:fldCharType="begin"/>
        </w:r>
        <w:r>
          <w:instrText xml:space="preserve"> PAGEREF _Toc6180 \h </w:instrText>
        </w:r>
        <w:r>
          <w:fldChar w:fldCharType="separate"/>
        </w:r>
        <w:r>
          <w:t>3</w:t>
        </w:r>
        <w:r>
          <w:fldChar w:fldCharType="end"/>
        </w:r>
      </w:hyperlink>
    </w:p>
    <w:p>
      <w:pPr>
        <w:pStyle w:val="TOC2"/>
        <w:tabs>
          <w:tab w:val="right" w:leader="dot" w:pos="8306"/>
        </w:tabs>
      </w:pPr>
      <w:hyperlink w:anchor="_Toc23698" w:history="1">
        <w:r>
          <w:rPr>
            <w:rFonts w:ascii="仿宋" w:eastAsia="仿宋" w:hAnsi="仿宋" w:cs="仿宋" w:hint="eastAsia"/>
            <w:lang w:eastAsia="zh-CN"/>
          </w:rPr>
          <w:t>(二)、文档发布与分发</w:t>
        </w:r>
        <w:r>
          <w:tab/>
        </w:r>
        <w:r>
          <w:fldChar w:fldCharType="begin"/>
        </w:r>
        <w:r>
          <w:instrText xml:space="preserve"> PAGEREF _Toc23698 \h </w:instrText>
        </w:r>
        <w:r>
          <w:fldChar w:fldCharType="separate"/>
        </w:r>
        <w:r>
          <w:t>4</w:t>
        </w:r>
        <w:r>
          <w:fldChar w:fldCharType="end"/>
        </w:r>
      </w:hyperlink>
    </w:p>
    <w:p>
      <w:pPr>
        <w:pStyle w:val="TOC2"/>
        <w:tabs>
          <w:tab w:val="right" w:leader="dot" w:pos="8306"/>
        </w:tabs>
      </w:pPr>
      <w:hyperlink w:anchor="_Toc5243" w:history="1">
        <w:r>
          <w:rPr>
            <w:rFonts w:ascii="仿宋" w:eastAsia="仿宋" w:hAnsi="仿宋" w:cs="仿宋" w:hint="eastAsia"/>
            <w:lang w:eastAsia="zh-CN"/>
          </w:rPr>
          <w:t>(三)、文档存档与归档</w:t>
        </w:r>
        <w:r>
          <w:tab/>
        </w:r>
        <w:r>
          <w:fldChar w:fldCharType="begin"/>
        </w:r>
        <w:r>
          <w:instrText xml:space="preserve"> PAGEREF _Toc5243 \h </w:instrText>
        </w:r>
        <w:r>
          <w:fldChar w:fldCharType="separate"/>
        </w:r>
        <w:r>
          <w:t>5</w:t>
        </w:r>
        <w:r>
          <w:fldChar w:fldCharType="end"/>
        </w:r>
      </w:hyperlink>
    </w:p>
    <w:p>
      <w:pPr>
        <w:pStyle w:val="TOC1"/>
        <w:tabs>
          <w:tab w:val="right" w:leader="dot" w:pos="8306"/>
        </w:tabs>
      </w:pPr>
      <w:hyperlink w:anchor="_Toc24274" w:history="1">
        <w:r>
          <w:rPr>
            <w:rFonts w:ascii="仿宋" w:eastAsia="仿宋" w:hAnsi="仿宋" w:cs="仿宋" w:hint="eastAsia"/>
            <w:lang w:eastAsia="zh-CN"/>
          </w:rPr>
          <w:t>二、电极箔项目可持续发展</w:t>
        </w:r>
        <w:r>
          <w:tab/>
        </w:r>
        <w:r>
          <w:fldChar w:fldCharType="begin"/>
        </w:r>
        <w:r>
          <w:instrText xml:space="preserve"> PAGEREF _Toc24274 \h </w:instrText>
        </w:r>
        <w:r>
          <w:fldChar w:fldCharType="separate"/>
        </w:r>
        <w:r>
          <w:t>6</w:t>
        </w:r>
        <w:r>
          <w:fldChar w:fldCharType="end"/>
        </w:r>
      </w:hyperlink>
    </w:p>
    <w:p>
      <w:pPr>
        <w:pStyle w:val="TOC2"/>
        <w:tabs>
          <w:tab w:val="right" w:leader="dot" w:pos="8306"/>
        </w:tabs>
      </w:pPr>
      <w:hyperlink w:anchor="_Toc25735" w:history="1">
        <w:r>
          <w:rPr>
            <w:rFonts w:ascii="仿宋" w:eastAsia="仿宋" w:hAnsi="仿宋" w:cs="仿宋" w:hint="eastAsia"/>
            <w:lang w:eastAsia="zh-CN"/>
          </w:rPr>
          <w:t>(一)、可持续战略与实践</w:t>
        </w:r>
        <w:r>
          <w:tab/>
        </w:r>
        <w:r>
          <w:fldChar w:fldCharType="begin"/>
        </w:r>
        <w:r>
          <w:instrText xml:space="preserve"> PAGEREF _Toc25735 \h </w:instrText>
        </w:r>
        <w:r>
          <w:fldChar w:fldCharType="separate"/>
        </w:r>
        <w:r>
          <w:t>6</w:t>
        </w:r>
        <w:r>
          <w:fldChar w:fldCharType="end"/>
        </w:r>
      </w:hyperlink>
    </w:p>
    <w:p>
      <w:pPr>
        <w:pStyle w:val="TOC2"/>
        <w:tabs>
          <w:tab w:val="right" w:leader="dot" w:pos="8306"/>
        </w:tabs>
      </w:pPr>
      <w:hyperlink w:anchor="_Toc13417" w:history="1">
        <w:r>
          <w:rPr>
            <w:rFonts w:ascii="仿宋" w:eastAsia="仿宋" w:hAnsi="仿宋" w:cs="仿宋" w:hint="eastAsia"/>
            <w:lang w:eastAsia="zh-CN"/>
          </w:rPr>
          <w:t>(二)、环保与社会责任</w:t>
        </w:r>
        <w:r>
          <w:tab/>
        </w:r>
        <w:r>
          <w:fldChar w:fldCharType="begin"/>
        </w:r>
        <w:r>
          <w:instrText xml:space="preserve"> PAGEREF _Toc13417 \h </w:instrText>
        </w:r>
        <w:r>
          <w:fldChar w:fldCharType="separate"/>
        </w:r>
        <w:r>
          <w:t>7</w:t>
        </w:r>
        <w:r>
          <w:fldChar w:fldCharType="end"/>
        </w:r>
      </w:hyperlink>
    </w:p>
    <w:p>
      <w:pPr>
        <w:pStyle w:val="TOC1"/>
        <w:tabs>
          <w:tab w:val="right" w:leader="dot" w:pos="8306"/>
        </w:tabs>
      </w:pPr>
      <w:hyperlink w:anchor="_Toc13357" w:history="1">
        <w:r>
          <w:rPr>
            <w:rFonts w:ascii="仿宋" w:eastAsia="仿宋" w:hAnsi="仿宋" w:cs="仿宋" w:hint="eastAsia"/>
            <w:lang w:eastAsia="zh-CN"/>
          </w:rPr>
          <w:t>三、工艺说明</w:t>
        </w:r>
        <w:r>
          <w:tab/>
        </w:r>
        <w:r>
          <w:fldChar w:fldCharType="begin"/>
        </w:r>
        <w:r>
          <w:instrText xml:space="preserve"> PAGEREF _Toc13357 \h </w:instrText>
        </w:r>
        <w:r>
          <w:fldChar w:fldCharType="separate"/>
        </w:r>
        <w:r>
          <w:t>8</w:t>
        </w:r>
        <w:r>
          <w:fldChar w:fldCharType="end"/>
        </w:r>
      </w:hyperlink>
    </w:p>
    <w:p>
      <w:pPr>
        <w:pStyle w:val="TOC2"/>
        <w:tabs>
          <w:tab w:val="right" w:leader="dot" w:pos="8306"/>
        </w:tabs>
      </w:pPr>
      <w:hyperlink w:anchor="_Toc28498" w:history="1">
        <w:r>
          <w:rPr>
            <w:rFonts w:ascii="仿宋" w:eastAsia="仿宋" w:hAnsi="仿宋" w:cs="仿宋" w:hint="eastAsia"/>
            <w:lang w:eastAsia="zh-CN"/>
          </w:rPr>
          <w:t>(一)、技术管理特点</w:t>
        </w:r>
        <w:r>
          <w:tab/>
        </w:r>
        <w:r>
          <w:fldChar w:fldCharType="begin"/>
        </w:r>
        <w:r>
          <w:instrText xml:space="preserve"> PAGEREF _Toc28498 \h </w:instrText>
        </w:r>
        <w:r>
          <w:fldChar w:fldCharType="separate"/>
        </w:r>
        <w:r>
          <w:t>8</w:t>
        </w:r>
        <w:r>
          <w:fldChar w:fldCharType="end"/>
        </w:r>
      </w:hyperlink>
    </w:p>
    <w:p>
      <w:pPr>
        <w:pStyle w:val="TOC2"/>
        <w:tabs>
          <w:tab w:val="right" w:leader="dot" w:pos="8306"/>
        </w:tabs>
      </w:pPr>
      <w:hyperlink w:anchor="_Toc13442" w:history="1">
        <w:r>
          <w:rPr>
            <w:rFonts w:ascii="仿宋" w:eastAsia="仿宋" w:hAnsi="仿宋" w:cs="仿宋" w:hint="eastAsia"/>
            <w:lang w:eastAsia="zh-CN"/>
          </w:rPr>
          <w:t>(二)、电极箔项目工艺技术设计方案</w:t>
        </w:r>
        <w:r>
          <w:tab/>
        </w:r>
        <w:r>
          <w:fldChar w:fldCharType="begin"/>
        </w:r>
        <w:r>
          <w:instrText xml:space="preserve"> PAGEREF _Toc13442 \h </w:instrText>
        </w:r>
        <w:r>
          <w:fldChar w:fldCharType="separate"/>
        </w:r>
        <w:r>
          <w:t>9</w:t>
        </w:r>
        <w:r>
          <w:fldChar w:fldCharType="end"/>
        </w:r>
      </w:hyperlink>
    </w:p>
    <w:p>
      <w:pPr>
        <w:pStyle w:val="TOC2"/>
        <w:tabs>
          <w:tab w:val="right" w:leader="dot" w:pos="8306"/>
        </w:tabs>
      </w:pPr>
      <w:hyperlink w:anchor="_Toc20297" w:history="1">
        <w:r>
          <w:rPr>
            <w:rFonts w:ascii="仿宋" w:eastAsia="仿宋" w:hAnsi="仿宋" w:cs="仿宋" w:hint="eastAsia"/>
            <w:lang w:eastAsia="zh-CN"/>
          </w:rPr>
          <w:t>(三)、设备选型方案</w:t>
        </w:r>
        <w:r>
          <w:tab/>
        </w:r>
        <w:r>
          <w:fldChar w:fldCharType="begin"/>
        </w:r>
        <w:r>
          <w:instrText xml:space="preserve"> PAGEREF _Toc20297 \h </w:instrText>
        </w:r>
        <w:r>
          <w:fldChar w:fldCharType="separate"/>
        </w:r>
        <w:r>
          <w:t>10</w:t>
        </w:r>
        <w:r>
          <w:fldChar w:fldCharType="end"/>
        </w:r>
      </w:hyperlink>
    </w:p>
    <w:p>
      <w:pPr>
        <w:pStyle w:val="TOC1"/>
        <w:tabs>
          <w:tab w:val="right" w:leader="dot" w:pos="8306"/>
        </w:tabs>
      </w:pPr>
      <w:hyperlink w:anchor="_Toc5473" w:history="1">
        <w:r>
          <w:rPr>
            <w:rFonts w:ascii="仿宋" w:eastAsia="仿宋" w:hAnsi="仿宋" w:cs="仿宋" w:hint="eastAsia"/>
            <w:lang w:eastAsia="zh-CN"/>
          </w:rPr>
          <w:t>四、电极箔项目概论</w:t>
        </w:r>
        <w:r>
          <w:tab/>
        </w:r>
        <w:r>
          <w:fldChar w:fldCharType="begin"/>
        </w:r>
        <w:r>
          <w:instrText xml:space="preserve"> PAGEREF _Toc5473 \h </w:instrText>
        </w:r>
        <w:r>
          <w:fldChar w:fldCharType="separate"/>
        </w:r>
        <w:r>
          <w:t>12</w:t>
        </w:r>
        <w:r>
          <w:fldChar w:fldCharType="end"/>
        </w:r>
      </w:hyperlink>
    </w:p>
    <w:p>
      <w:pPr>
        <w:pStyle w:val="TOC2"/>
        <w:tabs>
          <w:tab w:val="right" w:leader="dot" w:pos="8306"/>
        </w:tabs>
      </w:pPr>
      <w:hyperlink w:anchor="_Toc16258" w:history="1">
        <w:r>
          <w:rPr>
            <w:rFonts w:ascii="仿宋" w:eastAsia="仿宋" w:hAnsi="仿宋" w:cs="仿宋" w:hint="eastAsia"/>
            <w:lang w:eastAsia="zh-CN"/>
          </w:rPr>
          <w:t>(一)、电极箔项目概况</w:t>
        </w:r>
        <w:r>
          <w:tab/>
        </w:r>
        <w:r>
          <w:fldChar w:fldCharType="begin"/>
        </w:r>
        <w:r>
          <w:instrText xml:space="preserve"> PAGEREF _Toc16258 \h </w:instrText>
        </w:r>
        <w:r>
          <w:fldChar w:fldCharType="separate"/>
        </w:r>
        <w:r>
          <w:t>12</w:t>
        </w:r>
        <w:r>
          <w:fldChar w:fldCharType="end"/>
        </w:r>
      </w:hyperlink>
    </w:p>
    <w:p>
      <w:pPr>
        <w:pStyle w:val="TOC2"/>
        <w:tabs>
          <w:tab w:val="right" w:leader="dot" w:pos="8306"/>
        </w:tabs>
      </w:pPr>
      <w:hyperlink w:anchor="_Toc19661" w:history="1">
        <w:r>
          <w:rPr>
            <w:rFonts w:ascii="仿宋" w:eastAsia="仿宋" w:hAnsi="仿宋" w:cs="仿宋" w:hint="eastAsia"/>
            <w:lang w:eastAsia="zh-CN"/>
          </w:rPr>
          <w:t>(二)、电极箔项目目标</w:t>
        </w:r>
        <w:r>
          <w:tab/>
        </w:r>
        <w:r>
          <w:fldChar w:fldCharType="begin"/>
        </w:r>
        <w:r>
          <w:instrText xml:space="preserve"> PAGEREF _Toc19661 \h </w:instrText>
        </w:r>
        <w:r>
          <w:fldChar w:fldCharType="separate"/>
        </w:r>
        <w:r>
          <w:t>14</w:t>
        </w:r>
        <w:r>
          <w:fldChar w:fldCharType="end"/>
        </w:r>
      </w:hyperlink>
    </w:p>
    <w:p>
      <w:pPr>
        <w:pStyle w:val="TOC2"/>
        <w:tabs>
          <w:tab w:val="right" w:leader="dot" w:pos="8306"/>
        </w:tabs>
      </w:pPr>
      <w:hyperlink w:anchor="_Toc16149" w:history="1">
        <w:r>
          <w:rPr>
            <w:rFonts w:ascii="仿宋" w:eastAsia="仿宋" w:hAnsi="仿宋" w:cs="仿宋" w:hint="eastAsia"/>
            <w:lang w:eastAsia="zh-CN"/>
          </w:rPr>
          <w:t>(三)、电极箔项目提出的理由</w:t>
        </w:r>
        <w:r>
          <w:tab/>
        </w:r>
        <w:r>
          <w:fldChar w:fldCharType="begin"/>
        </w:r>
        <w:r>
          <w:instrText xml:space="preserve"> PAGEREF _Toc16149 \h </w:instrText>
        </w:r>
        <w:r>
          <w:fldChar w:fldCharType="separate"/>
        </w:r>
        <w:r>
          <w:t>15</w:t>
        </w:r>
        <w:r>
          <w:fldChar w:fldCharType="end"/>
        </w:r>
      </w:hyperlink>
    </w:p>
    <w:p>
      <w:pPr>
        <w:pStyle w:val="TOC2"/>
        <w:tabs>
          <w:tab w:val="right" w:leader="dot" w:pos="8306"/>
        </w:tabs>
      </w:pPr>
      <w:hyperlink w:anchor="_Toc8758" w:history="1">
        <w:r>
          <w:rPr>
            <w:rFonts w:ascii="仿宋" w:eastAsia="仿宋" w:hAnsi="仿宋" w:cs="仿宋" w:hint="eastAsia"/>
            <w:lang w:eastAsia="zh-CN"/>
          </w:rPr>
          <w:t>(四)、电极箔项目意义</w:t>
        </w:r>
        <w:r>
          <w:tab/>
        </w:r>
        <w:r>
          <w:fldChar w:fldCharType="begin"/>
        </w:r>
        <w:r>
          <w:instrText xml:space="preserve"> PAGEREF _Toc8758 \h </w:instrText>
        </w:r>
        <w:r>
          <w:fldChar w:fldCharType="separate"/>
        </w:r>
        <w:r>
          <w:t>16</w:t>
        </w:r>
        <w:r>
          <w:fldChar w:fldCharType="end"/>
        </w:r>
      </w:hyperlink>
    </w:p>
    <w:p>
      <w:pPr>
        <w:pStyle w:val="TOC2"/>
        <w:tabs>
          <w:tab w:val="right" w:leader="dot" w:pos="8306"/>
        </w:tabs>
      </w:pPr>
      <w:hyperlink w:anchor="_Toc29079" w:history="1">
        <w:r>
          <w:rPr>
            <w:rFonts w:ascii="仿宋" w:eastAsia="仿宋" w:hAnsi="仿宋" w:cs="仿宋" w:hint="eastAsia"/>
            <w:lang w:eastAsia="zh-CN"/>
          </w:rPr>
          <w:t>(五)、电极箔项目背景</w:t>
        </w:r>
        <w:r>
          <w:tab/>
        </w:r>
        <w:r>
          <w:fldChar w:fldCharType="begin"/>
        </w:r>
        <w:r>
          <w:instrText xml:space="preserve"> PAGEREF _Toc29079 \h </w:instrText>
        </w:r>
        <w:r>
          <w:fldChar w:fldCharType="separate"/>
        </w:r>
        <w:r>
          <w:t>17</w:t>
        </w:r>
        <w:r>
          <w:fldChar w:fldCharType="end"/>
        </w:r>
      </w:hyperlink>
    </w:p>
    <w:p>
      <w:pPr>
        <w:pStyle w:val="TOC1"/>
        <w:tabs>
          <w:tab w:val="right" w:leader="dot" w:pos="8306"/>
        </w:tabs>
      </w:pPr>
      <w:hyperlink w:anchor="_Toc25885" w:history="1">
        <w:r>
          <w:rPr>
            <w:rFonts w:ascii="仿宋" w:eastAsia="仿宋" w:hAnsi="仿宋" w:cs="仿宋" w:hint="eastAsia"/>
            <w:lang w:eastAsia="zh-CN"/>
          </w:rPr>
          <w:t>五、电极箔项目危机管理</w:t>
        </w:r>
        <w:r>
          <w:tab/>
        </w:r>
        <w:r>
          <w:fldChar w:fldCharType="begin"/>
        </w:r>
        <w:r>
          <w:instrText xml:space="preserve"> PAGEREF _Toc25885 \h </w:instrText>
        </w:r>
        <w:r>
          <w:fldChar w:fldCharType="separate"/>
        </w:r>
        <w:r>
          <w:t>18</w:t>
        </w:r>
        <w:r>
          <w:fldChar w:fldCharType="end"/>
        </w:r>
      </w:hyperlink>
    </w:p>
    <w:p>
      <w:pPr>
        <w:pStyle w:val="TOC2"/>
        <w:tabs>
          <w:tab w:val="right" w:leader="dot" w:pos="8306"/>
        </w:tabs>
      </w:pPr>
      <w:hyperlink w:anchor="_Toc16829" w:history="1">
        <w:r>
          <w:rPr>
            <w:rFonts w:ascii="仿宋" w:eastAsia="仿宋" w:hAnsi="仿宋" w:cs="仿宋" w:hint="eastAsia"/>
            <w:lang w:eastAsia="zh-CN"/>
          </w:rPr>
          <w:t>(一)、危机预警与识别</w:t>
        </w:r>
        <w:r>
          <w:tab/>
        </w:r>
        <w:r>
          <w:fldChar w:fldCharType="begin"/>
        </w:r>
        <w:r>
          <w:instrText xml:space="preserve"> PAGEREF _Toc16829 \h </w:instrText>
        </w:r>
        <w:r>
          <w:fldChar w:fldCharType="separate"/>
        </w:r>
        <w:r>
          <w:t>18</w:t>
        </w:r>
        <w:r>
          <w:fldChar w:fldCharType="end"/>
        </w:r>
      </w:hyperlink>
    </w:p>
    <w:p>
      <w:pPr>
        <w:pStyle w:val="TOC2"/>
        <w:tabs>
          <w:tab w:val="right" w:leader="dot" w:pos="8306"/>
        </w:tabs>
      </w:pPr>
      <w:hyperlink w:anchor="_Toc12721" w:history="1">
        <w:r>
          <w:rPr>
            <w:rFonts w:ascii="仿宋" w:eastAsia="仿宋" w:hAnsi="仿宋" w:cs="仿宋" w:hint="eastAsia"/>
            <w:lang w:eastAsia="zh-CN"/>
          </w:rPr>
          <w:t>(二)、危机应对与恢复</w:t>
        </w:r>
        <w:r>
          <w:tab/>
        </w:r>
        <w:r>
          <w:fldChar w:fldCharType="begin"/>
        </w:r>
        <w:r>
          <w:instrText xml:space="preserve"> PAGEREF _Toc12721 \h </w:instrText>
        </w:r>
        <w:r>
          <w:fldChar w:fldCharType="separate"/>
        </w:r>
        <w:r>
          <w:t>19</w:t>
        </w:r>
        <w:r>
          <w:fldChar w:fldCharType="end"/>
        </w:r>
      </w:hyperlink>
    </w:p>
    <w:p>
      <w:pPr>
        <w:pStyle w:val="TOC1"/>
        <w:tabs>
          <w:tab w:val="right" w:leader="dot" w:pos="8306"/>
        </w:tabs>
      </w:pPr>
      <w:hyperlink w:anchor="_Toc3596" w:history="1">
        <w:r>
          <w:rPr>
            <w:rFonts w:ascii="仿宋" w:eastAsia="仿宋" w:hAnsi="仿宋" w:cs="仿宋" w:hint="eastAsia"/>
            <w:lang w:eastAsia="zh-CN"/>
          </w:rPr>
          <w:t>六、电极箔项目建设单位说明</w:t>
        </w:r>
        <w:r>
          <w:tab/>
        </w:r>
        <w:r>
          <w:fldChar w:fldCharType="begin"/>
        </w:r>
        <w:r>
          <w:instrText xml:space="preserve"> PAGEREF _Toc3596 \h </w:instrText>
        </w:r>
        <w:r>
          <w:fldChar w:fldCharType="separate"/>
        </w:r>
        <w:r>
          <w:t>20</w:t>
        </w:r>
        <w:r>
          <w:fldChar w:fldCharType="end"/>
        </w:r>
      </w:hyperlink>
    </w:p>
    <w:p>
      <w:pPr>
        <w:pStyle w:val="TOC2"/>
        <w:tabs>
          <w:tab w:val="right" w:leader="dot" w:pos="8306"/>
        </w:tabs>
      </w:pPr>
      <w:hyperlink w:anchor="_Toc31563" w:history="1">
        <w:r>
          <w:rPr>
            <w:rFonts w:ascii="仿宋" w:eastAsia="仿宋" w:hAnsi="仿宋" w:cs="仿宋" w:hint="eastAsia"/>
            <w:lang w:eastAsia="zh-CN"/>
          </w:rPr>
          <w:t>(一)、电极箔项目承办单位基本情况</w:t>
        </w:r>
        <w:r>
          <w:tab/>
        </w:r>
        <w:r>
          <w:fldChar w:fldCharType="begin"/>
        </w:r>
        <w:r>
          <w:instrText xml:space="preserve"> PAGEREF _Toc31563 \h </w:instrText>
        </w:r>
        <w:r>
          <w:fldChar w:fldCharType="separate"/>
        </w:r>
        <w:r>
          <w:t>20</w:t>
        </w:r>
        <w:r>
          <w:fldChar w:fldCharType="end"/>
        </w:r>
      </w:hyperlink>
    </w:p>
    <w:p>
      <w:pPr>
        <w:pStyle w:val="TOC2"/>
        <w:tabs>
          <w:tab w:val="right" w:leader="dot" w:pos="8306"/>
        </w:tabs>
      </w:pPr>
      <w:hyperlink w:anchor="_Toc22475" w:history="1">
        <w:r>
          <w:rPr>
            <w:rFonts w:ascii="仿宋" w:eastAsia="仿宋" w:hAnsi="仿宋" w:cs="仿宋" w:hint="eastAsia"/>
            <w:lang w:eastAsia="zh-CN"/>
          </w:rPr>
          <w:t>(二)、公司经济效益分析</w:t>
        </w:r>
        <w:r>
          <w:tab/>
        </w:r>
        <w:r>
          <w:fldChar w:fldCharType="begin"/>
        </w:r>
        <w:r>
          <w:instrText xml:space="preserve"> PAGEREF _Toc22475 \h </w:instrText>
        </w:r>
        <w:r>
          <w:fldChar w:fldCharType="separate"/>
        </w:r>
        <w:r>
          <w:t>21</w:t>
        </w:r>
        <w:r>
          <w:fldChar w:fldCharType="end"/>
        </w:r>
      </w:hyperlink>
    </w:p>
    <w:p>
      <w:pPr>
        <w:pStyle w:val="TOC1"/>
        <w:tabs>
          <w:tab w:val="right" w:leader="dot" w:pos="8306"/>
        </w:tabs>
      </w:pPr>
      <w:hyperlink w:anchor="_Toc5123" w:history="1">
        <w:r>
          <w:rPr>
            <w:rFonts w:ascii="仿宋" w:eastAsia="仿宋" w:hAnsi="仿宋" w:cs="仿宋" w:hint="eastAsia"/>
            <w:lang w:eastAsia="zh-CN"/>
          </w:rPr>
          <w:t>七、生产安全保护</w:t>
        </w:r>
        <w:r>
          <w:tab/>
        </w:r>
        <w:r>
          <w:fldChar w:fldCharType="begin"/>
        </w:r>
        <w:r>
          <w:instrText xml:space="preserve"> PAGEREF _Toc5123 \h </w:instrText>
        </w:r>
        <w:r>
          <w:fldChar w:fldCharType="separate"/>
        </w:r>
        <w:r>
          <w:t>22</w:t>
        </w:r>
        <w:r>
          <w:fldChar w:fldCharType="end"/>
        </w:r>
      </w:hyperlink>
    </w:p>
    <w:p>
      <w:pPr>
        <w:pStyle w:val="TOC2"/>
        <w:tabs>
          <w:tab w:val="right" w:leader="dot" w:pos="8306"/>
        </w:tabs>
      </w:pPr>
      <w:hyperlink w:anchor="_Toc28382" w:history="1">
        <w:r>
          <w:rPr>
            <w:rFonts w:ascii="仿宋" w:eastAsia="仿宋" w:hAnsi="仿宋" w:cs="仿宋" w:hint="eastAsia"/>
            <w:lang w:eastAsia="zh-CN"/>
          </w:rPr>
          <w:t>(一)、消防安全</w:t>
        </w:r>
        <w:r>
          <w:tab/>
        </w:r>
        <w:r>
          <w:fldChar w:fldCharType="begin"/>
        </w:r>
        <w:r>
          <w:instrText xml:space="preserve"> PAGEREF _Toc28382 \h </w:instrText>
        </w:r>
        <w:r>
          <w:fldChar w:fldCharType="separate"/>
        </w:r>
        <w:r>
          <w:t>22</w:t>
        </w:r>
        <w:r>
          <w:fldChar w:fldCharType="end"/>
        </w:r>
      </w:hyperlink>
    </w:p>
    <w:p>
      <w:pPr>
        <w:pStyle w:val="TOC2"/>
        <w:tabs>
          <w:tab w:val="right" w:leader="dot" w:pos="8306"/>
        </w:tabs>
      </w:pPr>
      <w:hyperlink w:anchor="_Toc25010" w:history="1">
        <w:r>
          <w:rPr>
            <w:rFonts w:ascii="仿宋" w:eastAsia="仿宋" w:hAnsi="仿宋" w:cs="仿宋" w:hint="eastAsia"/>
            <w:lang w:eastAsia="zh-CN"/>
          </w:rPr>
          <w:t>(二)、防火防爆总图布置措施</w:t>
        </w:r>
        <w:r>
          <w:tab/>
        </w:r>
        <w:r>
          <w:fldChar w:fldCharType="begin"/>
        </w:r>
        <w:r>
          <w:instrText xml:space="preserve"> PAGEREF _Toc25010 \h </w:instrText>
        </w:r>
        <w:r>
          <w:fldChar w:fldCharType="separate"/>
        </w:r>
        <w:r>
          <w:t>23</w:t>
        </w:r>
        <w:r>
          <w:fldChar w:fldCharType="end"/>
        </w:r>
      </w:hyperlink>
    </w:p>
    <w:p>
      <w:pPr>
        <w:pStyle w:val="TOC2"/>
        <w:tabs>
          <w:tab w:val="right" w:leader="dot" w:pos="8306"/>
        </w:tabs>
      </w:pPr>
      <w:hyperlink w:anchor="_Toc10553" w:history="1">
        <w:r>
          <w:rPr>
            <w:rFonts w:ascii="仿宋" w:eastAsia="仿宋" w:hAnsi="仿宋" w:cs="仿宋" w:hint="eastAsia"/>
            <w:lang w:eastAsia="zh-CN"/>
          </w:rPr>
          <w:t>(三)、自然灾害防范措施</w:t>
        </w:r>
        <w:r>
          <w:tab/>
        </w:r>
        <w:r>
          <w:fldChar w:fldCharType="begin"/>
        </w:r>
        <w:r>
          <w:instrText xml:space="preserve"> PAGEREF _Toc10553 \h </w:instrText>
        </w:r>
        <w:r>
          <w:fldChar w:fldCharType="separate"/>
        </w:r>
        <w:r>
          <w:t>24</w:t>
        </w:r>
        <w:r>
          <w:fldChar w:fldCharType="end"/>
        </w:r>
      </w:hyperlink>
    </w:p>
    <w:p>
      <w:pPr>
        <w:pStyle w:val="TOC2"/>
        <w:tabs>
          <w:tab w:val="right" w:leader="dot" w:pos="8306"/>
        </w:tabs>
      </w:pPr>
      <w:hyperlink w:anchor="_Toc13327" w:history="1">
        <w:r>
          <w:rPr>
            <w:rFonts w:ascii="仿宋" w:eastAsia="仿宋" w:hAnsi="仿宋" w:cs="仿宋" w:hint="eastAsia"/>
            <w:lang w:eastAsia="zh-CN"/>
          </w:rPr>
          <w:t>(四)、安全色及安全标志使用要求</w:t>
        </w:r>
        <w:r>
          <w:tab/>
        </w:r>
        <w:r>
          <w:fldChar w:fldCharType="begin"/>
        </w:r>
        <w:r>
          <w:instrText xml:space="preserve"> PAGEREF _Toc13327 \h </w:instrText>
        </w:r>
        <w:r>
          <w:fldChar w:fldCharType="separate"/>
        </w:r>
        <w:r>
          <w:t>25</w:t>
        </w:r>
        <w:r>
          <w:fldChar w:fldCharType="end"/>
        </w:r>
      </w:hyperlink>
    </w:p>
    <w:p>
      <w:pPr>
        <w:pStyle w:val="TOC2"/>
        <w:tabs>
          <w:tab w:val="right" w:leader="dot" w:pos="8306"/>
        </w:tabs>
      </w:pPr>
      <w:hyperlink w:anchor="_Toc27388" w:history="1">
        <w:r>
          <w:rPr>
            <w:rFonts w:ascii="仿宋" w:eastAsia="仿宋" w:hAnsi="仿宋" w:cs="仿宋" w:hint="eastAsia"/>
            <w:lang w:eastAsia="zh-CN"/>
          </w:rPr>
          <w:t>(五)、防尘防毒措施</w:t>
        </w:r>
        <w:r>
          <w:tab/>
        </w:r>
        <w:r>
          <w:fldChar w:fldCharType="begin"/>
        </w:r>
        <w:r>
          <w:instrText xml:space="preserve"> PAGEREF _Toc27388 \h </w:instrText>
        </w:r>
        <w:r>
          <w:fldChar w:fldCharType="separate"/>
        </w:r>
        <w:r>
          <w:t>26</w:t>
        </w:r>
        <w:r>
          <w:fldChar w:fldCharType="end"/>
        </w:r>
      </w:hyperlink>
    </w:p>
    <w:p>
      <w:pPr>
        <w:pStyle w:val="TOC2"/>
        <w:tabs>
          <w:tab w:val="right" w:leader="dot" w:pos="8306"/>
        </w:tabs>
      </w:pPr>
      <w:hyperlink w:anchor="_Toc3289" w:history="1">
        <w:r>
          <w:rPr>
            <w:rFonts w:ascii="仿宋" w:eastAsia="仿宋" w:hAnsi="仿宋" w:cs="仿宋" w:hint="eastAsia"/>
            <w:lang w:eastAsia="zh-CN"/>
          </w:rPr>
          <w:t>(六)、防静电、触电防护及防雷措施</w:t>
        </w:r>
        <w:r>
          <w:tab/>
        </w:r>
        <w:r>
          <w:fldChar w:fldCharType="begin"/>
        </w:r>
        <w:r>
          <w:instrText xml:space="preserve"> PAGEREF _Toc3289 \h </w:instrText>
        </w:r>
        <w:r>
          <w:fldChar w:fldCharType="separate"/>
        </w:r>
        <w:r>
          <w:t>27</w:t>
        </w:r>
        <w:r>
          <w:fldChar w:fldCharType="end"/>
        </w:r>
      </w:hyperlink>
    </w:p>
    <w:p>
      <w:pPr>
        <w:pStyle w:val="TOC2"/>
        <w:tabs>
          <w:tab w:val="right" w:leader="dot" w:pos="8306"/>
        </w:tabs>
      </w:pPr>
      <w:hyperlink w:anchor="_Toc11398" w:history="1">
        <w:r>
          <w:rPr>
            <w:rFonts w:ascii="仿宋" w:eastAsia="仿宋" w:hAnsi="仿宋" w:cs="仿宋" w:hint="eastAsia"/>
            <w:lang w:eastAsia="zh-CN"/>
          </w:rPr>
          <w:t>(七)、机械设备安全保障措施</w:t>
        </w:r>
        <w:r>
          <w:tab/>
        </w:r>
        <w:r>
          <w:fldChar w:fldCharType="begin"/>
        </w:r>
        <w:r>
          <w:instrText xml:space="preserve"> PAGEREF _Toc11398 \h </w:instrText>
        </w:r>
        <w:r>
          <w:fldChar w:fldCharType="separate"/>
        </w:r>
        <w:r>
          <w:t>28</w:t>
        </w:r>
        <w:r>
          <w:fldChar w:fldCharType="end"/>
        </w:r>
      </w:hyperlink>
    </w:p>
    <w:p>
      <w:pPr>
        <w:pStyle w:val="TOC1"/>
        <w:tabs>
          <w:tab w:val="right" w:leader="dot" w:pos="8306"/>
        </w:tabs>
      </w:pPr>
      <w:hyperlink w:anchor="_Toc29223" w:history="1">
        <w:r>
          <w:rPr>
            <w:rFonts w:ascii="仿宋" w:eastAsia="仿宋" w:hAnsi="仿宋" w:cs="仿宋" w:hint="eastAsia"/>
            <w:lang w:eastAsia="zh-CN"/>
          </w:rPr>
          <w:t>八、电极箔项目计划安排</w:t>
        </w:r>
        <w:r>
          <w:tab/>
        </w:r>
        <w:r>
          <w:fldChar w:fldCharType="begin"/>
        </w:r>
        <w:r>
          <w:instrText xml:space="preserve"> PAGEREF _Toc29223 \h </w:instrText>
        </w:r>
        <w:r>
          <w:fldChar w:fldCharType="separate"/>
        </w:r>
        <w:r>
          <w:t>30</w:t>
        </w:r>
        <w:r>
          <w:fldChar w:fldCharType="end"/>
        </w:r>
      </w:hyperlink>
    </w:p>
    <w:p>
      <w:pPr>
        <w:pStyle w:val="TOC2"/>
        <w:tabs>
          <w:tab w:val="right" w:leader="dot" w:pos="8306"/>
        </w:tabs>
      </w:pPr>
      <w:hyperlink w:anchor="_Toc22009" w:history="1">
        <w:r>
          <w:rPr>
            <w:rFonts w:ascii="仿宋" w:eastAsia="仿宋" w:hAnsi="仿宋" w:cs="仿宋" w:hint="eastAsia"/>
            <w:lang w:eastAsia="zh-CN"/>
          </w:rPr>
          <w:t>(一)、建设周期</w:t>
        </w:r>
        <w:r>
          <w:tab/>
        </w:r>
        <w:r>
          <w:fldChar w:fldCharType="begin"/>
        </w:r>
        <w:r>
          <w:instrText xml:space="preserve"> PAGEREF _Toc22009 \h </w:instrText>
        </w:r>
        <w:r>
          <w:fldChar w:fldCharType="separate"/>
        </w:r>
        <w:r>
          <w:t>30</w:t>
        </w:r>
        <w:r>
          <w:fldChar w:fldCharType="end"/>
        </w:r>
      </w:hyperlink>
    </w:p>
    <w:p>
      <w:pPr>
        <w:pStyle w:val="TOC2"/>
        <w:tabs>
          <w:tab w:val="right" w:leader="dot" w:pos="8306"/>
        </w:tabs>
      </w:pPr>
      <w:hyperlink w:anchor="_Toc25682" w:history="1">
        <w:r>
          <w:rPr>
            <w:rFonts w:ascii="仿宋" w:eastAsia="仿宋" w:hAnsi="仿宋" w:cs="仿宋" w:hint="eastAsia"/>
            <w:lang w:eastAsia="zh-CN"/>
          </w:rPr>
          <w:t>(二)、建设进度</w:t>
        </w:r>
        <w:r>
          <w:tab/>
        </w:r>
        <w:r>
          <w:fldChar w:fldCharType="begin"/>
        </w:r>
        <w:r>
          <w:instrText xml:space="preserve"> PAGEREF _Toc25682 \h </w:instrText>
        </w:r>
        <w:r>
          <w:fldChar w:fldCharType="separate"/>
        </w:r>
        <w:r>
          <w:t>30</w:t>
        </w:r>
        <w:r>
          <w:fldChar w:fldCharType="end"/>
        </w:r>
      </w:hyperlink>
    </w:p>
    <w:p>
      <w:pPr>
        <w:pStyle w:val="TOC2"/>
        <w:tabs>
          <w:tab w:val="right" w:leader="dot" w:pos="8306"/>
        </w:tabs>
      </w:pPr>
      <w:hyperlink w:anchor="_Toc17417" w:history="1">
        <w:r>
          <w:rPr>
            <w:rFonts w:ascii="仿宋" w:eastAsia="仿宋" w:hAnsi="仿宋" w:cs="仿宋" w:hint="eastAsia"/>
            <w:lang w:eastAsia="zh-CN"/>
          </w:rPr>
          <w:t>(三)、进度安排注意事项</w:t>
        </w:r>
        <w:r>
          <w:tab/>
        </w:r>
        <w:r>
          <w:fldChar w:fldCharType="begin"/>
        </w:r>
        <w:r>
          <w:instrText xml:space="preserve"> PAGEREF _Toc17417 \h </w:instrText>
        </w:r>
        <w:r>
          <w:fldChar w:fldCharType="separate"/>
        </w:r>
        <w:r>
          <w:t>31</w:t>
        </w:r>
        <w:r>
          <w:fldChar w:fldCharType="end"/>
        </w:r>
      </w:hyperlink>
    </w:p>
    <w:p>
      <w:pPr>
        <w:pStyle w:val="TOC2"/>
        <w:tabs>
          <w:tab w:val="right" w:leader="dot" w:pos="8306"/>
        </w:tabs>
      </w:pPr>
      <w:hyperlink w:anchor="_Toc7190" w:history="1">
        <w:r>
          <w:rPr>
            <w:rFonts w:ascii="仿宋" w:eastAsia="仿宋" w:hAnsi="仿宋" w:cs="仿宋" w:hint="eastAsia"/>
            <w:lang w:eastAsia="zh-CN"/>
          </w:rPr>
          <w:t>(四)、人力资源配置</w:t>
        </w:r>
        <w:r>
          <w:tab/>
        </w:r>
        <w:r>
          <w:fldChar w:fldCharType="begin"/>
        </w:r>
        <w:r>
          <w:instrText xml:space="preserve"> PAGEREF _Toc7190 \h </w:instrText>
        </w:r>
        <w:r>
          <w:fldChar w:fldCharType="separate"/>
        </w:r>
        <w:r>
          <w:t>33</w:t>
        </w:r>
        <w:r>
          <w:fldChar w:fldCharType="end"/>
        </w:r>
      </w:hyperlink>
    </w:p>
    <w:p>
      <w:pPr>
        <w:pStyle w:val="TOC1"/>
        <w:tabs>
          <w:tab w:val="right" w:leader="dot" w:pos="8306"/>
        </w:tabs>
      </w:pPr>
      <w:hyperlink w:anchor="_Toc10245" w:history="1">
        <w:r>
          <w:rPr>
            <w:rFonts w:ascii="仿宋" w:eastAsia="仿宋" w:hAnsi="仿宋" w:cs="仿宋" w:hint="eastAsia"/>
            <w:lang w:eastAsia="zh-CN"/>
          </w:rPr>
          <w:t>九、电极箔项目人力资源培养与发展</w:t>
        </w:r>
        <w:r>
          <w:tab/>
        </w:r>
        <w:r>
          <w:fldChar w:fldCharType="begin"/>
        </w:r>
        <w:r>
          <w:instrText xml:space="preserve"> PAGEREF _Toc10245 \h </w:instrText>
        </w:r>
        <w:r>
          <w:fldChar w:fldCharType="separate"/>
        </w:r>
        <w:r>
          <w:t>34</w:t>
        </w:r>
        <w:r>
          <w:fldChar w:fldCharType="end"/>
        </w:r>
      </w:hyperlink>
    </w:p>
    <w:p>
      <w:pPr>
        <w:pStyle w:val="TOC2"/>
        <w:tabs>
          <w:tab w:val="right" w:leader="dot" w:pos="8306"/>
        </w:tabs>
      </w:pPr>
      <w:hyperlink w:anchor="_Toc6881" w:history="1">
        <w:r>
          <w:rPr>
            <w:rFonts w:ascii="仿宋" w:eastAsia="仿宋" w:hAnsi="仿宋" w:cs="仿宋" w:hint="eastAsia"/>
            <w:lang w:eastAsia="zh-CN"/>
          </w:rPr>
          <w:t>(一)、人才需求与规划</w:t>
        </w:r>
        <w:r>
          <w:tab/>
        </w:r>
        <w:r>
          <w:fldChar w:fldCharType="begin"/>
        </w:r>
        <w:r>
          <w:instrText xml:space="preserve"> PAGEREF _Toc6881 \h </w:instrText>
        </w:r>
        <w:r>
          <w:fldChar w:fldCharType="separate"/>
        </w:r>
        <w:r>
          <w:t>34</w:t>
        </w:r>
        <w:r>
          <w:fldChar w:fldCharType="end"/>
        </w:r>
      </w:hyperlink>
    </w:p>
    <w:p>
      <w:pPr>
        <w:pStyle w:val="TOC2"/>
        <w:tabs>
          <w:tab w:val="right" w:leader="dot" w:pos="8306"/>
        </w:tabs>
      </w:pPr>
      <w:hyperlink w:anchor="_Toc17796" w:history="1">
        <w:r>
          <w:rPr>
            <w:rFonts w:ascii="仿宋" w:eastAsia="仿宋" w:hAnsi="仿宋" w:cs="仿宋" w:hint="eastAsia"/>
            <w:lang w:eastAsia="zh-CN"/>
          </w:rPr>
          <w:t>(二)、培训与发展计划</w:t>
        </w:r>
        <w:r>
          <w:tab/>
        </w:r>
        <w:r>
          <w:fldChar w:fldCharType="begin"/>
        </w:r>
        <w:r>
          <w:instrText xml:space="preserve"> PAGEREF _Toc17796 \h </w:instrText>
        </w:r>
        <w:r>
          <w:fldChar w:fldCharType="separate"/>
        </w:r>
        <w:r>
          <w:t>34</w:t>
        </w:r>
        <w:r>
          <w:fldChar w:fldCharType="end"/>
        </w:r>
      </w:hyperlink>
    </w:p>
    <w:p>
      <w:pPr>
        <w:pStyle w:val="TOC1"/>
        <w:tabs>
          <w:tab w:val="right" w:leader="dot" w:pos="8306"/>
        </w:tabs>
      </w:pPr>
      <w:hyperlink w:anchor="_Toc9828" w:history="1">
        <w:r>
          <w:rPr>
            <w:rFonts w:ascii="仿宋" w:eastAsia="仿宋" w:hAnsi="仿宋" w:cs="仿宋" w:hint="eastAsia"/>
            <w:lang w:eastAsia="zh-CN"/>
          </w:rPr>
          <w:t>十、电极箔项目技术管理</w:t>
        </w:r>
        <w:r>
          <w:tab/>
        </w:r>
        <w:r>
          <w:fldChar w:fldCharType="begin"/>
        </w:r>
        <w:r>
          <w:instrText xml:space="preserve"> PAGEREF _Toc9828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15" w:history="1">
        <w:r>
          <w:rPr>
            <w:rFonts w:ascii="仿宋" w:eastAsia="仿宋" w:hAnsi="仿宋" w:cs="仿宋" w:hint="eastAsia"/>
            <w:lang w:eastAsia="zh-CN"/>
          </w:rPr>
          <w:t>(一)、技术方案选用方向</w:t>
        </w:r>
        <w:r>
          <w:tab/>
        </w:r>
        <w:r>
          <w:fldChar w:fldCharType="begin"/>
        </w:r>
        <w:r>
          <w:instrText xml:space="preserve"> PAGEREF _Toc25115 \h </w:instrText>
        </w:r>
        <w:r>
          <w:fldChar w:fldCharType="separate"/>
        </w:r>
        <w:r>
          <w:t>35</w:t>
        </w:r>
        <w:r>
          <w:fldChar w:fldCharType="end"/>
        </w:r>
      </w:hyperlink>
    </w:p>
    <w:p>
      <w:pPr>
        <w:pStyle w:val="TOC2"/>
        <w:tabs>
          <w:tab w:val="right" w:leader="dot" w:pos="8306"/>
        </w:tabs>
      </w:pPr>
      <w:hyperlink w:anchor="_Toc20961" w:history="1">
        <w:r>
          <w:rPr>
            <w:rFonts w:ascii="仿宋" w:eastAsia="仿宋" w:hAnsi="仿宋" w:cs="仿宋" w:hint="eastAsia"/>
            <w:lang w:eastAsia="zh-CN"/>
          </w:rPr>
          <w:t>(二)、工艺技术方案选用原则</w:t>
        </w:r>
        <w:r>
          <w:tab/>
        </w:r>
        <w:r>
          <w:fldChar w:fldCharType="begin"/>
        </w:r>
        <w:r>
          <w:instrText xml:space="preserve"> PAGEREF _Toc20961 \h </w:instrText>
        </w:r>
        <w:r>
          <w:fldChar w:fldCharType="separate"/>
        </w:r>
        <w:r>
          <w:t>37</w:t>
        </w:r>
        <w:r>
          <w:fldChar w:fldCharType="end"/>
        </w:r>
      </w:hyperlink>
    </w:p>
    <w:p>
      <w:pPr>
        <w:pStyle w:val="TOC2"/>
        <w:tabs>
          <w:tab w:val="right" w:leader="dot" w:pos="8306"/>
        </w:tabs>
      </w:pPr>
      <w:hyperlink w:anchor="_Toc8188" w:history="1">
        <w:r>
          <w:rPr>
            <w:rFonts w:ascii="仿宋" w:eastAsia="仿宋" w:hAnsi="仿宋" w:cs="仿宋" w:hint="eastAsia"/>
            <w:lang w:eastAsia="zh-CN"/>
          </w:rPr>
          <w:t>(三)、工艺技术方案要求</w:t>
        </w:r>
        <w:r>
          <w:tab/>
        </w:r>
        <w:r>
          <w:fldChar w:fldCharType="begin"/>
        </w:r>
        <w:r>
          <w:instrText xml:space="preserve"> PAGEREF _Toc8188 \h </w:instrText>
        </w:r>
        <w:r>
          <w:fldChar w:fldCharType="separate"/>
        </w:r>
        <w:r>
          <w:t>39</w:t>
        </w:r>
        <w:r>
          <w:fldChar w:fldCharType="end"/>
        </w:r>
      </w:hyperlink>
    </w:p>
    <w:p>
      <w:pPr>
        <w:pStyle w:val="TOC1"/>
        <w:tabs>
          <w:tab w:val="right" w:leader="dot" w:pos="8306"/>
        </w:tabs>
      </w:pPr>
      <w:hyperlink w:anchor="_Toc2773" w:history="1">
        <w:r>
          <w:rPr>
            <w:rFonts w:ascii="仿宋" w:eastAsia="仿宋" w:hAnsi="仿宋" w:cs="仿宋" w:hint="eastAsia"/>
            <w:lang w:eastAsia="zh-CN"/>
          </w:rPr>
          <w:t>十一、电极箔项目环境影响分析</w:t>
        </w:r>
        <w:r>
          <w:tab/>
        </w:r>
        <w:r>
          <w:fldChar w:fldCharType="begin"/>
        </w:r>
        <w:r>
          <w:instrText xml:space="preserve"> PAGEREF _Toc2773 \h </w:instrText>
        </w:r>
        <w:r>
          <w:fldChar w:fldCharType="separate"/>
        </w:r>
        <w:r>
          <w:t>41</w:t>
        </w:r>
        <w:r>
          <w:fldChar w:fldCharType="end"/>
        </w:r>
      </w:hyperlink>
    </w:p>
    <w:p>
      <w:pPr>
        <w:pStyle w:val="TOC2"/>
        <w:tabs>
          <w:tab w:val="right" w:leader="dot" w:pos="8306"/>
        </w:tabs>
      </w:pPr>
      <w:hyperlink w:anchor="_Toc636" w:history="1">
        <w:r>
          <w:rPr>
            <w:rFonts w:ascii="仿宋" w:eastAsia="仿宋" w:hAnsi="仿宋" w:cs="仿宋" w:hint="eastAsia"/>
            <w:lang w:eastAsia="zh-CN"/>
          </w:rPr>
          <w:t>(一)、建设区域环境质量现状</w:t>
        </w:r>
        <w:r>
          <w:tab/>
        </w:r>
        <w:r>
          <w:fldChar w:fldCharType="begin"/>
        </w:r>
        <w:r>
          <w:instrText xml:space="preserve"> PAGEREF _Toc636 \h </w:instrText>
        </w:r>
        <w:r>
          <w:fldChar w:fldCharType="separate"/>
        </w:r>
        <w:r>
          <w:t>41</w:t>
        </w:r>
        <w:r>
          <w:fldChar w:fldCharType="end"/>
        </w:r>
      </w:hyperlink>
    </w:p>
    <w:p>
      <w:pPr>
        <w:pStyle w:val="TOC2"/>
        <w:tabs>
          <w:tab w:val="right" w:leader="dot" w:pos="8306"/>
        </w:tabs>
      </w:pPr>
      <w:hyperlink w:anchor="_Toc3044" w:history="1">
        <w:r>
          <w:rPr>
            <w:rFonts w:ascii="仿宋" w:eastAsia="仿宋" w:hAnsi="仿宋" w:cs="仿宋" w:hint="eastAsia"/>
            <w:lang w:eastAsia="zh-CN"/>
          </w:rPr>
          <w:t>(二)、建设期环境保护</w:t>
        </w:r>
        <w:r>
          <w:tab/>
        </w:r>
        <w:r>
          <w:fldChar w:fldCharType="begin"/>
        </w:r>
        <w:r>
          <w:instrText xml:space="preserve"> PAGEREF _Toc3044 \h </w:instrText>
        </w:r>
        <w:r>
          <w:fldChar w:fldCharType="separate"/>
        </w:r>
        <w:r>
          <w:t>42</w:t>
        </w:r>
        <w:r>
          <w:fldChar w:fldCharType="end"/>
        </w:r>
      </w:hyperlink>
    </w:p>
    <w:p>
      <w:pPr>
        <w:pStyle w:val="TOC2"/>
        <w:tabs>
          <w:tab w:val="right" w:leader="dot" w:pos="8306"/>
        </w:tabs>
      </w:pPr>
      <w:hyperlink w:anchor="_Toc5064" w:history="1">
        <w:r>
          <w:rPr>
            <w:rFonts w:ascii="仿宋" w:eastAsia="仿宋" w:hAnsi="仿宋" w:cs="仿宋" w:hint="eastAsia"/>
            <w:lang w:eastAsia="zh-CN"/>
          </w:rPr>
          <w:t>(三)、运营期环境保护</w:t>
        </w:r>
        <w:r>
          <w:tab/>
        </w:r>
        <w:r>
          <w:fldChar w:fldCharType="begin"/>
        </w:r>
        <w:r>
          <w:instrText xml:space="preserve"> PAGEREF _Toc5064 \h </w:instrText>
        </w:r>
        <w:r>
          <w:fldChar w:fldCharType="separate"/>
        </w:r>
        <w:r>
          <w:t>44</w:t>
        </w:r>
        <w:r>
          <w:fldChar w:fldCharType="end"/>
        </w:r>
      </w:hyperlink>
    </w:p>
    <w:p>
      <w:pPr>
        <w:pStyle w:val="TOC2"/>
        <w:tabs>
          <w:tab w:val="right" w:leader="dot" w:pos="8306"/>
        </w:tabs>
      </w:pPr>
      <w:hyperlink w:anchor="_Toc28723" w:history="1">
        <w:r>
          <w:rPr>
            <w:rFonts w:ascii="仿宋" w:eastAsia="仿宋" w:hAnsi="仿宋" w:cs="仿宋" w:hint="eastAsia"/>
            <w:lang w:eastAsia="zh-CN"/>
          </w:rPr>
          <w:t>(四)、电极箔项目建设对区域经济的影响</w:t>
        </w:r>
        <w:r>
          <w:tab/>
        </w:r>
        <w:r>
          <w:fldChar w:fldCharType="begin"/>
        </w:r>
        <w:r>
          <w:instrText xml:space="preserve"> PAGEREF _Toc28723 \h </w:instrText>
        </w:r>
        <w:r>
          <w:fldChar w:fldCharType="separate"/>
        </w:r>
        <w:r>
          <w:t>45</w:t>
        </w:r>
        <w:r>
          <w:fldChar w:fldCharType="end"/>
        </w:r>
      </w:hyperlink>
    </w:p>
    <w:p>
      <w:pPr>
        <w:pStyle w:val="TOC2"/>
        <w:tabs>
          <w:tab w:val="right" w:leader="dot" w:pos="8306"/>
        </w:tabs>
      </w:pPr>
      <w:hyperlink w:anchor="_Toc7515" w:history="1">
        <w:r>
          <w:rPr>
            <w:rFonts w:ascii="仿宋" w:eastAsia="仿宋" w:hAnsi="仿宋" w:cs="仿宋" w:hint="eastAsia"/>
            <w:lang w:eastAsia="zh-CN"/>
          </w:rPr>
          <w:t>(五)、废弃物处理</w:t>
        </w:r>
        <w:r>
          <w:tab/>
        </w:r>
        <w:r>
          <w:fldChar w:fldCharType="begin"/>
        </w:r>
        <w:r>
          <w:instrText xml:space="preserve"> PAGEREF _Toc7515 \h </w:instrText>
        </w:r>
        <w:r>
          <w:fldChar w:fldCharType="separate"/>
        </w:r>
        <w:r>
          <w:t>47</w:t>
        </w:r>
        <w:r>
          <w:fldChar w:fldCharType="end"/>
        </w:r>
      </w:hyperlink>
    </w:p>
    <w:p>
      <w:pPr>
        <w:pStyle w:val="TOC2"/>
        <w:tabs>
          <w:tab w:val="right" w:leader="dot" w:pos="8306"/>
        </w:tabs>
      </w:pPr>
      <w:hyperlink w:anchor="_Toc12954" w:history="1">
        <w:r>
          <w:rPr>
            <w:rFonts w:ascii="仿宋" w:eastAsia="仿宋" w:hAnsi="仿宋" w:cs="仿宋" w:hint="eastAsia"/>
            <w:lang w:eastAsia="zh-CN"/>
          </w:rPr>
          <w:t>(六)、特殊环境影响分析</w:t>
        </w:r>
        <w:r>
          <w:tab/>
        </w:r>
        <w:r>
          <w:fldChar w:fldCharType="begin"/>
        </w:r>
        <w:r>
          <w:instrText xml:space="preserve"> PAGEREF _Toc12954 \h </w:instrText>
        </w:r>
        <w:r>
          <w:fldChar w:fldCharType="separate"/>
        </w:r>
        <w:r>
          <w:t>48</w:t>
        </w:r>
        <w:r>
          <w:fldChar w:fldCharType="end"/>
        </w:r>
      </w:hyperlink>
    </w:p>
    <w:p>
      <w:pPr>
        <w:pStyle w:val="TOC2"/>
        <w:tabs>
          <w:tab w:val="right" w:leader="dot" w:pos="8306"/>
        </w:tabs>
      </w:pPr>
      <w:hyperlink w:anchor="_Toc12521" w:history="1">
        <w:r>
          <w:rPr>
            <w:rFonts w:ascii="仿宋" w:eastAsia="仿宋" w:hAnsi="仿宋" w:cs="仿宋" w:hint="eastAsia"/>
            <w:lang w:eastAsia="zh-CN"/>
          </w:rPr>
          <w:t>(七)、清洁生产</w:t>
        </w:r>
        <w:r>
          <w:tab/>
        </w:r>
        <w:r>
          <w:fldChar w:fldCharType="begin"/>
        </w:r>
        <w:r>
          <w:instrText xml:space="preserve"> PAGEREF _Toc12521 \h </w:instrText>
        </w:r>
        <w:r>
          <w:fldChar w:fldCharType="separate"/>
        </w:r>
        <w:r>
          <w:t>49</w:t>
        </w:r>
        <w:r>
          <w:fldChar w:fldCharType="end"/>
        </w:r>
      </w:hyperlink>
    </w:p>
    <w:p>
      <w:pPr>
        <w:pStyle w:val="TOC2"/>
        <w:tabs>
          <w:tab w:val="right" w:leader="dot" w:pos="8306"/>
        </w:tabs>
      </w:pPr>
      <w:hyperlink w:anchor="_Toc32589" w:history="1">
        <w:r>
          <w:rPr>
            <w:rFonts w:ascii="仿宋" w:eastAsia="仿宋" w:hAnsi="仿宋" w:cs="仿宋" w:hint="eastAsia"/>
            <w:lang w:eastAsia="zh-CN"/>
          </w:rPr>
          <w:t>(八)、环境保护综合评价</w:t>
        </w:r>
        <w:r>
          <w:tab/>
        </w:r>
        <w:r>
          <w:fldChar w:fldCharType="begin"/>
        </w:r>
        <w:r>
          <w:instrText xml:space="preserve"> PAGEREF _Toc32589 \h </w:instrText>
        </w:r>
        <w:r>
          <w:fldChar w:fldCharType="separate"/>
        </w:r>
        <w:r>
          <w:t>50</w:t>
        </w:r>
        <w:r>
          <w:fldChar w:fldCharType="end"/>
        </w:r>
      </w:hyperlink>
    </w:p>
    <w:p>
      <w:pPr>
        <w:pStyle w:val="TOC1"/>
        <w:tabs>
          <w:tab w:val="right" w:leader="dot" w:pos="8306"/>
        </w:tabs>
      </w:pPr>
      <w:hyperlink w:anchor="_Toc28122" w:history="1">
        <w:r>
          <w:rPr>
            <w:rFonts w:ascii="仿宋" w:eastAsia="仿宋" w:hAnsi="仿宋" w:cs="仿宋" w:hint="eastAsia"/>
            <w:lang w:eastAsia="zh-CN"/>
          </w:rPr>
          <w:t>十二、电极箔项目创新与研发</w:t>
        </w:r>
        <w:r>
          <w:tab/>
        </w:r>
        <w:r>
          <w:fldChar w:fldCharType="begin"/>
        </w:r>
        <w:r>
          <w:instrText xml:space="preserve"> PAGEREF _Toc28122 \h </w:instrText>
        </w:r>
        <w:r>
          <w:fldChar w:fldCharType="separate"/>
        </w:r>
        <w:r>
          <w:t>51</w:t>
        </w:r>
        <w:r>
          <w:fldChar w:fldCharType="end"/>
        </w:r>
      </w:hyperlink>
    </w:p>
    <w:p>
      <w:pPr>
        <w:pStyle w:val="TOC2"/>
        <w:tabs>
          <w:tab w:val="right" w:leader="dot" w:pos="8306"/>
        </w:tabs>
      </w:pPr>
      <w:hyperlink w:anchor="_Toc13300" w:history="1">
        <w:r>
          <w:rPr>
            <w:rFonts w:ascii="仿宋" w:eastAsia="仿宋" w:hAnsi="仿宋" w:cs="仿宋" w:hint="eastAsia"/>
            <w:lang w:eastAsia="zh-CN"/>
          </w:rPr>
          <w:t>(一)、创新策略与方向</w:t>
        </w:r>
        <w:r>
          <w:tab/>
        </w:r>
        <w:r>
          <w:fldChar w:fldCharType="begin"/>
        </w:r>
        <w:r>
          <w:instrText xml:space="preserve"> PAGEREF _Toc13300 \h </w:instrText>
        </w:r>
        <w:r>
          <w:fldChar w:fldCharType="separate"/>
        </w:r>
        <w:r>
          <w:t>51</w:t>
        </w:r>
        <w:r>
          <w:fldChar w:fldCharType="end"/>
        </w:r>
      </w:hyperlink>
    </w:p>
    <w:p>
      <w:pPr>
        <w:pStyle w:val="TOC2"/>
        <w:tabs>
          <w:tab w:val="right" w:leader="dot" w:pos="8306"/>
        </w:tabs>
      </w:pPr>
      <w:hyperlink w:anchor="_Toc3993" w:history="1">
        <w:r>
          <w:rPr>
            <w:rFonts w:ascii="仿宋" w:eastAsia="仿宋" w:hAnsi="仿宋" w:cs="仿宋" w:hint="eastAsia"/>
            <w:lang w:eastAsia="zh-CN"/>
          </w:rPr>
          <w:t>(二)、研发规划与投入</w:t>
        </w:r>
        <w:r>
          <w:tab/>
        </w:r>
        <w:r>
          <w:fldChar w:fldCharType="begin"/>
        </w:r>
        <w:r>
          <w:instrText xml:space="preserve"> PAGEREF _Toc3993 \h </w:instrText>
        </w:r>
        <w:r>
          <w:fldChar w:fldCharType="separate"/>
        </w:r>
        <w:r>
          <w:t>53</w:t>
        </w:r>
        <w:r>
          <w:fldChar w:fldCharType="end"/>
        </w:r>
      </w:hyperlink>
    </w:p>
    <w:p>
      <w:pPr>
        <w:pStyle w:val="TOC1"/>
        <w:tabs>
          <w:tab w:val="right" w:leader="dot" w:pos="8306"/>
        </w:tabs>
      </w:pPr>
      <w:hyperlink w:anchor="_Toc2368" w:history="1">
        <w:r>
          <w:rPr>
            <w:rFonts w:ascii="仿宋" w:eastAsia="仿宋" w:hAnsi="仿宋" w:cs="仿宋" w:hint="eastAsia"/>
            <w:lang w:eastAsia="zh-CN"/>
          </w:rPr>
          <w:t>十三、电极箔项目工程方案分析</w:t>
        </w:r>
        <w:r>
          <w:tab/>
        </w:r>
        <w:r>
          <w:fldChar w:fldCharType="begin"/>
        </w:r>
        <w:r>
          <w:instrText xml:space="preserve"> PAGEREF _Toc2368 \h </w:instrText>
        </w:r>
        <w:r>
          <w:fldChar w:fldCharType="separate"/>
        </w:r>
        <w:r>
          <w:t>54</w:t>
        </w:r>
        <w:r>
          <w:fldChar w:fldCharType="end"/>
        </w:r>
      </w:hyperlink>
    </w:p>
    <w:p>
      <w:pPr>
        <w:pStyle w:val="TOC2"/>
        <w:tabs>
          <w:tab w:val="right" w:leader="dot" w:pos="8306"/>
        </w:tabs>
      </w:pPr>
      <w:hyperlink w:anchor="_Toc29493" w:history="1">
        <w:r>
          <w:rPr>
            <w:rFonts w:ascii="仿宋" w:eastAsia="仿宋" w:hAnsi="仿宋" w:cs="仿宋" w:hint="eastAsia"/>
            <w:lang w:eastAsia="zh-CN"/>
          </w:rPr>
          <w:t>(一)、建筑工程设计原则</w:t>
        </w:r>
        <w:r>
          <w:tab/>
        </w:r>
        <w:r>
          <w:fldChar w:fldCharType="begin"/>
        </w:r>
        <w:r>
          <w:instrText xml:space="preserve"> PAGEREF _Toc29493 \h </w:instrText>
        </w:r>
        <w:r>
          <w:fldChar w:fldCharType="separate"/>
        </w:r>
        <w:r>
          <w:t>54</w:t>
        </w:r>
        <w:r>
          <w:fldChar w:fldCharType="end"/>
        </w:r>
      </w:hyperlink>
    </w:p>
    <w:p>
      <w:pPr>
        <w:pStyle w:val="TOC2"/>
        <w:tabs>
          <w:tab w:val="right" w:leader="dot" w:pos="8306"/>
        </w:tabs>
      </w:pPr>
      <w:hyperlink w:anchor="_Toc31368" w:history="1">
        <w:r>
          <w:rPr>
            <w:rFonts w:ascii="仿宋" w:eastAsia="仿宋" w:hAnsi="仿宋" w:cs="仿宋" w:hint="eastAsia"/>
            <w:lang w:eastAsia="zh-CN"/>
          </w:rPr>
          <w:t>(二)、土建工程建设指标</w:t>
        </w:r>
        <w:r>
          <w:tab/>
        </w:r>
        <w:r>
          <w:fldChar w:fldCharType="begin"/>
        </w:r>
        <w:r>
          <w:instrText xml:space="preserve"> PAGEREF _Toc31368 \h </w:instrText>
        </w:r>
        <w:r>
          <w:fldChar w:fldCharType="separate"/>
        </w:r>
        <w:r>
          <w:t>57</w:t>
        </w:r>
        <w:r>
          <w:fldChar w:fldCharType="end"/>
        </w:r>
      </w:hyperlink>
    </w:p>
    <w:p>
      <w:pPr>
        <w:pStyle w:val="TOC1"/>
        <w:tabs>
          <w:tab w:val="right" w:leader="dot" w:pos="8306"/>
        </w:tabs>
      </w:pPr>
      <w:hyperlink w:anchor="_Toc30502" w:history="1">
        <w:r>
          <w:rPr>
            <w:rFonts w:ascii="仿宋" w:eastAsia="仿宋" w:hAnsi="仿宋" w:cs="仿宋" w:hint="eastAsia"/>
            <w:lang w:eastAsia="zh-CN"/>
          </w:rPr>
          <w:t>十四、营销与推广策略</w:t>
        </w:r>
        <w:r>
          <w:tab/>
        </w:r>
        <w:r>
          <w:fldChar w:fldCharType="begin"/>
        </w:r>
        <w:r>
          <w:instrText xml:space="preserve"> PAGEREF _Toc30502 \h </w:instrText>
        </w:r>
        <w:r>
          <w:fldChar w:fldCharType="separate"/>
        </w:r>
        <w:r>
          <w:t>59</w:t>
        </w:r>
        <w:r>
          <w:fldChar w:fldCharType="end"/>
        </w:r>
      </w:hyperlink>
    </w:p>
    <w:p>
      <w:pPr>
        <w:pStyle w:val="TOC2"/>
        <w:tabs>
          <w:tab w:val="right" w:leader="dot" w:pos="8306"/>
        </w:tabs>
      </w:pPr>
      <w:hyperlink w:anchor="_Toc25333" w:history="1">
        <w:r>
          <w:rPr>
            <w:rFonts w:ascii="仿宋" w:eastAsia="仿宋" w:hAnsi="仿宋" w:cs="仿宋" w:hint="eastAsia"/>
            <w:lang w:eastAsia="zh-CN"/>
          </w:rPr>
          <w:t>(一)、产品/服务定位与特点</w:t>
        </w:r>
        <w:r>
          <w:tab/>
        </w:r>
        <w:r>
          <w:fldChar w:fldCharType="begin"/>
        </w:r>
        <w:r>
          <w:instrText xml:space="preserve"> PAGEREF _Toc25333 \h </w:instrText>
        </w:r>
        <w:r>
          <w:fldChar w:fldCharType="separate"/>
        </w:r>
        <w:r>
          <w:t>59</w:t>
        </w:r>
        <w:r>
          <w:fldChar w:fldCharType="end"/>
        </w:r>
      </w:hyperlink>
    </w:p>
    <w:p>
      <w:pPr>
        <w:pStyle w:val="TOC2"/>
        <w:tabs>
          <w:tab w:val="right" w:leader="dot" w:pos="8306"/>
        </w:tabs>
      </w:pPr>
      <w:hyperlink w:anchor="_Toc28221" w:history="1">
        <w:r>
          <w:rPr>
            <w:rFonts w:ascii="仿宋" w:eastAsia="仿宋" w:hAnsi="仿宋" w:cs="仿宋" w:hint="eastAsia"/>
            <w:lang w:eastAsia="zh-CN"/>
          </w:rPr>
          <w:t>(二)、市场定位与竞争分析</w:t>
        </w:r>
        <w:r>
          <w:tab/>
        </w:r>
        <w:r>
          <w:fldChar w:fldCharType="begin"/>
        </w:r>
        <w:r>
          <w:instrText xml:space="preserve"> PAGEREF _Toc28221 \h </w:instrText>
        </w:r>
        <w:r>
          <w:fldChar w:fldCharType="separate"/>
        </w:r>
        <w:r>
          <w:t>60</w:t>
        </w:r>
        <w:r>
          <w:fldChar w:fldCharType="end"/>
        </w:r>
      </w:hyperlink>
    </w:p>
    <w:p>
      <w:pPr>
        <w:pStyle w:val="TOC2"/>
        <w:tabs>
          <w:tab w:val="right" w:leader="dot" w:pos="8306"/>
        </w:tabs>
      </w:pPr>
      <w:hyperlink w:anchor="_Toc17720" w:history="1">
        <w:r>
          <w:rPr>
            <w:rFonts w:ascii="仿宋" w:eastAsia="仿宋" w:hAnsi="仿宋" w:cs="仿宋" w:hint="eastAsia"/>
            <w:lang w:eastAsia="zh-CN"/>
          </w:rPr>
          <w:t>(三)、营销渠道与策略</w:t>
        </w:r>
        <w:r>
          <w:tab/>
        </w:r>
        <w:r>
          <w:fldChar w:fldCharType="begin"/>
        </w:r>
        <w:r>
          <w:instrText xml:space="preserve"> PAGEREF _Toc17720 \h </w:instrText>
        </w:r>
        <w:r>
          <w:fldChar w:fldCharType="separate"/>
        </w:r>
        <w:r>
          <w:t>62</w:t>
        </w:r>
        <w:r>
          <w:fldChar w:fldCharType="end"/>
        </w:r>
      </w:hyperlink>
    </w:p>
    <w:p>
      <w:pPr>
        <w:pStyle w:val="TOC2"/>
        <w:tabs>
          <w:tab w:val="right" w:leader="dot" w:pos="8306"/>
        </w:tabs>
      </w:pPr>
      <w:hyperlink w:anchor="_Toc26369" w:history="1">
        <w:r>
          <w:rPr>
            <w:rFonts w:ascii="仿宋" w:eastAsia="仿宋" w:hAnsi="仿宋" w:cs="仿宋" w:hint="eastAsia"/>
            <w:lang w:eastAsia="zh-CN"/>
          </w:rPr>
          <w:t>(四)、推广与宣传活动</w:t>
        </w:r>
        <w:r>
          <w:tab/>
        </w:r>
        <w:r>
          <w:fldChar w:fldCharType="begin"/>
        </w:r>
        <w:r>
          <w:instrText xml:space="preserve"> PAGEREF _Toc26369 \h </w:instrText>
        </w:r>
        <w:r>
          <w:fldChar w:fldCharType="separate"/>
        </w:r>
        <w:r>
          <w:t>63</w:t>
        </w:r>
        <w:r>
          <w:fldChar w:fldCharType="end"/>
        </w:r>
      </w:hyperlink>
    </w:p>
    <w:p>
      <w:pPr>
        <w:pStyle w:val="TOC1"/>
        <w:tabs>
          <w:tab w:val="right" w:leader="dot" w:pos="8306"/>
        </w:tabs>
      </w:pPr>
      <w:hyperlink w:anchor="_Toc6635" w:history="1">
        <w:r>
          <w:rPr>
            <w:rFonts w:ascii="仿宋" w:eastAsia="仿宋" w:hAnsi="仿宋" w:cs="仿宋" w:hint="eastAsia"/>
            <w:lang w:eastAsia="zh-CN"/>
          </w:rPr>
          <w:t>十五、电极箔项目变更管理</w:t>
        </w:r>
        <w:r>
          <w:tab/>
        </w:r>
        <w:r>
          <w:fldChar w:fldCharType="begin"/>
        </w:r>
        <w:r>
          <w:instrText xml:space="preserve"> PAGEREF _Toc6635 \h </w:instrText>
        </w:r>
        <w:r>
          <w:fldChar w:fldCharType="separate"/>
        </w:r>
        <w:r>
          <w:t>68</w:t>
        </w:r>
        <w:r>
          <w:fldChar w:fldCharType="end"/>
        </w:r>
      </w:hyperlink>
    </w:p>
    <w:p>
      <w:pPr>
        <w:pStyle w:val="TOC2"/>
        <w:tabs>
          <w:tab w:val="right" w:leader="dot" w:pos="8306"/>
        </w:tabs>
      </w:pPr>
      <w:hyperlink w:anchor="_Toc21257" w:history="1">
        <w:r>
          <w:rPr>
            <w:rFonts w:ascii="仿宋" w:eastAsia="仿宋" w:hAnsi="仿宋" w:cs="仿宋" w:hint="eastAsia"/>
            <w:lang w:eastAsia="zh-CN"/>
          </w:rPr>
          <w:t>(一)、变更申请与评估</w:t>
        </w:r>
        <w:r>
          <w:tab/>
        </w:r>
        <w:r>
          <w:fldChar w:fldCharType="begin"/>
        </w:r>
        <w:r>
          <w:instrText xml:space="preserve"> PAGEREF _Toc21257 \h </w:instrText>
        </w:r>
        <w:r>
          <w:fldChar w:fldCharType="separate"/>
        </w:r>
        <w:r>
          <w:t>68</w:t>
        </w:r>
        <w:r>
          <w:fldChar w:fldCharType="end"/>
        </w:r>
      </w:hyperlink>
    </w:p>
    <w:p>
      <w:pPr>
        <w:pStyle w:val="TOC2"/>
        <w:tabs>
          <w:tab w:val="right" w:leader="dot" w:pos="8306"/>
        </w:tabs>
      </w:pPr>
      <w:hyperlink w:anchor="_Toc8718" w:history="1">
        <w:r>
          <w:rPr>
            <w:rFonts w:ascii="仿宋" w:eastAsia="仿宋" w:hAnsi="仿宋" w:cs="仿宋" w:hint="eastAsia"/>
            <w:lang w:eastAsia="zh-CN"/>
          </w:rPr>
          <w:t>(二)、变更实施与控制</w:t>
        </w:r>
        <w:r>
          <w:tab/>
        </w:r>
        <w:r>
          <w:fldChar w:fldCharType="begin"/>
        </w:r>
        <w:r>
          <w:instrText xml:space="preserve"> PAGEREF _Toc8718 \h </w:instrText>
        </w:r>
        <w:r>
          <w:fldChar w:fldCharType="separate"/>
        </w:r>
        <w:r>
          <w:t>69</w:t>
        </w:r>
        <w:r>
          <w:fldChar w:fldCharType="end"/>
        </w:r>
      </w:hyperlink>
    </w:p>
    <w:p>
      <w:pPr>
        <w:pStyle w:val="TOC1"/>
        <w:tabs>
          <w:tab w:val="right" w:leader="dot" w:pos="8306"/>
        </w:tabs>
      </w:pPr>
      <w:hyperlink w:anchor="_Toc13842" w:history="1">
        <w:r>
          <w:rPr>
            <w:rFonts w:ascii="仿宋" w:eastAsia="仿宋" w:hAnsi="仿宋" w:cs="仿宋" w:hint="eastAsia"/>
            <w:lang w:eastAsia="zh-CN"/>
          </w:rPr>
          <w:t>十六、电极箔项目实施保障措施</w:t>
        </w:r>
        <w:r>
          <w:tab/>
        </w:r>
        <w:r>
          <w:fldChar w:fldCharType="begin"/>
        </w:r>
        <w:r>
          <w:instrText xml:space="preserve"> PAGEREF _Toc13842 \h </w:instrText>
        </w:r>
        <w:r>
          <w:fldChar w:fldCharType="separate"/>
        </w:r>
        <w:r>
          <w:t>69</w:t>
        </w:r>
        <w:r>
          <w:fldChar w:fldCharType="end"/>
        </w:r>
      </w:hyperlink>
    </w:p>
    <w:p>
      <w:pPr>
        <w:pStyle w:val="TOC2"/>
        <w:tabs>
          <w:tab w:val="right" w:leader="dot" w:pos="8306"/>
        </w:tabs>
      </w:pPr>
      <w:hyperlink w:anchor="_Toc26167" w:history="1">
        <w:r>
          <w:rPr>
            <w:rFonts w:ascii="仿宋" w:eastAsia="仿宋" w:hAnsi="仿宋" w:cs="仿宋" w:hint="eastAsia"/>
            <w:lang w:eastAsia="zh-CN"/>
          </w:rPr>
          <w:t>(一)、电极箔项目实施保障机制</w:t>
        </w:r>
        <w:r>
          <w:tab/>
        </w:r>
        <w:r>
          <w:fldChar w:fldCharType="begin"/>
        </w:r>
        <w:r>
          <w:instrText xml:space="preserve"> PAGEREF _Toc26167 \h </w:instrText>
        </w:r>
        <w:r>
          <w:fldChar w:fldCharType="separate"/>
        </w:r>
        <w:r>
          <w:t>69</w:t>
        </w:r>
        <w:r>
          <w:fldChar w:fldCharType="end"/>
        </w:r>
      </w:hyperlink>
    </w:p>
    <w:p>
      <w:pPr>
        <w:pStyle w:val="TOC2"/>
        <w:tabs>
          <w:tab w:val="right" w:leader="dot" w:pos="8306"/>
        </w:tabs>
      </w:pPr>
      <w:hyperlink w:anchor="_Toc744" w:history="1">
        <w:r>
          <w:rPr>
            <w:rFonts w:ascii="仿宋" w:eastAsia="仿宋" w:hAnsi="仿宋" w:cs="仿宋" w:hint="eastAsia"/>
            <w:lang w:eastAsia="zh-CN"/>
          </w:rPr>
          <w:t>(二)、电极箔项目法律合规要求</w:t>
        </w:r>
        <w:r>
          <w:tab/>
        </w:r>
        <w:r>
          <w:fldChar w:fldCharType="begin"/>
        </w:r>
        <w:r>
          <w:instrText xml:space="preserve"> PAGEREF _Toc744 \h </w:instrText>
        </w:r>
        <w:r>
          <w:fldChar w:fldCharType="separate"/>
        </w:r>
        <w:r>
          <w:t>73</w:t>
        </w:r>
        <w:r>
          <w:fldChar w:fldCharType="end"/>
        </w:r>
      </w:hyperlink>
    </w:p>
    <w:p>
      <w:pPr>
        <w:pStyle w:val="TOC2"/>
        <w:tabs>
          <w:tab w:val="right" w:leader="dot" w:pos="8306"/>
        </w:tabs>
      </w:pPr>
      <w:hyperlink w:anchor="_Toc4203" w:history="1">
        <w:r>
          <w:rPr>
            <w:rFonts w:ascii="仿宋" w:eastAsia="仿宋" w:hAnsi="仿宋" w:cs="仿宋" w:hint="eastAsia"/>
            <w:lang w:eastAsia="zh-CN"/>
          </w:rPr>
          <w:t>(三)、电极箔项目合同管理与法律事务</w:t>
        </w:r>
        <w:r>
          <w:tab/>
        </w:r>
        <w:r>
          <w:fldChar w:fldCharType="begin"/>
        </w:r>
        <w:r>
          <w:instrText xml:space="preserve"> PAGEREF _Toc4203 \h </w:instrText>
        </w:r>
        <w:r>
          <w:fldChar w:fldCharType="separate"/>
        </w:r>
        <w:r>
          <w:t>77</w:t>
        </w:r>
        <w:r>
          <w:fldChar w:fldCharType="end"/>
        </w:r>
      </w:hyperlink>
    </w:p>
    <w:p>
      <w:pPr>
        <w:pStyle w:val="TOC2"/>
        <w:tabs>
          <w:tab w:val="right" w:leader="dot" w:pos="8306"/>
        </w:tabs>
      </w:pPr>
      <w:hyperlink w:anchor="_Toc15439" w:history="1">
        <w:r>
          <w:rPr>
            <w:rFonts w:ascii="仿宋" w:eastAsia="仿宋" w:hAnsi="仿宋" w:cs="仿宋" w:hint="eastAsia"/>
            <w:lang w:eastAsia="zh-CN"/>
          </w:rPr>
          <w:t>(四)、电极箔项目知识产权保护策略</w:t>
        </w:r>
        <w:r>
          <w:tab/>
        </w:r>
        <w:r>
          <w:fldChar w:fldCharType="begin"/>
        </w:r>
        <w:r>
          <w:instrText xml:space="preserve"> PAGEREF _Toc15439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85"/>
      <w:r>
        <w:rPr>
          <w:rFonts w:ascii="仿宋" w:eastAsia="仿宋" w:hAnsi="仿宋" w:cs="仿宋" w:hint="eastAsia"/>
          <w:sz w:val="28"/>
          <w:lang w:eastAsia="zh-CN"/>
        </w:rPr>
        <w:t>一、电极箔项目文档管理</w:t>
      </w:r>
      <w:bookmarkEnd w:id="2"/>
    </w:p>
    <w:p>
      <w:pPr>
        <w:pStyle w:val="Heading2"/>
        <w:rPr>
          <w:rFonts w:ascii="仿宋" w:eastAsia="仿宋" w:hAnsi="仿宋" w:cs="仿宋" w:hint="eastAsia"/>
          <w:lang w:eastAsia="zh-CN"/>
        </w:rPr>
      </w:pPr>
      <w:bookmarkStart w:id="3" w:name="_Toc61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电极箔项目高度重视文档的质量和准确性，以支持电极箔项目的各项活动和决策。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文档的编制始于电极箔项目计划的初期，我们制定了详细的文档编制计划，明确了每个文档的内容、格式和编写责任人。在电极箔项目启动阶段，我们首先编制了电极箔项目章程，明确定义了电极箔项目的目标、范围、风险等关键要素。随后，电极箔项目团队根据计划陆续编制了需求文档、设计文档、测试文档等各类文档，确保电极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极箔项目管理中的重要环节，旨在确保电极箔项目文档符合质量标准和电极箔项目需求。在电极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除了内部审查，我们还进行了外部审查，邀请电极箔项目相关利益方和专业领域的专家对文档进行独立审查。这有助于获取更全面、客观的反馈，确保电极箔项目文档不仅符合内部标准，也满足外部需求。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电极箔项目在文档编制与审查方面建立了严格的管理机制，通过规范的流程和多维度的审查，确保电极箔项目文档的质量、准确性和可靠性，为电极箔项目的顺利推进提供了有力支持。</w:t>
      </w:r>
    </w:p>
    <w:p>
      <w:pPr>
        <w:pStyle w:val="Heading2"/>
        <w:ind w:firstLine="560" w:firstLineChars="200"/>
        <w:rPr>
          <w:rFonts w:ascii="仿宋" w:eastAsia="仿宋" w:hAnsi="仿宋" w:cs="仿宋" w:hint="eastAsia"/>
          <w:sz w:val="28"/>
          <w:lang w:eastAsia="zh-CN"/>
        </w:rPr>
      </w:pPr>
      <w:bookmarkStart w:id="4" w:name="_Toc236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在电极箔项目中，我们致力于优化文档发布与分发过程，以确保信息的高效传递和团队间协作的顺畅进行。以下是我们采取的关键优化策略：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我们通过多渠道发布文档，包括电子邮件、电极箔项目管理平台、内部网站等，以满足不同团队成员的偏好和需求。多渠道发布确保了信息的全面覆盖。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我们采用了精细的权限控制，确保只有授权人员可以访问敏感信息。这种安全措施保护了电极箔项目文档的机密性，防止了未经授权的信息泄露。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2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文档存档与归档是电极箔项目生命周期中一个至关重要的环节，直接关系到电极箔项目信息的长期保存和历史记录的完整性。在电极箔项目中，我们实施了一系列有效的文档存档与归档管理策略：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274"/>
      <w:r>
        <w:rPr>
          <w:rFonts w:ascii="仿宋" w:eastAsia="仿宋" w:hAnsi="仿宋" w:cs="仿宋" w:hint="eastAsia"/>
          <w:sz w:val="28"/>
          <w:lang w:eastAsia="zh-CN"/>
        </w:rPr>
        <w:t>二、电极箔项目可持续发展</w:t>
      </w:r>
      <w:bookmarkEnd w:id="6"/>
    </w:p>
    <w:p>
      <w:pPr>
        <w:pStyle w:val="Heading2"/>
        <w:rPr>
          <w:rFonts w:ascii="仿宋" w:eastAsia="仿宋" w:hAnsi="仿宋" w:cs="仿宋" w:hint="eastAsia"/>
          <w:lang w:eastAsia="zh-CN"/>
        </w:rPr>
      </w:pPr>
      <w:bookmarkStart w:id="7" w:name="_Toc2573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极箔项目中，电极箔项目团队着眼于未来，明确了可持续发展的战略方向。制定的具体可持续发展目标包括降低资源使用、采用环保技术、最大化社会效益等。这一步骤不仅有助于电极箔项目在环保和社会责任方面达到最高标准，也为未来提供了明确的指引，确保电极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可持续实践的融入电极箔项目管理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极箔项目管理周期。从电极箔项目规划开始，电极箔项目团队就考虑了环境和社会的因素。在执行阶段，电极箔项目团队积极推动绿色技术的应用，优化资源利用。此外，关注员工的社会责任，通过培训和沟通活动提高员工对可持续发展的认知，使他们能够在日常工作中践行可持续实践。这些举措不仅为电极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41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扎根于电极箔项目的可持续发展理念，我们深信环保与社会责任是电极箔项目成功的关键支柱。在电极箔项目的每一步，我们都致力于通过创新和实践，履行对环境和社会的坚定责任。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团队通过引入先进的环保技术、建立高效的废物处理系统以及推动能源节约措施，积极履行环保责任。定期的环保监测和评估确保电极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不仅致力于自身可持续发展，还注重对社会的回馈。通过支持社区电极箔项目、参与慈善事业、提供培训机会等方式，电极箔项目积极履行社会责任。与当地社区建立积极互动，关注员工的工作与生活平衡，以及员工的身心健康，是电极箔项目在社会责任层面的关键举措。这样的实践不仅增强了电极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35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49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技术管理特点体现在其创新导向。通过引入最先进的技术趋势和解决方案，电极箔项目致力于提升科技含量、提高质量和效率水平。这意味着我们将采用最新的工具和方法，确保电极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极箔项目技术管理的显著特征。通过整合不同领域的技术资源，我们实现了跨学科的协同工作。这有助于优化技术架构，提高整体效能。此外，整合性策略还促进了不同技术团队之间的紧密沟通和高效合作，确保电极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极箔项目所采用的技术。通过不断优化技术方案，电极箔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极箔项目团队将在电极箔项目初期识别可能的技术风险，并采取相应的预防和应对措施。通过建立健全的风险评估机制，电极箔项目能够在实施过程中及时发现并解决潜在的技术问题，保障电极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通过这些独特的技术管理特点，我们确信在电极箔项目中，技术将成为电极箔项目成功的有力支持。这一深度剖析揭示了技术管理在电极箔项目实施中的关键作用，为电极箔项目的技术基础奠定了坚实的基础。</w:t>
      </w:r>
    </w:p>
    <w:p>
      <w:pPr>
        <w:pStyle w:val="Heading2"/>
        <w:ind w:firstLine="560" w:firstLineChars="200"/>
        <w:rPr>
          <w:rFonts w:ascii="仿宋" w:eastAsia="仿宋" w:hAnsi="仿宋" w:cs="仿宋" w:hint="eastAsia"/>
          <w:sz w:val="28"/>
          <w:lang w:eastAsia="zh-CN"/>
        </w:rPr>
      </w:pPr>
      <w:bookmarkStart w:id="11" w:name="_Toc13442"/>
      <w:r>
        <w:rPr>
          <w:rFonts w:ascii="仿宋" w:eastAsia="仿宋" w:hAnsi="仿宋" w:cs="仿宋" w:hint="eastAsia"/>
          <w:sz w:val="28"/>
          <w:lang w:eastAsia="zh-CN"/>
        </w:rPr>
        <w:t>(二)、电极箔项目工艺技术设计方案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极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极箔项目将严格按照相关行业规范要求进行组织。通过有效控制产品质量，电极箔项目将致力于为顾客提供优质的电极箔项目产品和良好的服务。这体现了电极箔项目对于生产活动合规性和质量标准的高度重视，为电极箔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极箔项目注重生态效益和清洁生产原则。电极箔项目建设将紧密结合地方特色经济发展，与社会经济发展规划和区域环境保护规划方案相协调一致。通过与当地区域自然生态系统的结合，电极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极箔项目产品具有多样化的客户需求和个性化的特点。因此，电极箔项目产品规格品种多样，且单批生产数量较小。为满足这一特点，电极箔项目承办单位将建设先进的柔性制造生产线。通过广泛应用柔性制造技术，电极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极箔项目采用的技术具有较高的技术含量和自动化水平，处于国内先进水平。这一技术选用不仅体现了对生产效率、质量和环境友好性的高标准要求，同时为电极箔项目的可持续发展奠定了坚实的基础。</w:t>
      </w:r>
    </w:p>
    <w:p>
      <w:pPr>
        <w:pStyle w:val="Heading2"/>
        <w:ind w:firstLine="560" w:firstLineChars="200"/>
        <w:rPr>
          <w:rFonts w:ascii="仿宋" w:eastAsia="仿宋" w:hAnsi="仿宋" w:cs="仿宋" w:hint="eastAsia"/>
          <w:sz w:val="28"/>
          <w:lang w:eastAsia="zh-CN"/>
        </w:rPr>
      </w:pPr>
      <w:bookmarkStart w:id="12" w:name="_Toc2029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为确保电极箔项目的高效生产和技术实施，我们制定了一套精心设计的设备选型方案，以满足电极箔项目生产、质量和环保的要求。该方案的主要特点如下：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极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针对电极箔项目产品的多样性和小批量生产的特点，我们将建设柔性制造生产线。通过在设备选型中考虑柔性制造技术，可以灵活应对不同产品规格和生产需求，实现生产线的高度灵活性和适应性。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473"/>
      <w:r>
        <w:rPr>
          <w:rFonts w:ascii="仿宋" w:eastAsia="仿宋" w:hAnsi="仿宋" w:cs="仿宋" w:hint="eastAsia"/>
          <w:sz w:val="28"/>
          <w:lang w:eastAsia="zh-CN"/>
        </w:rPr>
        <w:t>四、电极箔项目概论</w:t>
      </w:r>
      <w:bookmarkEnd w:id="13"/>
    </w:p>
    <w:p>
      <w:pPr>
        <w:pStyle w:val="Heading2"/>
        <w:rPr>
          <w:rFonts w:ascii="仿宋" w:eastAsia="仿宋" w:hAnsi="仿宋" w:cs="仿宋" w:hint="eastAsia"/>
          <w:lang w:eastAsia="zh-CN"/>
        </w:rPr>
      </w:pPr>
      <w:bookmarkStart w:id="14" w:name="_Toc16258"/>
      <w:r>
        <w:rPr>
          <w:rFonts w:ascii="仿宋" w:eastAsia="仿宋" w:hAnsi="仿宋" w:cs="仿宋" w:hint="eastAsia"/>
          <w:lang w:eastAsia="zh-CN"/>
        </w:rPr>
        <w:t>(一)、电极箔项目概况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起源追溯至对市场的深入洞察。市场的不断演变与变革为电极箔项目提供了难得的机遇。当前市场存在的需求缺口和变革的大环境共同构成了电极箔项目的背景。这个电极箔项目旨在充分利用市场机遇，填补行业中尚未满足的需求，为客户提供全新的解决方案。市场的变革和需求的增长使得这个电极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电极箔项目名称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正式命名为电极箔。这个名称不仅仅是一个标识，更代表了电极箔项目的核心理念和愿景。它蕴含着电极箔项目所要解决问题的关键字，具有强烈的表达和辨识度，为电极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电极箔项目目标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核心目标是提供一种全新、高效的解决方案，满足客户日益增长的需求。电极箔项目追求的不仅仅是满足市场需求，更是在市场中获得卓越的竞争优势。通过不断提升产品或服务的质量和创新水平，电极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电极箔项目范围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全面涵盖了产品研发、制造、市场推广和售后服务，确保从产品设计到最终用户体验的全方位关注。这一全面的电极箔项目范围是为了确保电极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电极箔项目时间表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电极箔项目计划在未来18个月内完成，包括研发、测试、市场试点和正式推出等不同阶段。这个时间表的合理设计是为了确保电极箔项目各个阶段的顺利推进，以便按时交付高质量的成果。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电极箔项目预算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电极箔项目总预算估算为XX百万美元，主要分配在研发、市场推广、人员培训和运营等方面。这一充足的预算为电极箔项目提供了充足的资源，确保电极箔项目在各个方面都能取得优异的表现。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电极箔项目风险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电极箔项目可能面临的风险包括市场接受度低、技术难题、竞争激烈等。电极箔项目团队已经制定了相应的风险应对计划，通过前瞻性的风险管理，确保电极箔项目在面对不确定性时能够迅速做出应对。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电极箔项目团队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电极箔项目汇聚了一支经验丰富、多领域专业素养的核心团队，确保电极箔项目在各个方面都能拥有高水平的执行力。团队的协同作战是电极箔项目成功的关键因素之一。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电极箔项目背景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电极箔项目的背景根植于市场对更高效、创新产品的渴望，同时也受到科技发展对行业格局的深刻改变的影响。这为电极箔项目提供了广阔的发展空间和市场需求。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电极箔项目现状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截至目前，电极箔项目已完成市场调研和技术验证，取得了初步的成功。这为电极箔项目在未来的发展奠定了坚实的基础，为更远大的目标打下了坚实的基石。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9661"/>
      <w:r>
        <w:rPr>
          <w:rFonts w:ascii="仿宋" w:eastAsia="仿宋" w:hAnsi="仿宋" w:cs="仿宋" w:hint="eastAsia"/>
          <w:sz w:val="28"/>
          <w:lang w:eastAsia="zh-CN"/>
        </w:rPr>
        <w:t>(二)、电极箔项目目标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keyword》电极箔项目首要业务目标是在市场中占据有利地位，实现产品/服务的成功推广和销售。通过不断提升产品质量、创新性，电极箔项目追求成为行业中的领导者，赢得更多客户的青睐。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在科技迅速发展的时代，电极箔项目着眼于技术创新。通过持续的研发和技术升级，电极箔项目旨在推出更具创新性的产品或服务，以满足市场对新鲜、先进解决方案的需求。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为了建立可持续的客户关系，电极箔项目设定了客户满意度目标。通过提供卓越的产品质量和优质的客户服务，电极箔项目追求赢得客户的信任和忠诚度，确保他们的满意度达到行业领先水平。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电极箔项目注重社会责任和可持续发展。通过实施环保、社会责任电极箔项目，电极箔项目致力于在经济发展的同时保护环境，促进社会公平，实现可持续经营。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电极箔项目的团队是实现目标的核心驱动力。因此，电极箔项目设定了团队发展目标，包括提升团队成员的专业技能、培养领导力，以及搭建协同高效的团队工作氛围。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6149"/>
      <w:r>
        <w:rPr>
          <w:rFonts w:ascii="仿宋" w:eastAsia="仿宋" w:hAnsi="仿宋" w:cs="仿宋" w:hint="eastAsia"/>
          <w:sz w:val="28"/>
          <w:lang w:eastAsia="zh-CN"/>
        </w:rPr>
        <w:t>(三)、电极箔项目提出的理由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电极箔项目提出的理由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提出源于对市场机遇的深刻洞察。当前市场中存在的需求缺口和行业发展趋势表明，有巨大的商业机会等待被开发。通过准确捕捉市场机遇，电极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理念基于对技术创新的信仰。通过持续的研发和技术投入，电极箔项目有望推出更具创新性的产品或服务。在科技飞速发展的当下，电极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提出是为了增强企业的行业竞争力。通过提升产品或服务的质量和独特性，电极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极箔项目响应了消费者需求的变化。随着社会和科技的不断发展，消费者对产品和服务的需求也在发生变化。通过深入了解并及时回应消费者的新需求，电极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电极箔项目的提出是企业战略发展规划的一部分。在面对日益激烈的市场竞争和不断变化的商业环境中，电极箔项目作为企业战略的一环，旨在为企业开辟新的增长领域，巩固企业在行业中的地位。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电极箔项目的提出不仅仅是基于商业考量，还注重社会责任。通过推出环保、社会责任等方面的电极箔项目，电极箔企业可以在社会中树立积极形象，为社会做出积极贡献，实现经济效益和社会效益的双赢。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电极箔项目的提出反映了对利益相关者期望的关注。包括客户、员工、投资者等利益相关者在企业发展中都有着各自的期望，电极箔项目力求在满足这些期望的同时，取得更大的共赢。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8758"/>
      <w:r>
        <w:rPr>
          <w:rFonts w:ascii="仿宋" w:eastAsia="仿宋" w:hAnsi="仿宋" w:cs="仿宋" w:hint="eastAsia"/>
          <w:sz w:val="28"/>
          <w:lang w:eastAsia="zh-CN"/>
        </w:rPr>
        <w:t>(四)、电极箔项目意义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在实施电极箔项目的过程中，我们不仅仅是在追逐商业成功，更是为企业和社会的多个层面创造了深远的意义。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极箔项目的首要意义在于提升企业的市场竞争力。通过持续的创新和对产品质量的高标准要求，电极箔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https://d.book118.com/285024311240011033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656B3"/>
    <w:rsid w:val="22B65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02431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2023-12-31T17:08:00Z</dcterms:created>
  <dcterms:modified xsi:type="dcterms:W3CDTF">2023-12-31T17:08:46Z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85B5645190EB4D84ABD04FE29F3237A7_11</vt:lpwstr>
  </property>
  <property fmtid="{D5CDD505-2E9C-101B-9397-08002B2CF9AE}" pid="3" name="KSOProductBuildVer">
    <vt:lpwstr>2052-12.1.0.16120</vt:lpwstr>
  </property>
</Properties>
</file>