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11836400</wp:posOffset>
            </wp:positionH>
            <wp:positionV relativeFrom="topMargin">
              <wp:posOffset>11226800</wp:posOffset>
            </wp:positionV>
            <wp:extent cx="406400" cy="495300"/>
            <wp:effectExtent l="0" t="0" r="12700" b="0"/>
            <wp:wrapNone/>
            <wp:docPr id="100176" name="图片 10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6" name="图片 1001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32"/>
        </w:rPr>
        <w:t>第四章 几何图形初步单元测试</w:t>
      </w:r>
    </w:p>
    <w:p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一、选择题（本大题共14个小题，每题2分，共28分，在每个小题的四个选项中只有一项是符合题目要求的）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1．（2022·陕西·商南县富水镇初级中学七年级期末）如图，若</w:t>
      </w:r>
      <w:r>
        <w:rPr>
          <w:rFonts w:ascii="Times New Roman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e0840e18725dfe6aef5a072dc3eedf8" style="width:39.2pt;height:12.1pt" o:ole="" coordsize="21600,21600" o:preferrelative="t" filled="f" stroked="f">
            <v:stroke joinstyle="miter"/>
            <v:imagedata r:id="rId6" o:title="eqId6e0840e18725dfe6aef5a072dc3eedf8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hAnsi="Times New Roman" w:cs="Times New Roman"/>
        </w:rPr>
        <w:t>，则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hAnsi="Times New Roman" w:cs="Times New Roman"/>
        </w:rPr>
        <w:t>2的度数是（</w:t>
      </w:r>
      <w:r>
        <w:rPr>
          <w:rFonts w:ascii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781175" cy="10858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26" type="#_x0000_t75" alt="eqIdfb7b9ed950a1f439beece6c9208850bb" style="width:17.8pt;height:12.1pt" o:ole="" coordsize="21600,21600" o:preferrelative="t" filled="f" stroked="f">
            <v:stroke joinstyle="miter"/>
            <v:imagedata r:id="rId9" o:title="eqIdfb7b9ed950a1f439beece6c9208850bb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27" type="#_x0000_t75" alt="eqId91aeea8b02e6afc06c4a505f2e878ca9" style="width:17.8pt;height:12.1pt" o:ole="" coordsize="21600,21600" o:preferrelative="t" filled="f" stroked="f">
            <v:stroke joinstyle="miter"/>
            <v:imagedata r:id="rId11" o:title="eqId91aeea8b02e6afc06c4a505f2e878ca9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28" type="#_x0000_t75" alt="eqIdd3d767cd70dbcba46a8a53d872e6b3fa" style="width:15.7pt;height:11.4pt" o:ole="" coordsize="21600,21600" o:preferrelative="t" filled="f" stroked="f">
            <v:stroke joinstyle="miter"/>
            <v:imagedata r:id="rId13" o:title="eqIdd3d767cd70dbcba46a8a53d872e6b3fa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29" type="#_x0000_t75" alt="eqId39aa612885dd2be076c43f29871af00e" style="width:17.8pt;height:12.85pt" o:ole="" coordsize="21600,21600" o:preferrelative="t" filled="f" stroked="f">
            <v:stroke joinstyle="miter"/>
            <v:imagedata r:id="rId15" o:title="eqId39aa612885dd2be076c43f29871af00e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2．（2020·吉林白城·七年级期末）下图是一个三棱柱纸盒的示意图，则这个纸盒的平面展开图是（</w:t>
      </w:r>
      <w:r>
        <w:rPr>
          <w:rFonts w:ascii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81000" cy="5143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drawing>
          <wp:inline distT="0" distB="0" distL="0" distR="0">
            <wp:extent cx="704850" cy="6286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drawing>
          <wp:inline distT="0" distB="0" distL="0" distR="0">
            <wp:extent cx="695325" cy="59055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drawing>
          <wp:inline distT="0" distB="0" distL="0" distR="0">
            <wp:extent cx="723900" cy="581025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drawing>
          <wp:inline distT="0" distB="0" distL="0" distR="0">
            <wp:extent cx="666750" cy="619125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3．（2022·辽宁·沈阳市培英中学七年级期中）如果一个角的补角是这个角余角的2.5倍，那么这个角的度数是（</w:t>
      </w:r>
      <w:r>
        <w:rPr>
          <w:rFonts w:ascii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A．30°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B．60°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C．90°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D．120°</w: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4．（2022·全国·七年级专题练习）如下图，下列说法正确的是（</w:t>
      </w:r>
      <w:r>
        <w:rPr>
          <w:rFonts w:ascii="Times New Roman" w:hAnsi="Times New Roman" w:cs="Times New Roman"/>
          <w:kern w:val="0"/>
          <w:sz w:val="24"/>
          <w:szCs w:val="24"/>
        </w:rPr>
        <w:t>   </w:t>
      </w:r>
      <w:r>
        <w:rPr>
          <w:rFonts w:ascii="Times New Roman" w:hAnsi="Times New Roman" w:cs="Times New Roman"/>
        </w:rPr>
        <w:t xml:space="preserve">） </w: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714500" cy="1381125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30" type="#_x0000_t75" alt="eqIdd5b69d40b75d582c4b8ffa2369af1d41" style="width:14.95pt;height:10.7pt" o:ole="" coordsize="21600,21600" o:preferrelative="t" filled="f" stroked="f">
            <v:stroke joinstyle="miter"/>
            <v:imagedata r:id="rId23" o:title="eqIdd5b69d40b75d582c4b8ffa2369af1d41"/>
            <o:lock v:ext="edit" aspectratio="t"/>
            <w10:anchorlock/>
          </v:shape>
          <o:OLEObject Type="Embed" ProgID="Equation.DSMT4" ShapeID="_x0000_i1030" DrawAspect="Content" ObjectID="_1468075730" r:id="rId24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031" type="#_x0000_t75" alt="eqId6d7b2fe01a33c4825f9974ed9663a99c" style="width:34.95pt;height:12.85pt" o:ole="" coordsize="21600,21600" o:preferrelative="t" filled="f" stroked="f">
            <v:stroke joinstyle="miter"/>
            <v:imagedata r:id="rId25" o:title="eqId6d7b2fe01a33c4825f9974ed9663a99c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  <w:r>
        <w:rPr>
          <w:rFonts w:ascii="Times New Roman" w:hAnsi="Times New Roman" w:cs="Times New Roman"/>
        </w:rPr>
        <w:t>表示同一个角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32" type="#_x0000_t75" alt="eqId9e70e63c0fcf8a2ef1d6624d5e188aea" style="width:41.35pt;height:14.25pt" o:ole="" coordsize="21600,21600" o:preferrelative="t" filled="f" stroked="f">
            <v:stroke joinstyle="miter"/>
            <v:imagedata r:id="rId27" o:title="eqId9e70e63c0fcf8a2ef1d6624d5e188aea"/>
            <o:lock v:ext="edit" aspectratio="t"/>
            <w10:anchorlock/>
          </v:shape>
          <o:OLEObject Type="Embed" ProgID="Equation.DSMT4" ShapeID="_x0000_i1032" DrawAspect="Content" ObjectID="_1468075732" r:id="rId28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C．图中共有两个角：</w:t>
      </w:r>
      <w:r>
        <w:rPr>
          <w:rFonts w:ascii="Times New Roman" w:hAnsi="Times New Roman" w:cs="Times New Roman"/>
        </w:rPr>
        <w:object>
          <v:shape id="_x0000_i1033" type="#_x0000_t75" alt="eqIdd5b69d40b75d582c4b8ffa2369af1d41" style="width:14.95pt;height:10.7pt" o:ole="" coordsize="21600,21600" o:preferrelative="t" filled="f" stroked="f">
            <v:stroke joinstyle="miter"/>
            <v:imagedata r:id="rId23" o:title="eqIdd5b69d40b75d582c4b8ffa2369af1d41"/>
            <o:lock v:ext="edit" aspectratio="t"/>
            <w10:anchorlock/>
          </v:shape>
          <o:OLEObject Type="Embed" ProgID="Equation.DSMT4" ShapeID="_x0000_i1033" DrawAspect="Content" ObjectID="_1468075733" r:id="rId29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34" type="#_x0000_t75" alt="eqId15417741fba20d681ab4414b07339099" style="width:18.55pt;height:14.25pt" o:ole="" coordsize="21600,21600" o:preferrelative="t" filled="f" stroked="f">
            <v:stroke joinstyle="miter"/>
            <v:imagedata r:id="rId30" o:title="eqId15417741fba20d681ab4414b07339099"/>
            <o:lock v:ext="edit" aspectratio="t"/>
            <w10:anchorlock/>
          </v:shape>
          <o:OLEObject Type="Embed" ProgID="Equation.DSMT4" ShapeID="_x0000_i1034" DrawAspect="Content" ObjectID="_1468075734" r:id="rId31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35" type="#_x0000_t75" alt="eqId15417741fba20d681ab4414b07339099" style="width:18.55pt;height:14.25pt" o:ole="" coordsize="21600,21600" o:preferrelative="t" filled="f" stroked="f">
            <v:stroke joinstyle="miter"/>
            <v:imagedata r:id="rId30" o:title="eqId15417741fba20d681ab4414b07339099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rPr>
          <w:rFonts w:ascii="Times New Roman" w:hAnsi="Times New Roman" w:cs="Times New Roman"/>
        </w:rPr>
        <w:t>表示</w:t>
      </w:r>
      <w:r>
        <w:rPr>
          <w:rFonts w:ascii="Times New Roman" w:hAnsi="Times New Roman" w:cs="Times New Roman"/>
        </w:rPr>
        <w:object>
          <v:shape id="_x0000_i1036" type="#_x0000_t75" alt="eqId9fed1f57a835af4e9022e27603d12d31" style="width:36.35pt;height:12.85pt" o:ole="" coordsize="21600,21600" o:preferrelative="t" filled="f" stroked="f">
            <v:stroke joinstyle="miter"/>
            <v:imagedata r:id="rId33" o:title="eqId9fed1f57a835af4e9022e27603d12d31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  <w:sectPr>
          <w:headerReference w:type="default" r:id="rId35"/>
          <w:footerReference w:type="default" r:id="rId36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hAnsi="Times New Roman" w:cs="Times New Roman"/>
        </w:rPr>
        <w:t>5．（2022·广东·九年级专题练习）一个六棱柱，底面边长都是</w:t>
      </w:r>
      <w:r>
        <w:rPr>
          <w:rFonts w:ascii="Times New Roman" w:hAnsi="Times New Roman" w:cs="Times New Roman"/>
        </w:rPr>
        <w:object>
          <v:shape id="_x0000_i1037" type="#_x0000_t75" alt="eqIdd91e07104b699c4012be2d26160976a2" style="width:7.85pt;height:12.1pt" o:ole="" coordsize="21600,21600" o:preferrelative="t" filled="f" stroked="f">
            <v:stroke joinstyle="miter"/>
            <v:imagedata r:id="rId37" o:title="eqIdd91e07104b699c4012be2d26160976a2"/>
            <o:lock v:ext="edit" aspectratio="t"/>
            <w10:anchorlock/>
          </v:shape>
          <o:OLEObject Type="Embed" ProgID="Equation.DSMT4" ShapeID="_x0000_i1037" DrawAspect="Content" ObjectID="_1468075737" r:id="rId38"/>
        </w:object>
      </w:r>
      <w:r>
        <w:rPr>
          <w:rFonts w:ascii="Times New Roman" w:hAnsi="Times New Roman" w:cs="Times New Roman"/>
        </w:rPr>
        <w:t>厘米，侧棱长为</w:t>
      </w:r>
      <w:r>
        <w:rPr>
          <w:rFonts w:ascii="Times New Roman" w:hAnsi="Times New Roman" w:cs="Times New Roman"/>
        </w:rPr>
        <w:object>
          <v:shape id="_x0000_i1038" type="#_x0000_t75" alt="eqIdb8860d9787671b53b1ab68b3d526f5ca" style="width:8.55pt;height:12.1pt" o:ole="" coordsize="21600,21600" o:preferrelative="t" filled="f" stroked="f">
            <v:stroke joinstyle="miter"/>
            <v:imagedata r:id="rId39" o:title="eqIdb8860d9787671b53b1ab68b3d526f5ca"/>
            <o:lock v:ext="edit" aspectratio="t"/>
            <w10:anchorlock/>
          </v:shape>
          <o:OLEObject Type="Embed" ProgID="Equation.DSMT4" ShapeID="_x0000_i1038" DrawAspect="Content" ObjectID="_1468075738" r:id="rId40"/>
        </w:object>
      </w:r>
      <w:r>
        <w:rPr>
          <w:rFonts w:ascii="Times New Roman" w:hAnsi="Times New Roman" w:cs="Times New Roman"/>
        </w:rPr>
        <w:t>厘米，这个六棱柱的所有侧面的面积之和是（</w:t>
      </w:r>
      <w:r>
        <w:rPr>
          <w:rFonts w:ascii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39" type="#_x0000_t75" alt="eqId97990b89b3c1400e6b2e22439e00fc70" style="width:29.95pt;height:14.25pt" o:ole="" coordsize="21600,21600" o:preferrelative="t" filled="f" stroked="f">
            <v:stroke joinstyle="miter"/>
            <v:imagedata r:id="rId41" o:title="eqId97990b89b3c1400e6b2e22439e00fc70"/>
            <o:lock v:ext="edit" aspectratio="t"/>
            <w10:anchorlock/>
          </v:shape>
          <o:OLEObject Type="Embed" ProgID="Equation.DSMT4" ShapeID="_x0000_i1039" DrawAspect="Content" ObjectID="_1468075739" r:id="rId42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40" type="#_x0000_t75" alt="eqId7935c82b94a81aab34a035af10231cf3" style="width:29.95pt;height:14.25pt" o:ole="" coordsize="21600,21600" o:preferrelative="t" filled="f" stroked="f">
            <v:stroke joinstyle="miter"/>
            <v:imagedata r:id="rId43" o:title="eqId7935c82b94a81aab34a035af10231cf3"/>
            <o:lock v:ext="edit" aspectratio="t"/>
            <w10:anchorlock/>
          </v:shape>
          <o:OLEObject Type="Embed" ProgID="Equation.DSMT4" ShapeID="_x0000_i1040" DrawAspect="Content" ObjectID="_1468075740" r:id="rId44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41" type="#_x0000_t75" alt="eqId9c14b9dc24aae81f712446b8fa57d814" style="width:33.5pt;height:14.25pt" o:ole="" coordsize="21600,21600" o:preferrelative="t" filled="f" stroked="f">
            <v:stroke joinstyle="miter"/>
            <v:imagedata r:id="rId45" o:title="eqId9c14b9dc24aae81f712446b8fa57d814"/>
            <o:lock v:ext="edit" aspectratio="t"/>
            <w10:anchorlock/>
          </v:shape>
          <o:OLEObject Type="Embed" ProgID="Equation.DSMT4" ShapeID="_x0000_i1041" DrawAspect="Content" ObjectID="_1468075741" r:id="rId4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42" type="#_x0000_t75" alt="eqIdcf40bffed4dd394b6f4a893707a69616" style="width:34.95pt;height:14.25pt" o:ole="" coordsize="21600,21600" o:preferrelative="t" filled="f" stroked="f">
            <v:stroke joinstyle="miter"/>
            <v:imagedata r:id="rId47" o:title="eqIdcf40bffed4dd394b6f4a893707a69616"/>
            <o:lock v:ext="edit" aspectratio="t"/>
            <w10:anchorlock/>
          </v:shape>
          <o:OLEObject Type="Embed" ProgID="Equation.DSMT4" ShapeID="_x0000_i1042" DrawAspect="Content" ObjectID="_1468075742" r:id="rId48"/>
        </w:objec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．（2020·山东济宁·七年级开学考试）把一个底面半径是5厘米，高10厘米的圆柱底面分成许多相等的扇形（如下图），切开后，再拼起来，得到一个近似的长方体．拼成后这个长方体的表面积与原来的圆柱体表面积相比，结果（</w:t>
      </w:r>
      <w:r>
        <w:rPr>
          <w:rFonts w:ascii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）．</w: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00300" cy="895350"/>
            <wp:effectExtent l="0" t="0" r="0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771"/>
          <w:tab w:val="left" w:pos="5541"/>
        </w:tabs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A．不变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B．变小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C．变大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7．（2022·山东·单县湖西学校七年级期中）如图，</w:t>
      </w:r>
      <w:r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D</w:t>
      </w:r>
      <w:r>
        <w:rPr>
          <w:rFonts w:ascii="Times New Roman" w:hAnsi="Times New Roman" w:cs="Times New Roman"/>
        </w:rPr>
        <w:t>是线段</w:t>
      </w:r>
      <w:r>
        <w:rPr>
          <w:rFonts w:ascii="Times New Roman" w:hAnsi="Times New Roman" w:cs="Times New Roman"/>
          <w:i/>
        </w:rPr>
        <w:t>AB</w:t>
      </w:r>
      <w:r>
        <w:rPr>
          <w:rFonts w:ascii="Times New Roman" w:hAnsi="Times New Roman" w:cs="Times New Roman"/>
        </w:rPr>
        <w:t>上的两点，</w:t>
      </w:r>
      <w:r>
        <w:rPr>
          <w:rFonts w:ascii="Times New Roman" w:hAnsi="Times New Roman" w:cs="Times New Roman"/>
          <w:i/>
        </w:rPr>
        <w:t>E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  <w:i/>
        </w:rPr>
        <w:t>AC</w:t>
      </w:r>
      <w:r>
        <w:rPr>
          <w:rFonts w:ascii="Times New Roman" w:hAnsi="Times New Roman" w:cs="Times New Roman"/>
        </w:rPr>
        <w:t>的中点，</w:t>
      </w:r>
      <w:r>
        <w:rPr>
          <w:rFonts w:ascii="Times New Roman" w:hAnsi="Times New Roman" w:cs="Times New Roman"/>
          <w:i/>
        </w:rPr>
        <w:t>F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  <w:i/>
        </w:rPr>
        <w:t>BD</w:t>
      </w:r>
      <w:r>
        <w:rPr>
          <w:rFonts w:ascii="Times New Roman" w:hAnsi="Times New Roman" w:cs="Times New Roman"/>
        </w:rPr>
        <w:t>的中点，若</w:t>
      </w:r>
      <w:r>
        <w:rPr>
          <w:rFonts w:ascii="Times New Roman" w:hAnsi="Times New Roman" w:cs="Times New Roman"/>
        </w:rPr>
        <w:object>
          <v:shape id="_x0000_i1043" type="#_x0000_t75" alt="eqId85fa0377a4abedd3f441e75ec1cacc59" style="width:67.7pt;height:13.55pt" o:ole="" coordsize="21600,21600" o:preferrelative="t" filled="f" stroked="f">
            <v:stroke joinstyle="miter"/>
            <v:imagedata r:id="rId50" o:title="eqId85fa0377a4abedd3f441e75ec1cacc59"/>
            <o:lock v:ext="edit" aspectratio="t"/>
            <w10:anchorlock/>
          </v:shape>
          <o:OLEObject Type="Embed" ProgID="Equation.DSMT4" ShapeID="_x0000_i1043" DrawAspect="Content" ObjectID="_1468075743" r:id="rId51"/>
        </w:object>
      </w:r>
      <w:r>
        <w:rPr>
          <w:rFonts w:ascii="Times New Roman" w:hAnsi="Times New Roman" w:cs="Times New Roman"/>
        </w:rPr>
        <w:t>，则线段</w:t>
      </w:r>
      <w:r>
        <w:rPr>
          <w:rFonts w:ascii="Times New Roman" w:hAnsi="Times New Roman" w:cs="Times New Roman"/>
          <w:i/>
        </w:rPr>
        <w:t>AB</w:t>
      </w:r>
      <w:r>
        <w:rPr>
          <w:rFonts w:ascii="Times New Roman" w:hAnsi="Times New Roman" w:cs="Times New Roman"/>
        </w:rPr>
        <w:t>的长为（</w:t>
      </w:r>
      <w:r>
        <w:rPr>
          <w:rFonts w:ascii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133600" cy="428625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A．12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B．10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C．8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D．7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8．（2022·广西河池·七年级期末）平面内有4条直线，这4条直线两两相交，最多可以得到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个交点，最少可以得到</w:t>
      </w:r>
      <w:r>
        <w:rPr>
          <w:rFonts w:ascii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个交点，则</w:t>
      </w:r>
      <w:r>
        <w:rPr>
          <w:rFonts w:ascii="Times New Roman" w:hAnsi="Times New Roman" w:cs="Times New Roman"/>
        </w:rPr>
        <w:object>
          <v:shape id="_x0000_i1044" type="#_x0000_t75" alt="eqId20d6fc9b90f370fbb27552876b650f8f" style="width:23.5pt;height:12.85pt" o:ole="" coordsize="21600,21600" o:preferrelative="t" filled="f" stroked="f">
            <v:stroke joinstyle="miter"/>
            <v:imagedata r:id="rId53" o:title="eqId20d6fc9b90f370fbb27552876b650f8f"/>
            <o:lock v:ext="edit" aspectratio="t"/>
            <w10:anchorlock/>
          </v:shape>
          <o:OLEObject Type="Embed" ProgID="Equation.DSMT4" ShapeID="_x0000_i1044" DrawAspect="Content" ObjectID="_1468075744" r:id="rId54"/>
        </w:object>
      </w:r>
      <w:r>
        <w:rPr>
          <w:rFonts w:ascii="Times New Roman" w:hAnsi="Times New Roman" w:cs="Times New Roman"/>
        </w:rPr>
        <w:t>的值是（</w:t>
      </w:r>
      <w:r>
        <w:rPr>
          <w:rFonts w:ascii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D．8</w: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．（2022·全国·七年级期中）棱长为3英寸的正方体是由27个单位小正方体组成的，其中有21个红色小正方体，6个白色小正方体，若让大正方体的表面尽可能少地出现白色，则大正方体表面积中白色部分占整个正方体表面积的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45" type="#_x0000_t75" alt="eqId301be5508bc49ca53345ac5b4dc0341c" style="width:14.95pt;height:26.4pt" o:ole="" coordsize="21600,21600" o:preferrelative="t" filled="f" stroked="f">
            <v:stroke joinstyle="miter"/>
            <v:imagedata r:id="rId55" o:title="eqId301be5508bc49ca53345ac5b4dc0341c"/>
            <o:lock v:ext="edit" aspectratio="t"/>
            <w10:anchorlock/>
          </v:shape>
          <o:OLEObject Type="Embed" ProgID="Equation.DSMT4" ShapeID="_x0000_i1045" DrawAspect="Content" ObjectID="_1468075745" r:id="rId5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46" type="#_x0000_t75" alt="eqId158b045c6172c4178d7aa52083e1489f" style="width:10pt;height:26.4pt" o:ole="" coordsize="21600,21600" o:preferrelative="t" filled="f" stroked="f">
            <v:stroke joinstyle="miter"/>
            <v:imagedata r:id="rId57" o:title="eqId158b045c6172c4178d7aa52083e1489f"/>
            <o:lock v:ext="edit" aspectratio="t"/>
            <w10:anchorlock/>
          </v:shape>
          <o:OLEObject Type="Embed" ProgID="Equation.DSMT4" ShapeID="_x0000_i1046" DrawAspect="Content" ObjectID="_1468075746" r:id="rId58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47" type="#_x0000_t75" alt="eqId866bdd9a2e183e287133c97735bcb7ed" style="width:15.7pt;height:26.4pt" o:ole="" coordsize="21600,21600" o:preferrelative="t" filled="f" stroked="f">
            <v:stroke joinstyle="miter"/>
            <v:imagedata r:id="rId59" o:title="eqId866bdd9a2e183e287133c97735bcb7ed"/>
            <o:lock v:ext="edit" aspectratio="t"/>
            <w10:anchorlock/>
          </v:shape>
          <o:OLEObject Type="Embed" ProgID="Equation.DSMT4" ShapeID="_x0000_i1047" DrawAspect="Content" ObjectID="_1468075747" r:id="rId60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48" type="#_x0000_t75" alt="eqId0fd7b7834f33ed54661f2ce4328f661a" style="width:10pt;height:24.25pt" o:ole="" coordsize="21600,21600" o:preferrelative="t" filled="f" stroked="f">
            <v:stroke joinstyle="miter"/>
            <v:imagedata r:id="rId61" o:title="eqId0fd7b7834f33ed54661f2ce4328f661a"/>
            <o:lock v:ext="edit" aspectratio="t"/>
            <w10:anchorlock/>
          </v:shape>
          <o:OLEObject Type="Embed" ProgID="Equation.DSMT4" ShapeID="_x0000_i1048" DrawAspect="Content" ObjectID="_1468075748" r:id="rId62"/>
        </w:object>
      </w:r>
    </w:p>
    <w:p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10．（2022·全国·七年级专题练习）每天中午12点30分是“校园之声”节目都会如约而至，此时时针与分针所夹的的角为(</w:t>
      </w:r>
      <w:r>
        <w:rPr>
          <w:rFonts w:ascii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)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49" type="#_x0000_t75" alt="eqIdbfe639eab78eafd2d40ea70aa5d3f21d" style="width:22.1pt;height:12.85pt" o:ole="" coordsize="21600,21600" o:preferrelative="t" filled="f" stroked="f">
            <v:stroke joinstyle="miter"/>
            <v:imagedata r:id="rId63" o:title="eqIdbfe639eab78eafd2d40ea70aa5d3f21d"/>
            <o:lock v:ext="edit" aspectratio="t"/>
            <w10:anchorlock/>
          </v:shape>
          <o:OLEObject Type="Embed" ProgID="Equation.DSMT4" ShapeID="_x0000_i1049" DrawAspect="Content" ObjectID="_1468075749" r:id="rId64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50" type="#_x0000_t75" alt="eqId76cb1df84bc3fff3d3c59ad5eb761aec" style="width:22.1pt;height:12.85pt" o:ole="" coordsize="21600,21600" o:preferrelative="t" filled="f" stroked="f">
            <v:stroke joinstyle="miter"/>
            <v:imagedata r:id="rId65" o:title="eqId76cb1df84bc3fff3d3c59ad5eb761aec"/>
            <o:lock v:ext="edit" aspectratio="t"/>
            <w10:anchorlock/>
          </v:shape>
          <o:OLEObject Type="Embed" ProgID="Equation.DSMT4" ShapeID="_x0000_i1050" DrawAspect="Content" ObjectID="_1468075750" r:id="rId6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51" type="#_x0000_t75" alt="eqIdcd043e9e5adc0719acc9f82d664a785c" style="width:22.1pt;height:12.1pt" o:ole="" coordsize="21600,21600" o:preferrelative="t" filled="f" stroked="f">
            <v:stroke joinstyle="miter"/>
            <v:imagedata r:id="rId67" o:title="eqIdcd043e9e5adc0719acc9f82d664a785c"/>
            <o:lock v:ext="edit" aspectratio="t"/>
            <w10:anchorlock/>
          </v:shape>
          <o:OLEObject Type="Embed" ProgID="Equation.DSMT4" ShapeID="_x0000_i1051" DrawAspect="Content" ObjectID="_1468075751" r:id="rId68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52" type="#_x0000_t75" alt="eqId1a8f3a8b0608ec011ad95c522fd2ea4d" style="width:22.1pt;height:12.1pt" o:ole="" coordsize="21600,21600" o:preferrelative="t" filled="f" stroked="f">
            <v:stroke joinstyle="miter"/>
            <v:imagedata r:id="rId69" o:title="eqId1a8f3a8b0608ec011ad95c522fd2ea4d"/>
            <o:lock v:ext="edit" aspectratio="t"/>
            <w10:anchorlock/>
          </v:shape>
          <o:OLEObject Type="Embed" ProgID="Equation.DSMT4" ShapeID="_x0000_i1052" DrawAspect="Content" ObjectID="_1468075752" r:id="rId70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11．（2022·河南郑州·七年级期末）如图，若</w:t>
      </w:r>
      <w:r>
        <w:rPr>
          <w:rFonts w:ascii="Times New Roman" w:hAnsi="Times New Roman" w:cs="Times New Roman"/>
        </w:rPr>
        <w:object>
          <v:shape id="_x0000_i1053" type="#_x0000_t75" alt="eqId1ff9a78e77bc3e83b0d4c0085c3e1c0b" style="width:138.3pt;height:12.85pt" o:ole="" coordsize="21600,21600" o:preferrelative="t" filled="f" stroked="f">
            <v:stroke joinstyle="miter"/>
            <v:imagedata r:id="rId71" o:title="eqId1ff9a78e77bc3e83b0d4c0085c3e1c0b"/>
            <o:lock v:ext="edit" aspectratio="t"/>
            <w10:anchorlock/>
          </v:shape>
          <o:OLEObject Type="Embed" ProgID="Equation.DSMT4" ShapeID="_x0000_i1053" DrawAspect="Content" ObjectID="_1468075753" r:id="rId72"/>
        </w:object>
      </w:r>
      <w:r>
        <w:rPr>
          <w:rFonts w:ascii="Times New Roman" w:hAnsi="Times New Roman" w:cs="Times New Roman"/>
        </w:rPr>
        <w:t>，且</w:t>
      </w:r>
      <w:r>
        <w:rPr>
          <w:rFonts w:ascii="Times New Roman" w:hAnsi="Times New Roman" w:cs="Times New Roman"/>
        </w:rPr>
        <w:object>
          <v:shape id="_x0000_i1054" type="#_x0000_t75" alt="eqId0cc70e9253fd8f45ee642ec6ec9a3d6e" style="width:122.6pt;height:12.85pt" o:ole="" coordsize="21600,21600" o:preferrelative="t" filled="f" stroked="f">
            <v:stroke joinstyle="miter"/>
            <v:imagedata r:id="rId73" o:title="eqId0cc70e9253fd8f45ee642ec6ec9a3d6e"/>
            <o:lock v:ext="edit" aspectratio="t"/>
            <w10:anchorlock/>
          </v:shape>
          <o:OLEObject Type="Embed" ProgID="Equation.DSMT4" ShapeID="_x0000_i1054" DrawAspect="Content" ObjectID="_1468075754" r:id="rId74"/>
        </w:object>
      </w:r>
      <w:r>
        <w:rPr>
          <w:rFonts w:ascii="Times New Roman" w:hAnsi="Times New Roman" w:cs="Times New Roman"/>
        </w:rPr>
        <w:t>，求</w:t>
      </w:r>
      <w:r>
        <w:rPr>
          <w:rFonts w:ascii="Times New Roman" w:hAnsi="Times New Roman" w:cs="Times New Roman"/>
        </w:rPr>
        <w:object>
          <v:shape id="_x0000_i1055" type="#_x0000_t75" alt="eqIdd22df2977de56cc69be0c1e847653d7a" style="width:34.95pt;height:12.85pt" o:ole="" coordsize="21600,21600" o:preferrelative="t" filled="f" stroked="f">
            <v:stroke joinstyle="miter"/>
            <v:imagedata r:id="rId75" o:title="eqIdd22df2977de56cc69be0c1e847653d7a"/>
            <o:lock v:ext="edit" aspectratio="t"/>
            <w10:anchorlock/>
          </v:shape>
          <o:OLEObject Type="Embed" ProgID="Equation.DSMT4" ShapeID="_x0000_i1055" DrawAspect="Content" ObjectID="_1468075755" r:id="rId76"/>
        </w:object>
      </w:r>
      <w:r>
        <w:rPr>
          <w:rFonts w:ascii="Times New Roman" w:hAnsi="Times New Roman" w:cs="Times New Roman"/>
        </w:rPr>
        <w:t>的度数为（</w:t>
      </w:r>
      <w:r>
        <w:rPr>
          <w:rFonts w:ascii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https://d.book118.com/285041331322011123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sectPr>
      <w:headerReference w:type="default" r:id="rId78"/>
      <w:footerReference w:type="default" r:id="rId79"/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769616900"/>
      <w:docPartObj>
        <w:docPartGallery w:val="autotext"/>
      </w:docPartObj>
    </w:sdtPr>
    <w:sdtContent>
      <w:p>
        <w:pPr>
          <w:pStyle w:val="Footer"/>
          <w:jc w:val="right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>
    <w:pPr>
      <w:ind w:firstLine="2415" w:firstLineChars="1150"/>
      <w:textAlignment w:val="center"/>
      <w:rPr>
        <w:color w:val="000000"/>
        <w:szCs w:val="21"/>
      </w:rPr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68719186"/>
      <w:docPartObj>
        <w:docPartGallery w:val="autotext"/>
      </w:docPartObj>
    </w:sdtPr>
    <w:sdtContent>
      <w:p>
        <w:pPr>
          <w:pStyle w:val="Footer"/>
          <w:jc w:val="right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>
    <w:pPr>
      <w:ind w:firstLine="2415" w:firstLineChars="1150"/>
      <w:textAlignment w:val="center"/>
      <w:rPr>
        <w:color w:val="000000"/>
        <w:szCs w:val="21"/>
      </w:rPr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247D5"/>
    <w:rsid w:val="00041561"/>
    <w:rsid w:val="00051F46"/>
    <w:rsid w:val="000659EC"/>
    <w:rsid w:val="00073FAA"/>
    <w:rsid w:val="00083001"/>
    <w:rsid w:val="00096AEE"/>
    <w:rsid w:val="000D38AA"/>
    <w:rsid w:val="000D7007"/>
    <w:rsid w:val="000E4A0D"/>
    <w:rsid w:val="00100550"/>
    <w:rsid w:val="00110E32"/>
    <w:rsid w:val="00146953"/>
    <w:rsid w:val="00172E8E"/>
    <w:rsid w:val="001D1A3F"/>
    <w:rsid w:val="001F007D"/>
    <w:rsid w:val="00242661"/>
    <w:rsid w:val="0027067E"/>
    <w:rsid w:val="002720FC"/>
    <w:rsid w:val="002771D2"/>
    <w:rsid w:val="002E56FE"/>
    <w:rsid w:val="003112B4"/>
    <w:rsid w:val="003309AE"/>
    <w:rsid w:val="00354CBA"/>
    <w:rsid w:val="00363227"/>
    <w:rsid w:val="00391327"/>
    <w:rsid w:val="003D4353"/>
    <w:rsid w:val="0040402F"/>
    <w:rsid w:val="004151FC"/>
    <w:rsid w:val="00430EDA"/>
    <w:rsid w:val="004441F4"/>
    <w:rsid w:val="0046252E"/>
    <w:rsid w:val="0047331D"/>
    <w:rsid w:val="00486104"/>
    <w:rsid w:val="004D432A"/>
    <w:rsid w:val="004F2427"/>
    <w:rsid w:val="00545425"/>
    <w:rsid w:val="0056487D"/>
    <w:rsid w:val="005B5FD7"/>
    <w:rsid w:val="005E606E"/>
    <w:rsid w:val="00603CD5"/>
    <w:rsid w:val="0068624D"/>
    <w:rsid w:val="006D7B73"/>
    <w:rsid w:val="006E406D"/>
    <w:rsid w:val="007255C4"/>
    <w:rsid w:val="007A43E3"/>
    <w:rsid w:val="007D37FE"/>
    <w:rsid w:val="007F2452"/>
    <w:rsid w:val="0085328A"/>
    <w:rsid w:val="00877773"/>
    <w:rsid w:val="00884489"/>
    <w:rsid w:val="009035F2"/>
    <w:rsid w:val="00913910"/>
    <w:rsid w:val="00A14775"/>
    <w:rsid w:val="00B205AE"/>
    <w:rsid w:val="00BD1388"/>
    <w:rsid w:val="00BD2C1E"/>
    <w:rsid w:val="00BE101F"/>
    <w:rsid w:val="00BE4C5A"/>
    <w:rsid w:val="00BF2518"/>
    <w:rsid w:val="00BF4AD7"/>
    <w:rsid w:val="00C02FC6"/>
    <w:rsid w:val="00C2613D"/>
    <w:rsid w:val="00C75386"/>
    <w:rsid w:val="00CA5F0D"/>
    <w:rsid w:val="00D86979"/>
    <w:rsid w:val="00DD0D58"/>
    <w:rsid w:val="00DE307C"/>
    <w:rsid w:val="00E97BF2"/>
    <w:rsid w:val="00EB05CA"/>
    <w:rsid w:val="00EB5630"/>
    <w:rsid w:val="00EE5052"/>
    <w:rsid w:val="00F20406"/>
    <w:rsid w:val="00F97662"/>
    <w:rsid w:val="00FA5147"/>
    <w:rsid w:val="48021279"/>
    <w:rsid w:val="49F02C03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0"/>
    </w:rPr>
  </w:style>
  <w:style w:type="paragraph" w:styleId="NoSpacing">
    <w:name w:val="No Spacing"/>
    <w:link w:val="Char2"/>
    <w:autoRedefine/>
    <w:uiPriority w:val="1"/>
    <w:qFormat/>
    <w:rPr>
      <w:rFonts w:ascii="Times New Roman" w:eastAsia="宋体" w:hAnsi="Times New Roman" w:cs="Times New Roman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rFonts w:ascii="Times New Roman" w:eastAsia="宋体" w:hAnsi="Times New Roman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6.wmf" /><Relationship Id="rId28" Type="http://schemas.openxmlformats.org/officeDocument/2006/relationships/oleObject" Target="embeddings/oleObject8.bin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1" Type="http://schemas.openxmlformats.org/officeDocument/2006/relationships/oleObject" Target="embeddings/oleObject10.bin" /><Relationship Id="rId32" Type="http://schemas.openxmlformats.org/officeDocument/2006/relationships/oleObject" Target="embeddings/oleObject11.bin" /><Relationship Id="rId33" Type="http://schemas.openxmlformats.org/officeDocument/2006/relationships/image" Target="media/image18.wmf" /><Relationship Id="rId34" Type="http://schemas.openxmlformats.org/officeDocument/2006/relationships/oleObject" Target="embeddings/oleObject12.bin" /><Relationship Id="rId35" Type="http://schemas.openxmlformats.org/officeDocument/2006/relationships/header" Target="header1.xml" /><Relationship Id="rId36" Type="http://schemas.openxmlformats.org/officeDocument/2006/relationships/footer" Target="footer1.xml" /><Relationship Id="rId37" Type="http://schemas.openxmlformats.org/officeDocument/2006/relationships/image" Target="media/image20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2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23.wmf" /><Relationship Id="rId44" Type="http://schemas.openxmlformats.org/officeDocument/2006/relationships/oleObject" Target="embeddings/oleObject16.bin" /><Relationship Id="rId45" Type="http://schemas.openxmlformats.org/officeDocument/2006/relationships/image" Target="media/image24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18.bin" /><Relationship Id="rId49" Type="http://schemas.openxmlformats.org/officeDocument/2006/relationships/image" Target="media/image26.png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8.png" /><Relationship Id="rId53" Type="http://schemas.openxmlformats.org/officeDocument/2006/relationships/image" Target="media/image29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30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31.wmf" /><Relationship Id="rId58" Type="http://schemas.openxmlformats.org/officeDocument/2006/relationships/oleObject" Target="embeddings/oleObject22.bin" /><Relationship Id="rId59" Type="http://schemas.openxmlformats.org/officeDocument/2006/relationships/image" Target="media/image32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3.bin" /><Relationship Id="rId61" Type="http://schemas.openxmlformats.org/officeDocument/2006/relationships/image" Target="media/image33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4.wmf" /><Relationship Id="rId64" Type="http://schemas.openxmlformats.org/officeDocument/2006/relationships/oleObject" Target="embeddings/oleObject25.bin" /><Relationship Id="rId65" Type="http://schemas.openxmlformats.org/officeDocument/2006/relationships/image" Target="media/image35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36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7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28.bin" /><Relationship Id="rId71" Type="http://schemas.openxmlformats.org/officeDocument/2006/relationships/image" Target="media/image38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39.wmf" /><Relationship Id="rId74" Type="http://schemas.openxmlformats.org/officeDocument/2006/relationships/oleObject" Target="embeddings/oleObject30.bin" /><Relationship Id="rId75" Type="http://schemas.openxmlformats.org/officeDocument/2006/relationships/image" Target="media/image40.wmf" /><Relationship Id="rId76" Type="http://schemas.openxmlformats.org/officeDocument/2006/relationships/oleObject" Target="embeddings/oleObject31.bin" /><Relationship Id="rId77" Type="http://schemas.openxmlformats.org/officeDocument/2006/relationships/hyperlink" Target="https://d.book118.com/285041331322011123" TargetMode="External" /><Relationship Id="rId78" Type="http://schemas.openxmlformats.org/officeDocument/2006/relationships/header" Target="header2.xml" /><Relationship Id="rId79" Type="http://schemas.openxmlformats.org/officeDocument/2006/relationships/footer" Target="footer2.xml" /><Relationship Id="rId8" Type="http://schemas.openxmlformats.org/officeDocument/2006/relationships/image" Target="media/image3.png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image" Target="media/image4.wm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1"/>
    <customShpInfo spid="_x0000_s2052"/>
    <customShpInfo spid="_x0000_s2053"/>
    <customShpInfo spid="_x0000_s2054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7052</Words>
  <Characters>7812</Characters>
  <Application>Microsoft Office Word</Application>
  <DocSecurity>0</DocSecurity>
  <Lines>128</Lines>
  <Paragraphs>36</Paragraphs>
  <ScaleCrop>false</ScaleCrop>
  <Company>China</Company>
  <LinksUpToDate>false</LinksUpToDate>
  <CharactersWithSpaces>8018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相忘2021。</cp:lastModifiedBy>
  <cp:revision>4</cp:revision>
  <dcterms:created xsi:type="dcterms:W3CDTF">2022-09-05T13:34:00Z</dcterms:created>
  <dcterms:modified xsi:type="dcterms:W3CDTF">2024-03-06T07:52:04Z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9F803E11194E4EE3B7DD98633284E99E_13</vt:lpwstr>
  </property>
  <property fmtid="{D5CDD505-2E9C-101B-9397-08002B2CF9AE}" pid="7" name="KSOProductBuildVer">
    <vt:lpwstr>2052-12.1.0.16364</vt:lpwstr>
  </property>
</Properties>
</file>