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氟喹诺酮项目规划设计纲要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22" w:history="1">
        <w:r>
          <w:rPr>
            <w:rFonts w:ascii="仿宋" w:eastAsia="仿宋" w:hAnsi="仿宋" w:cs="仿宋" w:hint="eastAsia"/>
            <w:lang w:eastAsia="zh-CN"/>
          </w:rPr>
          <w:t>概论</w:t>
        </w:r>
        <w:r>
          <w:tab/>
        </w:r>
        <w:r>
          <w:fldChar w:fldCharType="begin"/>
        </w:r>
        <w:r>
          <w:instrText xml:space="preserve"> PAGEREF _Toc15122 \h </w:instrText>
        </w:r>
        <w:r>
          <w:fldChar w:fldCharType="separate"/>
        </w:r>
        <w:r>
          <w:t>3</w:t>
        </w:r>
        <w:r>
          <w:fldChar w:fldCharType="end"/>
        </w:r>
      </w:hyperlink>
    </w:p>
    <w:p>
      <w:pPr>
        <w:pStyle w:val="TOC1"/>
        <w:tabs>
          <w:tab w:val="right" w:leader="dot" w:pos="8306"/>
        </w:tabs>
      </w:pPr>
      <w:hyperlink w:anchor="_Toc13516" w:history="1">
        <w:r>
          <w:rPr>
            <w:rFonts w:ascii="仿宋" w:eastAsia="仿宋" w:hAnsi="仿宋" w:cs="仿宋" w:hint="eastAsia"/>
            <w:lang w:eastAsia="zh-CN"/>
          </w:rPr>
          <w:t>一、氟喹诺酮项目可持续发展</w:t>
        </w:r>
        <w:r>
          <w:tab/>
        </w:r>
        <w:r>
          <w:fldChar w:fldCharType="begin"/>
        </w:r>
        <w:r>
          <w:instrText xml:space="preserve"> PAGEREF _Toc13516 \h </w:instrText>
        </w:r>
        <w:r>
          <w:fldChar w:fldCharType="separate"/>
        </w:r>
        <w:r>
          <w:t>3</w:t>
        </w:r>
        <w:r>
          <w:fldChar w:fldCharType="end"/>
        </w:r>
      </w:hyperlink>
    </w:p>
    <w:p>
      <w:pPr>
        <w:pStyle w:val="TOC2"/>
        <w:tabs>
          <w:tab w:val="right" w:leader="dot" w:pos="8306"/>
        </w:tabs>
      </w:pPr>
      <w:hyperlink w:anchor="_Toc6674" w:history="1">
        <w:r>
          <w:rPr>
            <w:rFonts w:ascii="仿宋" w:eastAsia="仿宋" w:hAnsi="仿宋" w:cs="仿宋" w:hint="eastAsia"/>
            <w:lang w:eastAsia="zh-CN"/>
          </w:rPr>
          <w:t>(一)、可持续战略与实践</w:t>
        </w:r>
        <w:r>
          <w:tab/>
        </w:r>
        <w:r>
          <w:fldChar w:fldCharType="begin"/>
        </w:r>
        <w:r>
          <w:instrText xml:space="preserve"> PAGEREF _Toc6674 \h </w:instrText>
        </w:r>
        <w:r>
          <w:fldChar w:fldCharType="separate"/>
        </w:r>
        <w:r>
          <w:t>3</w:t>
        </w:r>
        <w:r>
          <w:fldChar w:fldCharType="end"/>
        </w:r>
      </w:hyperlink>
    </w:p>
    <w:p>
      <w:pPr>
        <w:pStyle w:val="TOC2"/>
        <w:tabs>
          <w:tab w:val="right" w:leader="dot" w:pos="8306"/>
        </w:tabs>
      </w:pPr>
      <w:hyperlink w:anchor="_Toc28498" w:history="1">
        <w:r>
          <w:rPr>
            <w:rFonts w:ascii="仿宋" w:eastAsia="仿宋" w:hAnsi="仿宋" w:cs="仿宋" w:hint="eastAsia"/>
            <w:lang w:eastAsia="zh-CN"/>
          </w:rPr>
          <w:t>(二)、环保与社会责任</w:t>
        </w:r>
        <w:r>
          <w:tab/>
        </w:r>
        <w:r>
          <w:fldChar w:fldCharType="begin"/>
        </w:r>
        <w:r>
          <w:instrText xml:space="preserve"> PAGEREF _Toc28498 \h </w:instrText>
        </w:r>
        <w:r>
          <w:fldChar w:fldCharType="separate"/>
        </w:r>
        <w:r>
          <w:t>4</w:t>
        </w:r>
        <w:r>
          <w:fldChar w:fldCharType="end"/>
        </w:r>
      </w:hyperlink>
    </w:p>
    <w:p>
      <w:pPr>
        <w:pStyle w:val="TOC1"/>
        <w:tabs>
          <w:tab w:val="right" w:leader="dot" w:pos="8306"/>
        </w:tabs>
      </w:pPr>
      <w:hyperlink w:anchor="_Toc11018" w:history="1">
        <w:r>
          <w:rPr>
            <w:rFonts w:ascii="仿宋" w:eastAsia="仿宋" w:hAnsi="仿宋" w:cs="仿宋" w:hint="eastAsia"/>
            <w:lang w:eastAsia="zh-CN"/>
          </w:rPr>
          <w:t>二、氟喹诺酮项目选址可行性分析</w:t>
        </w:r>
        <w:r>
          <w:tab/>
        </w:r>
        <w:r>
          <w:fldChar w:fldCharType="begin"/>
        </w:r>
        <w:r>
          <w:instrText xml:space="preserve"> PAGEREF _Toc11018 \h </w:instrText>
        </w:r>
        <w:r>
          <w:fldChar w:fldCharType="separate"/>
        </w:r>
        <w:r>
          <w:t>5</w:t>
        </w:r>
        <w:r>
          <w:fldChar w:fldCharType="end"/>
        </w:r>
      </w:hyperlink>
    </w:p>
    <w:p>
      <w:pPr>
        <w:pStyle w:val="TOC2"/>
        <w:tabs>
          <w:tab w:val="right" w:leader="dot" w:pos="8306"/>
        </w:tabs>
      </w:pPr>
      <w:hyperlink w:anchor="_Toc9579" w:history="1">
        <w:r>
          <w:rPr>
            <w:rFonts w:ascii="仿宋" w:eastAsia="仿宋" w:hAnsi="仿宋" w:cs="仿宋" w:hint="eastAsia"/>
            <w:lang w:eastAsia="zh-CN"/>
          </w:rPr>
          <w:t>(一)、氟喹诺酮项目选址</w:t>
        </w:r>
        <w:r>
          <w:tab/>
        </w:r>
        <w:r>
          <w:fldChar w:fldCharType="begin"/>
        </w:r>
        <w:r>
          <w:instrText xml:space="preserve"> PAGEREF _Toc9579 \h </w:instrText>
        </w:r>
        <w:r>
          <w:fldChar w:fldCharType="separate"/>
        </w:r>
        <w:r>
          <w:t>5</w:t>
        </w:r>
        <w:r>
          <w:fldChar w:fldCharType="end"/>
        </w:r>
      </w:hyperlink>
    </w:p>
    <w:p>
      <w:pPr>
        <w:pStyle w:val="TOC2"/>
        <w:tabs>
          <w:tab w:val="right" w:leader="dot" w:pos="8306"/>
        </w:tabs>
      </w:pPr>
      <w:hyperlink w:anchor="_Toc19929" w:history="1">
        <w:r>
          <w:rPr>
            <w:rFonts w:ascii="仿宋" w:eastAsia="仿宋" w:hAnsi="仿宋" w:cs="仿宋" w:hint="eastAsia"/>
            <w:lang w:eastAsia="zh-CN"/>
          </w:rPr>
          <w:t>(二)、用地控制指标</w:t>
        </w:r>
        <w:r>
          <w:tab/>
        </w:r>
        <w:r>
          <w:fldChar w:fldCharType="begin"/>
        </w:r>
        <w:r>
          <w:instrText xml:space="preserve"> PAGEREF _Toc19929 \h </w:instrText>
        </w:r>
        <w:r>
          <w:fldChar w:fldCharType="separate"/>
        </w:r>
        <w:r>
          <w:t>5</w:t>
        </w:r>
        <w:r>
          <w:fldChar w:fldCharType="end"/>
        </w:r>
      </w:hyperlink>
    </w:p>
    <w:p>
      <w:pPr>
        <w:pStyle w:val="TOC2"/>
        <w:tabs>
          <w:tab w:val="right" w:leader="dot" w:pos="8306"/>
        </w:tabs>
      </w:pPr>
      <w:hyperlink w:anchor="_Toc27980" w:history="1">
        <w:r>
          <w:rPr>
            <w:rFonts w:ascii="仿宋" w:eastAsia="仿宋" w:hAnsi="仿宋" w:cs="仿宋" w:hint="eastAsia"/>
            <w:lang w:eastAsia="zh-CN"/>
          </w:rPr>
          <w:t>(三)、节约用地措施</w:t>
        </w:r>
        <w:r>
          <w:tab/>
        </w:r>
        <w:r>
          <w:fldChar w:fldCharType="begin"/>
        </w:r>
        <w:r>
          <w:instrText xml:space="preserve"> PAGEREF _Toc27980 \h </w:instrText>
        </w:r>
        <w:r>
          <w:fldChar w:fldCharType="separate"/>
        </w:r>
        <w:r>
          <w:t>7</w:t>
        </w:r>
        <w:r>
          <w:fldChar w:fldCharType="end"/>
        </w:r>
      </w:hyperlink>
    </w:p>
    <w:p>
      <w:pPr>
        <w:pStyle w:val="TOC2"/>
        <w:tabs>
          <w:tab w:val="right" w:leader="dot" w:pos="8306"/>
        </w:tabs>
      </w:pPr>
      <w:hyperlink w:anchor="_Toc26221" w:history="1">
        <w:r>
          <w:rPr>
            <w:rFonts w:ascii="仿宋" w:eastAsia="仿宋" w:hAnsi="仿宋" w:cs="仿宋" w:hint="eastAsia"/>
            <w:lang w:eastAsia="zh-CN"/>
          </w:rPr>
          <w:t>(四)、总图布置方案</w:t>
        </w:r>
        <w:r>
          <w:tab/>
        </w:r>
        <w:r>
          <w:fldChar w:fldCharType="begin"/>
        </w:r>
        <w:r>
          <w:instrText xml:space="preserve"> PAGEREF _Toc26221 \h </w:instrText>
        </w:r>
        <w:r>
          <w:fldChar w:fldCharType="separate"/>
        </w:r>
        <w:r>
          <w:t>8</w:t>
        </w:r>
        <w:r>
          <w:fldChar w:fldCharType="end"/>
        </w:r>
      </w:hyperlink>
    </w:p>
    <w:p>
      <w:pPr>
        <w:pStyle w:val="TOC2"/>
        <w:tabs>
          <w:tab w:val="right" w:leader="dot" w:pos="8306"/>
        </w:tabs>
      </w:pPr>
      <w:hyperlink w:anchor="_Toc20366" w:history="1">
        <w:r>
          <w:rPr>
            <w:rFonts w:ascii="仿宋" w:eastAsia="仿宋" w:hAnsi="仿宋" w:cs="仿宋" w:hint="eastAsia"/>
            <w:lang w:eastAsia="zh-CN"/>
          </w:rPr>
          <w:t>(五)、选址综合评价</w:t>
        </w:r>
        <w:r>
          <w:tab/>
        </w:r>
        <w:r>
          <w:fldChar w:fldCharType="begin"/>
        </w:r>
        <w:r>
          <w:instrText xml:space="preserve"> PAGEREF _Toc20366 \h </w:instrText>
        </w:r>
        <w:r>
          <w:fldChar w:fldCharType="separate"/>
        </w:r>
        <w:r>
          <w:t>9</w:t>
        </w:r>
        <w:r>
          <w:fldChar w:fldCharType="end"/>
        </w:r>
      </w:hyperlink>
    </w:p>
    <w:p>
      <w:pPr>
        <w:pStyle w:val="TOC1"/>
        <w:tabs>
          <w:tab w:val="right" w:leader="dot" w:pos="8306"/>
        </w:tabs>
      </w:pPr>
      <w:hyperlink w:anchor="_Toc17876" w:history="1">
        <w:r>
          <w:rPr>
            <w:rFonts w:ascii="仿宋" w:eastAsia="仿宋" w:hAnsi="仿宋" w:cs="仿宋" w:hint="eastAsia"/>
            <w:lang w:eastAsia="zh-CN"/>
          </w:rPr>
          <w:t>三、氟喹诺酮项目建设单位说明</w:t>
        </w:r>
        <w:r>
          <w:tab/>
        </w:r>
        <w:r>
          <w:fldChar w:fldCharType="begin"/>
        </w:r>
        <w:r>
          <w:instrText xml:space="preserve"> PAGEREF _Toc17876 \h </w:instrText>
        </w:r>
        <w:r>
          <w:fldChar w:fldCharType="separate"/>
        </w:r>
        <w:r>
          <w:t>10</w:t>
        </w:r>
        <w:r>
          <w:fldChar w:fldCharType="end"/>
        </w:r>
      </w:hyperlink>
    </w:p>
    <w:p>
      <w:pPr>
        <w:pStyle w:val="TOC2"/>
        <w:tabs>
          <w:tab w:val="right" w:leader="dot" w:pos="8306"/>
        </w:tabs>
      </w:pPr>
      <w:hyperlink w:anchor="_Toc116" w:history="1">
        <w:r>
          <w:rPr>
            <w:rFonts w:ascii="仿宋" w:eastAsia="仿宋" w:hAnsi="仿宋" w:cs="仿宋" w:hint="eastAsia"/>
            <w:lang w:eastAsia="zh-CN"/>
          </w:rPr>
          <w:t>(一)、氟喹诺酮项目承办单位基本情况</w:t>
        </w:r>
        <w:r>
          <w:tab/>
        </w:r>
        <w:r>
          <w:fldChar w:fldCharType="begin"/>
        </w:r>
        <w:r>
          <w:instrText xml:space="preserve"> PAGEREF _Toc116 \h </w:instrText>
        </w:r>
        <w:r>
          <w:fldChar w:fldCharType="separate"/>
        </w:r>
        <w:r>
          <w:t>10</w:t>
        </w:r>
        <w:r>
          <w:fldChar w:fldCharType="end"/>
        </w:r>
      </w:hyperlink>
    </w:p>
    <w:p>
      <w:pPr>
        <w:pStyle w:val="TOC2"/>
        <w:tabs>
          <w:tab w:val="right" w:leader="dot" w:pos="8306"/>
        </w:tabs>
      </w:pPr>
      <w:hyperlink w:anchor="_Toc8428" w:history="1">
        <w:r>
          <w:rPr>
            <w:rFonts w:ascii="仿宋" w:eastAsia="仿宋" w:hAnsi="仿宋" w:cs="仿宋" w:hint="eastAsia"/>
            <w:lang w:eastAsia="zh-CN"/>
          </w:rPr>
          <w:t>(二)、公司经济效益分析</w:t>
        </w:r>
        <w:r>
          <w:tab/>
        </w:r>
        <w:r>
          <w:fldChar w:fldCharType="begin"/>
        </w:r>
        <w:r>
          <w:instrText xml:space="preserve"> PAGEREF _Toc8428 \h </w:instrText>
        </w:r>
        <w:r>
          <w:fldChar w:fldCharType="separate"/>
        </w:r>
        <w:r>
          <w:t>10</w:t>
        </w:r>
        <w:r>
          <w:fldChar w:fldCharType="end"/>
        </w:r>
      </w:hyperlink>
    </w:p>
    <w:p>
      <w:pPr>
        <w:pStyle w:val="TOC1"/>
        <w:tabs>
          <w:tab w:val="right" w:leader="dot" w:pos="8306"/>
        </w:tabs>
      </w:pPr>
      <w:hyperlink w:anchor="_Toc5227" w:history="1">
        <w:r>
          <w:rPr>
            <w:rFonts w:ascii="仿宋" w:eastAsia="仿宋" w:hAnsi="仿宋" w:cs="仿宋" w:hint="eastAsia"/>
            <w:lang w:eastAsia="zh-CN"/>
          </w:rPr>
          <w:t>四、氟喹诺酮项目土建工程</w:t>
        </w:r>
        <w:r>
          <w:tab/>
        </w:r>
        <w:r>
          <w:fldChar w:fldCharType="begin"/>
        </w:r>
        <w:r>
          <w:instrText xml:space="preserve"> PAGEREF _Toc5227 \h </w:instrText>
        </w:r>
        <w:r>
          <w:fldChar w:fldCharType="separate"/>
        </w:r>
        <w:r>
          <w:t>11</w:t>
        </w:r>
        <w:r>
          <w:fldChar w:fldCharType="end"/>
        </w:r>
      </w:hyperlink>
    </w:p>
    <w:p>
      <w:pPr>
        <w:pStyle w:val="TOC2"/>
        <w:tabs>
          <w:tab w:val="right" w:leader="dot" w:pos="8306"/>
        </w:tabs>
      </w:pPr>
      <w:hyperlink w:anchor="_Toc10604" w:history="1">
        <w:r>
          <w:rPr>
            <w:rFonts w:ascii="仿宋" w:eastAsia="仿宋" w:hAnsi="仿宋" w:cs="仿宋" w:hint="eastAsia"/>
            <w:lang w:eastAsia="zh-CN"/>
          </w:rPr>
          <w:t>(一)、建筑工程设计原则</w:t>
        </w:r>
        <w:r>
          <w:tab/>
        </w:r>
        <w:r>
          <w:fldChar w:fldCharType="begin"/>
        </w:r>
        <w:r>
          <w:instrText xml:space="preserve"> PAGEREF _Toc10604 \h </w:instrText>
        </w:r>
        <w:r>
          <w:fldChar w:fldCharType="separate"/>
        </w:r>
        <w:r>
          <w:t>11</w:t>
        </w:r>
        <w:r>
          <w:fldChar w:fldCharType="end"/>
        </w:r>
      </w:hyperlink>
    </w:p>
    <w:p>
      <w:pPr>
        <w:pStyle w:val="TOC2"/>
        <w:tabs>
          <w:tab w:val="right" w:leader="dot" w:pos="8306"/>
        </w:tabs>
      </w:pPr>
      <w:hyperlink w:anchor="_Toc4445" w:history="1">
        <w:r>
          <w:rPr>
            <w:rFonts w:ascii="仿宋" w:eastAsia="仿宋" w:hAnsi="仿宋" w:cs="仿宋" w:hint="eastAsia"/>
            <w:lang w:eastAsia="zh-CN"/>
          </w:rPr>
          <w:t>(二)、土建工程设计年限及安全等级</w:t>
        </w:r>
        <w:r>
          <w:tab/>
        </w:r>
        <w:r>
          <w:fldChar w:fldCharType="begin"/>
        </w:r>
        <w:r>
          <w:instrText xml:space="preserve"> PAGEREF _Toc4445 \h </w:instrText>
        </w:r>
        <w:r>
          <w:fldChar w:fldCharType="separate"/>
        </w:r>
        <w:r>
          <w:t>13</w:t>
        </w:r>
        <w:r>
          <w:fldChar w:fldCharType="end"/>
        </w:r>
      </w:hyperlink>
    </w:p>
    <w:p>
      <w:pPr>
        <w:pStyle w:val="TOC2"/>
        <w:tabs>
          <w:tab w:val="right" w:leader="dot" w:pos="8306"/>
        </w:tabs>
      </w:pPr>
      <w:hyperlink w:anchor="_Toc17501" w:history="1">
        <w:r>
          <w:rPr>
            <w:rFonts w:ascii="仿宋" w:eastAsia="仿宋" w:hAnsi="仿宋" w:cs="仿宋" w:hint="eastAsia"/>
            <w:lang w:eastAsia="zh-CN"/>
          </w:rPr>
          <w:t>(三)、建筑工程设计总体要求</w:t>
        </w:r>
        <w:r>
          <w:tab/>
        </w:r>
        <w:r>
          <w:fldChar w:fldCharType="begin"/>
        </w:r>
        <w:r>
          <w:instrText xml:space="preserve"> PAGEREF _Toc17501 \h </w:instrText>
        </w:r>
        <w:r>
          <w:fldChar w:fldCharType="separate"/>
        </w:r>
        <w:r>
          <w:t>14</w:t>
        </w:r>
        <w:r>
          <w:fldChar w:fldCharType="end"/>
        </w:r>
      </w:hyperlink>
    </w:p>
    <w:p>
      <w:pPr>
        <w:pStyle w:val="TOC2"/>
        <w:tabs>
          <w:tab w:val="right" w:leader="dot" w:pos="8306"/>
        </w:tabs>
      </w:pPr>
      <w:hyperlink w:anchor="_Toc3027" w:history="1">
        <w:r>
          <w:rPr>
            <w:rFonts w:ascii="仿宋" w:eastAsia="仿宋" w:hAnsi="仿宋" w:cs="仿宋" w:hint="eastAsia"/>
            <w:lang w:eastAsia="zh-CN"/>
          </w:rPr>
          <w:t>(四)、土建工程建设指标</w:t>
        </w:r>
        <w:r>
          <w:tab/>
        </w:r>
        <w:r>
          <w:fldChar w:fldCharType="begin"/>
        </w:r>
        <w:r>
          <w:instrText xml:space="preserve"> PAGEREF _Toc3027 \h </w:instrText>
        </w:r>
        <w:r>
          <w:fldChar w:fldCharType="separate"/>
        </w:r>
        <w:r>
          <w:t>14</w:t>
        </w:r>
        <w:r>
          <w:fldChar w:fldCharType="end"/>
        </w:r>
      </w:hyperlink>
    </w:p>
    <w:p>
      <w:pPr>
        <w:pStyle w:val="TOC1"/>
        <w:tabs>
          <w:tab w:val="right" w:leader="dot" w:pos="8306"/>
        </w:tabs>
      </w:pPr>
      <w:hyperlink w:anchor="_Toc28991" w:history="1">
        <w:r>
          <w:rPr>
            <w:rFonts w:ascii="仿宋" w:eastAsia="仿宋" w:hAnsi="仿宋" w:cs="仿宋" w:hint="eastAsia"/>
            <w:lang w:eastAsia="zh-CN"/>
          </w:rPr>
          <w:t>五、氟喹诺酮项目建设背景及必要性分析</w:t>
        </w:r>
        <w:r>
          <w:tab/>
        </w:r>
        <w:r>
          <w:fldChar w:fldCharType="begin"/>
        </w:r>
        <w:r>
          <w:instrText xml:space="preserve"> PAGEREF _Toc28991 \h </w:instrText>
        </w:r>
        <w:r>
          <w:fldChar w:fldCharType="separate"/>
        </w:r>
        <w:r>
          <w:t>15</w:t>
        </w:r>
        <w:r>
          <w:fldChar w:fldCharType="end"/>
        </w:r>
      </w:hyperlink>
    </w:p>
    <w:p>
      <w:pPr>
        <w:pStyle w:val="TOC2"/>
        <w:tabs>
          <w:tab w:val="right" w:leader="dot" w:pos="8306"/>
        </w:tabs>
      </w:pPr>
      <w:hyperlink w:anchor="_Toc13822" w:history="1">
        <w:r>
          <w:rPr>
            <w:rFonts w:ascii="仿宋" w:eastAsia="仿宋" w:hAnsi="仿宋" w:cs="仿宋" w:hint="eastAsia"/>
            <w:lang w:eastAsia="zh-CN"/>
          </w:rPr>
          <w:t>(一)、氟喹诺酮项目背景分析</w:t>
        </w:r>
        <w:r>
          <w:tab/>
        </w:r>
        <w:r>
          <w:fldChar w:fldCharType="begin"/>
        </w:r>
        <w:r>
          <w:instrText xml:space="preserve"> PAGEREF _Toc13822 \h </w:instrText>
        </w:r>
        <w:r>
          <w:fldChar w:fldCharType="separate"/>
        </w:r>
        <w:r>
          <w:t>15</w:t>
        </w:r>
        <w:r>
          <w:fldChar w:fldCharType="end"/>
        </w:r>
      </w:hyperlink>
    </w:p>
    <w:p>
      <w:pPr>
        <w:pStyle w:val="TOC2"/>
        <w:tabs>
          <w:tab w:val="right" w:leader="dot" w:pos="8306"/>
        </w:tabs>
      </w:pPr>
      <w:hyperlink w:anchor="_Toc20331" w:history="1">
        <w:r>
          <w:rPr>
            <w:rFonts w:ascii="仿宋" w:eastAsia="仿宋" w:hAnsi="仿宋" w:cs="仿宋" w:hint="eastAsia"/>
            <w:lang w:eastAsia="zh-CN"/>
          </w:rPr>
          <w:t>(二)、氟喹诺酮项目建设必要性分析</w:t>
        </w:r>
        <w:r>
          <w:tab/>
        </w:r>
        <w:r>
          <w:fldChar w:fldCharType="begin"/>
        </w:r>
        <w:r>
          <w:instrText xml:space="preserve"> PAGEREF _Toc20331 \h </w:instrText>
        </w:r>
        <w:r>
          <w:fldChar w:fldCharType="separate"/>
        </w:r>
        <w:r>
          <w:t>16</w:t>
        </w:r>
        <w:r>
          <w:fldChar w:fldCharType="end"/>
        </w:r>
      </w:hyperlink>
    </w:p>
    <w:p>
      <w:pPr>
        <w:pStyle w:val="TOC1"/>
        <w:tabs>
          <w:tab w:val="right" w:leader="dot" w:pos="8306"/>
        </w:tabs>
      </w:pPr>
      <w:hyperlink w:anchor="_Toc14357" w:history="1">
        <w:r>
          <w:rPr>
            <w:rFonts w:ascii="仿宋" w:eastAsia="仿宋" w:hAnsi="仿宋" w:cs="仿宋" w:hint="eastAsia"/>
            <w:lang w:eastAsia="zh-CN"/>
          </w:rPr>
          <w:t>六、工艺说明</w:t>
        </w:r>
        <w:r>
          <w:tab/>
        </w:r>
        <w:r>
          <w:fldChar w:fldCharType="begin"/>
        </w:r>
        <w:r>
          <w:instrText xml:space="preserve"> PAGEREF _Toc14357 \h </w:instrText>
        </w:r>
        <w:r>
          <w:fldChar w:fldCharType="separate"/>
        </w:r>
        <w:r>
          <w:t>18</w:t>
        </w:r>
        <w:r>
          <w:fldChar w:fldCharType="end"/>
        </w:r>
      </w:hyperlink>
    </w:p>
    <w:p>
      <w:pPr>
        <w:pStyle w:val="TOC2"/>
        <w:tabs>
          <w:tab w:val="right" w:leader="dot" w:pos="8306"/>
        </w:tabs>
      </w:pPr>
      <w:hyperlink w:anchor="_Toc23411" w:history="1">
        <w:r>
          <w:rPr>
            <w:rFonts w:ascii="仿宋" w:eastAsia="仿宋" w:hAnsi="仿宋" w:cs="仿宋" w:hint="eastAsia"/>
            <w:lang w:eastAsia="zh-CN"/>
          </w:rPr>
          <w:t>(一)、技术管理特点</w:t>
        </w:r>
        <w:r>
          <w:tab/>
        </w:r>
        <w:r>
          <w:fldChar w:fldCharType="begin"/>
        </w:r>
        <w:r>
          <w:instrText xml:space="preserve"> PAGEREF _Toc23411 \h </w:instrText>
        </w:r>
        <w:r>
          <w:fldChar w:fldCharType="separate"/>
        </w:r>
        <w:r>
          <w:t>18</w:t>
        </w:r>
        <w:r>
          <w:fldChar w:fldCharType="end"/>
        </w:r>
      </w:hyperlink>
    </w:p>
    <w:p>
      <w:pPr>
        <w:pStyle w:val="TOC2"/>
        <w:tabs>
          <w:tab w:val="right" w:leader="dot" w:pos="8306"/>
        </w:tabs>
      </w:pPr>
      <w:hyperlink w:anchor="_Toc9397" w:history="1">
        <w:r>
          <w:rPr>
            <w:rFonts w:ascii="仿宋" w:eastAsia="仿宋" w:hAnsi="仿宋" w:cs="仿宋" w:hint="eastAsia"/>
            <w:lang w:eastAsia="zh-CN"/>
          </w:rPr>
          <w:t>(二)、氟喹诺酮项目工艺技术设计方案</w:t>
        </w:r>
        <w:r>
          <w:tab/>
        </w:r>
        <w:r>
          <w:fldChar w:fldCharType="begin"/>
        </w:r>
        <w:r>
          <w:instrText xml:space="preserve"> PAGEREF _Toc9397 \h </w:instrText>
        </w:r>
        <w:r>
          <w:fldChar w:fldCharType="separate"/>
        </w:r>
        <w:r>
          <w:t>19</w:t>
        </w:r>
        <w:r>
          <w:fldChar w:fldCharType="end"/>
        </w:r>
      </w:hyperlink>
    </w:p>
    <w:p>
      <w:pPr>
        <w:pStyle w:val="TOC2"/>
        <w:tabs>
          <w:tab w:val="right" w:leader="dot" w:pos="8306"/>
        </w:tabs>
      </w:pPr>
      <w:hyperlink w:anchor="_Toc3212" w:history="1">
        <w:r>
          <w:rPr>
            <w:rFonts w:ascii="仿宋" w:eastAsia="仿宋" w:hAnsi="仿宋" w:cs="仿宋" w:hint="eastAsia"/>
            <w:lang w:eastAsia="zh-CN"/>
          </w:rPr>
          <w:t>(三)、设备选型方案</w:t>
        </w:r>
        <w:r>
          <w:tab/>
        </w:r>
        <w:r>
          <w:fldChar w:fldCharType="begin"/>
        </w:r>
        <w:r>
          <w:instrText xml:space="preserve"> PAGEREF _Toc3212 \h </w:instrText>
        </w:r>
        <w:r>
          <w:fldChar w:fldCharType="separate"/>
        </w:r>
        <w:r>
          <w:t>20</w:t>
        </w:r>
        <w:r>
          <w:fldChar w:fldCharType="end"/>
        </w:r>
      </w:hyperlink>
    </w:p>
    <w:p>
      <w:pPr>
        <w:pStyle w:val="TOC1"/>
        <w:tabs>
          <w:tab w:val="right" w:leader="dot" w:pos="8306"/>
        </w:tabs>
      </w:pPr>
      <w:hyperlink w:anchor="_Toc12576" w:history="1">
        <w:r>
          <w:rPr>
            <w:rFonts w:ascii="仿宋" w:eastAsia="仿宋" w:hAnsi="仿宋" w:cs="仿宋" w:hint="eastAsia"/>
            <w:lang w:eastAsia="zh-CN"/>
          </w:rPr>
          <w:t>七、生产安全保护</w:t>
        </w:r>
        <w:r>
          <w:tab/>
        </w:r>
        <w:r>
          <w:fldChar w:fldCharType="begin"/>
        </w:r>
        <w:r>
          <w:instrText xml:space="preserve"> PAGEREF _Toc12576 \h </w:instrText>
        </w:r>
        <w:r>
          <w:fldChar w:fldCharType="separate"/>
        </w:r>
        <w:r>
          <w:t>21</w:t>
        </w:r>
        <w:r>
          <w:fldChar w:fldCharType="end"/>
        </w:r>
      </w:hyperlink>
    </w:p>
    <w:p>
      <w:pPr>
        <w:pStyle w:val="TOC2"/>
        <w:tabs>
          <w:tab w:val="right" w:leader="dot" w:pos="8306"/>
        </w:tabs>
      </w:pPr>
      <w:hyperlink w:anchor="_Toc31306" w:history="1">
        <w:r>
          <w:rPr>
            <w:rFonts w:ascii="仿宋" w:eastAsia="仿宋" w:hAnsi="仿宋" w:cs="仿宋" w:hint="eastAsia"/>
            <w:lang w:eastAsia="zh-CN"/>
          </w:rPr>
          <w:t>(一)、消防安全</w:t>
        </w:r>
        <w:r>
          <w:tab/>
        </w:r>
        <w:r>
          <w:fldChar w:fldCharType="begin"/>
        </w:r>
        <w:r>
          <w:instrText xml:space="preserve"> PAGEREF _Toc31306 \h </w:instrText>
        </w:r>
        <w:r>
          <w:fldChar w:fldCharType="separate"/>
        </w:r>
        <w:r>
          <w:t>21</w:t>
        </w:r>
        <w:r>
          <w:fldChar w:fldCharType="end"/>
        </w:r>
      </w:hyperlink>
    </w:p>
    <w:p>
      <w:pPr>
        <w:pStyle w:val="TOC2"/>
        <w:tabs>
          <w:tab w:val="right" w:leader="dot" w:pos="8306"/>
        </w:tabs>
      </w:pPr>
      <w:hyperlink w:anchor="_Toc22668" w:history="1">
        <w:r>
          <w:rPr>
            <w:rFonts w:ascii="仿宋" w:eastAsia="仿宋" w:hAnsi="仿宋" w:cs="仿宋" w:hint="eastAsia"/>
            <w:lang w:eastAsia="zh-CN"/>
          </w:rPr>
          <w:t>(二)、防火防爆总图布置措施</w:t>
        </w:r>
        <w:r>
          <w:tab/>
        </w:r>
        <w:r>
          <w:fldChar w:fldCharType="begin"/>
        </w:r>
        <w:r>
          <w:instrText xml:space="preserve"> PAGEREF _Toc22668 \h </w:instrText>
        </w:r>
        <w:r>
          <w:fldChar w:fldCharType="separate"/>
        </w:r>
        <w:r>
          <w:t>23</w:t>
        </w:r>
        <w:r>
          <w:fldChar w:fldCharType="end"/>
        </w:r>
      </w:hyperlink>
    </w:p>
    <w:p>
      <w:pPr>
        <w:pStyle w:val="TOC2"/>
        <w:tabs>
          <w:tab w:val="right" w:leader="dot" w:pos="8306"/>
        </w:tabs>
      </w:pPr>
      <w:hyperlink w:anchor="_Toc13620" w:history="1">
        <w:r>
          <w:rPr>
            <w:rFonts w:ascii="仿宋" w:eastAsia="仿宋" w:hAnsi="仿宋" w:cs="仿宋" w:hint="eastAsia"/>
            <w:lang w:eastAsia="zh-CN"/>
          </w:rPr>
          <w:t>(三)、自然灾害防范措施</w:t>
        </w:r>
        <w:r>
          <w:tab/>
        </w:r>
        <w:r>
          <w:fldChar w:fldCharType="begin"/>
        </w:r>
        <w:r>
          <w:instrText xml:space="preserve"> PAGEREF _Toc13620 \h </w:instrText>
        </w:r>
        <w:r>
          <w:fldChar w:fldCharType="separate"/>
        </w:r>
        <w:r>
          <w:t>24</w:t>
        </w:r>
        <w:r>
          <w:fldChar w:fldCharType="end"/>
        </w:r>
      </w:hyperlink>
    </w:p>
    <w:p>
      <w:pPr>
        <w:pStyle w:val="TOC2"/>
        <w:tabs>
          <w:tab w:val="right" w:leader="dot" w:pos="8306"/>
        </w:tabs>
      </w:pPr>
      <w:hyperlink w:anchor="_Toc2791" w:history="1">
        <w:r>
          <w:rPr>
            <w:rFonts w:ascii="仿宋" w:eastAsia="仿宋" w:hAnsi="仿宋" w:cs="仿宋" w:hint="eastAsia"/>
            <w:lang w:eastAsia="zh-CN"/>
          </w:rPr>
          <w:t>(四)、安全色及安全标志使用要求</w:t>
        </w:r>
        <w:r>
          <w:tab/>
        </w:r>
        <w:r>
          <w:fldChar w:fldCharType="begin"/>
        </w:r>
        <w:r>
          <w:instrText xml:space="preserve"> PAGEREF _Toc2791 \h </w:instrText>
        </w:r>
        <w:r>
          <w:fldChar w:fldCharType="separate"/>
        </w:r>
        <w:r>
          <w:t>25</w:t>
        </w:r>
        <w:r>
          <w:fldChar w:fldCharType="end"/>
        </w:r>
      </w:hyperlink>
    </w:p>
    <w:p>
      <w:pPr>
        <w:pStyle w:val="TOC2"/>
        <w:tabs>
          <w:tab w:val="right" w:leader="dot" w:pos="8306"/>
        </w:tabs>
      </w:pPr>
      <w:hyperlink w:anchor="_Toc4343" w:history="1">
        <w:r>
          <w:rPr>
            <w:rFonts w:ascii="仿宋" w:eastAsia="仿宋" w:hAnsi="仿宋" w:cs="仿宋" w:hint="eastAsia"/>
            <w:lang w:eastAsia="zh-CN"/>
          </w:rPr>
          <w:t>(五)、防尘防毒措施</w:t>
        </w:r>
        <w:r>
          <w:tab/>
        </w:r>
        <w:r>
          <w:fldChar w:fldCharType="begin"/>
        </w:r>
        <w:r>
          <w:instrText xml:space="preserve"> PAGEREF _Toc4343 \h </w:instrText>
        </w:r>
        <w:r>
          <w:fldChar w:fldCharType="separate"/>
        </w:r>
        <w:r>
          <w:t>26</w:t>
        </w:r>
        <w:r>
          <w:fldChar w:fldCharType="end"/>
        </w:r>
      </w:hyperlink>
    </w:p>
    <w:p>
      <w:pPr>
        <w:pStyle w:val="TOC2"/>
        <w:tabs>
          <w:tab w:val="right" w:leader="dot" w:pos="8306"/>
        </w:tabs>
      </w:pPr>
      <w:hyperlink w:anchor="_Toc19130" w:history="1">
        <w:r>
          <w:rPr>
            <w:rFonts w:ascii="仿宋" w:eastAsia="仿宋" w:hAnsi="仿宋" w:cs="仿宋" w:hint="eastAsia"/>
            <w:lang w:eastAsia="zh-CN"/>
          </w:rPr>
          <w:t>(六)、防静电、触电防护及防雷措施</w:t>
        </w:r>
        <w:r>
          <w:tab/>
        </w:r>
        <w:r>
          <w:fldChar w:fldCharType="begin"/>
        </w:r>
        <w:r>
          <w:instrText xml:space="preserve"> PAGEREF _Toc19130 \h </w:instrText>
        </w:r>
        <w:r>
          <w:fldChar w:fldCharType="separate"/>
        </w:r>
        <w:r>
          <w:t>26</w:t>
        </w:r>
        <w:r>
          <w:fldChar w:fldCharType="end"/>
        </w:r>
      </w:hyperlink>
    </w:p>
    <w:p>
      <w:pPr>
        <w:pStyle w:val="TOC2"/>
        <w:tabs>
          <w:tab w:val="right" w:leader="dot" w:pos="8306"/>
        </w:tabs>
      </w:pPr>
      <w:hyperlink w:anchor="_Toc21833" w:history="1">
        <w:r>
          <w:rPr>
            <w:rFonts w:ascii="仿宋" w:eastAsia="仿宋" w:hAnsi="仿宋" w:cs="仿宋" w:hint="eastAsia"/>
            <w:lang w:eastAsia="zh-CN"/>
          </w:rPr>
          <w:t>(七)、机械设备安全保障措施</w:t>
        </w:r>
        <w:r>
          <w:tab/>
        </w:r>
        <w:r>
          <w:fldChar w:fldCharType="begin"/>
        </w:r>
        <w:r>
          <w:instrText xml:space="preserve"> PAGEREF _Toc21833 \h </w:instrText>
        </w:r>
        <w:r>
          <w:fldChar w:fldCharType="separate"/>
        </w:r>
        <w:r>
          <w:t>28</w:t>
        </w:r>
        <w:r>
          <w:fldChar w:fldCharType="end"/>
        </w:r>
      </w:hyperlink>
    </w:p>
    <w:p>
      <w:pPr>
        <w:pStyle w:val="TOC1"/>
        <w:tabs>
          <w:tab w:val="right" w:leader="dot" w:pos="8306"/>
        </w:tabs>
      </w:pPr>
      <w:hyperlink w:anchor="_Toc31498" w:history="1">
        <w:r>
          <w:rPr>
            <w:rFonts w:ascii="仿宋" w:eastAsia="仿宋" w:hAnsi="仿宋" w:cs="仿宋" w:hint="eastAsia"/>
            <w:lang w:eastAsia="zh-CN"/>
          </w:rPr>
          <w:t>八、氟喹诺酮项目计划安排</w:t>
        </w:r>
        <w:r>
          <w:tab/>
        </w:r>
        <w:r>
          <w:fldChar w:fldCharType="begin"/>
        </w:r>
        <w:r>
          <w:instrText xml:space="preserve"> PAGEREF _Toc31498 \h </w:instrText>
        </w:r>
        <w:r>
          <w:fldChar w:fldCharType="separate"/>
        </w:r>
        <w:r>
          <w:t>29</w:t>
        </w:r>
        <w:r>
          <w:fldChar w:fldCharType="end"/>
        </w:r>
      </w:hyperlink>
    </w:p>
    <w:p>
      <w:pPr>
        <w:pStyle w:val="TOC2"/>
        <w:tabs>
          <w:tab w:val="right" w:leader="dot" w:pos="8306"/>
        </w:tabs>
      </w:pPr>
      <w:hyperlink w:anchor="_Toc12977" w:history="1">
        <w:r>
          <w:rPr>
            <w:rFonts w:ascii="仿宋" w:eastAsia="仿宋" w:hAnsi="仿宋" w:cs="仿宋" w:hint="eastAsia"/>
            <w:lang w:eastAsia="zh-CN"/>
          </w:rPr>
          <w:t>(一)、建设周期</w:t>
        </w:r>
        <w:r>
          <w:tab/>
        </w:r>
        <w:r>
          <w:fldChar w:fldCharType="begin"/>
        </w:r>
        <w:r>
          <w:instrText xml:space="preserve"> PAGEREF _Toc12977 \h </w:instrText>
        </w:r>
        <w:r>
          <w:fldChar w:fldCharType="separate"/>
        </w:r>
        <w:r>
          <w:t>29</w:t>
        </w:r>
        <w:r>
          <w:fldChar w:fldCharType="end"/>
        </w:r>
      </w:hyperlink>
    </w:p>
    <w:p>
      <w:pPr>
        <w:pStyle w:val="TOC2"/>
        <w:tabs>
          <w:tab w:val="right" w:leader="dot" w:pos="8306"/>
        </w:tabs>
      </w:pPr>
      <w:hyperlink w:anchor="_Toc25965" w:history="1">
        <w:r>
          <w:rPr>
            <w:rFonts w:ascii="仿宋" w:eastAsia="仿宋" w:hAnsi="仿宋" w:cs="仿宋" w:hint="eastAsia"/>
            <w:lang w:eastAsia="zh-CN"/>
          </w:rPr>
          <w:t>(二)、建设进度</w:t>
        </w:r>
        <w:r>
          <w:tab/>
        </w:r>
        <w:r>
          <w:fldChar w:fldCharType="begin"/>
        </w:r>
        <w:r>
          <w:instrText xml:space="preserve"> PAGEREF _Toc25965 \h </w:instrText>
        </w:r>
        <w:r>
          <w:fldChar w:fldCharType="separate"/>
        </w:r>
        <w:r>
          <w:t>30</w:t>
        </w:r>
        <w:r>
          <w:fldChar w:fldCharType="end"/>
        </w:r>
      </w:hyperlink>
    </w:p>
    <w:p>
      <w:pPr>
        <w:pStyle w:val="TOC2"/>
        <w:tabs>
          <w:tab w:val="right" w:leader="dot" w:pos="8306"/>
        </w:tabs>
      </w:pPr>
      <w:hyperlink w:anchor="_Toc726" w:history="1">
        <w:r>
          <w:rPr>
            <w:rFonts w:ascii="仿宋" w:eastAsia="仿宋" w:hAnsi="仿宋" w:cs="仿宋" w:hint="eastAsia"/>
            <w:lang w:eastAsia="zh-CN"/>
          </w:rPr>
          <w:t>(三)、进度安排注意事项</w:t>
        </w:r>
        <w:r>
          <w:tab/>
        </w:r>
        <w:r>
          <w:fldChar w:fldCharType="begin"/>
        </w:r>
        <w:r>
          <w:instrText xml:space="preserve"> PAGEREF _Toc726 \h </w:instrText>
        </w:r>
        <w:r>
          <w:fldChar w:fldCharType="separate"/>
        </w:r>
        <w:r>
          <w:t>31</w:t>
        </w:r>
        <w:r>
          <w:fldChar w:fldCharType="end"/>
        </w:r>
      </w:hyperlink>
    </w:p>
    <w:p>
      <w:pPr>
        <w:pStyle w:val="TOC2"/>
        <w:tabs>
          <w:tab w:val="right" w:leader="dot" w:pos="8306"/>
        </w:tabs>
      </w:pPr>
      <w:hyperlink w:anchor="_Toc434" w:history="1">
        <w:r>
          <w:rPr>
            <w:rFonts w:ascii="仿宋" w:eastAsia="仿宋" w:hAnsi="仿宋" w:cs="仿宋" w:hint="eastAsia"/>
            <w:lang w:eastAsia="zh-CN"/>
          </w:rPr>
          <w:t>(四)、人力资源配置</w:t>
        </w:r>
        <w:r>
          <w:tab/>
        </w:r>
        <w:r>
          <w:fldChar w:fldCharType="begin"/>
        </w:r>
        <w:r>
          <w:instrText xml:space="preserve"> PAGEREF _Toc434 \h </w:instrText>
        </w:r>
        <w:r>
          <w:fldChar w:fldCharType="separate"/>
        </w:r>
        <w:r>
          <w:t>33</w:t>
        </w:r>
        <w:r>
          <w:fldChar w:fldCharType="end"/>
        </w:r>
      </w:hyperlink>
    </w:p>
    <w:p>
      <w:pPr>
        <w:pStyle w:val="TOC1"/>
        <w:tabs>
          <w:tab w:val="right" w:leader="dot" w:pos="8306"/>
        </w:tabs>
      </w:pPr>
      <w:hyperlink w:anchor="_Toc22533" w:history="1">
        <w:r>
          <w:rPr>
            <w:rFonts w:ascii="仿宋" w:eastAsia="仿宋" w:hAnsi="仿宋" w:cs="仿宋" w:hint="eastAsia"/>
            <w:lang w:eastAsia="zh-CN"/>
          </w:rPr>
          <w:t>九、氟喹诺酮项目人力资源培养与发展</w:t>
        </w:r>
        <w:r>
          <w:tab/>
        </w:r>
        <w:r>
          <w:fldChar w:fldCharType="begin"/>
        </w:r>
        <w:r>
          <w:instrText xml:space="preserve"> PAGEREF _Toc22533 \h </w:instrText>
        </w:r>
        <w:r>
          <w:fldChar w:fldCharType="separate"/>
        </w:r>
        <w:r>
          <w:t>33</w:t>
        </w:r>
        <w:r>
          <w:fldChar w:fldCharType="end"/>
        </w:r>
      </w:hyperlink>
    </w:p>
    <w:p>
      <w:pPr>
        <w:pStyle w:val="TOC2"/>
        <w:tabs>
          <w:tab w:val="right" w:leader="dot" w:pos="8306"/>
        </w:tabs>
      </w:pPr>
      <w:hyperlink w:anchor="_Toc5062" w:history="1">
        <w:r>
          <w:rPr>
            <w:rFonts w:ascii="仿宋" w:eastAsia="仿宋" w:hAnsi="仿宋" w:cs="仿宋" w:hint="eastAsia"/>
            <w:lang w:eastAsia="zh-CN"/>
          </w:rPr>
          <w:t>(一)、人才需求与规划</w:t>
        </w:r>
        <w:r>
          <w:tab/>
        </w:r>
        <w:r>
          <w:fldChar w:fldCharType="begin"/>
        </w:r>
        <w:r>
          <w:instrText xml:space="preserve"> PAGEREF _Toc5062 \h </w:instrText>
        </w:r>
        <w:r>
          <w:fldChar w:fldCharType="separate"/>
        </w:r>
        <w:r>
          <w:t>33</w:t>
        </w:r>
        <w:r>
          <w:fldChar w:fldCharType="end"/>
        </w:r>
      </w:hyperlink>
    </w:p>
    <w:p>
      <w:pPr>
        <w:pStyle w:val="TOC2"/>
        <w:tabs>
          <w:tab w:val="right" w:leader="dot" w:pos="8306"/>
        </w:tabs>
      </w:pPr>
      <w:hyperlink w:anchor="_Toc15875" w:history="1">
        <w:r>
          <w:rPr>
            <w:rFonts w:ascii="仿宋" w:eastAsia="仿宋" w:hAnsi="仿宋" w:cs="仿宋" w:hint="eastAsia"/>
            <w:lang w:eastAsia="zh-CN"/>
          </w:rPr>
          <w:t>(二)、培训与发展计划</w:t>
        </w:r>
        <w:r>
          <w:tab/>
        </w:r>
        <w:r>
          <w:fldChar w:fldCharType="begin"/>
        </w:r>
        <w:r>
          <w:instrText xml:space="preserve"> PAGEREF _Toc15875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88" w:history="1">
        <w:r>
          <w:rPr>
            <w:rFonts w:ascii="仿宋" w:eastAsia="仿宋" w:hAnsi="仿宋" w:cs="仿宋" w:hint="eastAsia"/>
            <w:lang w:eastAsia="zh-CN"/>
          </w:rPr>
          <w:t>十、氟喹诺酮项目环境影响分析</w:t>
        </w:r>
        <w:r>
          <w:tab/>
        </w:r>
        <w:r>
          <w:fldChar w:fldCharType="begin"/>
        </w:r>
        <w:r>
          <w:instrText xml:space="preserve"> PAGEREF _Toc6588 \h </w:instrText>
        </w:r>
        <w:r>
          <w:fldChar w:fldCharType="separate"/>
        </w:r>
        <w:r>
          <w:t>34</w:t>
        </w:r>
        <w:r>
          <w:fldChar w:fldCharType="end"/>
        </w:r>
      </w:hyperlink>
    </w:p>
    <w:p>
      <w:pPr>
        <w:pStyle w:val="TOC2"/>
        <w:tabs>
          <w:tab w:val="right" w:leader="dot" w:pos="8306"/>
        </w:tabs>
      </w:pPr>
      <w:hyperlink w:anchor="_Toc24176" w:history="1">
        <w:r>
          <w:rPr>
            <w:rFonts w:ascii="仿宋" w:eastAsia="仿宋" w:hAnsi="仿宋" w:cs="仿宋" w:hint="eastAsia"/>
            <w:lang w:eastAsia="zh-CN"/>
          </w:rPr>
          <w:t>(一)、建设区域环境质量现状</w:t>
        </w:r>
        <w:r>
          <w:tab/>
        </w:r>
        <w:r>
          <w:fldChar w:fldCharType="begin"/>
        </w:r>
        <w:r>
          <w:instrText xml:space="preserve"> PAGEREF _Toc24176 \h </w:instrText>
        </w:r>
        <w:r>
          <w:fldChar w:fldCharType="separate"/>
        </w:r>
        <w:r>
          <w:t>34</w:t>
        </w:r>
        <w:r>
          <w:fldChar w:fldCharType="end"/>
        </w:r>
      </w:hyperlink>
    </w:p>
    <w:p>
      <w:pPr>
        <w:pStyle w:val="TOC2"/>
        <w:tabs>
          <w:tab w:val="right" w:leader="dot" w:pos="8306"/>
        </w:tabs>
      </w:pPr>
      <w:hyperlink w:anchor="_Toc4901" w:history="1">
        <w:r>
          <w:rPr>
            <w:rFonts w:ascii="仿宋" w:eastAsia="仿宋" w:hAnsi="仿宋" w:cs="仿宋" w:hint="eastAsia"/>
            <w:lang w:eastAsia="zh-CN"/>
          </w:rPr>
          <w:t>(二)、建设期环境保护</w:t>
        </w:r>
        <w:r>
          <w:tab/>
        </w:r>
        <w:r>
          <w:fldChar w:fldCharType="begin"/>
        </w:r>
        <w:r>
          <w:instrText xml:space="preserve"> PAGEREF _Toc4901 \h </w:instrText>
        </w:r>
        <w:r>
          <w:fldChar w:fldCharType="separate"/>
        </w:r>
        <w:r>
          <w:t>36</w:t>
        </w:r>
        <w:r>
          <w:fldChar w:fldCharType="end"/>
        </w:r>
      </w:hyperlink>
    </w:p>
    <w:p>
      <w:pPr>
        <w:pStyle w:val="TOC2"/>
        <w:tabs>
          <w:tab w:val="right" w:leader="dot" w:pos="8306"/>
        </w:tabs>
      </w:pPr>
      <w:hyperlink w:anchor="_Toc3397" w:history="1">
        <w:r>
          <w:rPr>
            <w:rFonts w:ascii="仿宋" w:eastAsia="仿宋" w:hAnsi="仿宋" w:cs="仿宋" w:hint="eastAsia"/>
            <w:lang w:eastAsia="zh-CN"/>
          </w:rPr>
          <w:t>(三)、运营期环境保护</w:t>
        </w:r>
        <w:r>
          <w:tab/>
        </w:r>
        <w:r>
          <w:fldChar w:fldCharType="begin"/>
        </w:r>
        <w:r>
          <w:instrText xml:space="preserve"> PAGEREF _Toc3397 \h </w:instrText>
        </w:r>
        <w:r>
          <w:fldChar w:fldCharType="separate"/>
        </w:r>
        <w:r>
          <w:t>37</w:t>
        </w:r>
        <w:r>
          <w:fldChar w:fldCharType="end"/>
        </w:r>
      </w:hyperlink>
    </w:p>
    <w:p>
      <w:pPr>
        <w:pStyle w:val="TOC2"/>
        <w:tabs>
          <w:tab w:val="right" w:leader="dot" w:pos="8306"/>
        </w:tabs>
      </w:pPr>
      <w:hyperlink w:anchor="_Toc13339" w:history="1">
        <w:r>
          <w:rPr>
            <w:rFonts w:ascii="仿宋" w:eastAsia="仿宋" w:hAnsi="仿宋" w:cs="仿宋" w:hint="eastAsia"/>
            <w:lang w:eastAsia="zh-CN"/>
          </w:rPr>
          <w:t>(四)、氟喹诺酮项目建设对区域经济的影响</w:t>
        </w:r>
        <w:r>
          <w:tab/>
        </w:r>
        <w:r>
          <w:fldChar w:fldCharType="begin"/>
        </w:r>
        <w:r>
          <w:instrText xml:space="preserve"> PAGEREF _Toc13339 \h </w:instrText>
        </w:r>
        <w:r>
          <w:fldChar w:fldCharType="separate"/>
        </w:r>
        <w:r>
          <w:t>39</w:t>
        </w:r>
        <w:r>
          <w:fldChar w:fldCharType="end"/>
        </w:r>
      </w:hyperlink>
    </w:p>
    <w:p>
      <w:pPr>
        <w:pStyle w:val="TOC2"/>
        <w:tabs>
          <w:tab w:val="right" w:leader="dot" w:pos="8306"/>
        </w:tabs>
      </w:pPr>
      <w:hyperlink w:anchor="_Toc9773" w:history="1">
        <w:r>
          <w:rPr>
            <w:rFonts w:ascii="仿宋" w:eastAsia="仿宋" w:hAnsi="仿宋" w:cs="仿宋" w:hint="eastAsia"/>
            <w:lang w:eastAsia="zh-CN"/>
          </w:rPr>
          <w:t>(五)、废弃物处理</w:t>
        </w:r>
        <w:r>
          <w:tab/>
        </w:r>
        <w:r>
          <w:fldChar w:fldCharType="begin"/>
        </w:r>
        <w:r>
          <w:instrText xml:space="preserve"> PAGEREF _Toc9773 \h </w:instrText>
        </w:r>
        <w:r>
          <w:fldChar w:fldCharType="separate"/>
        </w:r>
        <w:r>
          <w:t>40</w:t>
        </w:r>
        <w:r>
          <w:fldChar w:fldCharType="end"/>
        </w:r>
      </w:hyperlink>
    </w:p>
    <w:p>
      <w:pPr>
        <w:pStyle w:val="TOC2"/>
        <w:tabs>
          <w:tab w:val="right" w:leader="dot" w:pos="8306"/>
        </w:tabs>
      </w:pPr>
      <w:hyperlink w:anchor="_Toc27048" w:history="1">
        <w:r>
          <w:rPr>
            <w:rFonts w:ascii="仿宋" w:eastAsia="仿宋" w:hAnsi="仿宋" w:cs="仿宋" w:hint="eastAsia"/>
            <w:lang w:eastAsia="zh-CN"/>
          </w:rPr>
          <w:t>(六)、特殊环境影响分析</w:t>
        </w:r>
        <w:r>
          <w:tab/>
        </w:r>
        <w:r>
          <w:fldChar w:fldCharType="begin"/>
        </w:r>
        <w:r>
          <w:instrText xml:space="preserve"> PAGEREF _Toc27048 \h </w:instrText>
        </w:r>
        <w:r>
          <w:fldChar w:fldCharType="separate"/>
        </w:r>
        <w:r>
          <w:t>42</w:t>
        </w:r>
        <w:r>
          <w:fldChar w:fldCharType="end"/>
        </w:r>
      </w:hyperlink>
    </w:p>
    <w:p>
      <w:pPr>
        <w:pStyle w:val="TOC2"/>
        <w:tabs>
          <w:tab w:val="right" w:leader="dot" w:pos="8306"/>
        </w:tabs>
      </w:pPr>
      <w:hyperlink w:anchor="_Toc10706" w:history="1">
        <w:r>
          <w:rPr>
            <w:rFonts w:ascii="仿宋" w:eastAsia="仿宋" w:hAnsi="仿宋" w:cs="仿宋" w:hint="eastAsia"/>
            <w:lang w:eastAsia="zh-CN"/>
          </w:rPr>
          <w:t>(七)、清洁生产</w:t>
        </w:r>
        <w:r>
          <w:tab/>
        </w:r>
        <w:r>
          <w:fldChar w:fldCharType="begin"/>
        </w:r>
        <w:r>
          <w:instrText xml:space="preserve"> PAGEREF _Toc10706 \h </w:instrText>
        </w:r>
        <w:r>
          <w:fldChar w:fldCharType="separate"/>
        </w:r>
        <w:r>
          <w:t>43</w:t>
        </w:r>
        <w:r>
          <w:fldChar w:fldCharType="end"/>
        </w:r>
      </w:hyperlink>
    </w:p>
    <w:p>
      <w:pPr>
        <w:pStyle w:val="TOC2"/>
        <w:tabs>
          <w:tab w:val="right" w:leader="dot" w:pos="8306"/>
        </w:tabs>
      </w:pPr>
      <w:hyperlink w:anchor="_Toc631" w:history="1">
        <w:r>
          <w:rPr>
            <w:rFonts w:ascii="仿宋" w:eastAsia="仿宋" w:hAnsi="仿宋" w:cs="仿宋" w:hint="eastAsia"/>
            <w:lang w:eastAsia="zh-CN"/>
          </w:rPr>
          <w:t>(八)、环境保护综合评价</w:t>
        </w:r>
        <w:r>
          <w:tab/>
        </w:r>
        <w:r>
          <w:fldChar w:fldCharType="begin"/>
        </w:r>
        <w:r>
          <w:instrText xml:space="preserve"> PAGEREF _Toc631 \h </w:instrText>
        </w:r>
        <w:r>
          <w:fldChar w:fldCharType="separate"/>
        </w:r>
        <w:r>
          <w:t>44</w:t>
        </w:r>
        <w:r>
          <w:fldChar w:fldCharType="end"/>
        </w:r>
      </w:hyperlink>
    </w:p>
    <w:p>
      <w:pPr>
        <w:pStyle w:val="TOC1"/>
        <w:tabs>
          <w:tab w:val="right" w:leader="dot" w:pos="8306"/>
        </w:tabs>
      </w:pPr>
      <w:hyperlink w:anchor="_Toc16972" w:history="1">
        <w:r>
          <w:rPr>
            <w:rFonts w:ascii="仿宋" w:eastAsia="仿宋" w:hAnsi="仿宋" w:cs="仿宋" w:hint="eastAsia"/>
            <w:lang w:eastAsia="zh-CN"/>
          </w:rPr>
          <w:t>十一、氟喹诺酮项目风险管理</w:t>
        </w:r>
        <w:r>
          <w:tab/>
        </w:r>
        <w:r>
          <w:fldChar w:fldCharType="begin"/>
        </w:r>
        <w:r>
          <w:instrText xml:space="preserve"> PAGEREF _Toc16972 \h </w:instrText>
        </w:r>
        <w:r>
          <w:fldChar w:fldCharType="separate"/>
        </w:r>
        <w:r>
          <w:t>45</w:t>
        </w:r>
        <w:r>
          <w:fldChar w:fldCharType="end"/>
        </w:r>
      </w:hyperlink>
    </w:p>
    <w:p>
      <w:pPr>
        <w:pStyle w:val="TOC2"/>
        <w:tabs>
          <w:tab w:val="right" w:leader="dot" w:pos="8306"/>
        </w:tabs>
      </w:pPr>
      <w:hyperlink w:anchor="_Toc9710" w:history="1">
        <w:r>
          <w:rPr>
            <w:rFonts w:ascii="仿宋" w:eastAsia="仿宋" w:hAnsi="仿宋" w:cs="仿宋" w:hint="eastAsia"/>
            <w:lang w:eastAsia="zh-CN"/>
          </w:rPr>
          <w:t>(一)、风险识别与评估</w:t>
        </w:r>
        <w:r>
          <w:tab/>
        </w:r>
        <w:r>
          <w:fldChar w:fldCharType="begin"/>
        </w:r>
        <w:r>
          <w:instrText xml:space="preserve"> PAGEREF _Toc9710 \h </w:instrText>
        </w:r>
        <w:r>
          <w:fldChar w:fldCharType="separate"/>
        </w:r>
        <w:r>
          <w:t>45</w:t>
        </w:r>
        <w:r>
          <w:fldChar w:fldCharType="end"/>
        </w:r>
      </w:hyperlink>
    </w:p>
    <w:p>
      <w:pPr>
        <w:pStyle w:val="TOC2"/>
        <w:tabs>
          <w:tab w:val="right" w:leader="dot" w:pos="8306"/>
        </w:tabs>
      </w:pPr>
      <w:hyperlink w:anchor="_Toc20568" w:history="1">
        <w:r>
          <w:rPr>
            <w:rFonts w:ascii="仿宋" w:eastAsia="仿宋" w:hAnsi="仿宋" w:cs="仿宋" w:hint="eastAsia"/>
            <w:lang w:eastAsia="zh-CN"/>
          </w:rPr>
          <w:t>(二)、风险应对策略</w:t>
        </w:r>
        <w:r>
          <w:tab/>
        </w:r>
        <w:r>
          <w:fldChar w:fldCharType="begin"/>
        </w:r>
        <w:r>
          <w:instrText xml:space="preserve"> PAGEREF _Toc20568 \h </w:instrText>
        </w:r>
        <w:r>
          <w:fldChar w:fldCharType="separate"/>
        </w:r>
        <w:r>
          <w:t>46</w:t>
        </w:r>
        <w:r>
          <w:fldChar w:fldCharType="end"/>
        </w:r>
      </w:hyperlink>
    </w:p>
    <w:p>
      <w:pPr>
        <w:pStyle w:val="TOC2"/>
        <w:tabs>
          <w:tab w:val="right" w:leader="dot" w:pos="8306"/>
        </w:tabs>
      </w:pPr>
      <w:hyperlink w:anchor="_Toc21786" w:history="1">
        <w:r>
          <w:rPr>
            <w:rFonts w:ascii="仿宋" w:eastAsia="仿宋" w:hAnsi="仿宋" w:cs="仿宋" w:hint="eastAsia"/>
            <w:lang w:eastAsia="zh-CN"/>
          </w:rPr>
          <w:t>(三)、风险监控与控制</w:t>
        </w:r>
        <w:r>
          <w:tab/>
        </w:r>
        <w:r>
          <w:fldChar w:fldCharType="begin"/>
        </w:r>
        <w:r>
          <w:instrText xml:space="preserve"> PAGEREF _Toc21786 \h </w:instrText>
        </w:r>
        <w:r>
          <w:fldChar w:fldCharType="separate"/>
        </w:r>
        <w:r>
          <w:t>48</w:t>
        </w:r>
        <w:r>
          <w:fldChar w:fldCharType="end"/>
        </w:r>
      </w:hyperlink>
    </w:p>
    <w:p>
      <w:pPr>
        <w:pStyle w:val="TOC1"/>
        <w:tabs>
          <w:tab w:val="right" w:leader="dot" w:pos="8306"/>
        </w:tabs>
      </w:pPr>
      <w:hyperlink w:anchor="_Toc28420" w:history="1">
        <w:r>
          <w:rPr>
            <w:rFonts w:ascii="仿宋" w:eastAsia="仿宋" w:hAnsi="仿宋" w:cs="仿宋" w:hint="eastAsia"/>
            <w:lang w:eastAsia="zh-CN"/>
          </w:rPr>
          <w:t>十二、氟喹诺酮项目创新与研发</w:t>
        </w:r>
        <w:r>
          <w:tab/>
        </w:r>
        <w:r>
          <w:fldChar w:fldCharType="begin"/>
        </w:r>
        <w:r>
          <w:instrText xml:space="preserve"> PAGEREF _Toc28420 \h </w:instrText>
        </w:r>
        <w:r>
          <w:fldChar w:fldCharType="separate"/>
        </w:r>
        <w:r>
          <w:t>49</w:t>
        </w:r>
        <w:r>
          <w:fldChar w:fldCharType="end"/>
        </w:r>
      </w:hyperlink>
    </w:p>
    <w:p>
      <w:pPr>
        <w:pStyle w:val="TOC2"/>
        <w:tabs>
          <w:tab w:val="right" w:leader="dot" w:pos="8306"/>
        </w:tabs>
      </w:pPr>
      <w:hyperlink w:anchor="_Toc19489" w:history="1">
        <w:r>
          <w:rPr>
            <w:rFonts w:ascii="仿宋" w:eastAsia="仿宋" w:hAnsi="仿宋" w:cs="仿宋" w:hint="eastAsia"/>
            <w:lang w:eastAsia="zh-CN"/>
          </w:rPr>
          <w:t>(一)、创新策略与方向</w:t>
        </w:r>
        <w:r>
          <w:tab/>
        </w:r>
        <w:r>
          <w:fldChar w:fldCharType="begin"/>
        </w:r>
        <w:r>
          <w:instrText xml:space="preserve"> PAGEREF _Toc19489 \h </w:instrText>
        </w:r>
        <w:r>
          <w:fldChar w:fldCharType="separate"/>
        </w:r>
        <w:r>
          <w:t>49</w:t>
        </w:r>
        <w:r>
          <w:fldChar w:fldCharType="end"/>
        </w:r>
      </w:hyperlink>
    </w:p>
    <w:p>
      <w:pPr>
        <w:pStyle w:val="TOC2"/>
        <w:tabs>
          <w:tab w:val="right" w:leader="dot" w:pos="8306"/>
        </w:tabs>
      </w:pPr>
      <w:hyperlink w:anchor="_Toc2542" w:history="1">
        <w:r>
          <w:rPr>
            <w:rFonts w:ascii="仿宋" w:eastAsia="仿宋" w:hAnsi="仿宋" w:cs="仿宋" w:hint="eastAsia"/>
            <w:lang w:eastAsia="zh-CN"/>
          </w:rPr>
          <w:t>(二)、研发规划与投入</w:t>
        </w:r>
        <w:r>
          <w:tab/>
        </w:r>
        <w:r>
          <w:fldChar w:fldCharType="begin"/>
        </w:r>
        <w:r>
          <w:instrText xml:space="preserve"> PAGEREF _Toc2542 \h </w:instrText>
        </w:r>
        <w:r>
          <w:fldChar w:fldCharType="separate"/>
        </w:r>
        <w:r>
          <w:t>50</w:t>
        </w:r>
        <w:r>
          <w:fldChar w:fldCharType="end"/>
        </w:r>
      </w:hyperlink>
    </w:p>
    <w:p>
      <w:pPr>
        <w:pStyle w:val="TOC1"/>
        <w:tabs>
          <w:tab w:val="right" w:leader="dot" w:pos="8306"/>
        </w:tabs>
      </w:pPr>
      <w:hyperlink w:anchor="_Toc4109" w:history="1">
        <w:r>
          <w:rPr>
            <w:rFonts w:ascii="仿宋" w:eastAsia="仿宋" w:hAnsi="仿宋" w:cs="仿宋" w:hint="eastAsia"/>
            <w:lang w:eastAsia="zh-CN"/>
          </w:rPr>
          <w:t>十三、质量管理体系</w:t>
        </w:r>
        <w:r>
          <w:tab/>
        </w:r>
        <w:r>
          <w:fldChar w:fldCharType="begin"/>
        </w:r>
        <w:r>
          <w:instrText xml:space="preserve"> PAGEREF _Toc4109 \h </w:instrText>
        </w:r>
        <w:r>
          <w:fldChar w:fldCharType="separate"/>
        </w:r>
        <w:r>
          <w:t>52</w:t>
        </w:r>
        <w:r>
          <w:fldChar w:fldCharType="end"/>
        </w:r>
      </w:hyperlink>
    </w:p>
    <w:p>
      <w:pPr>
        <w:pStyle w:val="TOC2"/>
        <w:tabs>
          <w:tab w:val="right" w:leader="dot" w:pos="8306"/>
        </w:tabs>
      </w:pPr>
      <w:hyperlink w:anchor="_Toc16970" w:history="1">
        <w:r>
          <w:rPr>
            <w:rFonts w:ascii="仿宋" w:eastAsia="仿宋" w:hAnsi="仿宋" w:cs="仿宋" w:hint="eastAsia"/>
            <w:lang w:eastAsia="zh-CN"/>
          </w:rPr>
          <w:t>(一)、质量目标与方针</w:t>
        </w:r>
        <w:r>
          <w:tab/>
        </w:r>
        <w:r>
          <w:fldChar w:fldCharType="begin"/>
        </w:r>
        <w:r>
          <w:instrText xml:space="preserve"> PAGEREF _Toc16970 \h </w:instrText>
        </w:r>
        <w:r>
          <w:fldChar w:fldCharType="separate"/>
        </w:r>
        <w:r>
          <w:t>52</w:t>
        </w:r>
        <w:r>
          <w:fldChar w:fldCharType="end"/>
        </w:r>
      </w:hyperlink>
    </w:p>
    <w:p>
      <w:pPr>
        <w:pStyle w:val="TOC2"/>
        <w:tabs>
          <w:tab w:val="right" w:leader="dot" w:pos="8306"/>
        </w:tabs>
      </w:pPr>
      <w:hyperlink w:anchor="_Toc5171" w:history="1">
        <w:r>
          <w:rPr>
            <w:rFonts w:ascii="仿宋" w:eastAsia="仿宋" w:hAnsi="仿宋" w:cs="仿宋" w:hint="eastAsia"/>
            <w:lang w:eastAsia="zh-CN"/>
          </w:rPr>
          <w:t>(二)、质量管理责任</w:t>
        </w:r>
        <w:r>
          <w:tab/>
        </w:r>
        <w:r>
          <w:fldChar w:fldCharType="begin"/>
        </w:r>
        <w:r>
          <w:instrText xml:space="preserve"> PAGEREF _Toc5171 \h </w:instrText>
        </w:r>
        <w:r>
          <w:fldChar w:fldCharType="separate"/>
        </w:r>
        <w:r>
          <w:t>53</w:t>
        </w:r>
        <w:r>
          <w:fldChar w:fldCharType="end"/>
        </w:r>
      </w:hyperlink>
    </w:p>
    <w:p>
      <w:pPr>
        <w:pStyle w:val="TOC2"/>
        <w:tabs>
          <w:tab w:val="right" w:leader="dot" w:pos="8306"/>
        </w:tabs>
      </w:pPr>
      <w:hyperlink w:anchor="_Toc331" w:history="1">
        <w:r>
          <w:rPr>
            <w:rFonts w:ascii="仿宋" w:eastAsia="仿宋" w:hAnsi="仿宋" w:cs="仿宋" w:hint="eastAsia"/>
            <w:lang w:eastAsia="zh-CN"/>
          </w:rPr>
          <w:t>(三)、质量管理体系文件</w:t>
        </w:r>
        <w:r>
          <w:tab/>
        </w:r>
        <w:r>
          <w:fldChar w:fldCharType="begin"/>
        </w:r>
        <w:r>
          <w:instrText xml:space="preserve"> PAGEREF _Toc331 \h </w:instrText>
        </w:r>
        <w:r>
          <w:fldChar w:fldCharType="separate"/>
        </w:r>
        <w:r>
          <w:t>54</w:t>
        </w:r>
        <w:r>
          <w:fldChar w:fldCharType="end"/>
        </w:r>
      </w:hyperlink>
    </w:p>
    <w:p>
      <w:pPr>
        <w:pStyle w:val="TOC2"/>
        <w:tabs>
          <w:tab w:val="right" w:leader="dot" w:pos="8306"/>
        </w:tabs>
      </w:pPr>
      <w:hyperlink w:anchor="_Toc31614" w:history="1">
        <w:r>
          <w:rPr>
            <w:rFonts w:ascii="仿宋" w:eastAsia="仿宋" w:hAnsi="仿宋" w:cs="仿宋" w:hint="eastAsia"/>
            <w:lang w:eastAsia="zh-CN"/>
          </w:rPr>
          <w:t>(四)、质量培训与教育</w:t>
        </w:r>
        <w:r>
          <w:tab/>
        </w:r>
        <w:r>
          <w:fldChar w:fldCharType="begin"/>
        </w:r>
        <w:r>
          <w:instrText xml:space="preserve"> PAGEREF _Toc31614 \h </w:instrText>
        </w:r>
        <w:r>
          <w:fldChar w:fldCharType="separate"/>
        </w:r>
        <w:r>
          <w:t>57</w:t>
        </w:r>
        <w:r>
          <w:fldChar w:fldCharType="end"/>
        </w:r>
      </w:hyperlink>
    </w:p>
    <w:p>
      <w:pPr>
        <w:pStyle w:val="TOC2"/>
        <w:tabs>
          <w:tab w:val="right" w:leader="dot" w:pos="8306"/>
        </w:tabs>
      </w:pPr>
      <w:hyperlink w:anchor="_Toc19106" w:history="1">
        <w:r>
          <w:rPr>
            <w:rFonts w:ascii="仿宋" w:eastAsia="仿宋" w:hAnsi="仿宋" w:cs="仿宋" w:hint="eastAsia"/>
            <w:lang w:eastAsia="zh-CN"/>
          </w:rPr>
          <w:t>(五)、质量审核与评价</w:t>
        </w:r>
        <w:r>
          <w:tab/>
        </w:r>
        <w:r>
          <w:fldChar w:fldCharType="begin"/>
        </w:r>
        <w:r>
          <w:instrText xml:space="preserve"> PAGEREF _Toc19106 \h </w:instrText>
        </w:r>
        <w:r>
          <w:fldChar w:fldCharType="separate"/>
        </w:r>
        <w:r>
          <w:t>58</w:t>
        </w:r>
        <w:r>
          <w:fldChar w:fldCharType="end"/>
        </w:r>
      </w:hyperlink>
    </w:p>
    <w:p>
      <w:pPr>
        <w:pStyle w:val="TOC2"/>
        <w:tabs>
          <w:tab w:val="right" w:leader="dot" w:pos="8306"/>
        </w:tabs>
      </w:pPr>
      <w:hyperlink w:anchor="_Toc23911" w:history="1">
        <w:r>
          <w:rPr>
            <w:rFonts w:ascii="仿宋" w:eastAsia="仿宋" w:hAnsi="仿宋" w:cs="仿宋" w:hint="eastAsia"/>
            <w:lang w:eastAsia="zh-CN"/>
          </w:rPr>
          <w:t>(六)、不符合与纠正措施</w:t>
        </w:r>
        <w:r>
          <w:tab/>
        </w:r>
        <w:r>
          <w:fldChar w:fldCharType="begin"/>
        </w:r>
        <w:r>
          <w:instrText xml:space="preserve"> PAGEREF _Toc23911 \h </w:instrText>
        </w:r>
        <w:r>
          <w:fldChar w:fldCharType="separate"/>
        </w:r>
        <w:r>
          <w:t>59</w:t>
        </w:r>
        <w:r>
          <w:fldChar w:fldCharType="end"/>
        </w:r>
      </w:hyperlink>
    </w:p>
    <w:p>
      <w:pPr>
        <w:pStyle w:val="TOC1"/>
        <w:tabs>
          <w:tab w:val="right" w:leader="dot" w:pos="8306"/>
        </w:tabs>
      </w:pPr>
      <w:hyperlink w:anchor="_Toc14389" w:history="1">
        <w:r>
          <w:rPr>
            <w:rFonts w:ascii="仿宋" w:eastAsia="仿宋" w:hAnsi="仿宋" w:cs="仿宋" w:hint="eastAsia"/>
            <w:lang w:eastAsia="zh-CN"/>
          </w:rPr>
          <w:t>十四、氟喹诺酮项目工程方案分析</w:t>
        </w:r>
        <w:r>
          <w:tab/>
        </w:r>
        <w:r>
          <w:fldChar w:fldCharType="begin"/>
        </w:r>
        <w:r>
          <w:instrText xml:space="preserve"> PAGEREF _Toc14389 \h </w:instrText>
        </w:r>
        <w:r>
          <w:fldChar w:fldCharType="separate"/>
        </w:r>
        <w:r>
          <w:t>60</w:t>
        </w:r>
        <w:r>
          <w:fldChar w:fldCharType="end"/>
        </w:r>
      </w:hyperlink>
    </w:p>
    <w:p>
      <w:pPr>
        <w:pStyle w:val="TOC2"/>
        <w:tabs>
          <w:tab w:val="right" w:leader="dot" w:pos="8306"/>
        </w:tabs>
      </w:pPr>
      <w:hyperlink w:anchor="_Toc29541" w:history="1">
        <w:r>
          <w:rPr>
            <w:rFonts w:ascii="仿宋" w:eastAsia="仿宋" w:hAnsi="仿宋" w:cs="仿宋" w:hint="eastAsia"/>
            <w:lang w:eastAsia="zh-CN"/>
          </w:rPr>
          <w:t>(一)、建筑工程设计原则</w:t>
        </w:r>
        <w:r>
          <w:tab/>
        </w:r>
        <w:r>
          <w:fldChar w:fldCharType="begin"/>
        </w:r>
        <w:r>
          <w:instrText xml:space="preserve"> PAGEREF _Toc29541 \h </w:instrText>
        </w:r>
        <w:r>
          <w:fldChar w:fldCharType="separate"/>
        </w:r>
        <w:r>
          <w:t>60</w:t>
        </w:r>
        <w:r>
          <w:fldChar w:fldCharType="end"/>
        </w:r>
      </w:hyperlink>
    </w:p>
    <w:p>
      <w:pPr>
        <w:pStyle w:val="TOC2"/>
        <w:tabs>
          <w:tab w:val="right" w:leader="dot" w:pos="8306"/>
        </w:tabs>
      </w:pPr>
      <w:hyperlink w:anchor="_Toc4150" w:history="1">
        <w:r>
          <w:rPr>
            <w:rFonts w:ascii="仿宋" w:eastAsia="仿宋" w:hAnsi="仿宋" w:cs="仿宋" w:hint="eastAsia"/>
            <w:lang w:eastAsia="zh-CN"/>
          </w:rPr>
          <w:t>(二)、土建工程建设指标</w:t>
        </w:r>
        <w:r>
          <w:tab/>
        </w:r>
        <w:r>
          <w:fldChar w:fldCharType="begin"/>
        </w:r>
        <w:r>
          <w:instrText xml:space="preserve"> PAGEREF _Toc4150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16"/>
      <w:r>
        <w:rPr>
          <w:rFonts w:ascii="仿宋" w:eastAsia="仿宋" w:hAnsi="仿宋" w:cs="仿宋" w:hint="eastAsia"/>
          <w:sz w:val="28"/>
          <w:lang w:eastAsia="zh-CN"/>
        </w:rPr>
        <w:t>一、氟喹诺酮项目可持续发展</w:t>
      </w:r>
      <w:bookmarkEnd w:id="2"/>
    </w:p>
    <w:p>
      <w:pPr>
        <w:pStyle w:val="Heading2"/>
        <w:rPr>
          <w:rFonts w:ascii="仿宋" w:eastAsia="仿宋" w:hAnsi="仿宋" w:cs="仿宋" w:hint="eastAsia"/>
          <w:lang w:eastAsia="zh-CN"/>
        </w:rPr>
      </w:pPr>
      <w:bookmarkStart w:id="3" w:name="_Toc66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喹诺酮项目中，氟喹诺酮项目团队着眼于未来，明确了可持续发展的战略方向。制定的具体可持续发展目标包括降低资源使用、采用环保技术、最大化社会效益等。这一步骤不仅有助于氟喹诺酮项目在环保和社会责任方面达到最高标准，也为未来提供了明确的指引，确保氟喹诺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可持续实践的融入氟喹诺酮项目管理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氟喹诺酮项目管理周期。从氟喹诺酮项目规划开始，氟喹诺酮项目团队就考虑了环境和社会的因素。在执行阶段，氟喹诺酮项目团队积极推动绿色技术的应用，优化资源利用。此外，关注员工的社会责任，通过培训和沟通活动提高员工对可持续发展的认知，使他们能够在日常工作中践行可持续实践。这些举措不仅为氟喹诺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4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扎根于氟喹诺酮项目的可持续发展理念，我们深信环保与社会责任是氟喹诺酮项目成功的关键支柱。在氟喹诺酮项目的每一步，我们都致力于通过创新和实践，履行对环境和社会的坚定责任。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团队通过引入先进的环保技术、建立高效的废物处理系统以及推动能源节约措施，积极履行环保责任。定期的环保监测和评估确保氟喹诺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不仅致力于自身可持续发展，还注重对社会的回馈。通过支持社区氟喹诺酮项目、参与慈善事业、提供培训机会等方式，氟喹诺酮项目积极履行社会责任。与当地社区建立积极互动，关注员工的工作与生活平衡，以及员工的身心健康，是氟喹诺酮项目在社会责任层面的关键举措。这样的实践不仅增强了氟喹诺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018"/>
      <w:r>
        <w:rPr>
          <w:rFonts w:ascii="仿宋" w:eastAsia="仿宋" w:hAnsi="仿宋" w:cs="仿宋" w:hint="eastAsia"/>
          <w:sz w:val="28"/>
          <w:lang w:eastAsia="zh-CN"/>
        </w:rPr>
        <w:t>二、氟喹诺酮项目选址可行性分析</w:t>
      </w:r>
      <w:bookmarkEnd w:id="5"/>
    </w:p>
    <w:p>
      <w:pPr>
        <w:pStyle w:val="Heading2"/>
        <w:rPr>
          <w:rFonts w:ascii="仿宋" w:eastAsia="仿宋" w:hAnsi="仿宋" w:cs="仿宋" w:hint="eastAsia"/>
          <w:lang w:eastAsia="zh-CN"/>
        </w:rPr>
      </w:pPr>
      <w:bookmarkStart w:id="6" w:name="_Toc9579"/>
      <w:r>
        <w:rPr>
          <w:rFonts w:ascii="仿宋" w:eastAsia="仿宋" w:hAnsi="仿宋" w:cs="仿宋" w:hint="eastAsia"/>
          <w:lang w:eastAsia="zh-CN"/>
        </w:rPr>
        <w:t>(一)、氟喹诺酮项目选址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该氟喹诺酮项目选址位于XX省XX市XX区XXX街道</w:t>
      </w:r>
    </w:p>
    <w:p>
      <w:pPr>
        <w:pStyle w:val="Heading2"/>
        <w:ind w:firstLine="560" w:firstLineChars="200"/>
        <w:rPr>
          <w:rFonts w:ascii="仿宋" w:eastAsia="仿宋" w:hAnsi="仿宋" w:cs="仿宋" w:hint="eastAsia"/>
          <w:sz w:val="28"/>
          <w:lang w:eastAsia="zh-CN"/>
        </w:rPr>
      </w:pPr>
      <w:bookmarkStart w:id="7" w:name="_Toc1992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氟喹诺酮项目的征地面积将根据氟喹诺酮项目的实际规模和需求进行精确规划。具体面积XXX平方米，旨在确保氟喹诺酮项目不仅能够满足当前的发展需求，还能够预留空间以适应未来的扩展。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净用地面积是在征地面积基础上去除不可利用面积后的实际可开发用地。具体面积XXX平方米，考虑到环保、交通、安全等多方面因素，以确保氟喹诺酮项目在整体利用效率上达到最优。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氟喹诺酮项目计划建设的建筑总规模具体面积XXX平方米。这一规模的确定综合考虑了氟喹诺酮项目的性质、规模，以及城市规划的相关要求，确保建筑布局与周边环境协调一致。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绿地率是氟喹诺酮项目用地中被规划为绿地的比例。具体面积XXX平方米，旨在通过合理规划绿地，改善氟喹诺酮项目周边环境，提升居民生活质量，并符合城市整体绿化规划。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容积率是用地上可以建设的建筑总体积与用地面积之比。具体面积XXX，通过合理的容积率规划，确保氟喹诺酮项目建筑规模与周边环境和谐共生。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确保氟喹诺酮项目选址与当地城市规划相一致，具体面积XXX平方米。通过与城市规划部门深入沟通，确保氟喹诺酮项目不仅符合城市的整体发展方向，还能够融入城市的发展布局，为城市的长远发展贡献力量。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氟喹诺酮项目选址符合当地产业政策，具体面积XXX平方米。这包括氟喹诺酮项目对当地经济的促进作用，以及对相关产业的带动效应，确保氟喹诺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用地总体要求必须符合环保和可持续发展的原则，具体面积XXX平方米。通过采用绿色建筑设计、节能减排等措施，确保氟喹诺酮项目在建设和运营过程中对环境的影响最小化，达到可持续发展的要求。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确保氟喹诺酮项目选址具备必要的公共设施配套，具体面积XXX平方米。这包括交通便利性、教育、医疗等基础设施，以提高居民生活品质，使得氟喹诺酮项目选址更具吸引力。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考虑用地总体要求对当地社会稳定性的影响，具体面积XXX平方米。通过深入了解当地社区反馈，确保氟喹诺酮项目的选址和建设过程对当地社会和谐稳定产生积极作用。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氟喹诺酮项目选址不仅符合法规和规划，还在实际操作中具有可行性。这一全面规划将为氟喹诺酮项目的成功实施提供坚实的基础，确保氟喹诺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98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喹诺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氟喹诺酮项目的设备规划和空间设计中，我们将采取灵活设备布局的措施。设备布局将根据实际需求进行灵活设计，避免不必要的浪费。通过合理规划设备摆放位置，我们将提高设备的利用率，减少设备间距，以确保氟喹诺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氟喹诺酮项目内部引入共享设施的概念，例如共享会议室、办公区等。通过这种方式，我们可以减少对资源的重复建设，提高资源共享效率，从而减小氟喹诺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22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氟喹诺酮项目的总图布置中，我们将不同功能区域进行明确的规划，以最大程度满足氟喹诺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36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氟喹诺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氟喹诺酮项目对环境的影响是综合评价的重要因素之一。我们将详细考虑选址周边的自然环境、生态保护区、水源地等情况，确保氟喹诺酮项目的建设和运营对环境影响最小化，并符合当地的环保法规标准。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对选址的评价还需充分考虑当地政府的产业政策和法规。我们将详细了解氟喹诺酮项目所在地的相关政策，确保氟喹诺酮项目的规划和运营与当地法规相符，降低不必要的法律风险。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考虑到社会稳定性对企业运营的重要性，我们将评估选址地区的社会安全情况、劳工关系、社区反馈等方面，以确保氟喹诺酮项目的建设和运营不会受到社会稳定性的负面影响。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最后，我们将综合考虑用地成本，包括土地购置费用、土地开发成本等。通过对用地成本的详细评估，我们能够做出更为精确的经济效益分析，为氟喹诺酮项目的投资决策提供有力支持。</w:t>
      </w:r>
    </w:p>
    <w:p>
      <w:pPr>
        <w:pStyle w:val="Heading1"/>
        <w:ind w:firstLine="560" w:firstLineChars="200"/>
        <w:rPr>
          <w:rFonts w:ascii="仿宋" w:eastAsia="仿宋" w:hAnsi="仿宋" w:cs="仿宋" w:hint="eastAsia"/>
          <w:sz w:val="28"/>
          <w:lang w:eastAsia="zh-CN"/>
        </w:rPr>
      </w:pPr>
      <w:bookmarkStart w:id="11" w:name="_Toc17876"/>
      <w:r>
        <w:rPr>
          <w:rFonts w:ascii="仿宋" w:eastAsia="仿宋" w:hAnsi="仿宋" w:cs="仿宋" w:hint="eastAsia"/>
          <w:sz w:val="28"/>
          <w:lang w:eastAsia="zh-CN"/>
        </w:rPr>
        <w:t>三、氟喹诺酮项目建设单位说明</w:t>
      </w:r>
      <w:bookmarkEnd w:id="11"/>
    </w:p>
    <w:p>
      <w:pPr>
        <w:pStyle w:val="Heading2"/>
        <w:rPr>
          <w:rFonts w:ascii="仿宋" w:eastAsia="仿宋" w:hAnsi="仿宋" w:cs="仿宋" w:hint="eastAsia"/>
          <w:lang w:eastAsia="zh-CN"/>
        </w:rPr>
      </w:pPr>
      <w:bookmarkStart w:id="12" w:name="_Toc116"/>
      <w:r>
        <w:rPr>
          <w:rFonts w:ascii="仿宋" w:eastAsia="仿宋" w:hAnsi="仿宋" w:cs="仿宋" w:hint="eastAsia"/>
          <w:lang w:eastAsia="zh-CN"/>
        </w:rPr>
        <w:t>(一)、氟喹诺酮项目承办单位基本情况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42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氟喹诺酮项目承办单位的XXXX，我们着眼于实现可持续的经济效益。通过技术创新和解决方案的提供，公司预计在氟喹诺酮项目执行期间将获得可观的收入增长。这一收入来源主要包括氟喹诺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同时，我们注重成本控制和效率提升，以确保氟喹诺酮项目的可持续盈利。透过精细的管理和资源优化，公司期望实现氟喹诺酮项目利润最大化。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氟喹诺酮项目实施进行全面的投资评估，包括氟喹诺酮项目启动阶段的资金投入和后续运营成本。通过对氟喹诺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氟喹诺酮项目实施过程中具备足够的资金流动性，公司将进行详尽的现金流分析。这包括资金需求的合理预测、氟喹诺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227"/>
      <w:r>
        <w:rPr>
          <w:rFonts w:ascii="仿宋" w:eastAsia="仿宋" w:hAnsi="仿宋" w:cs="仿宋" w:hint="eastAsia"/>
          <w:sz w:val="28"/>
          <w:lang w:eastAsia="zh-CN"/>
        </w:rPr>
        <w:t>四、氟喹诺酮项目土建工程</w:t>
      </w:r>
      <w:bookmarkEnd w:id="14"/>
    </w:p>
    <w:p>
      <w:pPr>
        <w:pStyle w:val="Heading2"/>
        <w:rPr>
          <w:rFonts w:ascii="仿宋" w:eastAsia="仿宋" w:hAnsi="仿宋" w:cs="仿宋" w:hint="eastAsia"/>
          <w:lang w:eastAsia="zh-CN"/>
        </w:rPr>
      </w:pPr>
      <w:bookmarkStart w:id="15" w:name="_Toc1060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在氟喹诺酮项目的建筑工程设计中，我们将秉承一系列重要的设计原则，以确保氟喹诺酮项目建筑在功能、美观、可持续性等方面达到最佳效果。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首要原则是确保建筑的功能性得到最大化的发挥。我们将充分理解氟喹诺酮项目的实际需求，合理布局各个功能区域，保证建筑在满足业务需求的同时，提供高效的工作环境。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在建筑设计中，我们将综合考虑建设和运营成本。通过精细的经济效益分析，确保设计方案在高效利用资源的同时，对氟喹诺酮项目的长期盈利能力有积极的贡献。</w:t>
      </w:r>
    </w:p>
    <w:p>
      <w:pPr>
        <w:pStyle w:val="Heading2"/>
        <w:ind w:firstLine="560" w:firstLineChars="200"/>
        <w:rPr>
          <w:rFonts w:ascii="仿宋" w:eastAsia="仿宋" w:hAnsi="仿宋" w:cs="仿宋" w:hint="eastAsia"/>
          <w:sz w:val="28"/>
          <w:lang w:eastAsia="zh-CN"/>
        </w:rPr>
      </w:pPr>
      <w:bookmarkStart w:id="16" w:name="_Toc444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喹诺酮项目的土建工程设计中，我们将精准设定设计年限，结合氟喹诺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氟喹诺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750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氟喹诺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氟喹诺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氟喹诺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02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本期工程氟喹诺酮项目预计总建筑面积XXX平方米，其中：计容建筑面积XXX平方米，计划建筑工程投资XX万元，占氟喹诺酮项目总投资的XX%。</w:t>
      </w:r>
    </w:p>
    <w:p>
      <w:pPr>
        <w:pStyle w:val="Heading1"/>
        <w:ind w:firstLine="560" w:firstLineChars="200"/>
        <w:rPr>
          <w:rFonts w:ascii="仿宋" w:eastAsia="仿宋" w:hAnsi="仿宋" w:cs="仿宋" w:hint="eastAsia"/>
          <w:sz w:val="28"/>
          <w:lang w:eastAsia="zh-CN"/>
        </w:rPr>
      </w:pPr>
      <w:bookmarkStart w:id="19" w:name="_Toc28991"/>
      <w:r>
        <w:rPr>
          <w:rFonts w:ascii="仿宋" w:eastAsia="仿宋" w:hAnsi="仿宋" w:cs="仿宋" w:hint="eastAsia"/>
          <w:sz w:val="28"/>
          <w:lang w:eastAsia="zh-CN"/>
        </w:rPr>
        <w:t>五、氟喹诺酮项目建设背景及必要性分析</w:t>
      </w:r>
      <w:bookmarkEnd w:id="19"/>
    </w:p>
    <w:p>
      <w:pPr>
        <w:pStyle w:val="Heading2"/>
        <w:rPr>
          <w:rFonts w:ascii="仿宋" w:eastAsia="仿宋" w:hAnsi="仿宋" w:cs="仿宋" w:hint="eastAsia"/>
          <w:lang w:eastAsia="zh-CN"/>
        </w:rPr>
      </w:pPr>
      <w:bookmarkStart w:id="20" w:name="_Toc13822"/>
      <w:r>
        <w:rPr>
          <w:rFonts w:ascii="仿宋" w:eastAsia="仿宋" w:hAnsi="仿宋" w:cs="仿宋" w:hint="eastAsia"/>
          <w:lang w:eastAsia="zh-CN"/>
        </w:rPr>
        <w:t>(一)、氟喹诺酮项目背景分析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氟喹诺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氟喹诺酮项目在这个潮流中的定位。同时，我们将关注行业内涌现的新兴机遇，以便氟喹诺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氟喹诺酮项目提供了强大的发展动力。我们将聚焦于行业内最新的技术发展趋势，包括但不限于人工智能、大数据分析、物联网等领域。通过深度的技术研究，我们将确保氟喹诺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氟喹诺酮项目发展的源泉。我们将投入更多的精力对市场需求进行深入剖析，超越表面的需求，深入挖掘潜在的市场痛点和机遇。通过对市场需求的细致了解，氟喹诺酮项目将更有针对性地设计解决方案，满足市场的多样化需求，从而更好地促进氟喹诺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氟喹诺酮项目战略至关重要。我们将对竞争态势进行更为深入的分析，包括但不限于市场份额、产品特点、客户满意度等多个维度。通过深度的竞争分析，氟喹诺酮项目将能够更准确地把握市场脉搏，制定具有竞争力的氟喹诺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氟喹诺酮项目的发展具有直接的影响。我们将进行更为全面的法规和政策分析，了解行业发展中的潜在法律风险和合规挑战。通过充分了解和遵守相关法规，氟喹诺酮项目将确保在法律框架内合法合规运营，为氟喹诺酮项目的稳健发展提供有力支持。</w:t>
      </w:r>
    </w:p>
    <w:p>
      <w:pPr>
        <w:pStyle w:val="Heading2"/>
        <w:ind w:firstLine="560" w:firstLineChars="200"/>
        <w:rPr>
          <w:rFonts w:ascii="仿宋" w:eastAsia="仿宋" w:hAnsi="仿宋" w:cs="仿宋" w:hint="eastAsia"/>
          <w:sz w:val="28"/>
          <w:lang w:eastAsia="zh-CN"/>
        </w:rPr>
      </w:pPr>
      <w:bookmarkStart w:id="21" w:name="_Toc20331"/>
      <w:r>
        <w:rPr>
          <w:rFonts w:ascii="仿宋" w:eastAsia="仿宋" w:hAnsi="仿宋" w:cs="仿宋" w:hint="eastAsia"/>
          <w:sz w:val="28"/>
          <w:lang w:eastAsia="zh-CN"/>
        </w:rPr>
        <w:t>(二)、氟喹诺酮项目建设必要性分析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氟喹诺酮项目建设的迫切性源于对行业发展趋势的深刻洞察。我们正处于一个行业变革的时代，科技创新、数字化转型成为企业发展的关键动力。氟喹诺酮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https://d.book118.com/285124100240011033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氟喹诺酮项目规划设计纲要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F2BB5"/>
    <w:rsid w:val="649F2B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12410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2023-12-30T23:39:00Z</dcterms:created>
  <dcterms:modified xsi:type="dcterms:W3CDTF">2023-12-30T23:39:30Z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6309393C13E44613A2059F728F3E2A99_11</vt:lpwstr>
  </property>
  <property fmtid="{D5CDD505-2E9C-101B-9397-08002B2CF9AE}" pid="3" name="KSOProductBuildVer">
    <vt:lpwstr>2052-12.1.0.16120</vt:lpwstr>
  </property>
</Properties>
</file>