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9" w:history="1">
        <w:r>
          <w:rPr>
            <w:rFonts w:ascii="仿宋" w:eastAsia="仿宋" w:hAnsi="仿宋" w:cs="仿宋" w:hint="eastAsia"/>
            <w:lang w:eastAsia="zh-CN"/>
          </w:rPr>
          <w:t>概论</w:t>
        </w:r>
        <w:r>
          <w:tab/>
        </w:r>
        <w:r>
          <w:fldChar w:fldCharType="begin"/>
        </w:r>
        <w:r>
          <w:instrText xml:space="preserve"> PAGEREF _Toc11459 \h </w:instrText>
        </w:r>
        <w:r>
          <w:fldChar w:fldCharType="separate"/>
        </w:r>
        <w:r>
          <w:t>3</w:t>
        </w:r>
        <w:r>
          <w:fldChar w:fldCharType="end"/>
        </w:r>
      </w:hyperlink>
    </w:p>
    <w:p>
      <w:pPr>
        <w:pStyle w:val="TOC1"/>
        <w:tabs>
          <w:tab w:val="right" w:leader="dot" w:pos="8306"/>
        </w:tabs>
      </w:pPr>
      <w:hyperlink w:anchor="_Toc2049" w:history="1">
        <w:r>
          <w:rPr>
            <w:rFonts w:ascii="仿宋" w:eastAsia="仿宋" w:hAnsi="仿宋" w:cs="仿宋" w:hint="eastAsia"/>
            <w:lang w:eastAsia="zh-CN"/>
          </w:rPr>
          <w:t>一、项目监理与质量保证</w:t>
        </w:r>
        <w:r>
          <w:tab/>
        </w:r>
        <w:r>
          <w:fldChar w:fldCharType="begin"/>
        </w:r>
        <w:r>
          <w:instrText xml:space="preserve"> PAGEREF _Toc2049 \h </w:instrText>
        </w:r>
        <w:r>
          <w:fldChar w:fldCharType="separate"/>
        </w:r>
        <w:r>
          <w:t>3</w:t>
        </w:r>
        <w:r>
          <w:fldChar w:fldCharType="end"/>
        </w:r>
      </w:hyperlink>
    </w:p>
    <w:p>
      <w:pPr>
        <w:pStyle w:val="TOC2"/>
        <w:tabs>
          <w:tab w:val="right" w:leader="dot" w:pos="8306"/>
        </w:tabs>
      </w:pPr>
      <w:hyperlink w:anchor="_Toc27047" w:history="1">
        <w:r>
          <w:rPr>
            <w:rFonts w:ascii="仿宋" w:eastAsia="仿宋" w:hAnsi="仿宋" w:cs="仿宋" w:hint="eastAsia"/>
            <w:lang w:eastAsia="zh-CN"/>
          </w:rPr>
          <w:t>(一)、监理体系构建</w:t>
        </w:r>
        <w:r>
          <w:tab/>
        </w:r>
        <w:r>
          <w:fldChar w:fldCharType="begin"/>
        </w:r>
        <w:r>
          <w:instrText xml:space="preserve"> PAGEREF _Toc27047 \h </w:instrText>
        </w:r>
        <w:r>
          <w:fldChar w:fldCharType="separate"/>
        </w:r>
        <w:r>
          <w:t>3</w:t>
        </w:r>
        <w:r>
          <w:fldChar w:fldCharType="end"/>
        </w:r>
      </w:hyperlink>
    </w:p>
    <w:p>
      <w:pPr>
        <w:pStyle w:val="TOC2"/>
        <w:tabs>
          <w:tab w:val="right" w:leader="dot" w:pos="8306"/>
        </w:tabs>
      </w:pPr>
      <w:hyperlink w:anchor="_Toc7879" w:history="1">
        <w:r>
          <w:rPr>
            <w:rFonts w:ascii="仿宋" w:eastAsia="仿宋" w:hAnsi="仿宋" w:cs="仿宋" w:hint="eastAsia"/>
            <w:lang w:eastAsia="zh-CN"/>
          </w:rPr>
          <w:t>(二)、质量保证体系实施</w:t>
        </w:r>
        <w:r>
          <w:tab/>
        </w:r>
        <w:r>
          <w:fldChar w:fldCharType="begin"/>
        </w:r>
        <w:r>
          <w:instrText xml:space="preserve"> PAGEREF _Toc7879 \h </w:instrText>
        </w:r>
        <w:r>
          <w:fldChar w:fldCharType="separate"/>
        </w:r>
        <w:r>
          <w:t>4</w:t>
        </w:r>
        <w:r>
          <w:fldChar w:fldCharType="end"/>
        </w:r>
      </w:hyperlink>
    </w:p>
    <w:p>
      <w:pPr>
        <w:pStyle w:val="TOC2"/>
        <w:tabs>
          <w:tab w:val="right" w:leader="dot" w:pos="8306"/>
        </w:tabs>
      </w:pPr>
      <w:hyperlink w:anchor="_Toc5279" w:history="1">
        <w:r>
          <w:rPr>
            <w:rFonts w:ascii="仿宋" w:eastAsia="仿宋" w:hAnsi="仿宋" w:cs="仿宋" w:hint="eastAsia"/>
            <w:lang w:eastAsia="zh-CN"/>
          </w:rPr>
          <w:t>(三)、监理与质量控制流程</w:t>
        </w:r>
        <w:r>
          <w:tab/>
        </w:r>
        <w:r>
          <w:fldChar w:fldCharType="begin"/>
        </w:r>
        <w:r>
          <w:instrText xml:space="preserve"> PAGEREF _Toc5279 \h </w:instrText>
        </w:r>
        <w:r>
          <w:fldChar w:fldCharType="separate"/>
        </w:r>
        <w:r>
          <w:t>4</w:t>
        </w:r>
        <w:r>
          <w:fldChar w:fldCharType="end"/>
        </w:r>
      </w:hyperlink>
    </w:p>
    <w:p>
      <w:pPr>
        <w:pStyle w:val="TOC1"/>
        <w:tabs>
          <w:tab w:val="right" w:leader="dot" w:pos="8306"/>
        </w:tabs>
      </w:pPr>
      <w:hyperlink w:anchor="_Toc18716" w:history="1">
        <w:r>
          <w:rPr>
            <w:rFonts w:ascii="仿宋" w:eastAsia="仿宋" w:hAnsi="仿宋" w:cs="仿宋" w:hint="eastAsia"/>
            <w:lang w:eastAsia="zh-CN"/>
          </w:rPr>
          <w:t>二、冲压机床项目概论</w:t>
        </w:r>
        <w:r>
          <w:tab/>
        </w:r>
        <w:r>
          <w:fldChar w:fldCharType="begin"/>
        </w:r>
        <w:r>
          <w:instrText xml:space="preserve"> PAGEREF _Toc18716 \h </w:instrText>
        </w:r>
        <w:r>
          <w:fldChar w:fldCharType="separate"/>
        </w:r>
        <w:r>
          <w:t>5</w:t>
        </w:r>
        <w:r>
          <w:fldChar w:fldCharType="end"/>
        </w:r>
      </w:hyperlink>
    </w:p>
    <w:p>
      <w:pPr>
        <w:pStyle w:val="TOC2"/>
        <w:tabs>
          <w:tab w:val="right" w:leader="dot" w:pos="8306"/>
        </w:tabs>
      </w:pPr>
      <w:hyperlink w:anchor="_Toc10380" w:history="1">
        <w:r>
          <w:rPr>
            <w:rFonts w:ascii="仿宋" w:eastAsia="仿宋" w:hAnsi="仿宋" w:cs="仿宋" w:hint="eastAsia"/>
            <w:lang w:eastAsia="zh-CN"/>
          </w:rPr>
          <w:t>(一)、项目申报单位概况</w:t>
        </w:r>
        <w:r>
          <w:tab/>
        </w:r>
        <w:r>
          <w:fldChar w:fldCharType="begin"/>
        </w:r>
        <w:r>
          <w:instrText xml:space="preserve"> PAGEREF _Toc10380 \h </w:instrText>
        </w:r>
        <w:r>
          <w:fldChar w:fldCharType="separate"/>
        </w:r>
        <w:r>
          <w:t>5</w:t>
        </w:r>
        <w:r>
          <w:fldChar w:fldCharType="end"/>
        </w:r>
      </w:hyperlink>
    </w:p>
    <w:p>
      <w:pPr>
        <w:pStyle w:val="TOC2"/>
        <w:tabs>
          <w:tab w:val="right" w:leader="dot" w:pos="8306"/>
        </w:tabs>
      </w:pPr>
      <w:hyperlink w:anchor="_Toc5815" w:history="1">
        <w:r>
          <w:rPr>
            <w:rFonts w:ascii="仿宋" w:eastAsia="仿宋" w:hAnsi="仿宋" w:cs="仿宋" w:hint="eastAsia"/>
            <w:lang w:eastAsia="zh-CN"/>
          </w:rPr>
          <w:t>(二)、项目概况</w:t>
        </w:r>
        <w:r>
          <w:tab/>
        </w:r>
        <w:r>
          <w:fldChar w:fldCharType="begin"/>
        </w:r>
        <w:r>
          <w:instrText xml:space="preserve"> PAGEREF _Toc5815 \h </w:instrText>
        </w:r>
        <w:r>
          <w:fldChar w:fldCharType="separate"/>
        </w:r>
        <w:r>
          <w:t>6</w:t>
        </w:r>
        <w:r>
          <w:fldChar w:fldCharType="end"/>
        </w:r>
      </w:hyperlink>
    </w:p>
    <w:p>
      <w:pPr>
        <w:pStyle w:val="TOC1"/>
        <w:tabs>
          <w:tab w:val="right" w:leader="dot" w:pos="8306"/>
        </w:tabs>
      </w:pPr>
      <w:hyperlink w:anchor="_Toc23860" w:history="1">
        <w:r>
          <w:rPr>
            <w:rFonts w:ascii="仿宋" w:eastAsia="仿宋" w:hAnsi="仿宋" w:cs="仿宋" w:hint="eastAsia"/>
            <w:lang w:eastAsia="zh-CN"/>
          </w:rPr>
          <w:t>三、经济影响分析</w:t>
        </w:r>
        <w:r>
          <w:tab/>
        </w:r>
        <w:r>
          <w:fldChar w:fldCharType="begin"/>
        </w:r>
        <w:r>
          <w:instrText xml:space="preserve"> PAGEREF _Toc23860 \h </w:instrText>
        </w:r>
        <w:r>
          <w:fldChar w:fldCharType="separate"/>
        </w:r>
        <w:r>
          <w:t>9</w:t>
        </w:r>
        <w:r>
          <w:fldChar w:fldCharType="end"/>
        </w:r>
      </w:hyperlink>
    </w:p>
    <w:p>
      <w:pPr>
        <w:pStyle w:val="TOC2"/>
        <w:tabs>
          <w:tab w:val="right" w:leader="dot" w:pos="8306"/>
        </w:tabs>
      </w:pPr>
      <w:hyperlink w:anchor="_Toc29551" w:history="1">
        <w:r>
          <w:rPr>
            <w:rFonts w:ascii="仿宋" w:eastAsia="仿宋" w:hAnsi="仿宋" w:cs="仿宋" w:hint="eastAsia"/>
            <w:lang w:eastAsia="zh-CN"/>
          </w:rPr>
          <w:t>(一)、经济费用效益或费用效果分析</w:t>
        </w:r>
        <w:r>
          <w:tab/>
        </w:r>
        <w:r>
          <w:fldChar w:fldCharType="begin"/>
        </w:r>
        <w:r>
          <w:instrText xml:space="preserve"> PAGEREF _Toc29551 \h </w:instrText>
        </w:r>
        <w:r>
          <w:fldChar w:fldCharType="separate"/>
        </w:r>
        <w:r>
          <w:t>9</w:t>
        </w:r>
        <w:r>
          <w:fldChar w:fldCharType="end"/>
        </w:r>
      </w:hyperlink>
    </w:p>
    <w:p>
      <w:pPr>
        <w:pStyle w:val="TOC2"/>
        <w:tabs>
          <w:tab w:val="right" w:leader="dot" w:pos="8306"/>
        </w:tabs>
      </w:pPr>
      <w:hyperlink w:anchor="_Toc23961" w:history="1">
        <w:r>
          <w:rPr>
            <w:rFonts w:ascii="仿宋" w:eastAsia="仿宋" w:hAnsi="仿宋" w:cs="仿宋" w:hint="eastAsia"/>
            <w:lang w:eastAsia="zh-CN"/>
          </w:rPr>
          <w:t>(二)、行业影响分析</w:t>
        </w:r>
        <w:r>
          <w:tab/>
        </w:r>
        <w:r>
          <w:fldChar w:fldCharType="begin"/>
        </w:r>
        <w:r>
          <w:instrText xml:space="preserve"> PAGEREF _Toc23961 \h </w:instrText>
        </w:r>
        <w:r>
          <w:fldChar w:fldCharType="separate"/>
        </w:r>
        <w:r>
          <w:t>11</w:t>
        </w:r>
        <w:r>
          <w:fldChar w:fldCharType="end"/>
        </w:r>
      </w:hyperlink>
    </w:p>
    <w:p>
      <w:pPr>
        <w:pStyle w:val="TOC2"/>
        <w:tabs>
          <w:tab w:val="right" w:leader="dot" w:pos="8306"/>
        </w:tabs>
      </w:pPr>
      <w:hyperlink w:anchor="_Toc6843" w:history="1">
        <w:r>
          <w:rPr>
            <w:rFonts w:ascii="仿宋" w:eastAsia="仿宋" w:hAnsi="仿宋" w:cs="仿宋" w:hint="eastAsia"/>
            <w:lang w:eastAsia="zh-CN"/>
          </w:rPr>
          <w:t>(三)、区域经济影响分析</w:t>
        </w:r>
        <w:r>
          <w:tab/>
        </w:r>
        <w:r>
          <w:fldChar w:fldCharType="begin"/>
        </w:r>
        <w:r>
          <w:instrText xml:space="preserve"> PAGEREF _Toc6843 \h </w:instrText>
        </w:r>
        <w:r>
          <w:fldChar w:fldCharType="separate"/>
        </w:r>
        <w:r>
          <w:t>13</w:t>
        </w:r>
        <w:r>
          <w:fldChar w:fldCharType="end"/>
        </w:r>
      </w:hyperlink>
    </w:p>
    <w:p>
      <w:pPr>
        <w:pStyle w:val="TOC2"/>
        <w:tabs>
          <w:tab w:val="right" w:leader="dot" w:pos="8306"/>
        </w:tabs>
      </w:pPr>
      <w:hyperlink w:anchor="_Toc10726" w:history="1">
        <w:r>
          <w:rPr>
            <w:rFonts w:ascii="仿宋" w:eastAsia="仿宋" w:hAnsi="仿宋" w:cs="仿宋" w:hint="eastAsia"/>
            <w:lang w:eastAsia="zh-CN"/>
          </w:rPr>
          <w:t>(四)、宏观经济影响分析</w:t>
        </w:r>
        <w:r>
          <w:tab/>
        </w:r>
        <w:r>
          <w:fldChar w:fldCharType="begin"/>
        </w:r>
        <w:r>
          <w:instrText xml:space="preserve"> PAGEREF _Toc10726 \h </w:instrText>
        </w:r>
        <w:r>
          <w:fldChar w:fldCharType="separate"/>
        </w:r>
        <w:r>
          <w:t>14</w:t>
        </w:r>
        <w:r>
          <w:fldChar w:fldCharType="end"/>
        </w:r>
      </w:hyperlink>
    </w:p>
    <w:p>
      <w:pPr>
        <w:pStyle w:val="TOC1"/>
        <w:tabs>
          <w:tab w:val="right" w:leader="dot" w:pos="8306"/>
        </w:tabs>
      </w:pPr>
      <w:hyperlink w:anchor="_Toc15459" w:history="1">
        <w:r>
          <w:rPr>
            <w:rFonts w:ascii="仿宋" w:eastAsia="仿宋" w:hAnsi="仿宋" w:cs="仿宋" w:hint="eastAsia"/>
            <w:lang w:eastAsia="zh-CN"/>
          </w:rPr>
          <w:t>四、社会影响分析</w:t>
        </w:r>
        <w:r>
          <w:tab/>
        </w:r>
        <w:r>
          <w:fldChar w:fldCharType="begin"/>
        </w:r>
        <w:r>
          <w:instrText xml:space="preserve"> PAGEREF _Toc15459 \h </w:instrText>
        </w:r>
        <w:r>
          <w:fldChar w:fldCharType="separate"/>
        </w:r>
        <w:r>
          <w:t>15</w:t>
        </w:r>
        <w:r>
          <w:fldChar w:fldCharType="end"/>
        </w:r>
      </w:hyperlink>
    </w:p>
    <w:p>
      <w:pPr>
        <w:pStyle w:val="TOC2"/>
        <w:tabs>
          <w:tab w:val="right" w:leader="dot" w:pos="8306"/>
        </w:tabs>
      </w:pPr>
      <w:hyperlink w:anchor="_Toc18918" w:history="1">
        <w:r>
          <w:rPr>
            <w:rFonts w:ascii="仿宋" w:eastAsia="仿宋" w:hAnsi="仿宋" w:cs="仿宋" w:hint="eastAsia"/>
            <w:lang w:eastAsia="zh-CN"/>
          </w:rPr>
          <w:t>(一)、社会影响效果分析</w:t>
        </w:r>
        <w:r>
          <w:tab/>
        </w:r>
        <w:r>
          <w:fldChar w:fldCharType="begin"/>
        </w:r>
        <w:r>
          <w:instrText xml:space="preserve"> PAGEREF _Toc18918 \h </w:instrText>
        </w:r>
        <w:r>
          <w:fldChar w:fldCharType="separate"/>
        </w:r>
        <w:r>
          <w:t>15</w:t>
        </w:r>
        <w:r>
          <w:fldChar w:fldCharType="end"/>
        </w:r>
      </w:hyperlink>
    </w:p>
    <w:p>
      <w:pPr>
        <w:pStyle w:val="TOC2"/>
        <w:tabs>
          <w:tab w:val="right" w:leader="dot" w:pos="8306"/>
        </w:tabs>
      </w:pPr>
      <w:hyperlink w:anchor="_Toc924" w:history="1">
        <w:r>
          <w:rPr>
            <w:rFonts w:ascii="仿宋" w:eastAsia="仿宋" w:hAnsi="仿宋" w:cs="仿宋" w:hint="eastAsia"/>
            <w:lang w:eastAsia="zh-CN"/>
          </w:rPr>
          <w:t>(二)、社会适应性分析</w:t>
        </w:r>
        <w:r>
          <w:tab/>
        </w:r>
        <w:r>
          <w:fldChar w:fldCharType="begin"/>
        </w:r>
        <w:r>
          <w:instrText xml:space="preserve"> PAGEREF _Toc924 \h </w:instrText>
        </w:r>
        <w:r>
          <w:fldChar w:fldCharType="separate"/>
        </w:r>
        <w:r>
          <w:t>18</w:t>
        </w:r>
        <w:r>
          <w:fldChar w:fldCharType="end"/>
        </w:r>
      </w:hyperlink>
    </w:p>
    <w:p>
      <w:pPr>
        <w:pStyle w:val="TOC2"/>
        <w:tabs>
          <w:tab w:val="right" w:leader="dot" w:pos="8306"/>
        </w:tabs>
      </w:pPr>
      <w:hyperlink w:anchor="_Toc23593" w:history="1">
        <w:r>
          <w:rPr>
            <w:rFonts w:ascii="仿宋" w:eastAsia="仿宋" w:hAnsi="仿宋" w:cs="仿宋" w:hint="eastAsia"/>
            <w:lang w:eastAsia="zh-CN"/>
          </w:rPr>
          <w:t>(三)、社会风险及对策分析</w:t>
        </w:r>
        <w:r>
          <w:tab/>
        </w:r>
        <w:r>
          <w:fldChar w:fldCharType="begin"/>
        </w:r>
        <w:r>
          <w:instrText xml:space="preserve"> PAGEREF _Toc23593 \h </w:instrText>
        </w:r>
        <w:r>
          <w:fldChar w:fldCharType="separate"/>
        </w:r>
        <w:r>
          <w:t>19</w:t>
        </w:r>
        <w:r>
          <w:fldChar w:fldCharType="end"/>
        </w:r>
      </w:hyperlink>
    </w:p>
    <w:p>
      <w:pPr>
        <w:pStyle w:val="TOC1"/>
        <w:tabs>
          <w:tab w:val="right" w:leader="dot" w:pos="8306"/>
        </w:tabs>
      </w:pPr>
      <w:hyperlink w:anchor="_Toc31781" w:history="1">
        <w:r>
          <w:rPr>
            <w:rFonts w:ascii="仿宋" w:eastAsia="仿宋" w:hAnsi="仿宋" w:cs="仿宋" w:hint="eastAsia"/>
            <w:lang w:eastAsia="zh-CN"/>
          </w:rPr>
          <w:t>五、建设风险评估分析</w:t>
        </w:r>
        <w:r>
          <w:tab/>
        </w:r>
        <w:r>
          <w:fldChar w:fldCharType="begin"/>
        </w:r>
        <w:r>
          <w:instrText xml:space="preserve"> PAGEREF _Toc31781 \h </w:instrText>
        </w:r>
        <w:r>
          <w:fldChar w:fldCharType="separate"/>
        </w:r>
        <w:r>
          <w:t>23</w:t>
        </w:r>
        <w:r>
          <w:fldChar w:fldCharType="end"/>
        </w:r>
      </w:hyperlink>
    </w:p>
    <w:p>
      <w:pPr>
        <w:pStyle w:val="TOC2"/>
        <w:tabs>
          <w:tab w:val="right" w:leader="dot" w:pos="8306"/>
        </w:tabs>
      </w:pPr>
      <w:hyperlink w:anchor="_Toc12088" w:history="1">
        <w:r>
          <w:rPr>
            <w:rFonts w:ascii="仿宋" w:eastAsia="仿宋" w:hAnsi="仿宋" w:cs="仿宋" w:hint="eastAsia"/>
            <w:lang w:eastAsia="zh-CN"/>
          </w:rPr>
          <w:t>(一)、政策风险分析</w:t>
        </w:r>
        <w:r>
          <w:tab/>
        </w:r>
        <w:r>
          <w:fldChar w:fldCharType="begin"/>
        </w:r>
        <w:r>
          <w:instrText xml:space="preserve"> PAGEREF _Toc12088 \h </w:instrText>
        </w:r>
        <w:r>
          <w:fldChar w:fldCharType="separate"/>
        </w:r>
        <w:r>
          <w:t>23</w:t>
        </w:r>
        <w:r>
          <w:fldChar w:fldCharType="end"/>
        </w:r>
      </w:hyperlink>
    </w:p>
    <w:p>
      <w:pPr>
        <w:pStyle w:val="TOC2"/>
        <w:tabs>
          <w:tab w:val="right" w:leader="dot" w:pos="8306"/>
        </w:tabs>
      </w:pPr>
      <w:hyperlink w:anchor="_Toc27931" w:history="1">
        <w:r>
          <w:rPr>
            <w:rFonts w:ascii="仿宋" w:eastAsia="仿宋" w:hAnsi="仿宋" w:cs="仿宋" w:hint="eastAsia"/>
            <w:lang w:eastAsia="zh-CN"/>
          </w:rPr>
          <w:t>(二)、社会风险分析</w:t>
        </w:r>
        <w:r>
          <w:tab/>
        </w:r>
        <w:r>
          <w:fldChar w:fldCharType="begin"/>
        </w:r>
        <w:r>
          <w:instrText xml:space="preserve"> PAGEREF _Toc27931 \h </w:instrText>
        </w:r>
        <w:r>
          <w:fldChar w:fldCharType="separate"/>
        </w:r>
        <w:r>
          <w:t>24</w:t>
        </w:r>
        <w:r>
          <w:fldChar w:fldCharType="end"/>
        </w:r>
      </w:hyperlink>
    </w:p>
    <w:p>
      <w:pPr>
        <w:pStyle w:val="TOC2"/>
        <w:tabs>
          <w:tab w:val="right" w:leader="dot" w:pos="8306"/>
        </w:tabs>
      </w:pPr>
      <w:hyperlink w:anchor="_Toc15756" w:history="1">
        <w:r>
          <w:rPr>
            <w:rFonts w:ascii="仿宋" w:eastAsia="仿宋" w:hAnsi="仿宋" w:cs="仿宋" w:hint="eastAsia"/>
            <w:lang w:eastAsia="zh-CN"/>
          </w:rPr>
          <w:t>(三)、市场风险分析</w:t>
        </w:r>
        <w:r>
          <w:tab/>
        </w:r>
        <w:r>
          <w:fldChar w:fldCharType="begin"/>
        </w:r>
        <w:r>
          <w:instrText xml:space="preserve"> PAGEREF _Toc15756 \h </w:instrText>
        </w:r>
        <w:r>
          <w:fldChar w:fldCharType="separate"/>
        </w:r>
        <w:r>
          <w:t>25</w:t>
        </w:r>
        <w:r>
          <w:fldChar w:fldCharType="end"/>
        </w:r>
      </w:hyperlink>
    </w:p>
    <w:p>
      <w:pPr>
        <w:pStyle w:val="TOC2"/>
        <w:tabs>
          <w:tab w:val="right" w:leader="dot" w:pos="8306"/>
        </w:tabs>
      </w:pPr>
      <w:hyperlink w:anchor="_Toc16286" w:history="1">
        <w:r>
          <w:rPr>
            <w:rFonts w:ascii="仿宋" w:eastAsia="仿宋" w:hAnsi="仿宋" w:cs="仿宋" w:hint="eastAsia"/>
            <w:lang w:eastAsia="zh-CN"/>
          </w:rPr>
          <w:t>(四)、资金风险分析</w:t>
        </w:r>
        <w:r>
          <w:tab/>
        </w:r>
        <w:r>
          <w:fldChar w:fldCharType="begin"/>
        </w:r>
        <w:r>
          <w:instrText xml:space="preserve"> PAGEREF _Toc16286 \h </w:instrText>
        </w:r>
        <w:r>
          <w:fldChar w:fldCharType="separate"/>
        </w:r>
        <w:r>
          <w:t>26</w:t>
        </w:r>
        <w:r>
          <w:fldChar w:fldCharType="end"/>
        </w:r>
      </w:hyperlink>
    </w:p>
    <w:p>
      <w:pPr>
        <w:pStyle w:val="TOC2"/>
        <w:tabs>
          <w:tab w:val="right" w:leader="dot" w:pos="8306"/>
        </w:tabs>
      </w:pPr>
      <w:hyperlink w:anchor="_Toc27174" w:history="1">
        <w:r>
          <w:rPr>
            <w:rFonts w:ascii="仿宋" w:eastAsia="仿宋" w:hAnsi="仿宋" w:cs="仿宋" w:hint="eastAsia"/>
            <w:lang w:eastAsia="zh-CN"/>
          </w:rPr>
          <w:t>(五)、技术风险分析</w:t>
        </w:r>
        <w:r>
          <w:tab/>
        </w:r>
        <w:r>
          <w:fldChar w:fldCharType="begin"/>
        </w:r>
        <w:r>
          <w:instrText xml:space="preserve"> PAGEREF _Toc27174 \h </w:instrText>
        </w:r>
        <w:r>
          <w:fldChar w:fldCharType="separate"/>
        </w:r>
        <w:r>
          <w:t>27</w:t>
        </w:r>
        <w:r>
          <w:fldChar w:fldCharType="end"/>
        </w:r>
      </w:hyperlink>
    </w:p>
    <w:p>
      <w:pPr>
        <w:pStyle w:val="TOC2"/>
        <w:tabs>
          <w:tab w:val="right" w:leader="dot" w:pos="8306"/>
        </w:tabs>
      </w:pPr>
      <w:hyperlink w:anchor="_Toc30597" w:history="1">
        <w:r>
          <w:rPr>
            <w:rFonts w:ascii="仿宋" w:eastAsia="仿宋" w:hAnsi="仿宋" w:cs="仿宋" w:hint="eastAsia"/>
            <w:lang w:eastAsia="zh-CN"/>
          </w:rPr>
          <w:t>(六)、财务风险分析</w:t>
        </w:r>
        <w:r>
          <w:tab/>
        </w:r>
        <w:r>
          <w:fldChar w:fldCharType="begin"/>
        </w:r>
        <w:r>
          <w:instrText xml:space="preserve"> PAGEREF _Toc30597 \h </w:instrText>
        </w:r>
        <w:r>
          <w:fldChar w:fldCharType="separate"/>
        </w:r>
        <w:r>
          <w:t>29</w:t>
        </w:r>
        <w:r>
          <w:fldChar w:fldCharType="end"/>
        </w:r>
      </w:hyperlink>
    </w:p>
    <w:p>
      <w:pPr>
        <w:pStyle w:val="TOC2"/>
        <w:tabs>
          <w:tab w:val="right" w:leader="dot" w:pos="8306"/>
        </w:tabs>
      </w:pPr>
      <w:hyperlink w:anchor="_Toc2807" w:history="1">
        <w:r>
          <w:rPr>
            <w:rFonts w:ascii="仿宋" w:eastAsia="仿宋" w:hAnsi="仿宋" w:cs="仿宋" w:hint="eastAsia"/>
            <w:lang w:eastAsia="zh-CN"/>
          </w:rPr>
          <w:t>(七)、管理风险分析</w:t>
        </w:r>
        <w:r>
          <w:tab/>
        </w:r>
        <w:r>
          <w:fldChar w:fldCharType="begin"/>
        </w:r>
        <w:r>
          <w:instrText xml:space="preserve"> PAGEREF _Toc2807 \h </w:instrText>
        </w:r>
        <w:r>
          <w:fldChar w:fldCharType="separate"/>
        </w:r>
        <w:r>
          <w:t>30</w:t>
        </w:r>
        <w:r>
          <w:fldChar w:fldCharType="end"/>
        </w:r>
      </w:hyperlink>
    </w:p>
    <w:p>
      <w:pPr>
        <w:pStyle w:val="TOC2"/>
        <w:tabs>
          <w:tab w:val="right" w:leader="dot" w:pos="8306"/>
        </w:tabs>
      </w:pPr>
      <w:hyperlink w:anchor="_Toc13990" w:history="1">
        <w:r>
          <w:rPr>
            <w:rFonts w:ascii="仿宋" w:eastAsia="仿宋" w:hAnsi="仿宋" w:cs="仿宋" w:hint="eastAsia"/>
            <w:lang w:eastAsia="zh-CN"/>
          </w:rPr>
          <w:t>(八)、其它风险分析</w:t>
        </w:r>
        <w:r>
          <w:tab/>
        </w:r>
        <w:r>
          <w:fldChar w:fldCharType="begin"/>
        </w:r>
        <w:r>
          <w:instrText xml:space="preserve"> PAGEREF _Toc13990 \h </w:instrText>
        </w:r>
        <w:r>
          <w:fldChar w:fldCharType="separate"/>
        </w:r>
        <w:r>
          <w:t>32</w:t>
        </w:r>
        <w:r>
          <w:fldChar w:fldCharType="end"/>
        </w:r>
      </w:hyperlink>
    </w:p>
    <w:p>
      <w:pPr>
        <w:pStyle w:val="TOC2"/>
        <w:tabs>
          <w:tab w:val="right" w:leader="dot" w:pos="8306"/>
        </w:tabs>
      </w:pPr>
      <w:hyperlink w:anchor="_Toc30586" w:history="1">
        <w:r>
          <w:rPr>
            <w:rFonts w:ascii="仿宋" w:eastAsia="仿宋" w:hAnsi="仿宋" w:cs="仿宋" w:hint="eastAsia"/>
            <w:lang w:eastAsia="zh-CN"/>
          </w:rPr>
          <w:t>(九)、社会影响评估</w:t>
        </w:r>
        <w:r>
          <w:tab/>
        </w:r>
        <w:r>
          <w:fldChar w:fldCharType="begin"/>
        </w:r>
        <w:r>
          <w:instrText xml:space="preserve"> PAGEREF _Toc30586 \h </w:instrText>
        </w:r>
        <w:r>
          <w:fldChar w:fldCharType="separate"/>
        </w:r>
        <w:r>
          <w:t>33</w:t>
        </w:r>
        <w:r>
          <w:fldChar w:fldCharType="end"/>
        </w:r>
      </w:hyperlink>
    </w:p>
    <w:p>
      <w:pPr>
        <w:pStyle w:val="TOC1"/>
        <w:tabs>
          <w:tab w:val="right" w:leader="dot" w:pos="8306"/>
        </w:tabs>
      </w:pPr>
      <w:hyperlink w:anchor="_Toc18311" w:history="1">
        <w:r>
          <w:rPr>
            <w:rFonts w:ascii="仿宋" w:eastAsia="仿宋" w:hAnsi="仿宋" w:cs="仿宋" w:hint="eastAsia"/>
            <w:lang w:eastAsia="zh-CN"/>
          </w:rPr>
          <w:t>六、资源开发及综合利用分析</w:t>
        </w:r>
        <w:r>
          <w:tab/>
        </w:r>
        <w:r>
          <w:fldChar w:fldCharType="begin"/>
        </w:r>
        <w:r>
          <w:instrText xml:space="preserve"> PAGEREF _Toc18311 \h </w:instrText>
        </w:r>
        <w:r>
          <w:fldChar w:fldCharType="separate"/>
        </w:r>
        <w:r>
          <w:t>35</w:t>
        </w:r>
        <w:r>
          <w:fldChar w:fldCharType="end"/>
        </w:r>
      </w:hyperlink>
    </w:p>
    <w:p>
      <w:pPr>
        <w:pStyle w:val="TOC2"/>
        <w:tabs>
          <w:tab w:val="right" w:leader="dot" w:pos="8306"/>
        </w:tabs>
      </w:pPr>
      <w:hyperlink w:anchor="_Toc17712" w:history="1">
        <w:r>
          <w:rPr>
            <w:rFonts w:ascii="仿宋" w:eastAsia="仿宋" w:hAnsi="仿宋" w:cs="仿宋" w:hint="eastAsia"/>
            <w:lang w:eastAsia="zh-CN"/>
          </w:rPr>
          <w:t>(一)、资源开发方案</w:t>
        </w:r>
        <w:r>
          <w:tab/>
        </w:r>
        <w:r>
          <w:fldChar w:fldCharType="begin"/>
        </w:r>
        <w:r>
          <w:instrText xml:space="preserve"> PAGEREF _Toc17712 \h </w:instrText>
        </w:r>
        <w:r>
          <w:fldChar w:fldCharType="separate"/>
        </w:r>
        <w:r>
          <w:t>35</w:t>
        </w:r>
        <w:r>
          <w:fldChar w:fldCharType="end"/>
        </w:r>
      </w:hyperlink>
    </w:p>
    <w:p>
      <w:pPr>
        <w:pStyle w:val="TOC2"/>
        <w:tabs>
          <w:tab w:val="right" w:leader="dot" w:pos="8306"/>
        </w:tabs>
      </w:pPr>
      <w:hyperlink w:anchor="_Toc21108" w:history="1">
        <w:r>
          <w:rPr>
            <w:rFonts w:ascii="仿宋" w:eastAsia="仿宋" w:hAnsi="仿宋" w:cs="仿宋" w:hint="eastAsia"/>
            <w:lang w:eastAsia="zh-CN"/>
          </w:rPr>
          <w:t>(二)、资源利用方案</w:t>
        </w:r>
        <w:r>
          <w:tab/>
        </w:r>
        <w:r>
          <w:fldChar w:fldCharType="begin"/>
        </w:r>
        <w:r>
          <w:instrText xml:space="preserve"> PAGEREF _Toc21108 \h </w:instrText>
        </w:r>
        <w:r>
          <w:fldChar w:fldCharType="separate"/>
        </w:r>
        <w:r>
          <w:t>36</w:t>
        </w:r>
        <w:r>
          <w:fldChar w:fldCharType="end"/>
        </w:r>
      </w:hyperlink>
    </w:p>
    <w:p>
      <w:pPr>
        <w:pStyle w:val="TOC2"/>
        <w:tabs>
          <w:tab w:val="right" w:leader="dot" w:pos="8306"/>
        </w:tabs>
      </w:pPr>
      <w:hyperlink w:anchor="_Toc26842" w:history="1">
        <w:r>
          <w:rPr>
            <w:rFonts w:ascii="仿宋" w:eastAsia="仿宋" w:hAnsi="仿宋" w:cs="仿宋" w:hint="eastAsia"/>
            <w:lang w:eastAsia="zh-CN"/>
          </w:rPr>
          <w:t>(三)、资源节约措施</w:t>
        </w:r>
        <w:r>
          <w:tab/>
        </w:r>
        <w:r>
          <w:fldChar w:fldCharType="begin"/>
        </w:r>
        <w:r>
          <w:instrText xml:space="preserve"> PAGEREF _Toc26842 \h </w:instrText>
        </w:r>
        <w:r>
          <w:fldChar w:fldCharType="separate"/>
        </w:r>
        <w:r>
          <w:t>37</w:t>
        </w:r>
        <w:r>
          <w:fldChar w:fldCharType="end"/>
        </w:r>
      </w:hyperlink>
    </w:p>
    <w:p>
      <w:pPr>
        <w:pStyle w:val="TOC1"/>
        <w:tabs>
          <w:tab w:val="right" w:leader="dot" w:pos="8306"/>
        </w:tabs>
      </w:pPr>
      <w:hyperlink w:anchor="_Toc14404" w:history="1">
        <w:r>
          <w:rPr>
            <w:rFonts w:ascii="仿宋" w:eastAsia="仿宋" w:hAnsi="仿宋" w:cs="仿宋" w:hint="eastAsia"/>
            <w:lang w:eastAsia="zh-CN"/>
          </w:rPr>
          <w:t>七、土地利用与规划方案</w:t>
        </w:r>
        <w:r>
          <w:tab/>
        </w:r>
        <w:r>
          <w:fldChar w:fldCharType="begin"/>
        </w:r>
        <w:r>
          <w:instrText xml:space="preserve"> PAGEREF _Toc14404 \h </w:instrText>
        </w:r>
        <w:r>
          <w:fldChar w:fldCharType="separate"/>
        </w:r>
        <w:r>
          <w:t>39</w:t>
        </w:r>
        <w:r>
          <w:fldChar w:fldCharType="end"/>
        </w:r>
      </w:hyperlink>
    </w:p>
    <w:p>
      <w:pPr>
        <w:pStyle w:val="TOC2"/>
        <w:tabs>
          <w:tab w:val="right" w:leader="dot" w:pos="8306"/>
        </w:tabs>
      </w:pPr>
      <w:hyperlink w:anchor="_Toc27300" w:history="1">
        <w:r>
          <w:rPr>
            <w:rFonts w:ascii="仿宋" w:eastAsia="仿宋" w:hAnsi="仿宋" w:cs="仿宋" w:hint="eastAsia"/>
            <w:lang w:eastAsia="zh-CN"/>
          </w:rPr>
          <w:t>(一)、项目用地情况分析</w:t>
        </w:r>
        <w:r>
          <w:tab/>
        </w:r>
        <w:r>
          <w:fldChar w:fldCharType="begin"/>
        </w:r>
        <w:r>
          <w:instrText xml:space="preserve"> PAGEREF _Toc27300 \h </w:instrText>
        </w:r>
        <w:r>
          <w:fldChar w:fldCharType="separate"/>
        </w:r>
        <w:r>
          <w:t>39</w:t>
        </w:r>
        <w:r>
          <w:fldChar w:fldCharType="end"/>
        </w:r>
      </w:hyperlink>
    </w:p>
    <w:p>
      <w:pPr>
        <w:pStyle w:val="TOC2"/>
        <w:tabs>
          <w:tab w:val="right" w:leader="dot" w:pos="8306"/>
        </w:tabs>
      </w:pPr>
      <w:hyperlink w:anchor="_Toc10329" w:history="1">
        <w:r>
          <w:rPr>
            <w:rFonts w:ascii="仿宋" w:eastAsia="仿宋" w:hAnsi="仿宋" w:cs="仿宋" w:hint="eastAsia"/>
            <w:lang w:eastAsia="zh-CN"/>
          </w:rPr>
          <w:t>(二)、土地利用规划方案</w:t>
        </w:r>
        <w:r>
          <w:tab/>
        </w:r>
        <w:r>
          <w:fldChar w:fldCharType="begin"/>
        </w:r>
        <w:r>
          <w:instrText xml:space="preserve"> PAGEREF _Toc10329 \h </w:instrText>
        </w:r>
        <w:r>
          <w:fldChar w:fldCharType="separate"/>
        </w:r>
        <w:r>
          <w:t>40</w:t>
        </w:r>
        <w:r>
          <w:fldChar w:fldCharType="end"/>
        </w:r>
      </w:hyperlink>
    </w:p>
    <w:p>
      <w:pPr>
        <w:pStyle w:val="TOC1"/>
        <w:tabs>
          <w:tab w:val="right" w:leader="dot" w:pos="8306"/>
        </w:tabs>
      </w:pPr>
      <w:hyperlink w:anchor="_Toc3240" w:history="1">
        <w:r>
          <w:rPr>
            <w:rFonts w:ascii="仿宋" w:eastAsia="仿宋" w:hAnsi="仿宋" w:cs="仿宋" w:hint="eastAsia"/>
            <w:lang w:eastAsia="zh-CN"/>
          </w:rPr>
          <w:t>八、项目质量与标准</w:t>
        </w:r>
        <w:r>
          <w:tab/>
        </w:r>
        <w:r>
          <w:fldChar w:fldCharType="begin"/>
        </w:r>
        <w:r>
          <w:instrText xml:space="preserve"> PAGEREF _Toc3240 \h </w:instrText>
        </w:r>
        <w:r>
          <w:fldChar w:fldCharType="separate"/>
        </w:r>
        <w:r>
          <w:t>41</w:t>
        </w:r>
        <w:r>
          <w:fldChar w:fldCharType="end"/>
        </w:r>
      </w:hyperlink>
    </w:p>
    <w:p>
      <w:pPr>
        <w:pStyle w:val="TOC2"/>
        <w:tabs>
          <w:tab w:val="right" w:leader="dot" w:pos="8306"/>
        </w:tabs>
      </w:pPr>
      <w:hyperlink w:anchor="_Toc29605" w:history="1">
        <w:r>
          <w:rPr>
            <w:rFonts w:ascii="仿宋" w:eastAsia="仿宋" w:hAnsi="仿宋" w:cs="仿宋" w:hint="eastAsia"/>
            <w:lang w:eastAsia="zh-CN"/>
          </w:rPr>
          <w:t>(一)、质量保障体系</w:t>
        </w:r>
        <w:r>
          <w:tab/>
        </w:r>
        <w:r>
          <w:fldChar w:fldCharType="begin"/>
        </w:r>
        <w:r>
          <w:instrText xml:space="preserve"> PAGEREF _Toc29605 \h </w:instrText>
        </w:r>
        <w:r>
          <w:fldChar w:fldCharType="separate"/>
        </w:r>
        <w:r>
          <w:t>41</w:t>
        </w:r>
        <w:r>
          <w:fldChar w:fldCharType="end"/>
        </w:r>
      </w:hyperlink>
    </w:p>
    <w:p>
      <w:pPr>
        <w:pStyle w:val="TOC2"/>
        <w:tabs>
          <w:tab w:val="right" w:leader="dot" w:pos="8306"/>
        </w:tabs>
      </w:pPr>
      <w:hyperlink w:anchor="_Toc32357" w:history="1">
        <w:r>
          <w:rPr>
            <w:rFonts w:ascii="仿宋" w:eastAsia="仿宋" w:hAnsi="仿宋" w:cs="仿宋" w:hint="eastAsia"/>
            <w:lang w:eastAsia="zh-CN"/>
          </w:rPr>
          <w:t>(二)、标准化作业流程</w:t>
        </w:r>
        <w:r>
          <w:tab/>
        </w:r>
        <w:r>
          <w:fldChar w:fldCharType="begin"/>
        </w:r>
        <w:r>
          <w:instrText xml:space="preserve"> PAGEREF _Toc32357 \h </w:instrText>
        </w:r>
        <w:r>
          <w:fldChar w:fldCharType="separate"/>
        </w:r>
        <w:r>
          <w:t>42</w:t>
        </w:r>
        <w:r>
          <w:fldChar w:fldCharType="end"/>
        </w:r>
      </w:hyperlink>
    </w:p>
    <w:p>
      <w:pPr>
        <w:pStyle w:val="TOC2"/>
        <w:tabs>
          <w:tab w:val="right" w:leader="dot" w:pos="8306"/>
        </w:tabs>
      </w:pPr>
      <w:hyperlink w:anchor="_Toc27823" w:history="1">
        <w:r>
          <w:rPr>
            <w:rFonts w:ascii="仿宋" w:eastAsia="仿宋" w:hAnsi="仿宋" w:cs="仿宋" w:hint="eastAsia"/>
            <w:lang w:eastAsia="zh-CN"/>
          </w:rPr>
          <w:t>(三)、质量监控与评估</w:t>
        </w:r>
        <w:r>
          <w:tab/>
        </w:r>
        <w:r>
          <w:fldChar w:fldCharType="begin"/>
        </w:r>
        <w:r>
          <w:instrText xml:space="preserve"> PAGEREF _Toc27823 \h </w:instrText>
        </w:r>
        <w:r>
          <w:fldChar w:fldCharType="separate"/>
        </w:r>
        <w:r>
          <w:t>44</w:t>
        </w:r>
        <w:r>
          <w:fldChar w:fldCharType="end"/>
        </w:r>
      </w:hyperlink>
    </w:p>
    <w:p>
      <w:pPr>
        <w:pStyle w:val="TOC2"/>
        <w:tabs>
          <w:tab w:val="right" w:leader="dot" w:pos="8306"/>
        </w:tabs>
      </w:pPr>
      <w:hyperlink w:anchor="_Toc19750" w:history="1">
        <w:r>
          <w:rPr>
            <w:rFonts w:ascii="仿宋" w:eastAsia="仿宋" w:hAnsi="仿宋" w:cs="仿宋" w:hint="eastAsia"/>
            <w:lang w:eastAsia="zh-CN"/>
          </w:rPr>
          <w:t>(四)、质量改进计划</w:t>
        </w:r>
        <w:r>
          <w:tab/>
        </w:r>
        <w:r>
          <w:fldChar w:fldCharType="begin"/>
        </w:r>
        <w:r>
          <w:instrText xml:space="preserve"> PAGEREF _Toc19750 \h </w:instrText>
        </w:r>
        <w:r>
          <w:fldChar w:fldCharType="separate"/>
        </w:r>
        <w:r>
          <w:t>45</w:t>
        </w:r>
        <w:r>
          <w:fldChar w:fldCharType="end"/>
        </w:r>
      </w:hyperlink>
    </w:p>
    <w:p>
      <w:pPr>
        <w:pStyle w:val="TOC1"/>
        <w:tabs>
          <w:tab w:val="right" w:leader="dot" w:pos="8306"/>
        </w:tabs>
      </w:pPr>
      <w:hyperlink w:anchor="_Toc25840" w:history="1">
        <w:r>
          <w:rPr>
            <w:rFonts w:ascii="仿宋" w:eastAsia="仿宋" w:hAnsi="仿宋" w:cs="仿宋" w:hint="eastAsia"/>
            <w:lang w:eastAsia="zh-CN"/>
          </w:rPr>
          <w:t>九、项目实施与管理方案</w:t>
        </w:r>
        <w:r>
          <w:tab/>
        </w:r>
        <w:r>
          <w:fldChar w:fldCharType="begin"/>
        </w:r>
        <w:r>
          <w:instrText xml:space="preserve"> PAGEREF _Toc25840 \h </w:instrText>
        </w:r>
        <w:r>
          <w:fldChar w:fldCharType="separate"/>
        </w:r>
        <w:r>
          <w:t>46</w:t>
        </w:r>
        <w:r>
          <w:fldChar w:fldCharType="end"/>
        </w:r>
      </w:hyperlink>
    </w:p>
    <w:p>
      <w:pPr>
        <w:pStyle w:val="TOC2"/>
        <w:tabs>
          <w:tab w:val="right" w:leader="dot" w:pos="8306"/>
        </w:tabs>
      </w:pPr>
      <w:hyperlink w:anchor="_Toc111" w:history="1">
        <w:r>
          <w:rPr>
            <w:rFonts w:ascii="仿宋" w:eastAsia="仿宋" w:hAnsi="仿宋" w:cs="仿宋" w:hint="eastAsia"/>
            <w:lang w:eastAsia="zh-CN"/>
          </w:rPr>
          <w:t>(一)、项目实施计划</w:t>
        </w:r>
        <w:r>
          <w:tab/>
        </w:r>
        <w:r>
          <w:fldChar w:fldCharType="begin"/>
        </w:r>
        <w:r>
          <w:instrText xml:space="preserve"> PAGEREF _Toc111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8" w:history="1">
        <w:r>
          <w:rPr>
            <w:rFonts w:ascii="仿宋" w:eastAsia="仿宋" w:hAnsi="仿宋" w:cs="仿宋" w:hint="eastAsia"/>
            <w:lang w:eastAsia="zh-CN"/>
          </w:rPr>
          <w:t>(二)、项目组织机构与职责</w:t>
        </w:r>
        <w:r>
          <w:tab/>
        </w:r>
        <w:r>
          <w:fldChar w:fldCharType="begin"/>
        </w:r>
        <w:r>
          <w:instrText xml:space="preserve"> PAGEREF _Toc6668 \h </w:instrText>
        </w:r>
        <w:r>
          <w:fldChar w:fldCharType="separate"/>
        </w:r>
        <w:r>
          <w:t>47</w:t>
        </w:r>
        <w:r>
          <w:fldChar w:fldCharType="end"/>
        </w:r>
      </w:hyperlink>
    </w:p>
    <w:p>
      <w:pPr>
        <w:pStyle w:val="TOC2"/>
        <w:tabs>
          <w:tab w:val="right" w:leader="dot" w:pos="8306"/>
        </w:tabs>
      </w:pPr>
      <w:hyperlink w:anchor="_Toc2782" w:history="1">
        <w:r>
          <w:rPr>
            <w:rFonts w:ascii="仿宋" w:eastAsia="仿宋" w:hAnsi="仿宋" w:cs="仿宋" w:hint="eastAsia"/>
            <w:lang w:eastAsia="zh-CN"/>
          </w:rPr>
          <w:t>(三)、项目管理与监控体系</w:t>
        </w:r>
        <w:r>
          <w:tab/>
        </w:r>
        <w:r>
          <w:fldChar w:fldCharType="begin"/>
        </w:r>
        <w:r>
          <w:instrText xml:space="preserve"> PAGEREF _Toc2782 \h </w:instrText>
        </w:r>
        <w:r>
          <w:fldChar w:fldCharType="separate"/>
        </w:r>
        <w:r>
          <w:t>50</w:t>
        </w:r>
        <w:r>
          <w:fldChar w:fldCharType="end"/>
        </w:r>
      </w:hyperlink>
    </w:p>
    <w:p>
      <w:pPr>
        <w:pStyle w:val="TOC1"/>
        <w:tabs>
          <w:tab w:val="right" w:leader="dot" w:pos="8306"/>
        </w:tabs>
      </w:pPr>
      <w:hyperlink w:anchor="_Toc14749" w:history="1">
        <w:r>
          <w:rPr>
            <w:rFonts w:ascii="仿宋" w:eastAsia="仿宋" w:hAnsi="仿宋" w:cs="仿宋" w:hint="eastAsia"/>
            <w:lang w:eastAsia="zh-CN"/>
          </w:rPr>
          <w:t>十、项目变更管理</w:t>
        </w:r>
        <w:r>
          <w:tab/>
        </w:r>
        <w:r>
          <w:fldChar w:fldCharType="begin"/>
        </w:r>
        <w:r>
          <w:instrText xml:space="preserve"> PAGEREF _Toc14749 \h </w:instrText>
        </w:r>
        <w:r>
          <w:fldChar w:fldCharType="separate"/>
        </w:r>
        <w:r>
          <w:t>52</w:t>
        </w:r>
        <w:r>
          <w:fldChar w:fldCharType="end"/>
        </w:r>
      </w:hyperlink>
    </w:p>
    <w:p>
      <w:pPr>
        <w:pStyle w:val="TOC2"/>
        <w:tabs>
          <w:tab w:val="right" w:leader="dot" w:pos="8306"/>
        </w:tabs>
      </w:pPr>
      <w:hyperlink w:anchor="_Toc15151" w:history="1">
        <w:r>
          <w:rPr>
            <w:rFonts w:ascii="仿宋" w:eastAsia="仿宋" w:hAnsi="仿宋" w:cs="仿宋" w:hint="eastAsia"/>
            <w:lang w:eastAsia="zh-CN"/>
          </w:rPr>
          <w:t>(一)、变更控制流程</w:t>
        </w:r>
        <w:r>
          <w:tab/>
        </w:r>
        <w:r>
          <w:fldChar w:fldCharType="begin"/>
        </w:r>
        <w:r>
          <w:instrText xml:space="preserve"> PAGEREF _Toc15151 \h </w:instrText>
        </w:r>
        <w:r>
          <w:fldChar w:fldCharType="separate"/>
        </w:r>
        <w:r>
          <w:t>52</w:t>
        </w:r>
        <w:r>
          <w:fldChar w:fldCharType="end"/>
        </w:r>
      </w:hyperlink>
    </w:p>
    <w:p>
      <w:pPr>
        <w:pStyle w:val="TOC2"/>
        <w:tabs>
          <w:tab w:val="right" w:leader="dot" w:pos="8306"/>
        </w:tabs>
      </w:pPr>
      <w:hyperlink w:anchor="_Toc6331" w:history="1">
        <w:r>
          <w:rPr>
            <w:rFonts w:ascii="仿宋" w:eastAsia="仿宋" w:hAnsi="仿宋" w:cs="仿宋" w:hint="eastAsia"/>
            <w:lang w:eastAsia="zh-CN"/>
          </w:rPr>
          <w:t>(二)、影响评估与处理</w:t>
        </w:r>
        <w:r>
          <w:tab/>
        </w:r>
        <w:r>
          <w:fldChar w:fldCharType="begin"/>
        </w:r>
        <w:r>
          <w:instrText xml:space="preserve"> PAGEREF _Toc6331 \h </w:instrText>
        </w:r>
        <w:r>
          <w:fldChar w:fldCharType="separate"/>
        </w:r>
        <w:r>
          <w:t>53</w:t>
        </w:r>
        <w:r>
          <w:fldChar w:fldCharType="end"/>
        </w:r>
      </w:hyperlink>
    </w:p>
    <w:p>
      <w:pPr>
        <w:pStyle w:val="TOC2"/>
        <w:tabs>
          <w:tab w:val="right" w:leader="dot" w:pos="8306"/>
        </w:tabs>
      </w:pPr>
      <w:hyperlink w:anchor="_Toc30273" w:history="1">
        <w:r>
          <w:rPr>
            <w:rFonts w:ascii="仿宋" w:eastAsia="仿宋" w:hAnsi="仿宋" w:cs="仿宋" w:hint="eastAsia"/>
            <w:lang w:eastAsia="zh-CN"/>
          </w:rPr>
          <w:t>(三)、变更记录与追踪</w:t>
        </w:r>
        <w:r>
          <w:tab/>
        </w:r>
        <w:r>
          <w:fldChar w:fldCharType="begin"/>
        </w:r>
        <w:r>
          <w:instrText xml:space="preserve"> PAGEREF _Toc30273 \h </w:instrText>
        </w:r>
        <w:r>
          <w:fldChar w:fldCharType="separate"/>
        </w:r>
        <w:r>
          <w:t>54</w:t>
        </w:r>
        <w:r>
          <w:fldChar w:fldCharType="end"/>
        </w:r>
      </w:hyperlink>
    </w:p>
    <w:p>
      <w:pPr>
        <w:pStyle w:val="TOC2"/>
        <w:tabs>
          <w:tab w:val="right" w:leader="dot" w:pos="8306"/>
        </w:tabs>
      </w:pPr>
      <w:hyperlink w:anchor="_Toc25701" w:history="1">
        <w:r>
          <w:rPr>
            <w:rFonts w:ascii="仿宋" w:eastAsia="仿宋" w:hAnsi="仿宋" w:cs="仿宋" w:hint="eastAsia"/>
            <w:lang w:eastAsia="zh-CN"/>
          </w:rPr>
          <w:t>(四)、变更管理策略</w:t>
        </w:r>
        <w:r>
          <w:tab/>
        </w:r>
        <w:r>
          <w:fldChar w:fldCharType="begin"/>
        </w:r>
        <w:r>
          <w:instrText xml:space="preserve"> PAGEREF _Toc25701 \h </w:instrText>
        </w:r>
        <w:r>
          <w:fldChar w:fldCharType="separate"/>
        </w:r>
        <w:r>
          <w:t>56</w:t>
        </w:r>
        <w:r>
          <w:fldChar w:fldCharType="end"/>
        </w:r>
      </w:hyperlink>
    </w:p>
    <w:p>
      <w:pPr>
        <w:pStyle w:val="TOC1"/>
        <w:tabs>
          <w:tab w:val="right" w:leader="dot" w:pos="8306"/>
        </w:tabs>
      </w:pPr>
      <w:hyperlink w:anchor="_Toc2630" w:history="1">
        <w:r>
          <w:rPr>
            <w:rFonts w:ascii="仿宋" w:eastAsia="仿宋" w:hAnsi="仿宋" w:cs="仿宋" w:hint="eastAsia"/>
            <w:lang w:eastAsia="zh-CN"/>
          </w:rPr>
          <w:t>十一、经济效益与社会效益优化</w:t>
        </w:r>
        <w:r>
          <w:tab/>
        </w:r>
        <w:r>
          <w:fldChar w:fldCharType="begin"/>
        </w:r>
        <w:r>
          <w:instrText xml:space="preserve"> PAGEREF _Toc2630 \h </w:instrText>
        </w:r>
        <w:r>
          <w:fldChar w:fldCharType="separate"/>
        </w:r>
        <w:r>
          <w:t>58</w:t>
        </w:r>
        <w:r>
          <w:fldChar w:fldCharType="end"/>
        </w:r>
      </w:hyperlink>
    </w:p>
    <w:p>
      <w:pPr>
        <w:pStyle w:val="TOC2"/>
        <w:tabs>
          <w:tab w:val="right" w:leader="dot" w:pos="8306"/>
        </w:tabs>
      </w:pPr>
      <w:hyperlink w:anchor="_Toc31340" w:history="1">
        <w:r>
          <w:rPr>
            <w:rFonts w:ascii="仿宋" w:eastAsia="仿宋" w:hAnsi="仿宋" w:cs="仿宋" w:hint="eastAsia"/>
            <w:lang w:eastAsia="zh-CN"/>
          </w:rPr>
          <w:t>(一)、经济效益提升策略</w:t>
        </w:r>
        <w:r>
          <w:tab/>
        </w:r>
        <w:r>
          <w:fldChar w:fldCharType="begin"/>
        </w:r>
        <w:r>
          <w:instrText xml:space="preserve"> PAGEREF _Toc31340 \h </w:instrText>
        </w:r>
        <w:r>
          <w:fldChar w:fldCharType="separate"/>
        </w:r>
        <w:r>
          <w:t>58</w:t>
        </w:r>
        <w:r>
          <w:fldChar w:fldCharType="end"/>
        </w:r>
      </w:hyperlink>
    </w:p>
    <w:p>
      <w:pPr>
        <w:pStyle w:val="TOC2"/>
        <w:tabs>
          <w:tab w:val="right" w:leader="dot" w:pos="8306"/>
        </w:tabs>
      </w:pPr>
      <w:hyperlink w:anchor="_Toc11406" w:history="1">
        <w:r>
          <w:rPr>
            <w:rFonts w:ascii="仿宋" w:eastAsia="仿宋" w:hAnsi="仿宋" w:cs="仿宋" w:hint="eastAsia"/>
            <w:lang w:eastAsia="zh-CN"/>
          </w:rPr>
          <w:t>(二)、社会效益增强方案</w:t>
        </w:r>
        <w:r>
          <w:tab/>
        </w:r>
        <w:r>
          <w:fldChar w:fldCharType="begin"/>
        </w:r>
        <w:r>
          <w:instrText xml:space="preserve"> PAGEREF _Toc11406 \h </w:instrText>
        </w:r>
        <w:r>
          <w:fldChar w:fldCharType="separate"/>
        </w:r>
        <w:r>
          <w:t>59</w:t>
        </w:r>
        <w:r>
          <w:fldChar w:fldCharType="end"/>
        </w:r>
      </w:hyperlink>
    </w:p>
    <w:p>
      <w:pPr>
        <w:pStyle w:val="TOC1"/>
        <w:tabs>
          <w:tab w:val="right" w:leader="dot" w:pos="8306"/>
        </w:tabs>
      </w:pPr>
      <w:hyperlink w:anchor="_Toc22171" w:history="1">
        <w:r>
          <w:rPr>
            <w:rFonts w:ascii="仿宋" w:eastAsia="仿宋" w:hAnsi="仿宋" w:cs="仿宋" w:hint="eastAsia"/>
            <w:lang w:eastAsia="zh-CN"/>
          </w:rPr>
          <w:t>十二、环境保护与治理方案</w:t>
        </w:r>
        <w:r>
          <w:tab/>
        </w:r>
        <w:r>
          <w:fldChar w:fldCharType="begin"/>
        </w:r>
        <w:r>
          <w:instrText xml:space="preserve"> PAGEREF _Toc22171 \h </w:instrText>
        </w:r>
        <w:r>
          <w:fldChar w:fldCharType="separate"/>
        </w:r>
        <w:r>
          <w:t>60</w:t>
        </w:r>
        <w:r>
          <w:fldChar w:fldCharType="end"/>
        </w:r>
      </w:hyperlink>
    </w:p>
    <w:p>
      <w:pPr>
        <w:pStyle w:val="TOC2"/>
        <w:tabs>
          <w:tab w:val="right" w:leader="dot" w:pos="8306"/>
        </w:tabs>
      </w:pPr>
      <w:hyperlink w:anchor="_Toc32394" w:history="1">
        <w:r>
          <w:rPr>
            <w:rFonts w:ascii="仿宋" w:eastAsia="仿宋" w:hAnsi="仿宋" w:cs="仿宋" w:hint="eastAsia"/>
            <w:lang w:eastAsia="zh-CN"/>
          </w:rPr>
          <w:t>(一)、项目环境影响评估</w:t>
        </w:r>
        <w:r>
          <w:tab/>
        </w:r>
        <w:r>
          <w:fldChar w:fldCharType="begin"/>
        </w:r>
        <w:r>
          <w:instrText xml:space="preserve"> PAGEREF _Toc32394 \h </w:instrText>
        </w:r>
        <w:r>
          <w:fldChar w:fldCharType="separate"/>
        </w:r>
        <w:r>
          <w:t>60</w:t>
        </w:r>
        <w:r>
          <w:fldChar w:fldCharType="end"/>
        </w:r>
      </w:hyperlink>
    </w:p>
    <w:p>
      <w:pPr>
        <w:pStyle w:val="TOC2"/>
        <w:tabs>
          <w:tab w:val="right" w:leader="dot" w:pos="8306"/>
        </w:tabs>
      </w:pPr>
      <w:hyperlink w:anchor="_Toc7722" w:history="1">
        <w:r>
          <w:rPr>
            <w:rFonts w:ascii="仿宋" w:eastAsia="仿宋" w:hAnsi="仿宋" w:cs="仿宋" w:hint="eastAsia"/>
            <w:lang w:eastAsia="zh-CN"/>
          </w:rPr>
          <w:t>(二)、环境保护措施与治理方案</w:t>
        </w:r>
        <w:r>
          <w:tab/>
        </w:r>
        <w:r>
          <w:fldChar w:fldCharType="begin"/>
        </w:r>
        <w:r>
          <w:instrText xml:space="preserve"> PAGEREF _Toc7722 \h </w:instrText>
        </w:r>
        <w:r>
          <w:fldChar w:fldCharType="separate"/>
        </w:r>
        <w:r>
          <w:t>60</w:t>
        </w:r>
        <w:r>
          <w:fldChar w:fldCharType="end"/>
        </w:r>
      </w:hyperlink>
    </w:p>
    <w:p>
      <w:pPr>
        <w:pStyle w:val="TOC1"/>
        <w:tabs>
          <w:tab w:val="right" w:leader="dot" w:pos="8306"/>
        </w:tabs>
      </w:pPr>
      <w:hyperlink w:anchor="_Toc7157" w:history="1">
        <w:r>
          <w:rPr>
            <w:rFonts w:ascii="仿宋" w:eastAsia="仿宋" w:hAnsi="仿宋" w:cs="仿宋" w:hint="eastAsia"/>
            <w:lang w:eastAsia="zh-CN"/>
          </w:rPr>
          <w:t>十三、设施与设备管理</w:t>
        </w:r>
        <w:r>
          <w:tab/>
        </w:r>
        <w:r>
          <w:fldChar w:fldCharType="begin"/>
        </w:r>
        <w:r>
          <w:instrText xml:space="preserve"> PAGEREF _Toc7157 \h </w:instrText>
        </w:r>
        <w:r>
          <w:fldChar w:fldCharType="separate"/>
        </w:r>
        <w:r>
          <w:t>61</w:t>
        </w:r>
        <w:r>
          <w:fldChar w:fldCharType="end"/>
        </w:r>
      </w:hyperlink>
    </w:p>
    <w:p>
      <w:pPr>
        <w:pStyle w:val="TOC2"/>
        <w:tabs>
          <w:tab w:val="right" w:leader="dot" w:pos="8306"/>
        </w:tabs>
      </w:pPr>
      <w:hyperlink w:anchor="_Toc25535" w:history="1">
        <w:r>
          <w:rPr>
            <w:rFonts w:ascii="仿宋" w:eastAsia="仿宋" w:hAnsi="仿宋" w:cs="仿宋" w:hint="eastAsia"/>
            <w:lang w:eastAsia="zh-CN"/>
          </w:rPr>
          <w:t>(一)、设施规划与配置</w:t>
        </w:r>
        <w:r>
          <w:tab/>
        </w:r>
        <w:r>
          <w:fldChar w:fldCharType="begin"/>
        </w:r>
        <w:r>
          <w:instrText xml:space="preserve"> PAGEREF _Toc25535 \h </w:instrText>
        </w:r>
        <w:r>
          <w:fldChar w:fldCharType="separate"/>
        </w:r>
        <w:r>
          <w:t>61</w:t>
        </w:r>
        <w:r>
          <w:fldChar w:fldCharType="end"/>
        </w:r>
      </w:hyperlink>
    </w:p>
    <w:p>
      <w:pPr>
        <w:pStyle w:val="TOC2"/>
        <w:tabs>
          <w:tab w:val="right" w:leader="dot" w:pos="8306"/>
        </w:tabs>
      </w:pPr>
      <w:hyperlink w:anchor="_Toc845" w:history="1">
        <w:r>
          <w:rPr>
            <w:rFonts w:ascii="仿宋" w:eastAsia="仿宋" w:hAnsi="仿宋" w:cs="仿宋" w:hint="eastAsia"/>
            <w:lang w:eastAsia="zh-CN"/>
          </w:rPr>
          <w:t>(二)、设备采购与维护管理</w:t>
        </w:r>
        <w:r>
          <w:tab/>
        </w:r>
        <w:r>
          <w:fldChar w:fldCharType="begin"/>
        </w:r>
        <w:r>
          <w:instrText xml:space="preserve"> PAGEREF _Toc845 \h </w:instrText>
        </w:r>
        <w:r>
          <w:fldChar w:fldCharType="separate"/>
        </w:r>
        <w:r>
          <w:t>61</w:t>
        </w:r>
        <w:r>
          <w:fldChar w:fldCharType="end"/>
        </w:r>
      </w:hyperlink>
    </w:p>
    <w:p>
      <w:pPr>
        <w:pStyle w:val="TOC2"/>
        <w:tabs>
          <w:tab w:val="right" w:leader="dot" w:pos="8306"/>
        </w:tabs>
      </w:pPr>
      <w:hyperlink w:anchor="_Toc20622" w:history="1">
        <w:r>
          <w:rPr>
            <w:rFonts w:ascii="仿宋" w:eastAsia="仿宋" w:hAnsi="仿宋" w:cs="仿宋" w:hint="eastAsia"/>
            <w:lang w:eastAsia="zh-CN"/>
          </w:rPr>
          <w:t>(三)、设施设备升级策略</w:t>
        </w:r>
        <w:r>
          <w:tab/>
        </w:r>
        <w:r>
          <w:fldChar w:fldCharType="begin"/>
        </w:r>
        <w:r>
          <w:instrText xml:space="preserve"> PAGEREF _Toc20622 \h </w:instrText>
        </w:r>
        <w:r>
          <w:fldChar w:fldCharType="separate"/>
        </w:r>
        <w:r>
          <w:t>62</w:t>
        </w:r>
        <w:r>
          <w:fldChar w:fldCharType="end"/>
        </w:r>
      </w:hyperlink>
    </w:p>
    <w:p>
      <w:pPr>
        <w:pStyle w:val="TOC1"/>
        <w:tabs>
          <w:tab w:val="right" w:leader="dot" w:pos="8306"/>
        </w:tabs>
      </w:pPr>
      <w:hyperlink w:anchor="_Toc29437" w:history="1">
        <w:r>
          <w:rPr>
            <w:rFonts w:ascii="仿宋" w:eastAsia="仿宋" w:hAnsi="仿宋" w:cs="仿宋" w:hint="eastAsia"/>
            <w:lang w:eastAsia="zh-CN"/>
          </w:rPr>
          <w:t>十四、合作与交流机制建立</w:t>
        </w:r>
        <w:r>
          <w:tab/>
        </w:r>
        <w:r>
          <w:fldChar w:fldCharType="begin"/>
        </w:r>
        <w:r>
          <w:instrText xml:space="preserve"> PAGEREF _Toc29437 \h </w:instrText>
        </w:r>
        <w:r>
          <w:fldChar w:fldCharType="separate"/>
        </w:r>
        <w:r>
          <w:t>63</w:t>
        </w:r>
        <w:r>
          <w:fldChar w:fldCharType="end"/>
        </w:r>
      </w:hyperlink>
    </w:p>
    <w:p>
      <w:pPr>
        <w:pStyle w:val="TOC2"/>
        <w:tabs>
          <w:tab w:val="right" w:leader="dot" w:pos="8306"/>
        </w:tabs>
      </w:pPr>
      <w:hyperlink w:anchor="_Toc849" w:history="1">
        <w:r>
          <w:rPr>
            <w:rFonts w:ascii="仿宋" w:eastAsia="仿宋" w:hAnsi="仿宋" w:cs="仿宋" w:hint="eastAsia"/>
            <w:lang w:eastAsia="zh-CN"/>
          </w:rPr>
          <w:t>(一)、合作伙伴选择与合作方式</w:t>
        </w:r>
        <w:r>
          <w:tab/>
        </w:r>
        <w:r>
          <w:fldChar w:fldCharType="begin"/>
        </w:r>
        <w:r>
          <w:instrText xml:space="preserve"> PAGEREF _Toc849 \h </w:instrText>
        </w:r>
        <w:r>
          <w:fldChar w:fldCharType="separate"/>
        </w:r>
        <w:r>
          <w:t>63</w:t>
        </w:r>
        <w:r>
          <w:fldChar w:fldCharType="end"/>
        </w:r>
      </w:hyperlink>
    </w:p>
    <w:p>
      <w:pPr>
        <w:pStyle w:val="TOC2"/>
        <w:tabs>
          <w:tab w:val="right" w:leader="dot" w:pos="8306"/>
        </w:tabs>
      </w:pPr>
      <w:hyperlink w:anchor="_Toc26851" w:history="1">
        <w:r>
          <w:rPr>
            <w:rFonts w:ascii="仿宋" w:eastAsia="仿宋" w:hAnsi="仿宋" w:cs="仿宋" w:hint="eastAsia"/>
            <w:lang w:eastAsia="zh-CN"/>
          </w:rPr>
          <w:t>(二)、交流与合作平台搭建</w:t>
        </w:r>
        <w:r>
          <w:tab/>
        </w:r>
        <w:r>
          <w:fldChar w:fldCharType="begin"/>
        </w:r>
        <w:r>
          <w:instrText xml:space="preserve"> PAGEREF _Toc26851 \h </w:instrText>
        </w:r>
        <w:r>
          <w:fldChar w:fldCharType="separate"/>
        </w:r>
        <w:r>
          <w:t>64</w:t>
        </w:r>
        <w:r>
          <w:fldChar w:fldCharType="end"/>
        </w:r>
      </w:hyperlink>
    </w:p>
    <w:p>
      <w:pPr>
        <w:pStyle w:val="TOC1"/>
        <w:tabs>
          <w:tab w:val="right" w:leader="dot" w:pos="8306"/>
        </w:tabs>
      </w:pPr>
      <w:hyperlink w:anchor="_Toc15410" w:history="1">
        <w:r>
          <w:rPr>
            <w:rFonts w:ascii="仿宋" w:eastAsia="仿宋" w:hAnsi="仿宋" w:cs="仿宋" w:hint="eastAsia"/>
            <w:lang w:eastAsia="zh-CN"/>
          </w:rPr>
          <w:t>十五、产业协同与集群发展</w:t>
        </w:r>
        <w:r>
          <w:tab/>
        </w:r>
        <w:r>
          <w:fldChar w:fldCharType="begin"/>
        </w:r>
        <w:r>
          <w:instrText xml:space="preserve"> PAGEREF _Toc15410 \h </w:instrText>
        </w:r>
        <w:r>
          <w:fldChar w:fldCharType="separate"/>
        </w:r>
        <w:r>
          <w:t>66</w:t>
        </w:r>
        <w:r>
          <w:fldChar w:fldCharType="end"/>
        </w:r>
      </w:hyperlink>
    </w:p>
    <w:p>
      <w:pPr>
        <w:pStyle w:val="TOC2"/>
        <w:tabs>
          <w:tab w:val="right" w:leader="dot" w:pos="8306"/>
        </w:tabs>
      </w:pPr>
      <w:hyperlink w:anchor="_Toc7971" w:history="1">
        <w:r>
          <w:rPr>
            <w:rFonts w:ascii="仿宋" w:eastAsia="仿宋" w:hAnsi="仿宋" w:cs="仿宋" w:hint="eastAsia"/>
            <w:lang w:eastAsia="zh-CN"/>
          </w:rPr>
          <w:t>(一)、产业协同机制建设</w:t>
        </w:r>
        <w:r>
          <w:tab/>
        </w:r>
        <w:r>
          <w:fldChar w:fldCharType="begin"/>
        </w:r>
        <w:r>
          <w:instrText xml:space="preserve"> PAGEREF _Toc7971 \h </w:instrText>
        </w:r>
        <w:r>
          <w:fldChar w:fldCharType="separate"/>
        </w:r>
        <w:r>
          <w:t>66</w:t>
        </w:r>
        <w:r>
          <w:fldChar w:fldCharType="end"/>
        </w:r>
      </w:hyperlink>
    </w:p>
    <w:p>
      <w:pPr>
        <w:pStyle w:val="TOC2"/>
        <w:tabs>
          <w:tab w:val="right" w:leader="dot" w:pos="8306"/>
        </w:tabs>
      </w:pPr>
      <w:hyperlink w:anchor="_Toc25827" w:history="1">
        <w:r>
          <w:rPr>
            <w:rFonts w:ascii="仿宋" w:eastAsia="仿宋" w:hAnsi="仿宋" w:cs="仿宋" w:hint="eastAsia"/>
            <w:lang w:eastAsia="zh-CN"/>
          </w:rPr>
          <w:t>(二)、产业集群培育与发展</w:t>
        </w:r>
        <w:r>
          <w:tab/>
        </w:r>
        <w:r>
          <w:fldChar w:fldCharType="begin"/>
        </w:r>
        <w:r>
          <w:instrText xml:space="preserve"> PAGEREF _Toc25827 \h </w:instrText>
        </w:r>
        <w:r>
          <w:fldChar w:fldCharType="separate"/>
        </w:r>
        <w:r>
          <w:t>67</w:t>
        </w:r>
        <w:r>
          <w:fldChar w:fldCharType="end"/>
        </w:r>
      </w:hyperlink>
    </w:p>
    <w:p>
      <w:pPr>
        <w:pStyle w:val="TOC1"/>
        <w:tabs>
          <w:tab w:val="right" w:leader="dot" w:pos="8306"/>
        </w:tabs>
      </w:pPr>
      <w:hyperlink w:anchor="_Toc30814" w:history="1">
        <w:r>
          <w:rPr>
            <w:rFonts w:ascii="仿宋" w:eastAsia="仿宋" w:hAnsi="仿宋" w:cs="仿宋" w:hint="eastAsia"/>
            <w:lang w:eastAsia="zh-CN"/>
          </w:rPr>
          <w:t>十六、成果转化与推广应用</w:t>
        </w:r>
        <w:r>
          <w:tab/>
        </w:r>
        <w:r>
          <w:fldChar w:fldCharType="begin"/>
        </w:r>
        <w:r>
          <w:instrText xml:space="preserve"> PAGEREF _Toc30814 \h </w:instrText>
        </w:r>
        <w:r>
          <w:fldChar w:fldCharType="separate"/>
        </w:r>
        <w:r>
          <w:t>68</w:t>
        </w:r>
        <w:r>
          <w:fldChar w:fldCharType="end"/>
        </w:r>
      </w:hyperlink>
    </w:p>
    <w:p>
      <w:pPr>
        <w:pStyle w:val="TOC2"/>
        <w:tabs>
          <w:tab w:val="right" w:leader="dot" w:pos="8306"/>
        </w:tabs>
      </w:pPr>
      <w:hyperlink w:anchor="_Toc15977" w:history="1">
        <w:r>
          <w:rPr>
            <w:rFonts w:ascii="仿宋" w:eastAsia="仿宋" w:hAnsi="仿宋" w:cs="仿宋" w:hint="eastAsia"/>
            <w:lang w:eastAsia="zh-CN"/>
          </w:rPr>
          <w:t>(一)、成果转化策略制定</w:t>
        </w:r>
        <w:r>
          <w:tab/>
        </w:r>
        <w:r>
          <w:fldChar w:fldCharType="begin"/>
        </w:r>
        <w:r>
          <w:instrText xml:space="preserve"> PAGEREF _Toc15977 \h </w:instrText>
        </w:r>
        <w:r>
          <w:fldChar w:fldCharType="separate"/>
        </w:r>
        <w:r>
          <w:t>68</w:t>
        </w:r>
        <w:r>
          <w:fldChar w:fldCharType="end"/>
        </w:r>
      </w:hyperlink>
    </w:p>
    <w:p>
      <w:pPr>
        <w:pStyle w:val="TOC2"/>
        <w:tabs>
          <w:tab w:val="right" w:leader="dot" w:pos="8306"/>
        </w:tabs>
      </w:pPr>
      <w:hyperlink w:anchor="_Toc7875" w:history="1">
        <w:r>
          <w:rPr>
            <w:rFonts w:ascii="仿宋" w:eastAsia="仿宋" w:hAnsi="仿宋" w:cs="仿宋" w:hint="eastAsia"/>
            <w:lang w:eastAsia="zh-CN"/>
          </w:rPr>
          <w:t>(二)、成果推广应用方案</w:t>
        </w:r>
        <w:r>
          <w:tab/>
        </w:r>
        <w:r>
          <w:fldChar w:fldCharType="begin"/>
        </w:r>
        <w:r>
          <w:instrText xml:space="preserve"> PAGEREF _Toc7875 \h </w:instrText>
        </w:r>
        <w:r>
          <w:fldChar w:fldCharType="separate"/>
        </w:r>
        <w:r>
          <w:t>69</w:t>
        </w:r>
        <w:r>
          <w:fldChar w:fldCharType="end"/>
        </w:r>
      </w:hyperlink>
    </w:p>
    <w:p>
      <w:pPr>
        <w:pStyle w:val="TOC1"/>
        <w:tabs>
          <w:tab w:val="right" w:leader="dot" w:pos="8306"/>
        </w:tabs>
      </w:pPr>
      <w:hyperlink w:anchor="_Toc2674" w:history="1">
        <w:r>
          <w:rPr>
            <w:rFonts w:ascii="仿宋" w:eastAsia="仿宋" w:hAnsi="仿宋" w:cs="仿宋" w:hint="eastAsia"/>
            <w:lang w:eastAsia="zh-CN"/>
          </w:rPr>
          <w:t>十七、知识产权管理与保护</w:t>
        </w:r>
        <w:r>
          <w:tab/>
        </w:r>
        <w:r>
          <w:fldChar w:fldCharType="begin"/>
        </w:r>
        <w:r>
          <w:instrText xml:space="preserve"> PAGEREF _Toc2674 \h </w:instrText>
        </w:r>
        <w:r>
          <w:fldChar w:fldCharType="separate"/>
        </w:r>
        <w:r>
          <w:t>71</w:t>
        </w:r>
        <w:r>
          <w:fldChar w:fldCharType="end"/>
        </w:r>
      </w:hyperlink>
    </w:p>
    <w:p>
      <w:pPr>
        <w:pStyle w:val="TOC2"/>
        <w:tabs>
          <w:tab w:val="right" w:leader="dot" w:pos="8306"/>
        </w:tabs>
      </w:pPr>
      <w:hyperlink w:anchor="_Toc29852" w:history="1">
        <w:r>
          <w:rPr>
            <w:rFonts w:ascii="仿宋" w:eastAsia="仿宋" w:hAnsi="仿宋" w:cs="仿宋" w:hint="eastAsia"/>
            <w:lang w:eastAsia="zh-CN"/>
          </w:rPr>
          <w:t>(一)、知识产权管理体系建设</w:t>
        </w:r>
        <w:r>
          <w:tab/>
        </w:r>
        <w:r>
          <w:fldChar w:fldCharType="begin"/>
        </w:r>
        <w:r>
          <w:instrText xml:space="preserve"> PAGEREF _Toc29852 \h </w:instrText>
        </w:r>
        <w:r>
          <w:fldChar w:fldCharType="separate"/>
        </w:r>
        <w:r>
          <w:t>71</w:t>
        </w:r>
        <w:r>
          <w:fldChar w:fldCharType="end"/>
        </w:r>
      </w:hyperlink>
    </w:p>
    <w:p>
      <w:pPr>
        <w:pStyle w:val="TOC2"/>
        <w:tabs>
          <w:tab w:val="right" w:leader="dot" w:pos="8306"/>
        </w:tabs>
      </w:pPr>
      <w:hyperlink w:anchor="_Toc29741" w:history="1">
        <w:r>
          <w:rPr>
            <w:rFonts w:ascii="仿宋" w:eastAsia="仿宋" w:hAnsi="仿宋" w:cs="仿宋" w:hint="eastAsia"/>
            <w:lang w:eastAsia="zh-CN"/>
          </w:rPr>
          <w:t>(二)、知识产权保护措施</w:t>
        </w:r>
        <w:r>
          <w:tab/>
        </w:r>
        <w:r>
          <w:fldChar w:fldCharType="begin"/>
        </w:r>
        <w:r>
          <w:instrText xml:space="preserve"> PAGEREF _Toc29741 \h </w:instrText>
        </w:r>
        <w:r>
          <w:fldChar w:fldCharType="separate"/>
        </w:r>
        <w:r>
          <w:t>71</w:t>
        </w:r>
        <w:r>
          <w:fldChar w:fldCharType="end"/>
        </w:r>
      </w:hyperlink>
    </w:p>
    <w:p>
      <w:pPr>
        <w:pStyle w:val="TOC1"/>
        <w:tabs>
          <w:tab w:val="right" w:leader="dot" w:pos="8306"/>
        </w:tabs>
      </w:pPr>
      <w:hyperlink w:anchor="_Toc10812" w:history="1">
        <w:r>
          <w:rPr>
            <w:rFonts w:ascii="仿宋" w:eastAsia="仿宋" w:hAnsi="仿宋" w:cs="仿宋" w:hint="eastAsia"/>
            <w:lang w:eastAsia="zh-CN"/>
          </w:rPr>
          <w:t>十八、人力资源管理与开发</w:t>
        </w:r>
        <w:r>
          <w:tab/>
        </w:r>
        <w:r>
          <w:fldChar w:fldCharType="begin"/>
        </w:r>
        <w:r>
          <w:instrText xml:space="preserve"> PAGEREF _Toc10812 \h </w:instrText>
        </w:r>
        <w:r>
          <w:fldChar w:fldCharType="separate"/>
        </w:r>
        <w:r>
          <w:t>73</w:t>
        </w:r>
        <w:r>
          <w:fldChar w:fldCharType="end"/>
        </w:r>
      </w:hyperlink>
    </w:p>
    <w:p>
      <w:pPr>
        <w:pStyle w:val="TOC2"/>
        <w:tabs>
          <w:tab w:val="right" w:leader="dot" w:pos="8306"/>
        </w:tabs>
      </w:pPr>
      <w:hyperlink w:anchor="_Toc23798" w:history="1">
        <w:r>
          <w:rPr>
            <w:rFonts w:ascii="仿宋" w:eastAsia="仿宋" w:hAnsi="仿宋" w:cs="仿宋" w:hint="eastAsia"/>
            <w:lang w:eastAsia="zh-CN"/>
          </w:rPr>
          <w:t>(一)、人力资源规划</w:t>
        </w:r>
        <w:r>
          <w:tab/>
        </w:r>
        <w:r>
          <w:fldChar w:fldCharType="begin"/>
        </w:r>
        <w:r>
          <w:instrText xml:space="preserve"> PAGEREF _Toc23798 \h </w:instrText>
        </w:r>
        <w:r>
          <w:fldChar w:fldCharType="separate"/>
        </w:r>
        <w:r>
          <w:t>73</w:t>
        </w:r>
        <w:r>
          <w:fldChar w:fldCharType="end"/>
        </w:r>
      </w:hyperlink>
    </w:p>
    <w:p>
      <w:pPr>
        <w:pStyle w:val="TOC2"/>
        <w:tabs>
          <w:tab w:val="right" w:leader="dot" w:pos="8306"/>
        </w:tabs>
      </w:pPr>
      <w:hyperlink w:anchor="_Toc11396" w:history="1">
        <w:r>
          <w:rPr>
            <w:rFonts w:ascii="仿宋" w:eastAsia="仿宋" w:hAnsi="仿宋" w:cs="仿宋" w:hint="eastAsia"/>
            <w:lang w:eastAsia="zh-CN"/>
          </w:rPr>
          <w:t>(二)、人力资源开发与培训</w:t>
        </w:r>
        <w:r>
          <w:tab/>
        </w:r>
        <w:r>
          <w:fldChar w:fldCharType="begin"/>
        </w:r>
        <w:r>
          <w:instrText xml:space="preserve"> PAGEREF _Toc11396 \h </w:instrText>
        </w:r>
        <w:r>
          <w:fldChar w:fldCharType="separate"/>
        </w:r>
        <w:r>
          <w:t>75</w:t>
        </w:r>
        <w:r>
          <w:fldChar w:fldCharType="end"/>
        </w:r>
      </w:hyperlink>
    </w:p>
    <w:p>
      <w:pPr>
        <w:pStyle w:val="TOC1"/>
        <w:tabs>
          <w:tab w:val="right" w:leader="dot" w:pos="8306"/>
        </w:tabs>
      </w:pPr>
      <w:hyperlink w:anchor="_Toc4953" w:history="1">
        <w:r>
          <w:rPr>
            <w:rFonts w:ascii="仿宋" w:eastAsia="仿宋" w:hAnsi="仿宋" w:cs="仿宋" w:hint="eastAsia"/>
            <w:lang w:eastAsia="zh-CN"/>
          </w:rPr>
          <w:t>十九、企业合规与伦理</w:t>
        </w:r>
        <w:r>
          <w:tab/>
        </w:r>
        <w:r>
          <w:fldChar w:fldCharType="begin"/>
        </w:r>
        <w:r>
          <w:instrText xml:space="preserve"> PAGEREF _Toc4953 \h </w:instrText>
        </w:r>
        <w:r>
          <w:fldChar w:fldCharType="separate"/>
        </w:r>
        <w:r>
          <w:t>77</w:t>
        </w:r>
        <w:r>
          <w:fldChar w:fldCharType="end"/>
        </w:r>
      </w:hyperlink>
    </w:p>
    <w:p>
      <w:pPr>
        <w:pStyle w:val="TOC2"/>
        <w:tabs>
          <w:tab w:val="right" w:leader="dot" w:pos="8306"/>
        </w:tabs>
      </w:pPr>
      <w:hyperlink w:anchor="_Toc30800" w:history="1">
        <w:r>
          <w:rPr>
            <w:rFonts w:ascii="仿宋" w:eastAsia="仿宋" w:hAnsi="仿宋" w:cs="仿宋" w:hint="eastAsia"/>
            <w:lang w:eastAsia="zh-CN"/>
          </w:rPr>
          <w:t>(一)、合规政策与程序</w:t>
        </w:r>
        <w:r>
          <w:tab/>
        </w:r>
        <w:r>
          <w:fldChar w:fldCharType="begin"/>
        </w:r>
        <w:r>
          <w:instrText xml:space="preserve"> PAGEREF _Toc30800 \h </w:instrText>
        </w:r>
        <w:r>
          <w:fldChar w:fldCharType="separate"/>
        </w:r>
        <w:r>
          <w:t>77</w:t>
        </w:r>
        <w:r>
          <w:fldChar w:fldCharType="end"/>
        </w:r>
      </w:hyperlink>
    </w:p>
    <w:p>
      <w:pPr>
        <w:pStyle w:val="TOC2"/>
        <w:tabs>
          <w:tab w:val="right" w:leader="dot" w:pos="8306"/>
        </w:tabs>
      </w:pPr>
      <w:hyperlink w:anchor="_Toc28472" w:history="1">
        <w:r>
          <w:rPr>
            <w:rFonts w:ascii="仿宋" w:eastAsia="仿宋" w:hAnsi="仿宋" w:cs="仿宋" w:hint="eastAsia"/>
            <w:lang w:eastAsia="zh-CN"/>
          </w:rPr>
          <w:t>(二)、伦理规范与培训</w:t>
        </w:r>
        <w:r>
          <w:tab/>
        </w:r>
        <w:r>
          <w:fldChar w:fldCharType="begin"/>
        </w:r>
        <w:r>
          <w:instrText xml:space="preserve"> PAGEREF _Toc28472 \h </w:instrText>
        </w:r>
        <w:r>
          <w:fldChar w:fldCharType="separate"/>
        </w:r>
        <w:r>
          <w:t>79</w:t>
        </w:r>
        <w:r>
          <w:fldChar w:fldCharType="end"/>
        </w:r>
      </w:hyperlink>
    </w:p>
    <w:p>
      <w:pPr>
        <w:pStyle w:val="TOC2"/>
        <w:tabs>
          <w:tab w:val="right" w:leader="dot" w:pos="8306"/>
        </w:tabs>
      </w:pPr>
      <w:hyperlink w:anchor="_Toc652" w:history="1">
        <w:r>
          <w:rPr>
            <w:rFonts w:ascii="仿宋" w:eastAsia="仿宋" w:hAnsi="仿宋" w:cs="仿宋" w:hint="eastAsia"/>
            <w:lang w:eastAsia="zh-CN"/>
          </w:rPr>
          <w:t>(三)、合规风险评估</w:t>
        </w:r>
        <w:r>
          <w:tab/>
        </w:r>
        <w:r>
          <w:fldChar w:fldCharType="begin"/>
        </w:r>
        <w:r>
          <w:instrText xml:space="preserve"> PAGEREF _Toc652 \h </w:instrText>
        </w:r>
        <w:r>
          <w:fldChar w:fldCharType="separate"/>
        </w:r>
        <w:r>
          <w:t>79</w:t>
        </w:r>
        <w:r>
          <w:fldChar w:fldCharType="end"/>
        </w:r>
      </w:hyperlink>
    </w:p>
    <w:p>
      <w:pPr>
        <w:pStyle w:val="TOC2"/>
        <w:tabs>
          <w:tab w:val="right" w:leader="dot" w:pos="8306"/>
        </w:tabs>
      </w:pPr>
      <w:hyperlink w:anchor="_Toc25625" w:history="1">
        <w:r>
          <w:rPr>
            <w:rFonts w:ascii="仿宋" w:eastAsia="仿宋" w:hAnsi="仿宋" w:cs="仿宋" w:hint="eastAsia"/>
            <w:lang w:eastAsia="zh-CN"/>
          </w:rPr>
          <w:t>(四)、合规监督与执行</w:t>
        </w:r>
        <w:r>
          <w:tab/>
        </w:r>
        <w:r>
          <w:fldChar w:fldCharType="begin"/>
        </w:r>
        <w:r>
          <w:instrText xml:space="preserve"> PAGEREF _Toc25625 \h </w:instrText>
        </w:r>
        <w:r>
          <w:fldChar w:fldCharType="separate"/>
        </w:r>
        <w:r>
          <w:t>81</w:t>
        </w:r>
        <w:r>
          <w:fldChar w:fldCharType="end"/>
        </w:r>
      </w:hyperlink>
    </w:p>
    <w:p>
      <w:pPr>
        <w:pStyle w:val="TOC1"/>
        <w:tabs>
          <w:tab w:val="right" w:leader="dot" w:pos="8306"/>
        </w:tabs>
      </w:pPr>
      <w:hyperlink w:anchor="_Toc8649" w:history="1">
        <w:r>
          <w:rPr>
            <w:rFonts w:ascii="仿宋" w:eastAsia="仿宋" w:hAnsi="仿宋" w:cs="仿宋" w:hint="eastAsia"/>
            <w:lang w:eastAsia="zh-CN"/>
          </w:rPr>
          <w:t>二十、创新驱动与持续发展</w:t>
        </w:r>
        <w:r>
          <w:tab/>
        </w:r>
        <w:r>
          <w:fldChar w:fldCharType="begin"/>
        </w:r>
        <w:r>
          <w:instrText xml:space="preserve"> PAGEREF _Toc8649 \h </w:instrText>
        </w:r>
        <w:r>
          <w:fldChar w:fldCharType="separate"/>
        </w:r>
        <w:r>
          <w:t>81</w:t>
        </w:r>
        <w:r>
          <w:fldChar w:fldCharType="end"/>
        </w:r>
      </w:hyperlink>
    </w:p>
    <w:p>
      <w:pPr>
        <w:pStyle w:val="TOC2"/>
        <w:tabs>
          <w:tab w:val="right" w:leader="dot" w:pos="8306"/>
        </w:tabs>
      </w:pPr>
      <w:hyperlink w:anchor="_Toc25316" w:history="1">
        <w:r>
          <w:rPr>
            <w:rFonts w:ascii="仿宋" w:eastAsia="仿宋" w:hAnsi="仿宋" w:cs="仿宋" w:hint="eastAsia"/>
            <w:lang w:eastAsia="zh-CN"/>
          </w:rPr>
          <w:t>(一)、创新驱动战略实施</w:t>
        </w:r>
        <w:r>
          <w:tab/>
        </w:r>
        <w:r>
          <w:fldChar w:fldCharType="begin"/>
        </w:r>
        <w:r>
          <w:instrText xml:space="preserve"> PAGEREF _Toc25316 \h </w:instrText>
        </w:r>
        <w:r>
          <w:fldChar w:fldCharType="separate"/>
        </w:r>
        <w:r>
          <w:t>81</w:t>
        </w:r>
        <w:r>
          <w:fldChar w:fldCharType="end"/>
        </w:r>
      </w:hyperlink>
    </w:p>
    <w:p>
      <w:pPr>
        <w:pStyle w:val="TOC2"/>
        <w:tabs>
          <w:tab w:val="right" w:leader="dot" w:pos="8306"/>
        </w:tabs>
      </w:pPr>
      <w:hyperlink w:anchor="_Toc3454" w:history="1">
        <w:r>
          <w:rPr>
            <w:rFonts w:ascii="仿宋" w:eastAsia="仿宋" w:hAnsi="仿宋" w:cs="仿宋" w:hint="eastAsia"/>
            <w:lang w:eastAsia="zh-CN"/>
          </w:rPr>
          <w:t>(二)、持续发展路径探索</w:t>
        </w:r>
        <w:r>
          <w:tab/>
        </w:r>
        <w:r>
          <w:fldChar w:fldCharType="begin"/>
        </w:r>
        <w:r>
          <w:instrText xml:space="preserve"> PAGEREF _Toc3454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0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8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2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716"/>
      <w:r>
        <w:rPr>
          <w:rFonts w:ascii="仿宋" w:eastAsia="仿宋" w:hAnsi="仿宋" w:cs="仿宋" w:hint="eastAsia"/>
          <w:sz w:val="28"/>
          <w:lang w:eastAsia="zh-CN"/>
        </w:rPr>
        <w:t>二、冲压机床项目概论</w:t>
      </w:r>
      <w:bookmarkEnd w:id="6"/>
    </w:p>
    <w:p>
      <w:pPr>
        <w:pStyle w:val="Heading2"/>
        <w:rPr>
          <w:rFonts w:ascii="仿宋" w:eastAsia="仿宋" w:hAnsi="仿宋" w:cs="仿宋" w:hint="eastAsia"/>
          <w:lang w:eastAsia="zh-CN"/>
        </w:rPr>
      </w:pPr>
      <w:bookmarkStart w:id="7" w:name="_Toc103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冲压机床项目的申报单位是“XXX实业发展公司”，这是一家在其所处行业内备受尊敬的企业。公司自成立以来，通过其在冲压机床项目中表现出的创新精神和卓越执行力，在市场上赢得了显著的地位。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该公司的法定代表人秦XX，在冲压机床项目及其他多个行业领域中都有着显著的贡献。秦XX以其出色的领导才能和敏锐的商业洞察力，带领公司在冲压机床项目等多个领域实现了持续的成长和成功。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冲压机床项目的重要合作伙伴。公司专注于[行业名称]领域，以创新作为驱动力，不断推动技术进步和市场扩张。在冲压机床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冲压机床项目中展现了强劲的增长和稳定的财务表现。公司通过有效的策略，在冲压机床项目中扩大了其市场份额并增强了盈利能力。同时，公司积极承担社会责任，参与各类社会公益项目，增强了其在冲压机床项目中的品牌形象和社会影响力。</w:t>
      </w:r>
    </w:p>
    <w:p>
      <w:pPr>
        <w:pStyle w:val="Heading2"/>
        <w:ind w:firstLine="560" w:firstLineChars="200"/>
        <w:rPr>
          <w:rFonts w:ascii="仿宋" w:eastAsia="仿宋" w:hAnsi="仿宋" w:cs="仿宋" w:hint="eastAsia"/>
          <w:sz w:val="28"/>
          <w:lang w:eastAsia="zh-CN"/>
        </w:rPr>
      </w:pPr>
      <w:bookmarkStart w:id="8" w:name="_Toc58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冲压机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冲压机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86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955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直接收益：假设冲压机床项目的产品或服务年销售收入为XX万元。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96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https://d.book118.com/285144220110011111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14F43"/>
    <w:rsid w:val="0EF14F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44220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2024-02-11T00:21:00Z</dcterms:created>
  <dcterms:modified xsi:type="dcterms:W3CDTF">2024-02-11T00:21:50Z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DAB5E09A549F495ABB5DFFD5467DE9F2_11</vt:lpwstr>
  </property>
  <property fmtid="{D5CDD505-2E9C-101B-9397-08002B2CF9AE}" pid="3" name="KSOProductBuildVer">
    <vt:lpwstr>2052-12.1.0.16250</vt:lpwstr>
  </property>
</Properties>
</file>