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3" w:history="1">
        <w:r>
          <w:rPr>
            <w:rFonts w:ascii="仿宋" w:eastAsia="仿宋" w:hAnsi="仿宋" w:cs="仿宋" w:hint="eastAsia"/>
            <w:lang w:eastAsia="zh-CN"/>
          </w:rPr>
          <w:t>概论</w:t>
        </w:r>
        <w:r>
          <w:tab/>
        </w:r>
        <w:r>
          <w:fldChar w:fldCharType="begin"/>
        </w:r>
        <w:r>
          <w:instrText xml:space="preserve"> PAGEREF _Toc1433 \h </w:instrText>
        </w:r>
        <w:r>
          <w:fldChar w:fldCharType="separate"/>
        </w:r>
        <w:r>
          <w:t>3</w:t>
        </w:r>
        <w:r>
          <w:fldChar w:fldCharType="end"/>
        </w:r>
      </w:hyperlink>
    </w:p>
    <w:p>
      <w:pPr>
        <w:pStyle w:val="TOC1"/>
        <w:tabs>
          <w:tab w:val="right" w:leader="dot" w:pos="8306"/>
        </w:tabs>
      </w:pPr>
      <w:hyperlink w:anchor="_Toc20682" w:history="1">
        <w:r>
          <w:rPr>
            <w:rFonts w:ascii="仿宋" w:eastAsia="仿宋" w:hAnsi="仿宋" w:cs="仿宋" w:hint="eastAsia"/>
            <w:lang w:eastAsia="zh-CN"/>
          </w:rPr>
          <w:t>一、发展规划、产业政策和行业准入分析</w:t>
        </w:r>
        <w:r>
          <w:tab/>
        </w:r>
        <w:r>
          <w:fldChar w:fldCharType="begin"/>
        </w:r>
        <w:r>
          <w:instrText xml:space="preserve"> PAGEREF _Toc20682 \h </w:instrText>
        </w:r>
        <w:r>
          <w:fldChar w:fldCharType="separate"/>
        </w:r>
        <w:r>
          <w:t>3</w:t>
        </w:r>
        <w:r>
          <w:fldChar w:fldCharType="end"/>
        </w:r>
      </w:hyperlink>
    </w:p>
    <w:p>
      <w:pPr>
        <w:pStyle w:val="TOC2"/>
        <w:tabs>
          <w:tab w:val="right" w:leader="dot" w:pos="8306"/>
        </w:tabs>
      </w:pPr>
      <w:hyperlink w:anchor="_Toc21741" w:history="1">
        <w:r>
          <w:rPr>
            <w:rFonts w:ascii="仿宋" w:eastAsia="仿宋" w:hAnsi="仿宋" w:cs="仿宋" w:hint="eastAsia"/>
            <w:lang w:eastAsia="zh-CN"/>
          </w:rPr>
          <w:t>(一)、发展规划分析</w:t>
        </w:r>
        <w:r>
          <w:tab/>
        </w:r>
        <w:r>
          <w:fldChar w:fldCharType="begin"/>
        </w:r>
        <w:r>
          <w:instrText xml:space="preserve"> PAGEREF _Toc21741 \h </w:instrText>
        </w:r>
        <w:r>
          <w:fldChar w:fldCharType="separate"/>
        </w:r>
        <w:r>
          <w:t>3</w:t>
        </w:r>
        <w:r>
          <w:fldChar w:fldCharType="end"/>
        </w:r>
      </w:hyperlink>
    </w:p>
    <w:p>
      <w:pPr>
        <w:pStyle w:val="TOC2"/>
        <w:tabs>
          <w:tab w:val="right" w:leader="dot" w:pos="8306"/>
        </w:tabs>
      </w:pPr>
      <w:hyperlink w:anchor="_Toc19853" w:history="1">
        <w:r>
          <w:rPr>
            <w:rFonts w:ascii="仿宋" w:eastAsia="仿宋" w:hAnsi="仿宋" w:cs="仿宋" w:hint="eastAsia"/>
            <w:lang w:eastAsia="zh-CN"/>
          </w:rPr>
          <w:t>(二)、产业政策分析</w:t>
        </w:r>
        <w:r>
          <w:tab/>
        </w:r>
        <w:r>
          <w:fldChar w:fldCharType="begin"/>
        </w:r>
        <w:r>
          <w:instrText xml:space="preserve"> PAGEREF _Toc19853 \h </w:instrText>
        </w:r>
        <w:r>
          <w:fldChar w:fldCharType="separate"/>
        </w:r>
        <w:r>
          <w:t>5</w:t>
        </w:r>
        <w:r>
          <w:fldChar w:fldCharType="end"/>
        </w:r>
      </w:hyperlink>
    </w:p>
    <w:p>
      <w:pPr>
        <w:pStyle w:val="TOC2"/>
        <w:tabs>
          <w:tab w:val="right" w:leader="dot" w:pos="8306"/>
        </w:tabs>
      </w:pPr>
      <w:hyperlink w:anchor="_Toc29189" w:history="1">
        <w:r>
          <w:rPr>
            <w:rFonts w:ascii="仿宋" w:eastAsia="仿宋" w:hAnsi="仿宋" w:cs="仿宋" w:hint="eastAsia"/>
            <w:lang w:eastAsia="zh-CN"/>
          </w:rPr>
          <w:t>(三)、行业准入分析</w:t>
        </w:r>
        <w:r>
          <w:tab/>
        </w:r>
        <w:r>
          <w:fldChar w:fldCharType="begin"/>
        </w:r>
        <w:r>
          <w:instrText xml:space="preserve"> PAGEREF _Toc29189 \h </w:instrText>
        </w:r>
        <w:r>
          <w:fldChar w:fldCharType="separate"/>
        </w:r>
        <w:r>
          <w:t>6</w:t>
        </w:r>
        <w:r>
          <w:fldChar w:fldCharType="end"/>
        </w:r>
      </w:hyperlink>
    </w:p>
    <w:p>
      <w:pPr>
        <w:pStyle w:val="TOC1"/>
        <w:tabs>
          <w:tab w:val="right" w:leader="dot" w:pos="8306"/>
        </w:tabs>
      </w:pPr>
      <w:hyperlink w:anchor="_Toc16714" w:history="1">
        <w:r>
          <w:rPr>
            <w:rFonts w:ascii="仿宋" w:eastAsia="仿宋" w:hAnsi="仿宋" w:cs="仿宋" w:hint="eastAsia"/>
            <w:lang w:eastAsia="zh-CN"/>
          </w:rPr>
          <w:t>二、背景、必要性分析</w:t>
        </w:r>
        <w:r>
          <w:tab/>
        </w:r>
        <w:r>
          <w:fldChar w:fldCharType="begin"/>
        </w:r>
        <w:r>
          <w:instrText xml:space="preserve"> PAGEREF _Toc16714 \h </w:instrText>
        </w:r>
        <w:r>
          <w:fldChar w:fldCharType="separate"/>
        </w:r>
        <w:r>
          <w:t>7</w:t>
        </w:r>
        <w:r>
          <w:fldChar w:fldCharType="end"/>
        </w:r>
      </w:hyperlink>
    </w:p>
    <w:p>
      <w:pPr>
        <w:pStyle w:val="TOC2"/>
        <w:tabs>
          <w:tab w:val="right" w:leader="dot" w:pos="8306"/>
        </w:tabs>
      </w:pPr>
      <w:hyperlink w:anchor="_Toc9825" w:history="1">
        <w:r>
          <w:rPr>
            <w:rFonts w:ascii="仿宋" w:eastAsia="仿宋" w:hAnsi="仿宋" w:cs="仿宋" w:hint="eastAsia"/>
            <w:lang w:eastAsia="zh-CN"/>
          </w:rPr>
          <w:t>(一)、项目建设背景</w:t>
        </w:r>
        <w:r>
          <w:tab/>
        </w:r>
        <w:r>
          <w:fldChar w:fldCharType="begin"/>
        </w:r>
        <w:r>
          <w:instrText xml:space="preserve"> PAGEREF _Toc9825 \h </w:instrText>
        </w:r>
        <w:r>
          <w:fldChar w:fldCharType="separate"/>
        </w:r>
        <w:r>
          <w:t>7</w:t>
        </w:r>
        <w:r>
          <w:fldChar w:fldCharType="end"/>
        </w:r>
      </w:hyperlink>
    </w:p>
    <w:p>
      <w:pPr>
        <w:pStyle w:val="TOC2"/>
        <w:tabs>
          <w:tab w:val="right" w:leader="dot" w:pos="8306"/>
        </w:tabs>
      </w:pPr>
      <w:hyperlink w:anchor="_Toc9110" w:history="1">
        <w:r>
          <w:rPr>
            <w:rFonts w:ascii="仿宋" w:eastAsia="仿宋" w:hAnsi="仿宋" w:cs="仿宋" w:hint="eastAsia"/>
            <w:lang w:eastAsia="zh-CN"/>
          </w:rPr>
          <w:t>(二)、必要性分析</w:t>
        </w:r>
        <w:r>
          <w:tab/>
        </w:r>
        <w:r>
          <w:fldChar w:fldCharType="begin"/>
        </w:r>
        <w:r>
          <w:instrText xml:space="preserve"> PAGEREF _Toc9110 \h </w:instrText>
        </w:r>
        <w:r>
          <w:fldChar w:fldCharType="separate"/>
        </w:r>
        <w:r>
          <w:t>8</w:t>
        </w:r>
        <w:r>
          <w:fldChar w:fldCharType="end"/>
        </w:r>
      </w:hyperlink>
    </w:p>
    <w:p>
      <w:pPr>
        <w:pStyle w:val="TOC2"/>
        <w:tabs>
          <w:tab w:val="right" w:leader="dot" w:pos="8306"/>
        </w:tabs>
      </w:pPr>
      <w:hyperlink w:anchor="_Toc30458" w:history="1">
        <w:r>
          <w:rPr>
            <w:rFonts w:ascii="仿宋" w:eastAsia="仿宋" w:hAnsi="仿宋" w:cs="仿宋" w:hint="eastAsia"/>
            <w:lang w:eastAsia="zh-CN"/>
          </w:rPr>
          <w:t>(三)、项目建设有利条件</w:t>
        </w:r>
        <w:r>
          <w:tab/>
        </w:r>
        <w:r>
          <w:fldChar w:fldCharType="begin"/>
        </w:r>
        <w:r>
          <w:instrText xml:space="preserve"> PAGEREF _Toc30458 \h </w:instrText>
        </w:r>
        <w:r>
          <w:fldChar w:fldCharType="separate"/>
        </w:r>
        <w:r>
          <w:t>10</w:t>
        </w:r>
        <w:r>
          <w:fldChar w:fldCharType="end"/>
        </w:r>
      </w:hyperlink>
    </w:p>
    <w:p>
      <w:pPr>
        <w:pStyle w:val="TOC1"/>
        <w:tabs>
          <w:tab w:val="right" w:leader="dot" w:pos="8306"/>
        </w:tabs>
      </w:pPr>
      <w:hyperlink w:anchor="_Toc27250" w:history="1">
        <w:r>
          <w:rPr>
            <w:rFonts w:ascii="仿宋" w:eastAsia="仿宋" w:hAnsi="仿宋" w:cs="仿宋" w:hint="eastAsia"/>
            <w:lang w:eastAsia="zh-CN"/>
          </w:rPr>
          <w:t>三、项目选址研究</w:t>
        </w:r>
        <w:r>
          <w:tab/>
        </w:r>
        <w:r>
          <w:fldChar w:fldCharType="begin"/>
        </w:r>
        <w:r>
          <w:instrText xml:space="preserve"> PAGEREF _Toc27250 \h </w:instrText>
        </w:r>
        <w:r>
          <w:fldChar w:fldCharType="separate"/>
        </w:r>
        <w:r>
          <w:t>11</w:t>
        </w:r>
        <w:r>
          <w:fldChar w:fldCharType="end"/>
        </w:r>
      </w:hyperlink>
    </w:p>
    <w:p>
      <w:pPr>
        <w:pStyle w:val="TOC2"/>
        <w:tabs>
          <w:tab w:val="right" w:leader="dot" w:pos="8306"/>
        </w:tabs>
      </w:pPr>
      <w:hyperlink w:anchor="_Toc6927" w:history="1">
        <w:r>
          <w:rPr>
            <w:rFonts w:ascii="仿宋" w:eastAsia="仿宋" w:hAnsi="仿宋" w:cs="仿宋" w:hint="eastAsia"/>
            <w:lang w:eastAsia="zh-CN"/>
          </w:rPr>
          <w:t>(一)、项目选址原则</w:t>
        </w:r>
        <w:r>
          <w:tab/>
        </w:r>
        <w:r>
          <w:fldChar w:fldCharType="begin"/>
        </w:r>
        <w:r>
          <w:instrText xml:space="preserve"> PAGEREF _Toc6927 \h </w:instrText>
        </w:r>
        <w:r>
          <w:fldChar w:fldCharType="separate"/>
        </w:r>
        <w:r>
          <w:t>11</w:t>
        </w:r>
        <w:r>
          <w:fldChar w:fldCharType="end"/>
        </w:r>
      </w:hyperlink>
    </w:p>
    <w:p>
      <w:pPr>
        <w:pStyle w:val="TOC2"/>
        <w:tabs>
          <w:tab w:val="right" w:leader="dot" w:pos="8306"/>
        </w:tabs>
      </w:pPr>
      <w:hyperlink w:anchor="_Toc11358" w:history="1">
        <w:r>
          <w:rPr>
            <w:rFonts w:ascii="仿宋" w:eastAsia="仿宋" w:hAnsi="仿宋" w:cs="仿宋" w:hint="eastAsia"/>
            <w:lang w:eastAsia="zh-CN"/>
          </w:rPr>
          <w:t>(二)、项目选址</w:t>
        </w:r>
        <w:r>
          <w:tab/>
        </w:r>
        <w:r>
          <w:fldChar w:fldCharType="begin"/>
        </w:r>
        <w:r>
          <w:instrText xml:space="preserve"> PAGEREF _Toc11358 \h </w:instrText>
        </w:r>
        <w:r>
          <w:fldChar w:fldCharType="separate"/>
        </w:r>
        <w:r>
          <w:t>15</w:t>
        </w:r>
        <w:r>
          <w:fldChar w:fldCharType="end"/>
        </w:r>
      </w:hyperlink>
    </w:p>
    <w:p>
      <w:pPr>
        <w:pStyle w:val="TOC2"/>
        <w:tabs>
          <w:tab w:val="right" w:leader="dot" w:pos="8306"/>
        </w:tabs>
      </w:pPr>
      <w:hyperlink w:anchor="_Toc622" w:history="1">
        <w:r>
          <w:rPr>
            <w:rFonts w:ascii="仿宋" w:eastAsia="仿宋" w:hAnsi="仿宋" w:cs="仿宋" w:hint="eastAsia"/>
            <w:lang w:eastAsia="zh-CN"/>
          </w:rPr>
          <w:t>(三)、建设条件分析</w:t>
        </w:r>
        <w:r>
          <w:tab/>
        </w:r>
        <w:r>
          <w:fldChar w:fldCharType="begin"/>
        </w:r>
        <w:r>
          <w:instrText xml:space="preserve"> PAGEREF _Toc622 \h </w:instrText>
        </w:r>
        <w:r>
          <w:fldChar w:fldCharType="separate"/>
        </w:r>
        <w:r>
          <w:t>17</w:t>
        </w:r>
        <w:r>
          <w:fldChar w:fldCharType="end"/>
        </w:r>
      </w:hyperlink>
    </w:p>
    <w:p>
      <w:pPr>
        <w:pStyle w:val="TOC2"/>
        <w:tabs>
          <w:tab w:val="right" w:leader="dot" w:pos="8306"/>
        </w:tabs>
      </w:pPr>
      <w:hyperlink w:anchor="_Toc18421" w:history="1">
        <w:r>
          <w:rPr>
            <w:rFonts w:ascii="仿宋" w:eastAsia="仿宋" w:hAnsi="仿宋" w:cs="仿宋" w:hint="eastAsia"/>
            <w:lang w:eastAsia="zh-CN"/>
          </w:rPr>
          <w:t>(四)、用地控制指标</w:t>
        </w:r>
        <w:r>
          <w:tab/>
        </w:r>
        <w:r>
          <w:fldChar w:fldCharType="begin"/>
        </w:r>
        <w:r>
          <w:instrText xml:space="preserve"> PAGEREF _Toc18421 \h </w:instrText>
        </w:r>
        <w:r>
          <w:fldChar w:fldCharType="separate"/>
        </w:r>
        <w:r>
          <w:t>18</w:t>
        </w:r>
        <w:r>
          <w:fldChar w:fldCharType="end"/>
        </w:r>
      </w:hyperlink>
    </w:p>
    <w:p>
      <w:pPr>
        <w:pStyle w:val="TOC2"/>
        <w:tabs>
          <w:tab w:val="right" w:leader="dot" w:pos="8306"/>
        </w:tabs>
      </w:pPr>
      <w:hyperlink w:anchor="_Toc12076" w:history="1">
        <w:r>
          <w:rPr>
            <w:rFonts w:ascii="仿宋" w:eastAsia="仿宋" w:hAnsi="仿宋" w:cs="仿宋" w:hint="eastAsia"/>
            <w:lang w:eastAsia="zh-CN"/>
          </w:rPr>
          <w:t>(五)、地总体要求</w:t>
        </w:r>
        <w:r>
          <w:tab/>
        </w:r>
        <w:r>
          <w:fldChar w:fldCharType="begin"/>
        </w:r>
        <w:r>
          <w:instrText xml:space="preserve"> PAGEREF _Toc12076 \h </w:instrText>
        </w:r>
        <w:r>
          <w:fldChar w:fldCharType="separate"/>
        </w:r>
        <w:r>
          <w:t>19</w:t>
        </w:r>
        <w:r>
          <w:fldChar w:fldCharType="end"/>
        </w:r>
      </w:hyperlink>
    </w:p>
    <w:p>
      <w:pPr>
        <w:pStyle w:val="TOC2"/>
        <w:tabs>
          <w:tab w:val="right" w:leader="dot" w:pos="8306"/>
        </w:tabs>
      </w:pPr>
      <w:hyperlink w:anchor="_Toc25940" w:history="1">
        <w:r>
          <w:rPr>
            <w:rFonts w:ascii="仿宋" w:eastAsia="仿宋" w:hAnsi="仿宋" w:cs="仿宋" w:hint="eastAsia"/>
            <w:lang w:eastAsia="zh-CN"/>
          </w:rPr>
          <w:t>(六)、节约用地措施</w:t>
        </w:r>
        <w:r>
          <w:tab/>
        </w:r>
        <w:r>
          <w:fldChar w:fldCharType="begin"/>
        </w:r>
        <w:r>
          <w:instrText xml:space="preserve"> PAGEREF _Toc25940 \h </w:instrText>
        </w:r>
        <w:r>
          <w:fldChar w:fldCharType="separate"/>
        </w:r>
        <w:r>
          <w:t>21</w:t>
        </w:r>
        <w:r>
          <w:fldChar w:fldCharType="end"/>
        </w:r>
      </w:hyperlink>
    </w:p>
    <w:p>
      <w:pPr>
        <w:pStyle w:val="TOC2"/>
        <w:tabs>
          <w:tab w:val="right" w:leader="dot" w:pos="8306"/>
        </w:tabs>
      </w:pPr>
      <w:hyperlink w:anchor="_Toc1503" w:history="1">
        <w:r>
          <w:rPr>
            <w:rFonts w:ascii="仿宋" w:eastAsia="仿宋" w:hAnsi="仿宋" w:cs="仿宋" w:hint="eastAsia"/>
            <w:lang w:eastAsia="zh-CN"/>
          </w:rPr>
          <w:t>(七)、选址综合评价</w:t>
        </w:r>
        <w:r>
          <w:tab/>
        </w:r>
        <w:r>
          <w:fldChar w:fldCharType="begin"/>
        </w:r>
        <w:r>
          <w:instrText xml:space="preserve"> PAGEREF _Toc1503 \h </w:instrText>
        </w:r>
        <w:r>
          <w:fldChar w:fldCharType="separate"/>
        </w:r>
        <w:r>
          <w:t>22</w:t>
        </w:r>
        <w:r>
          <w:fldChar w:fldCharType="end"/>
        </w:r>
      </w:hyperlink>
    </w:p>
    <w:p>
      <w:pPr>
        <w:pStyle w:val="TOC1"/>
        <w:tabs>
          <w:tab w:val="right" w:leader="dot" w:pos="8306"/>
        </w:tabs>
      </w:pPr>
      <w:hyperlink w:anchor="_Toc2020" w:history="1">
        <w:r>
          <w:rPr>
            <w:rFonts w:ascii="仿宋" w:eastAsia="仿宋" w:hAnsi="仿宋" w:cs="仿宋" w:hint="eastAsia"/>
            <w:lang w:eastAsia="zh-CN"/>
          </w:rPr>
          <w:t>四、财务管理与成本控制</w:t>
        </w:r>
        <w:r>
          <w:tab/>
        </w:r>
        <w:r>
          <w:fldChar w:fldCharType="begin"/>
        </w:r>
        <w:r>
          <w:instrText xml:space="preserve"> PAGEREF _Toc2020 \h </w:instrText>
        </w:r>
        <w:r>
          <w:fldChar w:fldCharType="separate"/>
        </w:r>
        <w:r>
          <w:t>23</w:t>
        </w:r>
        <w:r>
          <w:fldChar w:fldCharType="end"/>
        </w:r>
      </w:hyperlink>
    </w:p>
    <w:p>
      <w:pPr>
        <w:pStyle w:val="TOC2"/>
        <w:tabs>
          <w:tab w:val="right" w:leader="dot" w:pos="8306"/>
        </w:tabs>
      </w:pPr>
      <w:hyperlink w:anchor="_Toc4308" w:history="1">
        <w:r>
          <w:rPr>
            <w:rFonts w:ascii="仿宋" w:eastAsia="仿宋" w:hAnsi="仿宋" w:cs="仿宋" w:hint="eastAsia"/>
            <w:lang w:eastAsia="zh-CN"/>
          </w:rPr>
          <w:t>(一)、财务管理体系建设</w:t>
        </w:r>
        <w:r>
          <w:tab/>
        </w:r>
        <w:r>
          <w:fldChar w:fldCharType="begin"/>
        </w:r>
        <w:r>
          <w:instrText xml:space="preserve"> PAGEREF _Toc4308 \h </w:instrText>
        </w:r>
        <w:r>
          <w:fldChar w:fldCharType="separate"/>
        </w:r>
        <w:r>
          <w:t>23</w:t>
        </w:r>
        <w:r>
          <w:fldChar w:fldCharType="end"/>
        </w:r>
      </w:hyperlink>
    </w:p>
    <w:p>
      <w:pPr>
        <w:pStyle w:val="TOC2"/>
        <w:tabs>
          <w:tab w:val="right" w:leader="dot" w:pos="8306"/>
        </w:tabs>
      </w:pPr>
      <w:hyperlink w:anchor="_Toc23354" w:history="1">
        <w:r>
          <w:rPr>
            <w:rFonts w:ascii="仿宋" w:eastAsia="仿宋" w:hAnsi="仿宋" w:cs="仿宋" w:hint="eastAsia"/>
            <w:lang w:eastAsia="zh-CN"/>
          </w:rPr>
          <w:t>(二)、成本控制措施</w:t>
        </w:r>
        <w:r>
          <w:tab/>
        </w:r>
        <w:r>
          <w:fldChar w:fldCharType="begin"/>
        </w:r>
        <w:r>
          <w:instrText xml:space="preserve"> PAGEREF _Toc23354 \h </w:instrText>
        </w:r>
        <w:r>
          <w:fldChar w:fldCharType="separate"/>
        </w:r>
        <w:r>
          <w:t>24</w:t>
        </w:r>
        <w:r>
          <w:fldChar w:fldCharType="end"/>
        </w:r>
      </w:hyperlink>
    </w:p>
    <w:p>
      <w:pPr>
        <w:pStyle w:val="TOC1"/>
        <w:tabs>
          <w:tab w:val="right" w:leader="dot" w:pos="8306"/>
        </w:tabs>
      </w:pPr>
      <w:hyperlink w:anchor="_Toc21980" w:history="1">
        <w:r>
          <w:rPr>
            <w:rFonts w:ascii="仿宋" w:eastAsia="仿宋" w:hAnsi="仿宋" w:cs="仿宋" w:hint="eastAsia"/>
            <w:lang w:eastAsia="zh-CN"/>
          </w:rPr>
          <w:t>五、泡沫玻璃项目概论</w:t>
        </w:r>
        <w:r>
          <w:tab/>
        </w:r>
        <w:r>
          <w:fldChar w:fldCharType="begin"/>
        </w:r>
        <w:r>
          <w:instrText xml:space="preserve"> PAGEREF _Toc21980 \h </w:instrText>
        </w:r>
        <w:r>
          <w:fldChar w:fldCharType="separate"/>
        </w:r>
        <w:r>
          <w:t>26</w:t>
        </w:r>
        <w:r>
          <w:fldChar w:fldCharType="end"/>
        </w:r>
      </w:hyperlink>
    </w:p>
    <w:p>
      <w:pPr>
        <w:pStyle w:val="TOC2"/>
        <w:tabs>
          <w:tab w:val="right" w:leader="dot" w:pos="8306"/>
        </w:tabs>
      </w:pPr>
      <w:hyperlink w:anchor="_Toc31781" w:history="1">
        <w:r>
          <w:rPr>
            <w:rFonts w:ascii="仿宋" w:eastAsia="仿宋" w:hAnsi="仿宋" w:cs="仿宋" w:hint="eastAsia"/>
            <w:lang w:eastAsia="zh-CN"/>
          </w:rPr>
          <w:t>(一)、项目申报单位概况</w:t>
        </w:r>
        <w:r>
          <w:tab/>
        </w:r>
        <w:r>
          <w:fldChar w:fldCharType="begin"/>
        </w:r>
        <w:r>
          <w:instrText xml:space="preserve"> PAGEREF _Toc31781 \h </w:instrText>
        </w:r>
        <w:r>
          <w:fldChar w:fldCharType="separate"/>
        </w:r>
        <w:r>
          <w:t>26</w:t>
        </w:r>
        <w:r>
          <w:fldChar w:fldCharType="end"/>
        </w:r>
      </w:hyperlink>
    </w:p>
    <w:p>
      <w:pPr>
        <w:pStyle w:val="TOC2"/>
        <w:tabs>
          <w:tab w:val="right" w:leader="dot" w:pos="8306"/>
        </w:tabs>
      </w:pPr>
      <w:hyperlink w:anchor="_Toc7081" w:history="1">
        <w:r>
          <w:rPr>
            <w:rFonts w:ascii="仿宋" w:eastAsia="仿宋" w:hAnsi="仿宋" w:cs="仿宋" w:hint="eastAsia"/>
            <w:lang w:eastAsia="zh-CN"/>
          </w:rPr>
          <w:t>(二)、项目概况</w:t>
        </w:r>
        <w:r>
          <w:tab/>
        </w:r>
        <w:r>
          <w:fldChar w:fldCharType="begin"/>
        </w:r>
        <w:r>
          <w:instrText xml:space="preserve"> PAGEREF _Toc7081 \h </w:instrText>
        </w:r>
        <w:r>
          <w:fldChar w:fldCharType="separate"/>
        </w:r>
        <w:r>
          <w:t>27</w:t>
        </w:r>
        <w:r>
          <w:fldChar w:fldCharType="end"/>
        </w:r>
      </w:hyperlink>
    </w:p>
    <w:p>
      <w:pPr>
        <w:pStyle w:val="TOC1"/>
        <w:tabs>
          <w:tab w:val="right" w:leader="dot" w:pos="8306"/>
        </w:tabs>
      </w:pPr>
      <w:hyperlink w:anchor="_Toc18227" w:history="1">
        <w:r>
          <w:rPr>
            <w:rFonts w:ascii="仿宋" w:eastAsia="仿宋" w:hAnsi="仿宋" w:cs="仿宋" w:hint="eastAsia"/>
            <w:lang w:eastAsia="zh-CN"/>
          </w:rPr>
          <w:t>六、建设风险评估分析</w:t>
        </w:r>
        <w:r>
          <w:tab/>
        </w:r>
        <w:r>
          <w:fldChar w:fldCharType="begin"/>
        </w:r>
        <w:r>
          <w:instrText xml:space="preserve"> PAGEREF _Toc18227 \h </w:instrText>
        </w:r>
        <w:r>
          <w:fldChar w:fldCharType="separate"/>
        </w:r>
        <w:r>
          <w:t>30</w:t>
        </w:r>
        <w:r>
          <w:fldChar w:fldCharType="end"/>
        </w:r>
      </w:hyperlink>
    </w:p>
    <w:p>
      <w:pPr>
        <w:pStyle w:val="TOC2"/>
        <w:tabs>
          <w:tab w:val="right" w:leader="dot" w:pos="8306"/>
        </w:tabs>
      </w:pPr>
      <w:hyperlink w:anchor="_Toc8903" w:history="1">
        <w:r>
          <w:rPr>
            <w:rFonts w:ascii="仿宋" w:eastAsia="仿宋" w:hAnsi="仿宋" w:cs="仿宋" w:hint="eastAsia"/>
            <w:lang w:eastAsia="zh-CN"/>
          </w:rPr>
          <w:t>(一)、政策风险分析</w:t>
        </w:r>
        <w:r>
          <w:tab/>
        </w:r>
        <w:r>
          <w:fldChar w:fldCharType="begin"/>
        </w:r>
        <w:r>
          <w:instrText xml:space="preserve"> PAGEREF _Toc8903 \h </w:instrText>
        </w:r>
        <w:r>
          <w:fldChar w:fldCharType="separate"/>
        </w:r>
        <w:r>
          <w:t>30</w:t>
        </w:r>
        <w:r>
          <w:fldChar w:fldCharType="end"/>
        </w:r>
      </w:hyperlink>
    </w:p>
    <w:p>
      <w:pPr>
        <w:pStyle w:val="TOC2"/>
        <w:tabs>
          <w:tab w:val="right" w:leader="dot" w:pos="8306"/>
        </w:tabs>
      </w:pPr>
      <w:hyperlink w:anchor="_Toc16418" w:history="1">
        <w:r>
          <w:rPr>
            <w:rFonts w:ascii="仿宋" w:eastAsia="仿宋" w:hAnsi="仿宋" w:cs="仿宋" w:hint="eastAsia"/>
            <w:lang w:eastAsia="zh-CN"/>
          </w:rPr>
          <w:t>(二)、社会风险分析</w:t>
        </w:r>
        <w:r>
          <w:tab/>
        </w:r>
        <w:r>
          <w:fldChar w:fldCharType="begin"/>
        </w:r>
        <w:r>
          <w:instrText xml:space="preserve"> PAGEREF _Toc16418 \h </w:instrText>
        </w:r>
        <w:r>
          <w:fldChar w:fldCharType="separate"/>
        </w:r>
        <w:r>
          <w:t>31</w:t>
        </w:r>
        <w:r>
          <w:fldChar w:fldCharType="end"/>
        </w:r>
      </w:hyperlink>
    </w:p>
    <w:p>
      <w:pPr>
        <w:pStyle w:val="TOC2"/>
        <w:tabs>
          <w:tab w:val="right" w:leader="dot" w:pos="8306"/>
        </w:tabs>
      </w:pPr>
      <w:hyperlink w:anchor="_Toc14269" w:history="1">
        <w:r>
          <w:rPr>
            <w:rFonts w:ascii="仿宋" w:eastAsia="仿宋" w:hAnsi="仿宋" w:cs="仿宋" w:hint="eastAsia"/>
            <w:lang w:eastAsia="zh-CN"/>
          </w:rPr>
          <w:t>(三)、市场风险分析</w:t>
        </w:r>
        <w:r>
          <w:tab/>
        </w:r>
        <w:r>
          <w:fldChar w:fldCharType="begin"/>
        </w:r>
        <w:r>
          <w:instrText xml:space="preserve"> PAGEREF _Toc14269 \h </w:instrText>
        </w:r>
        <w:r>
          <w:fldChar w:fldCharType="separate"/>
        </w:r>
        <w:r>
          <w:t>32</w:t>
        </w:r>
        <w:r>
          <w:fldChar w:fldCharType="end"/>
        </w:r>
      </w:hyperlink>
    </w:p>
    <w:p>
      <w:pPr>
        <w:pStyle w:val="TOC2"/>
        <w:tabs>
          <w:tab w:val="right" w:leader="dot" w:pos="8306"/>
        </w:tabs>
      </w:pPr>
      <w:hyperlink w:anchor="_Toc541" w:history="1">
        <w:r>
          <w:rPr>
            <w:rFonts w:ascii="仿宋" w:eastAsia="仿宋" w:hAnsi="仿宋" w:cs="仿宋" w:hint="eastAsia"/>
            <w:lang w:eastAsia="zh-CN"/>
          </w:rPr>
          <w:t>(四)、资金风险分析</w:t>
        </w:r>
        <w:r>
          <w:tab/>
        </w:r>
        <w:r>
          <w:fldChar w:fldCharType="begin"/>
        </w:r>
        <w:r>
          <w:instrText xml:space="preserve"> PAGEREF _Toc541 \h </w:instrText>
        </w:r>
        <w:r>
          <w:fldChar w:fldCharType="separate"/>
        </w:r>
        <w:r>
          <w:t>33</w:t>
        </w:r>
        <w:r>
          <w:fldChar w:fldCharType="end"/>
        </w:r>
      </w:hyperlink>
    </w:p>
    <w:p>
      <w:pPr>
        <w:pStyle w:val="TOC2"/>
        <w:tabs>
          <w:tab w:val="right" w:leader="dot" w:pos="8306"/>
        </w:tabs>
      </w:pPr>
      <w:hyperlink w:anchor="_Toc28377" w:history="1">
        <w:r>
          <w:rPr>
            <w:rFonts w:ascii="仿宋" w:eastAsia="仿宋" w:hAnsi="仿宋" w:cs="仿宋" w:hint="eastAsia"/>
            <w:lang w:eastAsia="zh-CN"/>
          </w:rPr>
          <w:t>(五)、技术风险分析</w:t>
        </w:r>
        <w:r>
          <w:tab/>
        </w:r>
        <w:r>
          <w:fldChar w:fldCharType="begin"/>
        </w:r>
        <w:r>
          <w:instrText xml:space="preserve"> PAGEREF _Toc28377 \h </w:instrText>
        </w:r>
        <w:r>
          <w:fldChar w:fldCharType="separate"/>
        </w:r>
        <w:r>
          <w:t>34</w:t>
        </w:r>
        <w:r>
          <w:fldChar w:fldCharType="end"/>
        </w:r>
      </w:hyperlink>
    </w:p>
    <w:p>
      <w:pPr>
        <w:pStyle w:val="TOC2"/>
        <w:tabs>
          <w:tab w:val="right" w:leader="dot" w:pos="8306"/>
        </w:tabs>
      </w:pPr>
      <w:hyperlink w:anchor="_Toc26302" w:history="1">
        <w:r>
          <w:rPr>
            <w:rFonts w:ascii="仿宋" w:eastAsia="仿宋" w:hAnsi="仿宋" w:cs="仿宋" w:hint="eastAsia"/>
            <w:lang w:eastAsia="zh-CN"/>
          </w:rPr>
          <w:t>(六)、财务风险分析</w:t>
        </w:r>
        <w:r>
          <w:tab/>
        </w:r>
        <w:r>
          <w:fldChar w:fldCharType="begin"/>
        </w:r>
        <w:r>
          <w:instrText xml:space="preserve"> PAGEREF _Toc26302 \h </w:instrText>
        </w:r>
        <w:r>
          <w:fldChar w:fldCharType="separate"/>
        </w:r>
        <w:r>
          <w:t>36</w:t>
        </w:r>
        <w:r>
          <w:fldChar w:fldCharType="end"/>
        </w:r>
      </w:hyperlink>
    </w:p>
    <w:p>
      <w:pPr>
        <w:pStyle w:val="TOC2"/>
        <w:tabs>
          <w:tab w:val="right" w:leader="dot" w:pos="8306"/>
        </w:tabs>
      </w:pPr>
      <w:hyperlink w:anchor="_Toc8114" w:history="1">
        <w:r>
          <w:rPr>
            <w:rFonts w:ascii="仿宋" w:eastAsia="仿宋" w:hAnsi="仿宋" w:cs="仿宋" w:hint="eastAsia"/>
            <w:lang w:eastAsia="zh-CN"/>
          </w:rPr>
          <w:t>(七)、管理风险分析</w:t>
        </w:r>
        <w:r>
          <w:tab/>
        </w:r>
        <w:r>
          <w:fldChar w:fldCharType="begin"/>
        </w:r>
        <w:r>
          <w:instrText xml:space="preserve"> PAGEREF _Toc8114 \h </w:instrText>
        </w:r>
        <w:r>
          <w:fldChar w:fldCharType="separate"/>
        </w:r>
        <w:r>
          <w:t>37</w:t>
        </w:r>
        <w:r>
          <w:fldChar w:fldCharType="end"/>
        </w:r>
      </w:hyperlink>
    </w:p>
    <w:p>
      <w:pPr>
        <w:pStyle w:val="TOC2"/>
        <w:tabs>
          <w:tab w:val="right" w:leader="dot" w:pos="8306"/>
        </w:tabs>
      </w:pPr>
      <w:hyperlink w:anchor="_Toc16928" w:history="1">
        <w:r>
          <w:rPr>
            <w:rFonts w:ascii="仿宋" w:eastAsia="仿宋" w:hAnsi="仿宋" w:cs="仿宋" w:hint="eastAsia"/>
            <w:lang w:eastAsia="zh-CN"/>
          </w:rPr>
          <w:t>(八)、其它风险分析</w:t>
        </w:r>
        <w:r>
          <w:tab/>
        </w:r>
        <w:r>
          <w:fldChar w:fldCharType="begin"/>
        </w:r>
        <w:r>
          <w:instrText xml:space="preserve"> PAGEREF _Toc16928 \h </w:instrText>
        </w:r>
        <w:r>
          <w:fldChar w:fldCharType="separate"/>
        </w:r>
        <w:r>
          <w:t>39</w:t>
        </w:r>
        <w:r>
          <w:fldChar w:fldCharType="end"/>
        </w:r>
      </w:hyperlink>
    </w:p>
    <w:p>
      <w:pPr>
        <w:pStyle w:val="TOC2"/>
        <w:tabs>
          <w:tab w:val="right" w:leader="dot" w:pos="8306"/>
        </w:tabs>
      </w:pPr>
      <w:hyperlink w:anchor="_Toc9574" w:history="1">
        <w:r>
          <w:rPr>
            <w:rFonts w:ascii="仿宋" w:eastAsia="仿宋" w:hAnsi="仿宋" w:cs="仿宋" w:hint="eastAsia"/>
            <w:lang w:eastAsia="zh-CN"/>
          </w:rPr>
          <w:t>(九)、社会影响评估</w:t>
        </w:r>
        <w:r>
          <w:tab/>
        </w:r>
        <w:r>
          <w:fldChar w:fldCharType="begin"/>
        </w:r>
        <w:r>
          <w:instrText xml:space="preserve"> PAGEREF _Toc9574 \h </w:instrText>
        </w:r>
        <w:r>
          <w:fldChar w:fldCharType="separate"/>
        </w:r>
        <w:r>
          <w:t>40</w:t>
        </w:r>
        <w:r>
          <w:fldChar w:fldCharType="end"/>
        </w:r>
      </w:hyperlink>
    </w:p>
    <w:p>
      <w:pPr>
        <w:pStyle w:val="TOC1"/>
        <w:tabs>
          <w:tab w:val="right" w:leader="dot" w:pos="8306"/>
        </w:tabs>
      </w:pPr>
      <w:hyperlink w:anchor="_Toc17549" w:history="1">
        <w:r>
          <w:rPr>
            <w:rFonts w:ascii="仿宋" w:eastAsia="仿宋" w:hAnsi="仿宋" w:cs="仿宋" w:hint="eastAsia"/>
            <w:lang w:eastAsia="zh-CN"/>
          </w:rPr>
          <w:t>七、环境保护与治理方案</w:t>
        </w:r>
        <w:r>
          <w:tab/>
        </w:r>
        <w:r>
          <w:fldChar w:fldCharType="begin"/>
        </w:r>
        <w:r>
          <w:instrText xml:space="preserve"> PAGEREF _Toc17549 \h </w:instrText>
        </w:r>
        <w:r>
          <w:fldChar w:fldCharType="separate"/>
        </w:r>
        <w:r>
          <w:t>42</w:t>
        </w:r>
        <w:r>
          <w:fldChar w:fldCharType="end"/>
        </w:r>
      </w:hyperlink>
    </w:p>
    <w:p>
      <w:pPr>
        <w:pStyle w:val="TOC2"/>
        <w:tabs>
          <w:tab w:val="right" w:leader="dot" w:pos="8306"/>
        </w:tabs>
      </w:pPr>
      <w:hyperlink w:anchor="_Toc21023" w:history="1">
        <w:r>
          <w:rPr>
            <w:rFonts w:ascii="仿宋" w:eastAsia="仿宋" w:hAnsi="仿宋" w:cs="仿宋" w:hint="eastAsia"/>
            <w:lang w:eastAsia="zh-CN"/>
          </w:rPr>
          <w:t>(一)、项目环境影响评估</w:t>
        </w:r>
        <w:r>
          <w:tab/>
        </w:r>
        <w:r>
          <w:fldChar w:fldCharType="begin"/>
        </w:r>
        <w:r>
          <w:instrText xml:space="preserve"> PAGEREF _Toc21023 \h </w:instrText>
        </w:r>
        <w:r>
          <w:fldChar w:fldCharType="separate"/>
        </w:r>
        <w:r>
          <w:t>42</w:t>
        </w:r>
        <w:r>
          <w:fldChar w:fldCharType="end"/>
        </w:r>
      </w:hyperlink>
    </w:p>
    <w:p>
      <w:pPr>
        <w:pStyle w:val="TOC2"/>
        <w:tabs>
          <w:tab w:val="right" w:leader="dot" w:pos="8306"/>
        </w:tabs>
      </w:pPr>
      <w:hyperlink w:anchor="_Toc22151" w:history="1">
        <w:r>
          <w:rPr>
            <w:rFonts w:ascii="仿宋" w:eastAsia="仿宋" w:hAnsi="仿宋" w:cs="仿宋" w:hint="eastAsia"/>
            <w:lang w:eastAsia="zh-CN"/>
          </w:rPr>
          <w:t>(二)、环境保护措施与治理方案</w:t>
        </w:r>
        <w:r>
          <w:tab/>
        </w:r>
        <w:r>
          <w:fldChar w:fldCharType="begin"/>
        </w:r>
        <w:r>
          <w:instrText xml:space="preserve"> PAGEREF _Toc22151 \h </w:instrText>
        </w:r>
        <w:r>
          <w:fldChar w:fldCharType="separate"/>
        </w:r>
        <w:r>
          <w:t>42</w:t>
        </w:r>
        <w:r>
          <w:fldChar w:fldCharType="end"/>
        </w:r>
      </w:hyperlink>
    </w:p>
    <w:p>
      <w:pPr>
        <w:pStyle w:val="TOC1"/>
        <w:tabs>
          <w:tab w:val="right" w:leader="dot" w:pos="8306"/>
        </w:tabs>
      </w:pPr>
      <w:hyperlink w:anchor="_Toc14179" w:history="1">
        <w:r>
          <w:rPr>
            <w:rFonts w:ascii="仿宋" w:eastAsia="仿宋" w:hAnsi="仿宋" w:cs="仿宋" w:hint="eastAsia"/>
            <w:lang w:eastAsia="zh-CN"/>
          </w:rPr>
          <w:t>八、安全与应急管理</w:t>
        </w:r>
        <w:r>
          <w:tab/>
        </w:r>
        <w:r>
          <w:fldChar w:fldCharType="begin"/>
        </w:r>
        <w:r>
          <w:instrText xml:space="preserve"> PAGEREF _Toc14179 \h </w:instrText>
        </w:r>
        <w:r>
          <w:fldChar w:fldCharType="separate"/>
        </w:r>
        <w:r>
          <w:t>43</w:t>
        </w:r>
        <w:r>
          <w:fldChar w:fldCharType="end"/>
        </w:r>
      </w:hyperlink>
    </w:p>
    <w:p>
      <w:pPr>
        <w:pStyle w:val="TOC2"/>
        <w:tabs>
          <w:tab w:val="right" w:leader="dot" w:pos="8306"/>
        </w:tabs>
      </w:pPr>
      <w:hyperlink w:anchor="_Toc10820" w:history="1">
        <w:r>
          <w:rPr>
            <w:rFonts w:ascii="仿宋" w:eastAsia="仿宋" w:hAnsi="仿宋" w:cs="仿宋" w:hint="eastAsia"/>
            <w:lang w:eastAsia="zh-CN"/>
          </w:rPr>
          <w:t>(一)、安全生产管理</w:t>
        </w:r>
        <w:r>
          <w:tab/>
        </w:r>
        <w:r>
          <w:fldChar w:fldCharType="begin"/>
        </w:r>
        <w:r>
          <w:instrText xml:space="preserve"> PAGEREF _Toc10820 \h </w:instrText>
        </w:r>
        <w:r>
          <w:fldChar w:fldCharType="separate"/>
        </w:r>
        <w:r>
          <w:t>43</w:t>
        </w:r>
        <w:r>
          <w:fldChar w:fldCharType="end"/>
        </w:r>
      </w:hyperlink>
    </w:p>
    <w:p>
      <w:pPr>
        <w:pStyle w:val="TOC2"/>
        <w:tabs>
          <w:tab w:val="right" w:leader="dot" w:pos="8306"/>
        </w:tabs>
      </w:pPr>
      <w:hyperlink w:anchor="_Toc12854" w:history="1">
        <w:r>
          <w:rPr>
            <w:rFonts w:ascii="仿宋" w:eastAsia="仿宋" w:hAnsi="仿宋" w:cs="仿宋" w:hint="eastAsia"/>
            <w:lang w:eastAsia="zh-CN"/>
          </w:rPr>
          <w:t>(二)、应急预案与响应</w:t>
        </w:r>
        <w:r>
          <w:tab/>
        </w:r>
        <w:r>
          <w:fldChar w:fldCharType="begin"/>
        </w:r>
        <w:r>
          <w:instrText xml:space="preserve"> PAGEREF _Toc12854 \h </w:instrText>
        </w:r>
        <w:r>
          <w:fldChar w:fldCharType="separate"/>
        </w:r>
        <w:r>
          <w:t>45</w:t>
        </w:r>
        <w:r>
          <w:fldChar w:fldCharType="end"/>
        </w:r>
      </w:hyperlink>
    </w:p>
    <w:p>
      <w:pPr>
        <w:pStyle w:val="TOC1"/>
        <w:tabs>
          <w:tab w:val="right" w:leader="dot" w:pos="8306"/>
        </w:tabs>
      </w:pPr>
      <w:hyperlink w:anchor="_Toc21967" w:history="1">
        <w:r>
          <w:rPr>
            <w:rFonts w:ascii="仿宋" w:eastAsia="仿宋" w:hAnsi="仿宋" w:cs="仿宋" w:hint="eastAsia"/>
            <w:lang w:eastAsia="zh-CN"/>
          </w:rPr>
          <w:t>九、客户关系管理与市场拓展</w:t>
        </w:r>
        <w:r>
          <w:tab/>
        </w:r>
        <w:r>
          <w:fldChar w:fldCharType="begin"/>
        </w:r>
        <w:r>
          <w:instrText xml:space="preserve"> PAGEREF _Toc21967 \h </w:instrText>
        </w:r>
        <w:r>
          <w:fldChar w:fldCharType="separate"/>
        </w:r>
        <w:r>
          <w:t>46</w:t>
        </w:r>
        <w:r>
          <w:fldChar w:fldCharType="end"/>
        </w:r>
      </w:hyperlink>
    </w:p>
    <w:p>
      <w:pPr>
        <w:pStyle w:val="TOC2"/>
        <w:tabs>
          <w:tab w:val="right" w:leader="dot" w:pos="8306"/>
        </w:tabs>
      </w:pPr>
      <w:hyperlink w:anchor="_Toc24869" w:history="1">
        <w:r>
          <w:rPr>
            <w:rFonts w:ascii="仿宋" w:eastAsia="仿宋" w:hAnsi="仿宋" w:cs="仿宋" w:hint="eastAsia"/>
            <w:lang w:eastAsia="zh-CN"/>
          </w:rPr>
          <w:t>(一)、客户关系管理策略</w:t>
        </w:r>
        <w:r>
          <w:tab/>
        </w:r>
        <w:r>
          <w:fldChar w:fldCharType="begin"/>
        </w:r>
        <w:r>
          <w:instrText xml:space="preserve"> PAGEREF _Toc24869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70" w:history="1">
        <w:r>
          <w:rPr>
            <w:rFonts w:ascii="仿宋" w:eastAsia="仿宋" w:hAnsi="仿宋" w:cs="仿宋" w:hint="eastAsia"/>
            <w:lang w:eastAsia="zh-CN"/>
          </w:rPr>
          <w:t>(二)、市场拓展方案</w:t>
        </w:r>
        <w:r>
          <w:tab/>
        </w:r>
        <w:r>
          <w:fldChar w:fldCharType="begin"/>
        </w:r>
        <w:r>
          <w:instrText xml:space="preserve"> PAGEREF _Toc9070 \h </w:instrText>
        </w:r>
        <w:r>
          <w:fldChar w:fldCharType="separate"/>
        </w:r>
        <w:r>
          <w:t>48</w:t>
        </w:r>
        <w:r>
          <w:fldChar w:fldCharType="end"/>
        </w:r>
      </w:hyperlink>
    </w:p>
    <w:p>
      <w:pPr>
        <w:pStyle w:val="TOC1"/>
        <w:tabs>
          <w:tab w:val="right" w:leader="dot" w:pos="8306"/>
        </w:tabs>
      </w:pPr>
      <w:hyperlink w:anchor="_Toc7076" w:history="1">
        <w:r>
          <w:rPr>
            <w:rFonts w:ascii="仿宋" w:eastAsia="仿宋" w:hAnsi="仿宋" w:cs="仿宋" w:hint="eastAsia"/>
            <w:lang w:eastAsia="zh-CN"/>
          </w:rPr>
          <w:t>十、项目进度计划</w:t>
        </w:r>
        <w:r>
          <w:tab/>
        </w:r>
        <w:r>
          <w:fldChar w:fldCharType="begin"/>
        </w:r>
        <w:r>
          <w:instrText xml:space="preserve"> PAGEREF _Toc7076 \h </w:instrText>
        </w:r>
        <w:r>
          <w:fldChar w:fldCharType="separate"/>
        </w:r>
        <w:r>
          <w:t>49</w:t>
        </w:r>
        <w:r>
          <w:fldChar w:fldCharType="end"/>
        </w:r>
      </w:hyperlink>
    </w:p>
    <w:p>
      <w:pPr>
        <w:pStyle w:val="TOC2"/>
        <w:tabs>
          <w:tab w:val="right" w:leader="dot" w:pos="8306"/>
        </w:tabs>
      </w:pPr>
      <w:hyperlink w:anchor="_Toc29182" w:history="1">
        <w:r>
          <w:rPr>
            <w:rFonts w:ascii="仿宋" w:eastAsia="仿宋" w:hAnsi="仿宋" w:cs="仿宋" w:hint="eastAsia"/>
            <w:lang w:eastAsia="zh-CN"/>
          </w:rPr>
          <w:t>(一)、建设周期</w:t>
        </w:r>
        <w:r>
          <w:tab/>
        </w:r>
        <w:r>
          <w:fldChar w:fldCharType="begin"/>
        </w:r>
        <w:r>
          <w:instrText xml:space="preserve"> PAGEREF _Toc29182 \h </w:instrText>
        </w:r>
        <w:r>
          <w:fldChar w:fldCharType="separate"/>
        </w:r>
        <w:r>
          <w:t>49</w:t>
        </w:r>
        <w:r>
          <w:fldChar w:fldCharType="end"/>
        </w:r>
      </w:hyperlink>
    </w:p>
    <w:p>
      <w:pPr>
        <w:pStyle w:val="TOC2"/>
        <w:tabs>
          <w:tab w:val="right" w:leader="dot" w:pos="8306"/>
        </w:tabs>
      </w:pPr>
      <w:hyperlink w:anchor="_Toc32107" w:history="1">
        <w:r>
          <w:rPr>
            <w:rFonts w:ascii="仿宋" w:eastAsia="仿宋" w:hAnsi="仿宋" w:cs="仿宋" w:hint="eastAsia"/>
            <w:lang w:eastAsia="zh-CN"/>
          </w:rPr>
          <w:t>(二)、建设进度</w:t>
        </w:r>
        <w:r>
          <w:tab/>
        </w:r>
        <w:r>
          <w:fldChar w:fldCharType="begin"/>
        </w:r>
        <w:r>
          <w:instrText xml:space="preserve"> PAGEREF _Toc32107 \h </w:instrText>
        </w:r>
        <w:r>
          <w:fldChar w:fldCharType="separate"/>
        </w:r>
        <w:r>
          <w:t>49</w:t>
        </w:r>
        <w:r>
          <w:fldChar w:fldCharType="end"/>
        </w:r>
      </w:hyperlink>
    </w:p>
    <w:p>
      <w:pPr>
        <w:pStyle w:val="TOC2"/>
        <w:tabs>
          <w:tab w:val="right" w:leader="dot" w:pos="8306"/>
        </w:tabs>
      </w:pPr>
      <w:hyperlink w:anchor="_Toc3425" w:history="1">
        <w:r>
          <w:rPr>
            <w:rFonts w:ascii="仿宋" w:eastAsia="仿宋" w:hAnsi="仿宋" w:cs="仿宋" w:hint="eastAsia"/>
            <w:lang w:eastAsia="zh-CN"/>
          </w:rPr>
          <w:t>(三)、进度安排注意事项</w:t>
        </w:r>
        <w:r>
          <w:tab/>
        </w:r>
        <w:r>
          <w:fldChar w:fldCharType="begin"/>
        </w:r>
        <w:r>
          <w:instrText xml:space="preserve"> PAGEREF _Toc3425 \h </w:instrText>
        </w:r>
        <w:r>
          <w:fldChar w:fldCharType="separate"/>
        </w:r>
        <w:r>
          <w:t>50</w:t>
        </w:r>
        <w:r>
          <w:fldChar w:fldCharType="end"/>
        </w:r>
      </w:hyperlink>
    </w:p>
    <w:p>
      <w:pPr>
        <w:pStyle w:val="TOC2"/>
        <w:tabs>
          <w:tab w:val="right" w:leader="dot" w:pos="8306"/>
        </w:tabs>
      </w:pPr>
      <w:hyperlink w:anchor="_Toc28089" w:history="1">
        <w:r>
          <w:rPr>
            <w:rFonts w:ascii="仿宋" w:eastAsia="仿宋" w:hAnsi="仿宋" w:cs="仿宋" w:hint="eastAsia"/>
            <w:lang w:eastAsia="zh-CN"/>
          </w:rPr>
          <w:t>(四)、人力资源配置</w:t>
        </w:r>
        <w:r>
          <w:tab/>
        </w:r>
        <w:r>
          <w:fldChar w:fldCharType="begin"/>
        </w:r>
        <w:r>
          <w:instrText xml:space="preserve"> PAGEREF _Toc28089 \h </w:instrText>
        </w:r>
        <w:r>
          <w:fldChar w:fldCharType="separate"/>
        </w:r>
        <w:r>
          <w:t>51</w:t>
        </w:r>
        <w:r>
          <w:fldChar w:fldCharType="end"/>
        </w:r>
      </w:hyperlink>
    </w:p>
    <w:p>
      <w:pPr>
        <w:pStyle w:val="TOC2"/>
        <w:tabs>
          <w:tab w:val="right" w:leader="dot" w:pos="8306"/>
        </w:tabs>
      </w:pPr>
      <w:hyperlink w:anchor="_Toc26423" w:history="1">
        <w:r>
          <w:rPr>
            <w:rFonts w:ascii="仿宋" w:eastAsia="仿宋" w:hAnsi="仿宋" w:cs="仿宋" w:hint="eastAsia"/>
            <w:lang w:eastAsia="zh-CN"/>
          </w:rPr>
          <w:t>(五)、员工培训</w:t>
        </w:r>
        <w:r>
          <w:tab/>
        </w:r>
        <w:r>
          <w:fldChar w:fldCharType="begin"/>
        </w:r>
        <w:r>
          <w:instrText xml:space="preserve"> PAGEREF _Toc26423 \h </w:instrText>
        </w:r>
        <w:r>
          <w:fldChar w:fldCharType="separate"/>
        </w:r>
        <w:r>
          <w:t>53</w:t>
        </w:r>
        <w:r>
          <w:fldChar w:fldCharType="end"/>
        </w:r>
      </w:hyperlink>
    </w:p>
    <w:p>
      <w:pPr>
        <w:pStyle w:val="TOC2"/>
        <w:tabs>
          <w:tab w:val="right" w:leader="dot" w:pos="8306"/>
        </w:tabs>
      </w:pPr>
      <w:hyperlink w:anchor="_Toc2463" w:history="1">
        <w:r>
          <w:rPr>
            <w:rFonts w:ascii="仿宋" w:eastAsia="仿宋" w:hAnsi="仿宋" w:cs="仿宋" w:hint="eastAsia"/>
            <w:lang w:eastAsia="zh-CN"/>
          </w:rPr>
          <w:t>(六)、项目实施保障</w:t>
        </w:r>
        <w:r>
          <w:tab/>
        </w:r>
        <w:r>
          <w:fldChar w:fldCharType="begin"/>
        </w:r>
        <w:r>
          <w:instrText xml:space="preserve"> PAGEREF _Toc2463 \h </w:instrText>
        </w:r>
        <w:r>
          <w:fldChar w:fldCharType="separate"/>
        </w:r>
        <w:r>
          <w:t>54</w:t>
        </w:r>
        <w:r>
          <w:fldChar w:fldCharType="end"/>
        </w:r>
      </w:hyperlink>
    </w:p>
    <w:p>
      <w:pPr>
        <w:pStyle w:val="TOC2"/>
        <w:tabs>
          <w:tab w:val="right" w:leader="dot" w:pos="8306"/>
        </w:tabs>
      </w:pPr>
      <w:hyperlink w:anchor="_Toc6769" w:history="1">
        <w:r>
          <w:rPr>
            <w:rFonts w:ascii="仿宋" w:eastAsia="仿宋" w:hAnsi="仿宋" w:cs="仿宋" w:hint="eastAsia"/>
            <w:lang w:eastAsia="zh-CN"/>
          </w:rPr>
          <w:t>(七)、安全规范管理</w:t>
        </w:r>
        <w:r>
          <w:tab/>
        </w:r>
        <w:r>
          <w:fldChar w:fldCharType="begin"/>
        </w:r>
        <w:r>
          <w:instrText xml:space="preserve"> PAGEREF _Toc6769 \h </w:instrText>
        </w:r>
        <w:r>
          <w:fldChar w:fldCharType="separate"/>
        </w:r>
        <w:r>
          <w:t>55</w:t>
        </w:r>
        <w:r>
          <w:fldChar w:fldCharType="end"/>
        </w:r>
      </w:hyperlink>
    </w:p>
    <w:p>
      <w:pPr>
        <w:pStyle w:val="TOC1"/>
        <w:tabs>
          <w:tab w:val="right" w:leader="dot" w:pos="8306"/>
        </w:tabs>
      </w:pPr>
      <w:hyperlink w:anchor="_Toc20937" w:history="1">
        <w:r>
          <w:rPr>
            <w:rFonts w:ascii="仿宋" w:eastAsia="仿宋" w:hAnsi="仿宋" w:cs="仿宋" w:hint="eastAsia"/>
            <w:lang w:eastAsia="zh-CN"/>
          </w:rPr>
          <w:t>十一、技术创新与产业升级</w:t>
        </w:r>
        <w:r>
          <w:tab/>
        </w:r>
        <w:r>
          <w:fldChar w:fldCharType="begin"/>
        </w:r>
        <w:r>
          <w:instrText xml:space="preserve"> PAGEREF _Toc20937 \h </w:instrText>
        </w:r>
        <w:r>
          <w:fldChar w:fldCharType="separate"/>
        </w:r>
        <w:r>
          <w:t>56</w:t>
        </w:r>
        <w:r>
          <w:fldChar w:fldCharType="end"/>
        </w:r>
      </w:hyperlink>
    </w:p>
    <w:p>
      <w:pPr>
        <w:pStyle w:val="TOC2"/>
        <w:tabs>
          <w:tab w:val="right" w:leader="dot" w:pos="8306"/>
        </w:tabs>
      </w:pPr>
      <w:hyperlink w:anchor="_Toc14474" w:history="1">
        <w:r>
          <w:rPr>
            <w:rFonts w:ascii="仿宋" w:eastAsia="仿宋" w:hAnsi="仿宋" w:cs="仿宋" w:hint="eastAsia"/>
            <w:lang w:eastAsia="zh-CN"/>
          </w:rPr>
          <w:t>(一)、技术创新方向与目标</w:t>
        </w:r>
        <w:r>
          <w:tab/>
        </w:r>
        <w:r>
          <w:fldChar w:fldCharType="begin"/>
        </w:r>
        <w:r>
          <w:instrText xml:space="preserve"> PAGEREF _Toc14474 \h </w:instrText>
        </w:r>
        <w:r>
          <w:fldChar w:fldCharType="separate"/>
        </w:r>
        <w:r>
          <w:t>56</w:t>
        </w:r>
        <w:r>
          <w:fldChar w:fldCharType="end"/>
        </w:r>
      </w:hyperlink>
    </w:p>
    <w:p>
      <w:pPr>
        <w:pStyle w:val="TOC2"/>
        <w:tabs>
          <w:tab w:val="right" w:leader="dot" w:pos="8306"/>
        </w:tabs>
      </w:pPr>
      <w:hyperlink w:anchor="_Toc16217" w:history="1">
        <w:r>
          <w:rPr>
            <w:rFonts w:ascii="仿宋" w:eastAsia="仿宋" w:hAnsi="仿宋" w:cs="仿宋" w:hint="eastAsia"/>
            <w:lang w:eastAsia="zh-CN"/>
          </w:rPr>
          <w:t>(二)、产业升级路径与措施</w:t>
        </w:r>
        <w:r>
          <w:tab/>
        </w:r>
        <w:r>
          <w:fldChar w:fldCharType="begin"/>
        </w:r>
        <w:r>
          <w:instrText xml:space="preserve"> PAGEREF _Toc16217 \h </w:instrText>
        </w:r>
        <w:r>
          <w:fldChar w:fldCharType="separate"/>
        </w:r>
        <w:r>
          <w:t>57</w:t>
        </w:r>
        <w:r>
          <w:fldChar w:fldCharType="end"/>
        </w:r>
      </w:hyperlink>
    </w:p>
    <w:p>
      <w:pPr>
        <w:pStyle w:val="TOC1"/>
        <w:tabs>
          <w:tab w:val="right" w:leader="dot" w:pos="8306"/>
        </w:tabs>
      </w:pPr>
      <w:hyperlink w:anchor="_Toc5475" w:history="1">
        <w:r>
          <w:rPr>
            <w:rFonts w:ascii="仿宋" w:eastAsia="仿宋" w:hAnsi="仿宋" w:cs="仿宋" w:hint="eastAsia"/>
            <w:lang w:eastAsia="zh-CN"/>
          </w:rPr>
          <w:t>十二、土地利用与规划方案</w:t>
        </w:r>
        <w:r>
          <w:tab/>
        </w:r>
        <w:r>
          <w:fldChar w:fldCharType="begin"/>
        </w:r>
        <w:r>
          <w:instrText xml:space="preserve"> PAGEREF _Toc5475 \h </w:instrText>
        </w:r>
        <w:r>
          <w:fldChar w:fldCharType="separate"/>
        </w:r>
        <w:r>
          <w:t>59</w:t>
        </w:r>
        <w:r>
          <w:fldChar w:fldCharType="end"/>
        </w:r>
      </w:hyperlink>
    </w:p>
    <w:p>
      <w:pPr>
        <w:pStyle w:val="TOC2"/>
        <w:tabs>
          <w:tab w:val="right" w:leader="dot" w:pos="8306"/>
        </w:tabs>
      </w:pPr>
      <w:hyperlink w:anchor="_Toc16594" w:history="1">
        <w:r>
          <w:rPr>
            <w:rFonts w:ascii="仿宋" w:eastAsia="仿宋" w:hAnsi="仿宋" w:cs="仿宋" w:hint="eastAsia"/>
            <w:lang w:eastAsia="zh-CN"/>
          </w:rPr>
          <w:t>(一)、项目用地情况分析</w:t>
        </w:r>
        <w:r>
          <w:tab/>
        </w:r>
        <w:r>
          <w:fldChar w:fldCharType="begin"/>
        </w:r>
        <w:r>
          <w:instrText xml:space="preserve"> PAGEREF _Toc16594 \h </w:instrText>
        </w:r>
        <w:r>
          <w:fldChar w:fldCharType="separate"/>
        </w:r>
        <w:r>
          <w:t>59</w:t>
        </w:r>
        <w:r>
          <w:fldChar w:fldCharType="end"/>
        </w:r>
      </w:hyperlink>
    </w:p>
    <w:p>
      <w:pPr>
        <w:pStyle w:val="TOC2"/>
        <w:tabs>
          <w:tab w:val="right" w:leader="dot" w:pos="8306"/>
        </w:tabs>
      </w:pPr>
      <w:hyperlink w:anchor="_Toc12048" w:history="1">
        <w:r>
          <w:rPr>
            <w:rFonts w:ascii="仿宋" w:eastAsia="仿宋" w:hAnsi="仿宋" w:cs="仿宋" w:hint="eastAsia"/>
            <w:lang w:eastAsia="zh-CN"/>
          </w:rPr>
          <w:t>(二)、土地利用规划方案</w:t>
        </w:r>
        <w:r>
          <w:tab/>
        </w:r>
        <w:r>
          <w:fldChar w:fldCharType="begin"/>
        </w:r>
        <w:r>
          <w:instrText xml:space="preserve"> PAGEREF _Toc12048 \h </w:instrText>
        </w:r>
        <w:r>
          <w:fldChar w:fldCharType="separate"/>
        </w:r>
        <w:r>
          <w:t>60</w:t>
        </w:r>
        <w:r>
          <w:fldChar w:fldCharType="end"/>
        </w:r>
      </w:hyperlink>
    </w:p>
    <w:p>
      <w:pPr>
        <w:pStyle w:val="TOC1"/>
        <w:tabs>
          <w:tab w:val="right" w:leader="dot" w:pos="8306"/>
        </w:tabs>
      </w:pPr>
      <w:hyperlink w:anchor="_Toc26405" w:history="1">
        <w:r>
          <w:rPr>
            <w:rFonts w:ascii="仿宋" w:eastAsia="仿宋" w:hAnsi="仿宋" w:cs="仿宋" w:hint="eastAsia"/>
            <w:lang w:eastAsia="zh-CN"/>
          </w:rPr>
          <w:t>十三、法律法规与政策遵循</w:t>
        </w:r>
        <w:r>
          <w:tab/>
        </w:r>
        <w:r>
          <w:fldChar w:fldCharType="begin"/>
        </w:r>
        <w:r>
          <w:instrText xml:space="preserve"> PAGEREF _Toc26405 \h </w:instrText>
        </w:r>
        <w:r>
          <w:fldChar w:fldCharType="separate"/>
        </w:r>
        <w:r>
          <w:t>61</w:t>
        </w:r>
        <w:r>
          <w:fldChar w:fldCharType="end"/>
        </w:r>
      </w:hyperlink>
    </w:p>
    <w:p>
      <w:pPr>
        <w:pStyle w:val="TOC2"/>
        <w:tabs>
          <w:tab w:val="right" w:leader="dot" w:pos="8306"/>
        </w:tabs>
      </w:pPr>
      <w:hyperlink w:anchor="_Toc31013" w:history="1">
        <w:r>
          <w:rPr>
            <w:rFonts w:ascii="仿宋" w:eastAsia="仿宋" w:hAnsi="仿宋" w:cs="仿宋" w:hint="eastAsia"/>
            <w:lang w:eastAsia="zh-CN"/>
          </w:rPr>
          <w:t>(一)、法律法规遵守</w:t>
        </w:r>
        <w:r>
          <w:tab/>
        </w:r>
        <w:r>
          <w:fldChar w:fldCharType="begin"/>
        </w:r>
        <w:r>
          <w:instrText xml:space="preserve"> PAGEREF _Toc31013 \h </w:instrText>
        </w:r>
        <w:r>
          <w:fldChar w:fldCharType="separate"/>
        </w:r>
        <w:r>
          <w:t>61</w:t>
        </w:r>
        <w:r>
          <w:fldChar w:fldCharType="end"/>
        </w:r>
      </w:hyperlink>
    </w:p>
    <w:p>
      <w:pPr>
        <w:pStyle w:val="TOC2"/>
        <w:tabs>
          <w:tab w:val="right" w:leader="dot" w:pos="8306"/>
        </w:tabs>
      </w:pPr>
      <w:hyperlink w:anchor="_Toc3166" w:history="1">
        <w:r>
          <w:rPr>
            <w:rFonts w:ascii="仿宋" w:eastAsia="仿宋" w:hAnsi="仿宋" w:cs="仿宋" w:hint="eastAsia"/>
            <w:lang w:eastAsia="zh-CN"/>
          </w:rPr>
          <w:t>(二)、政策导向与利用</w:t>
        </w:r>
        <w:r>
          <w:tab/>
        </w:r>
        <w:r>
          <w:fldChar w:fldCharType="begin"/>
        </w:r>
        <w:r>
          <w:instrText xml:space="preserve"> PAGEREF _Toc3166 \h </w:instrText>
        </w:r>
        <w:r>
          <w:fldChar w:fldCharType="separate"/>
        </w:r>
        <w:r>
          <w:t>62</w:t>
        </w:r>
        <w:r>
          <w:fldChar w:fldCharType="end"/>
        </w:r>
      </w:hyperlink>
    </w:p>
    <w:p>
      <w:pPr>
        <w:pStyle w:val="TOC1"/>
        <w:tabs>
          <w:tab w:val="right" w:leader="dot" w:pos="8306"/>
        </w:tabs>
      </w:pPr>
      <w:hyperlink w:anchor="_Toc20280" w:history="1">
        <w:r>
          <w:rPr>
            <w:rFonts w:ascii="仿宋" w:eastAsia="仿宋" w:hAnsi="仿宋" w:cs="仿宋" w:hint="eastAsia"/>
            <w:lang w:eastAsia="zh-CN"/>
          </w:rPr>
          <w:t>十四、质量管理与控制</w:t>
        </w:r>
        <w:r>
          <w:tab/>
        </w:r>
        <w:r>
          <w:fldChar w:fldCharType="begin"/>
        </w:r>
        <w:r>
          <w:instrText xml:space="preserve"> PAGEREF _Toc20280 \h </w:instrText>
        </w:r>
        <w:r>
          <w:fldChar w:fldCharType="separate"/>
        </w:r>
        <w:r>
          <w:t>63</w:t>
        </w:r>
        <w:r>
          <w:fldChar w:fldCharType="end"/>
        </w:r>
      </w:hyperlink>
    </w:p>
    <w:p>
      <w:pPr>
        <w:pStyle w:val="TOC2"/>
        <w:tabs>
          <w:tab w:val="right" w:leader="dot" w:pos="8306"/>
        </w:tabs>
      </w:pPr>
      <w:hyperlink w:anchor="_Toc18566" w:history="1">
        <w:r>
          <w:rPr>
            <w:rFonts w:ascii="仿宋" w:eastAsia="仿宋" w:hAnsi="仿宋" w:cs="仿宋" w:hint="eastAsia"/>
            <w:lang w:eastAsia="zh-CN"/>
          </w:rPr>
          <w:t>(一)、质量管理体系建设</w:t>
        </w:r>
        <w:r>
          <w:tab/>
        </w:r>
        <w:r>
          <w:fldChar w:fldCharType="begin"/>
        </w:r>
        <w:r>
          <w:instrText xml:space="preserve"> PAGEREF _Toc18566 \h </w:instrText>
        </w:r>
        <w:r>
          <w:fldChar w:fldCharType="separate"/>
        </w:r>
        <w:r>
          <w:t>63</w:t>
        </w:r>
        <w:r>
          <w:fldChar w:fldCharType="end"/>
        </w:r>
      </w:hyperlink>
    </w:p>
    <w:p>
      <w:pPr>
        <w:pStyle w:val="TOC2"/>
        <w:tabs>
          <w:tab w:val="right" w:leader="dot" w:pos="8306"/>
        </w:tabs>
      </w:pPr>
      <w:hyperlink w:anchor="_Toc12476" w:history="1">
        <w:r>
          <w:rPr>
            <w:rFonts w:ascii="仿宋" w:eastAsia="仿宋" w:hAnsi="仿宋" w:cs="仿宋" w:hint="eastAsia"/>
            <w:lang w:eastAsia="zh-CN"/>
          </w:rPr>
          <w:t>(二)、质量控制措施</w:t>
        </w:r>
        <w:r>
          <w:tab/>
        </w:r>
        <w:r>
          <w:fldChar w:fldCharType="begin"/>
        </w:r>
        <w:r>
          <w:instrText xml:space="preserve"> PAGEREF _Toc12476 \h </w:instrText>
        </w:r>
        <w:r>
          <w:fldChar w:fldCharType="separate"/>
        </w:r>
        <w:r>
          <w:t>64</w:t>
        </w:r>
        <w:r>
          <w:fldChar w:fldCharType="end"/>
        </w:r>
      </w:hyperlink>
    </w:p>
    <w:p>
      <w:pPr>
        <w:pStyle w:val="TOC1"/>
        <w:tabs>
          <w:tab w:val="right" w:leader="dot" w:pos="8306"/>
        </w:tabs>
      </w:pPr>
      <w:hyperlink w:anchor="_Toc28331" w:history="1">
        <w:r>
          <w:rPr>
            <w:rFonts w:ascii="仿宋" w:eastAsia="仿宋" w:hAnsi="仿宋" w:cs="仿宋" w:hint="eastAsia"/>
            <w:lang w:eastAsia="zh-CN"/>
          </w:rPr>
          <w:t>十五、知识产权管理与保护</w:t>
        </w:r>
        <w:r>
          <w:tab/>
        </w:r>
        <w:r>
          <w:fldChar w:fldCharType="begin"/>
        </w:r>
        <w:r>
          <w:instrText xml:space="preserve"> PAGEREF _Toc28331 \h </w:instrText>
        </w:r>
        <w:r>
          <w:fldChar w:fldCharType="separate"/>
        </w:r>
        <w:r>
          <w:t>65</w:t>
        </w:r>
        <w:r>
          <w:fldChar w:fldCharType="end"/>
        </w:r>
      </w:hyperlink>
    </w:p>
    <w:p>
      <w:pPr>
        <w:pStyle w:val="TOC2"/>
        <w:tabs>
          <w:tab w:val="right" w:leader="dot" w:pos="8306"/>
        </w:tabs>
      </w:pPr>
      <w:hyperlink w:anchor="_Toc14428" w:history="1">
        <w:r>
          <w:rPr>
            <w:rFonts w:ascii="仿宋" w:eastAsia="仿宋" w:hAnsi="仿宋" w:cs="仿宋" w:hint="eastAsia"/>
            <w:lang w:eastAsia="zh-CN"/>
          </w:rPr>
          <w:t>(一)、知识产权管理体系建设</w:t>
        </w:r>
        <w:r>
          <w:tab/>
        </w:r>
        <w:r>
          <w:fldChar w:fldCharType="begin"/>
        </w:r>
        <w:r>
          <w:instrText xml:space="preserve"> PAGEREF _Toc14428 \h </w:instrText>
        </w:r>
        <w:r>
          <w:fldChar w:fldCharType="separate"/>
        </w:r>
        <w:r>
          <w:t>65</w:t>
        </w:r>
        <w:r>
          <w:fldChar w:fldCharType="end"/>
        </w:r>
      </w:hyperlink>
    </w:p>
    <w:p>
      <w:pPr>
        <w:pStyle w:val="TOC2"/>
        <w:tabs>
          <w:tab w:val="right" w:leader="dot" w:pos="8306"/>
        </w:tabs>
      </w:pPr>
      <w:hyperlink w:anchor="_Toc23355" w:history="1">
        <w:r>
          <w:rPr>
            <w:rFonts w:ascii="仿宋" w:eastAsia="仿宋" w:hAnsi="仿宋" w:cs="仿宋" w:hint="eastAsia"/>
            <w:lang w:eastAsia="zh-CN"/>
          </w:rPr>
          <w:t>(二)、知识产权保护措施</w:t>
        </w:r>
        <w:r>
          <w:tab/>
        </w:r>
        <w:r>
          <w:fldChar w:fldCharType="begin"/>
        </w:r>
        <w:r>
          <w:instrText xml:space="preserve"> PAGEREF _Toc23355 \h </w:instrText>
        </w:r>
        <w:r>
          <w:fldChar w:fldCharType="separate"/>
        </w:r>
        <w:r>
          <w:t>66</w:t>
        </w:r>
        <w:r>
          <w:fldChar w:fldCharType="end"/>
        </w:r>
      </w:hyperlink>
    </w:p>
    <w:p>
      <w:pPr>
        <w:pStyle w:val="TOC1"/>
        <w:tabs>
          <w:tab w:val="right" w:leader="dot" w:pos="8306"/>
        </w:tabs>
      </w:pPr>
      <w:hyperlink w:anchor="_Toc4989" w:history="1">
        <w:r>
          <w:rPr>
            <w:rFonts w:ascii="仿宋" w:eastAsia="仿宋" w:hAnsi="仿宋" w:cs="仿宋" w:hint="eastAsia"/>
            <w:lang w:eastAsia="zh-CN"/>
          </w:rPr>
          <w:t>十六、企业合规与伦理</w:t>
        </w:r>
        <w:r>
          <w:tab/>
        </w:r>
        <w:r>
          <w:fldChar w:fldCharType="begin"/>
        </w:r>
        <w:r>
          <w:instrText xml:space="preserve"> PAGEREF _Toc4989 \h </w:instrText>
        </w:r>
        <w:r>
          <w:fldChar w:fldCharType="separate"/>
        </w:r>
        <w:r>
          <w:t>68</w:t>
        </w:r>
        <w:r>
          <w:fldChar w:fldCharType="end"/>
        </w:r>
      </w:hyperlink>
    </w:p>
    <w:p>
      <w:pPr>
        <w:pStyle w:val="TOC2"/>
        <w:tabs>
          <w:tab w:val="right" w:leader="dot" w:pos="8306"/>
        </w:tabs>
      </w:pPr>
      <w:hyperlink w:anchor="_Toc26122" w:history="1">
        <w:r>
          <w:rPr>
            <w:rFonts w:ascii="仿宋" w:eastAsia="仿宋" w:hAnsi="仿宋" w:cs="仿宋" w:hint="eastAsia"/>
            <w:lang w:eastAsia="zh-CN"/>
          </w:rPr>
          <w:t>(一)、合规政策与程序</w:t>
        </w:r>
        <w:r>
          <w:tab/>
        </w:r>
        <w:r>
          <w:fldChar w:fldCharType="begin"/>
        </w:r>
        <w:r>
          <w:instrText xml:space="preserve"> PAGEREF _Toc26122 \h </w:instrText>
        </w:r>
        <w:r>
          <w:fldChar w:fldCharType="separate"/>
        </w:r>
        <w:r>
          <w:t>68</w:t>
        </w:r>
        <w:r>
          <w:fldChar w:fldCharType="end"/>
        </w:r>
      </w:hyperlink>
    </w:p>
    <w:p>
      <w:pPr>
        <w:pStyle w:val="TOC2"/>
        <w:tabs>
          <w:tab w:val="right" w:leader="dot" w:pos="8306"/>
        </w:tabs>
      </w:pPr>
      <w:hyperlink w:anchor="_Toc8856" w:history="1">
        <w:r>
          <w:rPr>
            <w:rFonts w:ascii="仿宋" w:eastAsia="仿宋" w:hAnsi="仿宋" w:cs="仿宋" w:hint="eastAsia"/>
            <w:lang w:eastAsia="zh-CN"/>
          </w:rPr>
          <w:t>(二)、伦理规范与培训</w:t>
        </w:r>
        <w:r>
          <w:tab/>
        </w:r>
        <w:r>
          <w:fldChar w:fldCharType="begin"/>
        </w:r>
        <w:r>
          <w:instrText xml:space="preserve"> PAGEREF _Toc8856 \h </w:instrText>
        </w:r>
        <w:r>
          <w:fldChar w:fldCharType="separate"/>
        </w:r>
        <w:r>
          <w:t>69</w:t>
        </w:r>
        <w:r>
          <w:fldChar w:fldCharType="end"/>
        </w:r>
      </w:hyperlink>
    </w:p>
    <w:p>
      <w:pPr>
        <w:pStyle w:val="TOC2"/>
        <w:tabs>
          <w:tab w:val="right" w:leader="dot" w:pos="8306"/>
        </w:tabs>
      </w:pPr>
      <w:hyperlink w:anchor="_Toc7616" w:history="1">
        <w:r>
          <w:rPr>
            <w:rFonts w:ascii="仿宋" w:eastAsia="仿宋" w:hAnsi="仿宋" w:cs="仿宋" w:hint="eastAsia"/>
            <w:lang w:eastAsia="zh-CN"/>
          </w:rPr>
          <w:t>(三)、合规风险评估</w:t>
        </w:r>
        <w:r>
          <w:tab/>
        </w:r>
        <w:r>
          <w:fldChar w:fldCharType="begin"/>
        </w:r>
        <w:r>
          <w:instrText xml:space="preserve"> PAGEREF _Toc7616 \h </w:instrText>
        </w:r>
        <w:r>
          <w:fldChar w:fldCharType="separate"/>
        </w:r>
        <w:r>
          <w:t>70</w:t>
        </w:r>
        <w:r>
          <w:fldChar w:fldCharType="end"/>
        </w:r>
      </w:hyperlink>
    </w:p>
    <w:p>
      <w:pPr>
        <w:pStyle w:val="TOC2"/>
        <w:tabs>
          <w:tab w:val="right" w:leader="dot" w:pos="8306"/>
        </w:tabs>
      </w:pPr>
      <w:hyperlink w:anchor="_Toc29056" w:history="1">
        <w:r>
          <w:rPr>
            <w:rFonts w:ascii="仿宋" w:eastAsia="仿宋" w:hAnsi="仿宋" w:cs="仿宋" w:hint="eastAsia"/>
            <w:lang w:eastAsia="zh-CN"/>
          </w:rPr>
          <w:t>(四)、合规监督与执行</w:t>
        </w:r>
        <w:r>
          <w:tab/>
        </w:r>
        <w:r>
          <w:fldChar w:fldCharType="begin"/>
        </w:r>
        <w:r>
          <w:instrText xml:space="preserve"> PAGEREF _Toc29056 \h </w:instrText>
        </w:r>
        <w:r>
          <w:fldChar w:fldCharType="separate"/>
        </w:r>
        <w:r>
          <w:t>71</w:t>
        </w:r>
        <w:r>
          <w:fldChar w:fldCharType="end"/>
        </w:r>
      </w:hyperlink>
    </w:p>
    <w:p>
      <w:pPr>
        <w:pStyle w:val="TOC1"/>
        <w:tabs>
          <w:tab w:val="right" w:leader="dot" w:pos="8306"/>
        </w:tabs>
      </w:pPr>
      <w:hyperlink w:anchor="_Toc24453" w:history="1">
        <w:r>
          <w:rPr>
            <w:rFonts w:ascii="仿宋" w:eastAsia="仿宋" w:hAnsi="仿宋" w:cs="仿宋" w:hint="eastAsia"/>
            <w:lang w:eastAsia="zh-CN"/>
          </w:rPr>
          <w:t>十七、产业协同与集群发展</w:t>
        </w:r>
        <w:r>
          <w:tab/>
        </w:r>
        <w:r>
          <w:fldChar w:fldCharType="begin"/>
        </w:r>
        <w:r>
          <w:instrText xml:space="preserve"> PAGEREF _Toc24453 \h </w:instrText>
        </w:r>
        <w:r>
          <w:fldChar w:fldCharType="separate"/>
        </w:r>
        <w:r>
          <w:t>72</w:t>
        </w:r>
        <w:r>
          <w:fldChar w:fldCharType="end"/>
        </w:r>
      </w:hyperlink>
    </w:p>
    <w:p>
      <w:pPr>
        <w:pStyle w:val="TOC2"/>
        <w:tabs>
          <w:tab w:val="right" w:leader="dot" w:pos="8306"/>
        </w:tabs>
      </w:pPr>
      <w:hyperlink w:anchor="_Toc28379" w:history="1">
        <w:r>
          <w:rPr>
            <w:rFonts w:ascii="仿宋" w:eastAsia="仿宋" w:hAnsi="仿宋" w:cs="仿宋" w:hint="eastAsia"/>
            <w:lang w:eastAsia="zh-CN"/>
          </w:rPr>
          <w:t>(一)、产业协同机制建设</w:t>
        </w:r>
        <w:r>
          <w:tab/>
        </w:r>
        <w:r>
          <w:fldChar w:fldCharType="begin"/>
        </w:r>
        <w:r>
          <w:instrText xml:space="preserve"> PAGEREF _Toc28379 \h </w:instrText>
        </w:r>
        <w:r>
          <w:fldChar w:fldCharType="separate"/>
        </w:r>
        <w:r>
          <w:t>72</w:t>
        </w:r>
        <w:r>
          <w:fldChar w:fldCharType="end"/>
        </w:r>
      </w:hyperlink>
    </w:p>
    <w:p>
      <w:pPr>
        <w:pStyle w:val="TOC2"/>
        <w:tabs>
          <w:tab w:val="right" w:leader="dot" w:pos="8306"/>
        </w:tabs>
      </w:pPr>
      <w:hyperlink w:anchor="_Toc13592" w:history="1">
        <w:r>
          <w:rPr>
            <w:rFonts w:ascii="仿宋" w:eastAsia="仿宋" w:hAnsi="仿宋" w:cs="仿宋" w:hint="eastAsia"/>
            <w:lang w:eastAsia="zh-CN"/>
          </w:rPr>
          <w:t>(二)、产业集群培育与发展</w:t>
        </w:r>
        <w:r>
          <w:tab/>
        </w:r>
        <w:r>
          <w:fldChar w:fldCharType="begin"/>
        </w:r>
        <w:r>
          <w:instrText xml:space="preserve"> PAGEREF _Toc13592 \h </w:instrText>
        </w:r>
        <w:r>
          <w:fldChar w:fldCharType="separate"/>
        </w:r>
        <w:r>
          <w:t>73</w:t>
        </w:r>
        <w:r>
          <w:fldChar w:fldCharType="end"/>
        </w:r>
      </w:hyperlink>
    </w:p>
    <w:p>
      <w:pPr>
        <w:pStyle w:val="TOC1"/>
        <w:tabs>
          <w:tab w:val="right" w:leader="dot" w:pos="8306"/>
        </w:tabs>
      </w:pPr>
      <w:hyperlink w:anchor="_Toc17490" w:history="1">
        <w:r>
          <w:rPr>
            <w:rFonts w:ascii="仿宋" w:eastAsia="仿宋" w:hAnsi="仿宋" w:cs="仿宋" w:hint="eastAsia"/>
            <w:lang w:eastAsia="zh-CN"/>
          </w:rPr>
          <w:t>十八、人力资源管理与开发</w:t>
        </w:r>
        <w:r>
          <w:tab/>
        </w:r>
        <w:r>
          <w:fldChar w:fldCharType="begin"/>
        </w:r>
        <w:r>
          <w:instrText xml:space="preserve"> PAGEREF _Toc17490 \h </w:instrText>
        </w:r>
        <w:r>
          <w:fldChar w:fldCharType="separate"/>
        </w:r>
        <w:r>
          <w:t>74</w:t>
        </w:r>
        <w:r>
          <w:fldChar w:fldCharType="end"/>
        </w:r>
      </w:hyperlink>
    </w:p>
    <w:p>
      <w:pPr>
        <w:pStyle w:val="TOC2"/>
        <w:tabs>
          <w:tab w:val="right" w:leader="dot" w:pos="8306"/>
        </w:tabs>
      </w:pPr>
      <w:hyperlink w:anchor="_Toc29892" w:history="1">
        <w:r>
          <w:rPr>
            <w:rFonts w:ascii="仿宋" w:eastAsia="仿宋" w:hAnsi="仿宋" w:cs="仿宋" w:hint="eastAsia"/>
            <w:lang w:eastAsia="zh-CN"/>
          </w:rPr>
          <w:t>(一)、人力资源规划</w:t>
        </w:r>
        <w:r>
          <w:tab/>
        </w:r>
        <w:r>
          <w:fldChar w:fldCharType="begin"/>
        </w:r>
        <w:r>
          <w:instrText xml:space="preserve"> PAGEREF _Toc29892 \h </w:instrText>
        </w:r>
        <w:r>
          <w:fldChar w:fldCharType="separate"/>
        </w:r>
        <w:r>
          <w:t>74</w:t>
        </w:r>
        <w:r>
          <w:fldChar w:fldCharType="end"/>
        </w:r>
      </w:hyperlink>
    </w:p>
    <w:p>
      <w:pPr>
        <w:pStyle w:val="TOC2"/>
        <w:tabs>
          <w:tab w:val="right" w:leader="dot" w:pos="8306"/>
        </w:tabs>
      </w:pPr>
      <w:hyperlink w:anchor="_Toc32062" w:history="1">
        <w:r>
          <w:rPr>
            <w:rFonts w:ascii="仿宋" w:eastAsia="仿宋" w:hAnsi="仿宋" w:cs="仿宋" w:hint="eastAsia"/>
            <w:lang w:eastAsia="zh-CN"/>
          </w:rPr>
          <w:t>(二)、人力资源开发与培训</w:t>
        </w:r>
        <w:r>
          <w:tab/>
        </w:r>
        <w:r>
          <w:fldChar w:fldCharType="begin"/>
        </w:r>
        <w:r>
          <w:instrText xml:space="preserve"> PAGEREF _Toc32062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7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98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1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一、泡沫玻璃项目的市场准入条件分析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沫玻璃项目而言，市场准入条件首先取决于政策法规环境。政府对于[行业名称]领域的法规，如环保标准、税收政策、和技术使用规范，直接影响泡沫玻璃项目的运营和成本结构。例如，若政府针对使用可再生能源的企业提供税收优惠，这将对泡沫玻璃项目的财务规划产生重要影响。同时，考虑经济环境和消费者偏好的变化对泡沫玻璃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二、泡沫玻璃项目的行业规范与合规性要求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泡沫玻璃项目来说，遵守行业规范和合规性要求是确保项目顺利进行的基础。这包括遵循质量控制标准、安全规定、数据保护法规等。例如，若泡沫玻璃项目涉及数据处理，须严格遵守相关的数据保护法规。此外，行业内部的自律规范，如产品标准和服务流程，也对于提升泡沫玻璃项目在行业内的认可度和竞争力至关重要。项目管理团队必须不断更新策略，以应对行业规范和法规的变化，确保泡沫玻璃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三、泡沫玻璃项目的竞争格局和战略定位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玻璃项目的发展规划中，理解行业的竞争格局对于制定有效的市场策略极为关键。这包括分析主要竞争对手的市场地位、优势及其业务模式。泡沫玻璃项目面临的竞争对手可能包括大型成熟企业和创新型初创公司，各自采取不同的市场策略。因此，泡沫玻璃项目需精确地定位自己的市场策略，如专注于产品创新、客户服务或成本效率，以在竞争中占据优势。通过深入的市场和竞争分析，泡沫玻璃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1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82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泡沫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泡沫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11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在全球经济快速发展和科技日新月异的今天，市场对创新技术和环保解决方案的需求日益增长。泡沫玻璃项目恰好聚焦于这一趋势，提供涵盖人工智能、大数据分析和可持续能源等领域的高效、先进产品和服务。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泡沫玻璃项目还致力于提升当地居民的技能和就业能力，通过与当地教育机构合作提供培训和教育机会，从而提高社区整体的生活水平和社会福祉。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泡沫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04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泡沫玻璃项目的建设和发展得益于一系列有利条件，这些条件涵盖了技术优势、市场潜力、政策支持、人力资源、基础设施以及投资和合作伙伴的支持，共同构成了项目成功的坚实基础。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泡沫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泡沫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725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6927"/>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https://d.book118.com/285144224004011124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815CD"/>
    <w:rsid w:val="02F815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144224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2024-03-04T18:51:00Z</dcterms:created>
  <dcterms:modified xsi:type="dcterms:W3CDTF">2024-03-04T18:52:41Z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FF4D74977EEE460895AF719AC29AD931_11</vt:lpwstr>
  </property>
  <property fmtid="{D5CDD505-2E9C-101B-9397-08002B2CF9AE}" pid="3" name="KSOProductBuildVer">
    <vt:lpwstr>2052-12.1.0.16250</vt:lpwstr>
  </property>
</Properties>
</file>