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医疗器械批发零售项目构思建设方案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53" w:history="1">
        <w:r>
          <w:rPr>
            <w:rFonts w:ascii="仿宋" w:eastAsia="仿宋" w:hAnsi="仿宋" w:cs="仿宋" w:hint="eastAsia"/>
            <w:lang w:eastAsia="zh-CN"/>
          </w:rPr>
          <w:t>前言</w:t>
        </w:r>
        <w:r>
          <w:tab/>
        </w:r>
        <w:r>
          <w:fldChar w:fldCharType="begin"/>
        </w:r>
        <w:r>
          <w:instrText xml:space="preserve"> PAGEREF _Toc31153 \h </w:instrText>
        </w:r>
        <w:r>
          <w:fldChar w:fldCharType="separate"/>
        </w:r>
        <w:r>
          <w:t>3</w:t>
        </w:r>
        <w:r>
          <w:fldChar w:fldCharType="end"/>
        </w:r>
      </w:hyperlink>
    </w:p>
    <w:p>
      <w:pPr>
        <w:pStyle w:val="TOC1"/>
        <w:tabs>
          <w:tab w:val="right" w:leader="dot" w:pos="8306"/>
        </w:tabs>
      </w:pPr>
      <w:hyperlink w:anchor="_Toc4515" w:history="1">
        <w:r>
          <w:rPr>
            <w:rFonts w:ascii="仿宋" w:eastAsia="仿宋" w:hAnsi="仿宋" w:cs="仿宋" w:hint="eastAsia"/>
            <w:lang w:eastAsia="zh-CN"/>
          </w:rPr>
          <w:t>一、项目选址研究</w:t>
        </w:r>
        <w:r>
          <w:tab/>
        </w:r>
        <w:r>
          <w:fldChar w:fldCharType="begin"/>
        </w:r>
        <w:r>
          <w:instrText xml:space="preserve"> PAGEREF _Toc4515 \h </w:instrText>
        </w:r>
        <w:r>
          <w:fldChar w:fldCharType="separate"/>
        </w:r>
        <w:r>
          <w:t>3</w:t>
        </w:r>
        <w:r>
          <w:fldChar w:fldCharType="end"/>
        </w:r>
      </w:hyperlink>
    </w:p>
    <w:p>
      <w:pPr>
        <w:pStyle w:val="TOC2"/>
        <w:tabs>
          <w:tab w:val="right" w:leader="dot" w:pos="8306"/>
        </w:tabs>
      </w:pPr>
      <w:hyperlink w:anchor="_Toc13806" w:history="1">
        <w:r>
          <w:rPr>
            <w:rFonts w:ascii="仿宋" w:eastAsia="仿宋" w:hAnsi="仿宋" w:cs="仿宋" w:hint="eastAsia"/>
            <w:lang w:eastAsia="zh-CN"/>
          </w:rPr>
          <w:t>(一)、项目选址原则</w:t>
        </w:r>
        <w:r>
          <w:tab/>
        </w:r>
        <w:r>
          <w:fldChar w:fldCharType="begin"/>
        </w:r>
        <w:r>
          <w:instrText xml:space="preserve"> PAGEREF _Toc13806 \h </w:instrText>
        </w:r>
        <w:r>
          <w:fldChar w:fldCharType="separate"/>
        </w:r>
        <w:r>
          <w:t>3</w:t>
        </w:r>
        <w:r>
          <w:fldChar w:fldCharType="end"/>
        </w:r>
      </w:hyperlink>
    </w:p>
    <w:p>
      <w:pPr>
        <w:pStyle w:val="TOC2"/>
        <w:tabs>
          <w:tab w:val="right" w:leader="dot" w:pos="8306"/>
        </w:tabs>
      </w:pPr>
      <w:hyperlink w:anchor="_Toc3868" w:history="1">
        <w:r>
          <w:rPr>
            <w:rFonts w:ascii="仿宋" w:eastAsia="仿宋" w:hAnsi="仿宋" w:cs="仿宋" w:hint="eastAsia"/>
            <w:lang w:eastAsia="zh-CN"/>
          </w:rPr>
          <w:t>(二)、项目选址</w:t>
        </w:r>
        <w:r>
          <w:tab/>
        </w:r>
        <w:r>
          <w:fldChar w:fldCharType="begin"/>
        </w:r>
        <w:r>
          <w:instrText xml:space="preserve"> PAGEREF _Toc3868 \h </w:instrText>
        </w:r>
        <w:r>
          <w:fldChar w:fldCharType="separate"/>
        </w:r>
        <w:r>
          <w:t>6</w:t>
        </w:r>
        <w:r>
          <w:fldChar w:fldCharType="end"/>
        </w:r>
      </w:hyperlink>
    </w:p>
    <w:p>
      <w:pPr>
        <w:pStyle w:val="TOC2"/>
        <w:tabs>
          <w:tab w:val="right" w:leader="dot" w:pos="8306"/>
        </w:tabs>
      </w:pPr>
      <w:hyperlink w:anchor="_Toc21009" w:history="1">
        <w:r>
          <w:rPr>
            <w:rFonts w:ascii="仿宋" w:eastAsia="仿宋" w:hAnsi="仿宋" w:cs="仿宋" w:hint="eastAsia"/>
            <w:lang w:eastAsia="zh-CN"/>
          </w:rPr>
          <w:t>(三)、建设条件分析</w:t>
        </w:r>
        <w:r>
          <w:tab/>
        </w:r>
        <w:r>
          <w:fldChar w:fldCharType="begin"/>
        </w:r>
        <w:r>
          <w:instrText xml:space="preserve"> PAGEREF _Toc21009 \h </w:instrText>
        </w:r>
        <w:r>
          <w:fldChar w:fldCharType="separate"/>
        </w:r>
        <w:r>
          <w:t>8</w:t>
        </w:r>
        <w:r>
          <w:fldChar w:fldCharType="end"/>
        </w:r>
      </w:hyperlink>
    </w:p>
    <w:p>
      <w:pPr>
        <w:pStyle w:val="TOC2"/>
        <w:tabs>
          <w:tab w:val="right" w:leader="dot" w:pos="8306"/>
        </w:tabs>
      </w:pPr>
      <w:hyperlink w:anchor="_Toc31652" w:history="1">
        <w:r>
          <w:rPr>
            <w:rFonts w:ascii="仿宋" w:eastAsia="仿宋" w:hAnsi="仿宋" w:cs="仿宋" w:hint="eastAsia"/>
            <w:lang w:eastAsia="zh-CN"/>
          </w:rPr>
          <w:t>(四)、用地控制指标</w:t>
        </w:r>
        <w:r>
          <w:tab/>
        </w:r>
        <w:r>
          <w:fldChar w:fldCharType="begin"/>
        </w:r>
        <w:r>
          <w:instrText xml:space="preserve"> PAGEREF _Toc31652 \h </w:instrText>
        </w:r>
        <w:r>
          <w:fldChar w:fldCharType="separate"/>
        </w:r>
        <w:r>
          <w:t>10</w:t>
        </w:r>
        <w:r>
          <w:fldChar w:fldCharType="end"/>
        </w:r>
      </w:hyperlink>
    </w:p>
    <w:p>
      <w:pPr>
        <w:pStyle w:val="TOC2"/>
        <w:tabs>
          <w:tab w:val="right" w:leader="dot" w:pos="8306"/>
        </w:tabs>
      </w:pPr>
      <w:hyperlink w:anchor="_Toc19904" w:history="1">
        <w:r>
          <w:rPr>
            <w:rFonts w:ascii="仿宋" w:eastAsia="仿宋" w:hAnsi="仿宋" w:cs="仿宋" w:hint="eastAsia"/>
            <w:lang w:eastAsia="zh-CN"/>
          </w:rPr>
          <w:t>(五)、地总体要求</w:t>
        </w:r>
        <w:r>
          <w:tab/>
        </w:r>
        <w:r>
          <w:fldChar w:fldCharType="begin"/>
        </w:r>
        <w:r>
          <w:instrText xml:space="preserve"> PAGEREF _Toc19904 \h </w:instrText>
        </w:r>
        <w:r>
          <w:fldChar w:fldCharType="separate"/>
        </w:r>
        <w:r>
          <w:t>11</w:t>
        </w:r>
        <w:r>
          <w:fldChar w:fldCharType="end"/>
        </w:r>
      </w:hyperlink>
    </w:p>
    <w:p>
      <w:pPr>
        <w:pStyle w:val="TOC2"/>
        <w:tabs>
          <w:tab w:val="right" w:leader="dot" w:pos="8306"/>
        </w:tabs>
      </w:pPr>
      <w:hyperlink w:anchor="_Toc14432" w:history="1">
        <w:r>
          <w:rPr>
            <w:rFonts w:ascii="仿宋" w:eastAsia="仿宋" w:hAnsi="仿宋" w:cs="仿宋" w:hint="eastAsia"/>
            <w:lang w:eastAsia="zh-CN"/>
          </w:rPr>
          <w:t>(六)、节约用地措施</w:t>
        </w:r>
        <w:r>
          <w:tab/>
        </w:r>
        <w:r>
          <w:fldChar w:fldCharType="begin"/>
        </w:r>
        <w:r>
          <w:instrText xml:space="preserve"> PAGEREF _Toc14432 \h </w:instrText>
        </w:r>
        <w:r>
          <w:fldChar w:fldCharType="separate"/>
        </w:r>
        <w:r>
          <w:t>12</w:t>
        </w:r>
        <w:r>
          <w:fldChar w:fldCharType="end"/>
        </w:r>
      </w:hyperlink>
    </w:p>
    <w:p>
      <w:pPr>
        <w:pStyle w:val="TOC2"/>
        <w:tabs>
          <w:tab w:val="right" w:leader="dot" w:pos="8306"/>
        </w:tabs>
      </w:pPr>
      <w:hyperlink w:anchor="_Toc11609" w:history="1">
        <w:r>
          <w:rPr>
            <w:rFonts w:ascii="仿宋" w:eastAsia="仿宋" w:hAnsi="仿宋" w:cs="仿宋" w:hint="eastAsia"/>
            <w:lang w:eastAsia="zh-CN"/>
          </w:rPr>
          <w:t>(七)、选址综合评价</w:t>
        </w:r>
        <w:r>
          <w:tab/>
        </w:r>
        <w:r>
          <w:fldChar w:fldCharType="begin"/>
        </w:r>
        <w:r>
          <w:instrText xml:space="preserve"> PAGEREF _Toc11609 \h </w:instrText>
        </w:r>
        <w:r>
          <w:fldChar w:fldCharType="separate"/>
        </w:r>
        <w:r>
          <w:t>14</w:t>
        </w:r>
        <w:r>
          <w:fldChar w:fldCharType="end"/>
        </w:r>
      </w:hyperlink>
    </w:p>
    <w:p>
      <w:pPr>
        <w:pStyle w:val="TOC1"/>
        <w:tabs>
          <w:tab w:val="right" w:leader="dot" w:pos="8306"/>
        </w:tabs>
      </w:pPr>
      <w:hyperlink w:anchor="_Toc26833" w:history="1">
        <w:r>
          <w:rPr>
            <w:rFonts w:ascii="仿宋" w:eastAsia="仿宋" w:hAnsi="仿宋" w:cs="仿宋" w:hint="eastAsia"/>
            <w:lang w:eastAsia="zh-CN"/>
          </w:rPr>
          <w:t>二、资源开发及综合利用分析</w:t>
        </w:r>
        <w:r>
          <w:tab/>
        </w:r>
        <w:r>
          <w:fldChar w:fldCharType="begin"/>
        </w:r>
        <w:r>
          <w:instrText xml:space="preserve"> PAGEREF _Toc26833 \h </w:instrText>
        </w:r>
        <w:r>
          <w:fldChar w:fldCharType="separate"/>
        </w:r>
        <w:r>
          <w:t>15</w:t>
        </w:r>
        <w:r>
          <w:fldChar w:fldCharType="end"/>
        </w:r>
      </w:hyperlink>
    </w:p>
    <w:p>
      <w:pPr>
        <w:pStyle w:val="TOC2"/>
        <w:tabs>
          <w:tab w:val="right" w:leader="dot" w:pos="8306"/>
        </w:tabs>
      </w:pPr>
      <w:hyperlink w:anchor="_Toc31855" w:history="1">
        <w:r>
          <w:rPr>
            <w:rFonts w:ascii="仿宋" w:eastAsia="仿宋" w:hAnsi="仿宋" w:cs="仿宋" w:hint="eastAsia"/>
            <w:lang w:eastAsia="zh-CN"/>
          </w:rPr>
          <w:t>(一)、资源开发方案</w:t>
        </w:r>
        <w:r>
          <w:tab/>
        </w:r>
        <w:r>
          <w:fldChar w:fldCharType="begin"/>
        </w:r>
        <w:r>
          <w:instrText xml:space="preserve"> PAGEREF _Toc31855 \h </w:instrText>
        </w:r>
        <w:r>
          <w:fldChar w:fldCharType="separate"/>
        </w:r>
        <w:r>
          <w:t>15</w:t>
        </w:r>
        <w:r>
          <w:fldChar w:fldCharType="end"/>
        </w:r>
      </w:hyperlink>
    </w:p>
    <w:p>
      <w:pPr>
        <w:pStyle w:val="TOC2"/>
        <w:tabs>
          <w:tab w:val="right" w:leader="dot" w:pos="8306"/>
        </w:tabs>
      </w:pPr>
      <w:hyperlink w:anchor="_Toc28660" w:history="1">
        <w:r>
          <w:rPr>
            <w:rFonts w:ascii="仿宋" w:eastAsia="仿宋" w:hAnsi="仿宋" w:cs="仿宋" w:hint="eastAsia"/>
            <w:lang w:eastAsia="zh-CN"/>
          </w:rPr>
          <w:t>(二)、资源利用方案</w:t>
        </w:r>
        <w:r>
          <w:tab/>
        </w:r>
        <w:r>
          <w:fldChar w:fldCharType="begin"/>
        </w:r>
        <w:r>
          <w:instrText xml:space="preserve"> PAGEREF _Toc28660 \h </w:instrText>
        </w:r>
        <w:r>
          <w:fldChar w:fldCharType="separate"/>
        </w:r>
        <w:r>
          <w:t>16</w:t>
        </w:r>
        <w:r>
          <w:fldChar w:fldCharType="end"/>
        </w:r>
      </w:hyperlink>
    </w:p>
    <w:p>
      <w:pPr>
        <w:pStyle w:val="TOC2"/>
        <w:tabs>
          <w:tab w:val="right" w:leader="dot" w:pos="8306"/>
        </w:tabs>
      </w:pPr>
      <w:hyperlink w:anchor="_Toc18678" w:history="1">
        <w:r>
          <w:rPr>
            <w:rFonts w:ascii="仿宋" w:eastAsia="仿宋" w:hAnsi="仿宋" w:cs="仿宋" w:hint="eastAsia"/>
            <w:lang w:eastAsia="zh-CN"/>
          </w:rPr>
          <w:t>(三)、资源节约措施</w:t>
        </w:r>
        <w:r>
          <w:tab/>
        </w:r>
        <w:r>
          <w:fldChar w:fldCharType="begin"/>
        </w:r>
        <w:r>
          <w:instrText xml:space="preserve"> PAGEREF _Toc18678 \h </w:instrText>
        </w:r>
        <w:r>
          <w:fldChar w:fldCharType="separate"/>
        </w:r>
        <w:r>
          <w:t>17</w:t>
        </w:r>
        <w:r>
          <w:fldChar w:fldCharType="end"/>
        </w:r>
      </w:hyperlink>
    </w:p>
    <w:p>
      <w:pPr>
        <w:pStyle w:val="TOC1"/>
        <w:tabs>
          <w:tab w:val="right" w:leader="dot" w:pos="8306"/>
        </w:tabs>
      </w:pPr>
      <w:hyperlink w:anchor="_Toc10032" w:history="1">
        <w:r>
          <w:rPr>
            <w:rFonts w:ascii="仿宋" w:eastAsia="仿宋" w:hAnsi="仿宋" w:cs="仿宋" w:hint="eastAsia"/>
            <w:lang w:eastAsia="zh-CN"/>
          </w:rPr>
          <w:t>三、发展规划、产业政策和行业准入分析</w:t>
        </w:r>
        <w:r>
          <w:tab/>
        </w:r>
        <w:r>
          <w:fldChar w:fldCharType="begin"/>
        </w:r>
        <w:r>
          <w:instrText xml:space="preserve"> PAGEREF _Toc10032 \h </w:instrText>
        </w:r>
        <w:r>
          <w:fldChar w:fldCharType="separate"/>
        </w:r>
        <w:r>
          <w:t>18</w:t>
        </w:r>
        <w:r>
          <w:fldChar w:fldCharType="end"/>
        </w:r>
      </w:hyperlink>
    </w:p>
    <w:p>
      <w:pPr>
        <w:pStyle w:val="TOC2"/>
        <w:tabs>
          <w:tab w:val="right" w:leader="dot" w:pos="8306"/>
        </w:tabs>
      </w:pPr>
      <w:hyperlink w:anchor="_Toc1268" w:history="1">
        <w:r>
          <w:rPr>
            <w:rFonts w:ascii="仿宋" w:eastAsia="仿宋" w:hAnsi="仿宋" w:cs="仿宋" w:hint="eastAsia"/>
            <w:lang w:eastAsia="zh-CN"/>
          </w:rPr>
          <w:t>(一)、发展规划分析</w:t>
        </w:r>
        <w:r>
          <w:tab/>
        </w:r>
        <w:r>
          <w:fldChar w:fldCharType="begin"/>
        </w:r>
        <w:r>
          <w:instrText xml:space="preserve"> PAGEREF _Toc1268 \h </w:instrText>
        </w:r>
        <w:r>
          <w:fldChar w:fldCharType="separate"/>
        </w:r>
        <w:r>
          <w:t>18</w:t>
        </w:r>
        <w:r>
          <w:fldChar w:fldCharType="end"/>
        </w:r>
      </w:hyperlink>
    </w:p>
    <w:p>
      <w:pPr>
        <w:pStyle w:val="TOC2"/>
        <w:tabs>
          <w:tab w:val="right" w:leader="dot" w:pos="8306"/>
        </w:tabs>
      </w:pPr>
      <w:hyperlink w:anchor="_Toc9664" w:history="1">
        <w:r>
          <w:rPr>
            <w:rFonts w:ascii="仿宋" w:eastAsia="仿宋" w:hAnsi="仿宋" w:cs="仿宋" w:hint="eastAsia"/>
            <w:lang w:eastAsia="zh-CN"/>
          </w:rPr>
          <w:t>(二)、产业政策分析</w:t>
        </w:r>
        <w:r>
          <w:tab/>
        </w:r>
        <w:r>
          <w:fldChar w:fldCharType="begin"/>
        </w:r>
        <w:r>
          <w:instrText xml:space="preserve"> PAGEREF _Toc9664 \h </w:instrText>
        </w:r>
        <w:r>
          <w:fldChar w:fldCharType="separate"/>
        </w:r>
        <w:r>
          <w:t>20</w:t>
        </w:r>
        <w:r>
          <w:fldChar w:fldCharType="end"/>
        </w:r>
      </w:hyperlink>
    </w:p>
    <w:p>
      <w:pPr>
        <w:pStyle w:val="TOC2"/>
        <w:tabs>
          <w:tab w:val="right" w:leader="dot" w:pos="8306"/>
        </w:tabs>
      </w:pPr>
      <w:hyperlink w:anchor="_Toc27327" w:history="1">
        <w:r>
          <w:rPr>
            <w:rFonts w:ascii="仿宋" w:eastAsia="仿宋" w:hAnsi="仿宋" w:cs="仿宋" w:hint="eastAsia"/>
            <w:lang w:eastAsia="zh-CN"/>
          </w:rPr>
          <w:t>(三)、行业准入分析</w:t>
        </w:r>
        <w:r>
          <w:tab/>
        </w:r>
        <w:r>
          <w:fldChar w:fldCharType="begin"/>
        </w:r>
        <w:r>
          <w:instrText xml:space="preserve"> PAGEREF _Toc27327 \h </w:instrText>
        </w:r>
        <w:r>
          <w:fldChar w:fldCharType="separate"/>
        </w:r>
        <w:r>
          <w:t>21</w:t>
        </w:r>
        <w:r>
          <w:fldChar w:fldCharType="end"/>
        </w:r>
      </w:hyperlink>
    </w:p>
    <w:p>
      <w:pPr>
        <w:pStyle w:val="TOC1"/>
        <w:tabs>
          <w:tab w:val="right" w:leader="dot" w:pos="8306"/>
        </w:tabs>
      </w:pPr>
      <w:hyperlink w:anchor="_Toc25738" w:history="1">
        <w:r>
          <w:rPr>
            <w:rFonts w:ascii="仿宋" w:eastAsia="仿宋" w:hAnsi="仿宋" w:cs="仿宋" w:hint="eastAsia"/>
            <w:lang w:eastAsia="zh-CN"/>
          </w:rPr>
          <w:t>四、社会影响分析</w:t>
        </w:r>
        <w:r>
          <w:tab/>
        </w:r>
        <w:r>
          <w:fldChar w:fldCharType="begin"/>
        </w:r>
        <w:r>
          <w:instrText xml:space="preserve"> PAGEREF _Toc25738 \h </w:instrText>
        </w:r>
        <w:r>
          <w:fldChar w:fldCharType="separate"/>
        </w:r>
        <w:r>
          <w:t>23</w:t>
        </w:r>
        <w:r>
          <w:fldChar w:fldCharType="end"/>
        </w:r>
      </w:hyperlink>
    </w:p>
    <w:p>
      <w:pPr>
        <w:pStyle w:val="TOC2"/>
        <w:tabs>
          <w:tab w:val="right" w:leader="dot" w:pos="8306"/>
        </w:tabs>
      </w:pPr>
      <w:hyperlink w:anchor="_Toc8195" w:history="1">
        <w:r>
          <w:rPr>
            <w:rFonts w:ascii="仿宋" w:eastAsia="仿宋" w:hAnsi="仿宋" w:cs="仿宋" w:hint="eastAsia"/>
            <w:lang w:eastAsia="zh-CN"/>
          </w:rPr>
          <w:t>(一)、社会影响效果分析</w:t>
        </w:r>
        <w:r>
          <w:tab/>
        </w:r>
        <w:r>
          <w:fldChar w:fldCharType="begin"/>
        </w:r>
        <w:r>
          <w:instrText xml:space="preserve"> PAGEREF _Toc8195 \h </w:instrText>
        </w:r>
        <w:r>
          <w:fldChar w:fldCharType="separate"/>
        </w:r>
        <w:r>
          <w:t>23</w:t>
        </w:r>
        <w:r>
          <w:fldChar w:fldCharType="end"/>
        </w:r>
      </w:hyperlink>
    </w:p>
    <w:p>
      <w:pPr>
        <w:pStyle w:val="TOC2"/>
        <w:tabs>
          <w:tab w:val="right" w:leader="dot" w:pos="8306"/>
        </w:tabs>
      </w:pPr>
      <w:hyperlink w:anchor="_Toc10616" w:history="1">
        <w:r>
          <w:rPr>
            <w:rFonts w:ascii="仿宋" w:eastAsia="仿宋" w:hAnsi="仿宋" w:cs="仿宋" w:hint="eastAsia"/>
            <w:lang w:eastAsia="zh-CN"/>
          </w:rPr>
          <w:t>(二)、社会适应性分析</w:t>
        </w:r>
        <w:r>
          <w:tab/>
        </w:r>
        <w:r>
          <w:fldChar w:fldCharType="begin"/>
        </w:r>
        <w:r>
          <w:instrText xml:space="preserve"> PAGEREF _Toc10616 \h </w:instrText>
        </w:r>
        <w:r>
          <w:fldChar w:fldCharType="separate"/>
        </w:r>
        <w:r>
          <w:t>25</w:t>
        </w:r>
        <w:r>
          <w:fldChar w:fldCharType="end"/>
        </w:r>
      </w:hyperlink>
    </w:p>
    <w:p>
      <w:pPr>
        <w:pStyle w:val="TOC2"/>
        <w:tabs>
          <w:tab w:val="right" w:leader="dot" w:pos="8306"/>
        </w:tabs>
      </w:pPr>
      <w:hyperlink w:anchor="_Toc30250" w:history="1">
        <w:r>
          <w:rPr>
            <w:rFonts w:ascii="仿宋" w:eastAsia="仿宋" w:hAnsi="仿宋" w:cs="仿宋" w:hint="eastAsia"/>
            <w:lang w:eastAsia="zh-CN"/>
          </w:rPr>
          <w:t>(三)、社会风险及对策分析</w:t>
        </w:r>
        <w:r>
          <w:tab/>
        </w:r>
        <w:r>
          <w:fldChar w:fldCharType="begin"/>
        </w:r>
        <w:r>
          <w:instrText xml:space="preserve"> PAGEREF _Toc30250 \h </w:instrText>
        </w:r>
        <w:r>
          <w:fldChar w:fldCharType="separate"/>
        </w:r>
        <w:r>
          <w:t>27</w:t>
        </w:r>
        <w:r>
          <w:fldChar w:fldCharType="end"/>
        </w:r>
      </w:hyperlink>
    </w:p>
    <w:p>
      <w:pPr>
        <w:pStyle w:val="TOC1"/>
        <w:tabs>
          <w:tab w:val="right" w:leader="dot" w:pos="8306"/>
        </w:tabs>
      </w:pPr>
      <w:hyperlink w:anchor="_Toc16079" w:history="1">
        <w:r>
          <w:rPr>
            <w:rFonts w:ascii="仿宋" w:eastAsia="仿宋" w:hAnsi="仿宋" w:cs="仿宋" w:hint="eastAsia"/>
            <w:lang w:eastAsia="zh-CN"/>
          </w:rPr>
          <w:t>五、项目监理与质量保证</w:t>
        </w:r>
        <w:r>
          <w:tab/>
        </w:r>
        <w:r>
          <w:fldChar w:fldCharType="begin"/>
        </w:r>
        <w:r>
          <w:instrText xml:space="preserve"> PAGEREF _Toc16079 \h </w:instrText>
        </w:r>
        <w:r>
          <w:fldChar w:fldCharType="separate"/>
        </w:r>
        <w:r>
          <w:t>30</w:t>
        </w:r>
        <w:r>
          <w:fldChar w:fldCharType="end"/>
        </w:r>
      </w:hyperlink>
    </w:p>
    <w:p>
      <w:pPr>
        <w:pStyle w:val="TOC2"/>
        <w:tabs>
          <w:tab w:val="right" w:leader="dot" w:pos="8306"/>
        </w:tabs>
      </w:pPr>
      <w:hyperlink w:anchor="_Toc23264" w:history="1">
        <w:r>
          <w:rPr>
            <w:rFonts w:ascii="仿宋" w:eastAsia="仿宋" w:hAnsi="仿宋" w:cs="仿宋" w:hint="eastAsia"/>
            <w:lang w:eastAsia="zh-CN"/>
          </w:rPr>
          <w:t>(一)、监理体系构建</w:t>
        </w:r>
        <w:r>
          <w:tab/>
        </w:r>
        <w:r>
          <w:fldChar w:fldCharType="begin"/>
        </w:r>
        <w:r>
          <w:instrText xml:space="preserve"> PAGEREF _Toc23264 \h </w:instrText>
        </w:r>
        <w:r>
          <w:fldChar w:fldCharType="separate"/>
        </w:r>
        <w:r>
          <w:t>30</w:t>
        </w:r>
        <w:r>
          <w:fldChar w:fldCharType="end"/>
        </w:r>
      </w:hyperlink>
    </w:p>
    <w:p>
      <w:pPr>
        <w:pStyle w:val="TOC2"/>
        <w:tabs>
          <w:tab w:val="right" w:leader="dot" w:pos="8306"/>
        </w:tabs>
      </w:pPr>
      <w:hyperlink w:anchor="_Toc24094" w:history="1">
        <w:r>
          <w:rPr>
            <w:rFonts w:ascii="仿宋" w:eastAsia="仿宋" w:hAnsi="仿宋" w:cs="仿宋" w:hint="eastAsia"/>
            <w:lang w:eastAsia="zh-CN"/>
          </w:rPr>
          <w:t>(二)、质量保证体系实施</w:t>
        </w:r>
        <w:r>
          <w:tab/>
        </w:r>
        <w:r>
          <w:fldChar w:fldCharType="begin"/>
        </w:r>
        <w:r>
          <w:instrText xml:space="preserve"> PAGEREF _Toc24094 \h </w:instrText>
        </w:r>
        <w:r>
          <w:fldChar w:fldCharType="separate"/>
        </w:r>
        <w:r>
          <w:t>31</w:t>
        </w:r>
        <w:r>
          <w:fldChar w:fldCharType="end"/>
        </w:r>
      </w:hyperlink>
    </w:p>
    <w:p>
      <w:pPr>
        <w:pStyle w:val="TOC2"/>
        <w:tabs>
          <w:tab w:val="right" w:leader="dot" w:pos="8306"/>
        </w:tabs>
      </w:pPr>
      <w:hyperlink w:anchor="_Toc25024" w:history="1">
        <w:r>
          <w:rPr>
            <w:rFonts w:ascii="仿宋" w:eastAsia="仿宋" w:hAnsi="仿宋" w:cs="仿宋" w:hint="eastAsia"/>
            <w:lang w:eastAsia="zh-CN"/>
          </w:rPr>
          <w:t>(三)、监理与质量控制流程</w:t>
        </w:r>
        <w:r>
          <w:tab/>
        </w:r>
        <w:r>
          <w:fldChar w:fldCharType="begin"/>
        </w:r>
        <w:r>
          <w:instrText xml:space="preserve"> PAGEREF _Toc25024 \h </w:instrText>
        </w:r>
        <w:r>
          <w:fldChar w:fldCharType="separate"/>
        </w:r>
        <w:r>
          <w:t>32</w:t>
        </w:r>
        <w:r>
          <w:fldChar w:fldCharType="end"/>
        </w:r>
      </w:hyperlink>
    </w:p>
    <w:p>
      <w:pPr>
        <w:pStyle w:val="TOC1"/>
        <w:tabs>
          <w:tab w:val="right" w:leader="dot" w:pos="8306"/>
        </w:tabs>
      </w:pPr>
      <w:hyperlink w:anchor="_Toc13238" w:history="1">
        <w:r>
          <w:rPr>
            <w:rFonts w:ascii="仿宋" w:eastAsia="仿宋" w:hAnsi="仿宋" w:cs="仿宋" w:hint="eastAsia"/>
            <w:lang w:eastAsia="zh-CN"/>
          </w:rPr>
          <w:t>六、财务管理与成本控制</w:t>
        </w:r>
        <w:r>
          <w:tab/>
        </w:r>
        <w:r>
          <w:fldChar w:fldCharType="begin"/>
        </w:r>
        <w:r>
          <w:instrText xml:space="preserve"> PAGEREF _Toc13238 \h </w:instrText>
        </w:r>
        <w:r>
          <w:fldChar w:fldCharType="separate"/>
        </w:r>
        <w:r>
          <w:t>32</w:t>
        </w:r>
        <w:r>
          <w:fldChar w:fldCharType="end"/>
        </w:r>
      </w:hyperlink>
    </w:p>
    <w:p>
      <w:pPr>
        <w:pStyle w:val="TOC2"/>
        <w:tabs>
          <w:tab w:val="right" w:leader="dot" w:pos="8306"/>
        </w:tabs>
      </w:pPr>
      <w:hyperlink w:anchor="_Toc22644" w:history="1">
        <w:r>
          <w:rPr>
            <w:rFonts w:ascii="仿宋" w:eastAsia="仿宋" w:hAnsi="仿宋" w:cs="仿宋" w:hint="eastAsia"/>
            <w:lang w:eastAsia="zh-CN"/>
          </w:rPr>
          <w:t>(一)、财务管理体系建设</w:t>
        </w:r>
        <w:r>
          <w:tab/>
        </w:r>
        <w:r>
          <w:fldChar w:fldCharType="begin"/>
        </w:r>
        <w:r>
          <w:instrText xml:space="preserve"> PAGEREF _Toc22644 \h </w:instrText>
        </w:r>
        <w:r>
          <w:fldChar w:fldCharType="separate"/>
        </w:r>
        <w:r>
          <w:t>32</w:t>
        </w:r>
        <w:r>
          <w:fldChar w:fldCharType="end"/>
        </w:r>
      </w:hyperlink>
    </w:p>
    <w:p>
      <w:pPr>
        <w:pStyle w:val="TOC2"/>
        <w:tabs>
          <w:tab w:val="right" w:leader="dot" w:pos="8306"/>
        </w:tabs>
      </w:pPr>
      <w:hyperlink w:anchor="_Toc18121" w:history="1">
        <w:r>
          <w:rPr>
            <w:rFonts w:ascii="仿宋" w:eastAsia="仿宋" w:hAnsi="仿宋" w:cs="仿宋" w:hint="eastAsia"/>
            <w:lang w:eastAsia="zh-CN"/>
          </w:rPr>
          <w:t>(二)、成本控制措施</w:t>
        </w:r>
        <w:r>
          <w:tab/>
        </w:r>
        <w:r>
          <w:fldChar w:fldCharType="begin"/>
        </w:r>
        <w:r>
          <w:instrText xml:space="preserve"> PAGEREF _Toc18121 \h </w:instrText>
        </w:r>
        <w:r>
          <w:fldChar w:fldCharType="separate"/>
        </w:r>
        <w:r>
          <w:t>33</w:t>
        </w:r>
        <w:r>
          <w:fldChar w:fldCharType="end"/>
        </w:r>
      </w:hyperlink>
    </w:p>
    <w:p>
      <w:pPr>
        <w:pStyle w:val="TOC1"/>
        <w:tabs>
          <w:tab w:val="right" w:leader="dot" w:pos="8306"/>
        </w:tabs>
      </w:pPr>
      <w:hyperlink w:anchor="_Toc8398" w:history="1">
        <w:r>
          <w:rPr>
            <w:rFonts w:ascii="仿宋" w:eastAsia="仿宋" w:hAnsi="仿宋" w:cs="仿宋" w:hint="eastAsia"/>
            <w:lang w:eastAsia="zh-CN"/>
          </w:rPr>
          <w:t>七、土地利用与规划方案</w:t>
        </w:r>
        <w:r>
          <w:tab/>
        </w:r>
        <w:r>
          <w:fldChar w:fldCharType="begin"/>
        </w:r>
        <w:r>
          <w:instrText xml:space="preserve"> PAGEREF _Toc8398 \h </w:instrText>
        </w:r>
        <w:r>
          <w:fldChar w:fldCharType="separate"/>
        </w:r>
        <w:r>
          <w:t>35</w:t>
        </w:r>
        <w:r>
          <w:fldChar w:fldCharType="end"/>
        </w:r>
      </w:hyperlink>
    </w:p>
    <w:p>
      <w:pPr>
        <w:pStyle w:val="TOC2"/>
        <w:tabs>
          <w:tab w:val="right" w:leader="dot" w:pos="8306"/>
        </w:tabs>
      </w:pPr>
      <w:hyperlink w:anchor="_Toc13220" w:history="1">
        <w:r>
          <w:rPr>
            <w:rFonts w:ascii="仿宋" w:eastAsia="仿宋" w:hAnsi="仿宋" w:cs="仿宋" w:hint="eastAsia"/>
            <w:lang w:eastAsia="zh-CN"/>
          </w:rPr>
          <w:t>(一)、项目用地情况分析</w:t>
        </w:r>
        <w:r>
          <w:tab/>
        </w:r>
        <w:r>
          <w:fldChar w:fldCharType="begin"/>
        </w:r>
        <w:r>
          <w:instrText xml:space="preserve"> PAGEREF _Toc13220 \h </w:instrText>
        </w:r>
        <w:r>
          <w:fldChar w:fldCharType="separate"/>
        </w:r>
        <w:r>
          <w:t>35</w:t>
        </w:r>
        <w:r>
          <w:fldChar w:fldCharType="end"/>
        </w:r>
      </w:hyperlink>
    </w:p>
    <w:p>
      <w:pPr>
        <w:pStyle w:val="TOC2"/>
        <w:tabs>
          <w:tab w:val="right" w:leader="dot" w:pos="8306"/>
        </w:tabs>
      </w:pPr>
      <w:hyperlink w:anchor="_Toc10400" w:history="1">
        <w:r>
          <w:rPr>
            <w:rFonts w:ascii="仿宋" w:eastAsia="仿宋" w:hAnsi="仿宋" w:cs="仿宋" w:hint="eastAsia"/>
            <w:lang w:eastAsia="zh-CN"/>
          </w:rPr>
          <w:t>(二)、土地利用规划方案</w:t>
        </w:r>
        <w:r>
          <w:tab/>
        </w:r>
        <w:r>
          <w:fldChar w:fldCharType="begin"/>
        </w:r>
        <w:r>
          <w:instrText xml:space="preserve"> PAGEREF _Toc10400 \h </w:instrText>
        </w:r>
        <w:r>
          <w:fldChar w:fldCharType="separate"/>
        </w:r>
        <w:r>
          <w:t>36</w:t>
        </w:r>
        <w:r>
          <w:fldChar w:fldCharType="end"/>
        </w:r>
      </w:hyperlink>
    </w:p>
    <w:p>
      <w:pPr>
        <w:pStyle w:val="TOC1"/>
        <w:tabs>
          <w:tab w:val="right" w:leader="dot" w:pos="8306"/>
        </w:tabs>
      </w:pPr>
      <w:hyperlink w:anchor="_Toc20644" w:history="1">
        <w:r>
          <w:rPr>
            <w:rFonts w:ascii="仿宋" w:eastAsia="仿宋" w:hAnsi="仿宋" w:cs="仿宋" w:hint="eastAsia"/>
            <w:lang w:eastAsia="zh-CN"/>
          </w:rPr>
          <w:t>八、项目进度计划</w:t>
        </w:r>
        <w:r>
          <w:tab/>
        </w:r>
        <w:r>
          <w:fldChar w:fldCharType="begin"/>
        </w:r>
        <w:r>
          <w:instrText xml:space="preserve"> PAGEREF _Toc20644 \h </w:instrText>
        </w:r>
        <w:r>
          <w:fldChar w:fldCharType="separate"/>
        </w:r>
        <w:r>
          <w:t>37</w:t>
        </w:r>
        <w:r>
          <w:fldChar w:fldCharType="end"/>
        </w:r>
      </w:hyperlink>
    </w:p>
    <w:p>
      <w:pPr>
        <w:pStyle w:val="TOC2"/>
        <w:tabs>
          <w:tab w:val="right" w:leader="dot" w:pos="8306"/>
        </w:tabs>
      </w:pPr>
      <w:hyperlink w:anchor="_Toc21854" w:history="1">
        <w:r>
          <w:rPr>
            <w:rFonts w:ascii="仿宋" w:eastAsia="仿宋" w:hAnsi="仿宋" w:cs="仿宋" w:hint="eastAsia"/>
            <w:lang w:eastAsia="zh-CN"/>
          </w:rPr>
          <w:t>(一)、建设周期</w:t>
        </w:r>
        <w:r>
          <w:tab/>
        </w:r>
        <w:r>
          <w:fldChar w:fldCharType="begin"/>
        </w:r>
        <w:r>
          <w:instrText xml:space="preserve"> PAGEREF _Toc21854 \h </w:instrText>
        </w:r>
        <w:r>
          <w:fldChar w:fldCharType="separate"/>
        </w:r>
        <w:r>
          <w:t>37</w:t>
        </w:r>
        <w:r>
          <w:fldChar w:fldCharType="end"/>
        </w:r>
      </w:hyperlink>
    </w:p>
    <w:p>
      <w:pPr>
        <w:pStyle w:val="TOC2"/>
        <w:tabs>
          <w:tab w:val="right" w:leader="dot" w:pos="8306"/>
        </w:tabs>
      </w:pPr>
      <w:hyperlink w:anchor="_Toc23503" w:history="1">
        <w:r>
          <w:rPr>
            <w:rFonts w:ascii="仿宋" w:eastAsia="仿宋" w:hAnsi="仿宋" w:cs="仿宋" w:hint="eastAsia"/>
            <w:lang w:eastAsia="zh-CN"/>
          </w:rPr>
          <w:t>(二)、建设进度</w:t>
        </w:r>
        <w:r>
          <w:tab/>
        </w:r>
        <w:r>
          <w:fldChar w:fldCharType="begin"/>
        </w:r>
        <w:r>
          <w:instrText xml:space="preserve"> PAGEREF _Toc23503 \h </w:instrText>
        </w:r>
        <w:r>
          <w:fldChar w:fldCharType="separate"/>
        </w:r>
        <w:r>
          <w:t>37</w:t>
        </w:r>
        <w:r>
          <w:fldChar w:fldCharType="end"/>
        </w:r>
      </w:hyperlink>
    </w:p>
    <w:p>
      <w:pPr>
        <w:pStyle w:val="TOC2"/>
        <w:tabs>
          <w:tab w:val="right" w:leader="dot" w:pos="8306"/>
        </w:tabs>
      </w:pPr>
      <w:hyperlink w:anchor="_Toc10705" w:history="1">
        <w:r>
          <w:rPr>
            <w:rFonts w:ascii="仿宋" w:eastAsia="仿宋" w:hAnsi="仿宋" w:cs="仿宋" w:hint="eastAsia"/>
            <w:lang w:eastAsia="zh-CN"/>
          </w:rPr>
          <w:t>(三)、进度安排注意事项</w:t>
        </w:r>
        <w:r>
          <w:tab/>
        </w:r>
        <w:r>
          <w:fldChar w:fldCharType="begin"/>
        </w:r>
        <w:r>
          <w:instrText xml:space="preserve"> PAGEREF _Toc10705 \h </w:instrText>
        </w:r>
        <w:r>
          <w:fldChar w:fldCharType="separate"/>
        </w:r>
        <w:r>
          <w:t>38</w:t>
        </w:r>
        <w:r>
          <w:fldChar w:fldCharType="end"/>
        </w:r>
      </w:hyperlink>
    </w:p>
    <w:p>
      <w:pPr>
        <w:pStyle w:val="TOC2"/>
        <w:tabs>
          <w:tab w:val="right" w:leader="dot" w:pos="8306"/>
        </w:tabs>
      </w:pPr>
      <w:hyperlink w:anchor="_Toc32313" w:history="1">
        <w:r>
          <w:rPr>
            <w:rFonts w:ascii="仿宋" w:eastAsia="仿宋" w:hAnsi="仿宋" w:cs="仿宋" w:hint="eastAsia"/>
            <w:lang w:eastAsia="zh-CN"/>
          </w:rPr>
          <w:t>(四)、人力资源配置</w:t>
        </w:r>
        <w:r>
          <w:tab/>
        </w:r>
        <w:r>
          <w:fldChar w:fldCharType="begin"/>
        </w:r>
        <w:r>
          <w:instrText xml:space="preserve"> PAGEREF _Toc32313 \h </w:instrText>
        </w:r>
        <w:r>
          <w:fldChar w:fldCharType="separate"/>
        </w:r>
        <w:r>
          <w:t>39</w:t>
        </w:r>
        <w:r>
          <w:fldChar w:fldCharType="end"/>
        </w:r>
      </w:hyperlink>
    </w:p>
    <w:p>
      <w:pPr>
        <w:pStyle w:val="TOC2"/>
        <w:tabs>
          <w:tab w:val="right" w:leader="dot" w:pos="8306"/>
        </w:tabs>
      </w:pPr>
      <w:hyperlink w:anchor="_Toc24165" w:history="1">
        <w:r>
          <w:rPr>
            <w:rFonts w:ascii="仿宋" w:eastAsia="仿宋" w:hAnsi="仿宋" w:cs="仿宋" w:hint="eastAsia"/>
            <w:lang w:eastAsia="zh-CN"/>
          </w:rPr>
          <w:t>(五)、员工培训</w:t>
        </w:r>
        <w:r>
          <w:tab/>
        </w:r>
        <w:r>
          <w:fldChar w:fldCharType="begin"/>
        </w:r>
        <w:r>
          <w:instrText xml:space="preserve"> PAGEREF _Toc24165 \h </w:instrText>
        </w:r>
        <w:r>
          <w:fldChar w:fldCharType="separate"/>
        </w:r>
        <w:r>
          <w:t>41</w:t>
        </w:r>
        <w:r>
          <w:fldChar w:fldCharType="end"/>
        </w:r>
      </w:hyperlink>
    </w:p>
    <w:p>
      <w:pPr>
        <w:pStyle w:val="TOC2"/>
        <w:tabs>
          <w:tab w:val="right" w:leader="dot" w:pos="8306"/>
        </w:tabs>
      </w:pPr>
      <w:hyperlink w:anchor="_Toc7075" w:history="1">
        <w:r>
          <w:rPr>
            <w:rFonts w:ascii="仿宋" w:eastAsia="仿宋" w:hAnsi="仿宋" w:cs="仿宋" w:hint="eastAsia"/>
            <w:lang w:eastAsia="zh-CN"/>
          </w:rPr>
          <w:t>(六)、项目实施保障</w:t>
        </w:r>
        <w:r>
          <w:tab/>
        </w:r>
        <w:r>
          <w:fldChar w:fldCharType="begin"/>
        </w:r>
        <w:r>
          <w:instrText xml:space="preserve"> PAGEREF _Toc7075 \h </w:instrText>
        </w:r>
        <w:r>
          <w:fldChar w:fldCharType="separate"/>
        </w:r>
        <w:r>
          <w:t>42</w:t>
        </w:r>
        <w:r>
          <w:fldChar w:fldCharType="end"/>
        </w:r>
      </w:hyperlink>
    </w:p>
    <w:p>
      <w:pPr>
        <w:pStyle w:val="TOC2"/>
        <w:tabs>
          <w:tab w:val="right" w:leader="dot" w:pos="8306"/>
        </w:tabs>
      </w:pPr>
      <w:hyperlink w:anchor="_Toc10453" w:history="1">
        <w:r>
          <w:rPr>
            <w:rFonts w:ascii="仿宋" w:eastAsia="仿宋" w:hAnsi="仿宋" w:cs="仿宋" w:hint="eastAsia"/>
            <w:lang w:eastAsia="zh-CN"/>
          </w:rPr>
          <w:t>(七)、安全规范管理</w:t>
        </w:r>
        <w:r>
          <w:tab/>
        </w:r>
        <w:r>
          <w:fldChar w:fldCharType="begin"/>
        </w:r>
        <w:r>
          <w:instrText xml:space="preserve"> PAGEREF _Toc10453 \h </w:instrText>
        </w:r>
        <w:r>
          <w:fldChar w:fldCharType="separate"/>
        </w:r>
        <w:r>
          <w:t>43</w:t>
        </w:r>
        <w:r>
          <w:fldChar w:fldCharType="end"/>
        </w:r>
      </w:hyperlink>
    </w:p>
    <w:p>
      <w:pPr>
        <w:pStyle w:val="TOC1"/>
        <w:tabs>
          <w:tab w:val="right" w:leader="dot" w:pos="8306"/>
        </w:tabs>
      </w:pPr>
      <w:hyperlink w:anchor="_Toc22512" w:history="1">
        <w:r>
          <w:rPr>
            <w:rFonts w:ascii="仿宋" w:eastAsia="仿宋" w:hAnsi="仿宋" w:cs="仿宋" w:hint="eastAsia"/>
            <w:lang w:eastAsia="zh-CN"/>
          </w:rPr>
          <w:t>九、项目变更管理</w:t>
        </w:r>
        <w:r>
          <w:tab/>
        </w:r>
        <w:r>
          <w:fldChar w:fldCharType="begin"/>
        </w:r>
        <w:r>
          <w:instrText xml:space="preserve"> PAGEREF _Toc22512 \h </w:instrText>
        </w:r>
        <w:r>
          <w:fldChar w:fldCharType="separate"/>
        </w:r>
        <w:r>
          <w:t>44</w:t>
        </w:r>
        <w:r>
          <w:fldChar w:fldCharType="end"/>
        </w:r>
      </w:hyperlink>
    </w:p>
    <w:p>
      <w:pPr>
        <w:pStyle w:val="TOC2"/>
        <w:tabs>
          <w:tab w:val="right" w:leader="dot" w:pos="8306"/>
        </w:tabs>
      </w:pPr>
      <w:hyperlink w:anchor="_Toc5694" w:history="1">
        <w:r>
          <w:rPr>
            <w:rFonts w:ascii="仿宋" w:eastAsia="仿宋" w:hAnsi="仿宋" w:cs="仿宋" w:hint="eastAsia"/>
            <w:lang w:eastAsia="zh-CN"/>
          </w:rPr>
          <w:t>(一)、变更控制流程</w:t>
        </w:r>
        <w:r>
          <w:tab/>
        </w:r>
        <w:r>
          <w:fldChar w:fldCharType="begin"/>
        </w:r>
        <w:r>
          <w:instrText xml:space="preserve"> PAGEREF _Toc5694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89" w:history="1">
        <w:r>
          <w:rPr>
            <w:rFonts w:ascii="仿宋" w:eastAsia="仿宋" w:hAnsi="仿宋" w:cs="仿宋" w:hint="eastAsia"/>
            <w:lang w:eastAsia="zh-CN"/>
          </w:rPr>
          <w:t>(二)、影响评估与处理</w:t>
        </w:r>
        <w:r>
          <w:tab/>
        </w:r>
        <w:r>
          <w:fldChar w:fldCharType="begin"/>
        </w:r>
        <w:r>
          <w:instrText xml:space="preserve"> PAGEREF _Toc18789 \h </w:instrText>
        </w:r>
        <w:r>
          <w:fldChar w:fldCharType="separate"/>
        </w:r>
        <w:r>
          <w:t>45</w:t>
        </w:r>
        <w:r>
          <w:fldChar w:fldCharType="end"/>
        </w:r>
      </w:hyperlink>
    </w:p>
    <w:p>
      <w:pPr>
        <w:pStyle w:val="TOC2"/>
        <w:tabs>
          <w:tab w:val="right" w:leader="dot" w:pos="8306"/>
        </w:tabs>
      </w:pPr>
      <w:hyperlink w:anchor="_Toc13037" w:history="1">
        <w:r>
          <w:rPr>
            <w:rFonts w:ascii="仿宋" w:eastAsia="仿宋" w:hAnsi="仿宋" w:cs="仿宋" w:hint="eastAsia"/>
            <w:lang w:eastAsia="zh-CN"/>
          </w:rPr>
          <w:t>(三)、变更记录与追踪</w:t>
        </w:r>
        <w:r>
          <w:tab/>
        </w:r>
        <w:r>
          <w:fldChar w:fldCharType="begin"/>
        </w:r>
        <w:r>
          <w:instrText xml:space="preserve"> PAGEREF _Toc13037 \h </w:instrText>
        </w:r>
        <w:r>
          <w:fldChar w:fldCharType="separate"/>
        </w:r>
        <w:r>
          <w:t>47</w:t>
        </w:r>
        <w:r>
          <w:fldChar w:fldCharType="end"/>
        </w:r>
      </w:hyperlink>
    </w:p>
    <w:p>
      <w:pPr>
        <w:pStyle w:val="TOC2"/>
        <w:tabs>
          <w:tab w:val="right" w:leader="dot" w:pos="8306"/>
        </w:tabs>
      </w:pPr>
      <w:hyperlink w:anchor="_Toc17874" w:history="1">
        <w:r>
          <w:rPr>
            <w:rFonts w:ascii="仿宋" w:eastAsia="仿宋" w:hAnsi="仿宋" w:cs="仿宋" w:hint="eastAsia"/>
            <w:lang w:eastAsia="zh-CN"/>
          </w:rPr>
          <w:t>(四)、变更管理策略</w:t>
        </w:r>
        <w:r>
          <w:tab/>
        </w:r>
        <w:r>
          <w:fldChar w:fldCharType="begin"/>
        </w:r>
        <w:r>
          <w:instrText xml:space="preserve"> PAGEREF _Toc17874 \h </w:instrText>
        </w:r>
        <w:r>
          <w:fldChar w:fldCharType="separate"/>
        </w:r>
        <w:r>
          <w:t>48</w:t>
        </w:r>
        <w:r>
          <w:fldChar w:fldCharType="end"/>
        </w:r>
      </w:hyperlink>
    </w:p>
    <w:p>
      <w:pPr>
        <w:pStyle w:val="TOC1"/>
        <w:tabs>
          <w:tab w:val="right" w:leader="dot" w:pos="8306"/>
        </w:tabs>
      </w:pPr>
      <w:hyperlink w:anchor="_Toc21847" w:history="1">
        <w:r>
          <w:rPr>
            <w:rFonts w:ascii="仿宋" w:eastAsia="仿宋" w:hAnsi="仿宋" w:cs="仿宋" w:hint="eastAsia"/>
            <w:lang w:eastAsia="zh-CN"/>
          </w:rPr>
          <w:t>十、客户关系管理与市场拓展</w:t>
        </w:r>
        <w:r>
          <w:tab/>
        </w:r>
        <w:r>
          <w:fldChar w:fldCharType="begin"/>
        </w:r>
        <w:r>
          <w:instrText xml:space="preserve"> PAGEREF _Toc21847 \h </w:instrText>
        </w:r>
        <w:r>
          <w:fldChar w:fldCharType="separate"/>
        </w:r>
        <w:r>
          <w:t>50</w:t>
        </w:r>
        <w:r>
          <w:fldChar w:fldCharType="end"/>
        </w:r>
      </w:hyperlink>
    </w:p>
    <w:p>
      <w:pPr>
        <w:pStyle w:val="TOC2"/>
        <w:tabs>
          <w:tab w:val="right" w:leader="dot" w:pos="8306"/>
        </w:tabs>
      </w:pPr>
      <w:hyperlink w:anchor="_Toc27158" w:history="1">
        <w:r>
          <w:rPr>
            <w:rFonts w:ascii="仿宋" w:eastAsia="仿宋" w:hAnsi="仿宋" w:cs="仿宋" w:hint="eastAsia"/>
            <w:lang w:eastAsia="zh-CN"/>
          </w:rPr>
          <w:t>(一)、客户关系管理策略</w:t>
        </w:r>
        <w:r>
          <w:tab/>
        </w:r>
        <w:r>
          <w:fldChar w:fldCharType="begin"/>
        </w:r>
        <w:r>
          <w:instrText xml:space="preserve"> PAGEREF _Toc27158 \h </w:instrText>
        </w:r>
        <w:r>
          <w:fldChar w:fldCharType="separate"/>
        </w:r>
        <w:r>
          <w:t>50</w:t>
        </w:r>
        <w:r>
          <w:fldChar w:fldCharType="end"/>
        </w:r>
      </w:hyperlink>
    </w:p>
    <w:p>
      <w:pPr>
        <w:pStyle w:val="TOC2"/>
        <w:tabs>
          <w:tab w:val="right" w:leader="dot" w:pos="8306"/>
        </w:tabs>
      </w:pPr>
      <w:hyperlink w:anchor="_Toc20003" w:history="1">
        <w:r>
          <w:rPr>
            <w:rFonts w:ascii="仿宋" w:eastAsia="仿宋" w:hAnsi="仿宋" w:cs="仿宋" w:hint="eastAsia"/>
            <w:lang w:eastAsia="zh-CN"/>
          </w:rPr>
          <w:t>(二)、市场拓展方案</w:t>
        </w:r>
        <w:r>
          <w:tab/>
        </w:r>
        <w:r>
          <w:fldChar w:fldCharType="begin"/>
        </w:r>
        <w:r>
          <w:instrText xml:space="preserve"> PAGEREF _Toc20003 \h </w:instrText>
        </w:r>
        <w:r>
          <w:fldChar w:fldCharType="separate"/>
        </w:r>
        <w:r>
          <w:t>51</w:t>
        </w:r>
        <w:r>
          <w:fldChar w:fldCharType="end"/>
        </w:r>
      </w:hyperlink>
    </w:p>
    <w:p>
      <w:pPr>
        <w:pStyle w:val="TOC1"/>
        <w:tabs>
          <w:tab w:val="right" w:leader="dot" w:pos="8306"/>
        </w:tabs>
      </w:pPr>
      <w:hyperlink w:anchor="_Toc13971" w:history="1">
        <w:r>
          <w:rPr>
            <w:rFonts w:ascii="仿宋" w:eastAsia="仿宋" w:hAnsi="仿宋" w:cs="仿宋" w:hint="eastAsia"/>
            <w:lang w:eastAsia="zh-CN"/>
          </w:rPr>
          <w:t>十一、项目实施与管理方案</w:t>
        </w:r>
        <w:r>
          <w:tab/>
        </w:r>
        <w:r>
          <w:fldChar w:fldCharType="begin"/>
        </w:r>
        <w:r>
          <w:instrText xml:space="preserve"> PAGEREF _Toc13971 \h </w:instrText>
        </w:r>
        <w:r>
          <w:fldChar w:fldCharType="separate"/>
        </w:r>
        <w:r>
          <w:t>53</w:t>
        </w:r>
        <w:r>
          <w:fldChar w:fldCharType="end"/>
        </w:r>
      </w:hyperlink>
    </w:p>
    <w:p>
      <w:pPr>
        <w:pStyle w:val="TOC2"/>
        <w:tabs>
          <w:tab w:val="right" w:leader="dot" w:pos="8306"/>
        </w:tabs>
      </w:pPr>
      <w:hyperlink w:anchor="_Toc3371" w:history="1">
        <w:r>
          <w:rPr>
            <w:rFonts w:ascii="仿宋" w:eastAsia="仿宋" w:hAnsi="仿宋" w:cs="仿宋" w:hint="eastAsia"/>
            <w:lang w:eastAsia="zh-CN"/>
          </w:rPr>
          <w:t>(一)、项目实施计划</w:t>
        </w:r>
        <w:r>
          <w:tab/>
        </w:r>
        <w:r>
          <w:fldChar w:fldCharType="begin"/>
        </w:r>
        <w:r>
          <w:instrText xml:space="preserve"> PAGEREF _Toc3371 \h </w:instrText>
        </w:r>
        <w:r>
          <w:fldChar w:fldCharType="separate"/>
        </w:r>
        <w:r>
          <w:t>53</w:t>
        </w:r>
        <w:r>
          <w:fldChar w:fldCharType="end"/>
        </w:r>
      </w:hyperlink>
    </w:p>
    <w:p>
      <w:pPr>
        <w:pStyle w:val="TOC2"/>
        <w:tabs>
          <w:tab w:val="right" w:leader="dot" w:pos="8306"/>
        </w:tabs>
      </w:pPr>
      <w:hyperlink w:anchor="_Toc12442" w:history="1">
        <w:r>
          <w:rPr>
            <w:rFonts w:ascii="仿宋" w:eastAsia="仿宋" w:hAnsi="仿宋" w:cs="仿宋" w:hint="eastAsia"/>
            <w:lang w:eastAsia="zh-CN"/>
          </w:rPr>
          <w:t>(二)、项目组织机构与职责</w:t>
        </w:r>
        <w:r>
          <w:tab/>
        </w:r>
        <w:r>
          <w:fldChar w:fldCharType="begin"/>
        </w:r>
        <w:r>
          <w:instrText xml:space="preserve"> PAGEREF _Toc12442 \h </w:instrText>
        </w:r>
        <w:r>
          <w:fldChar w:fldCharType="separate"/>
        </w:r>
        <w:r>
          <w:t>54</w:t>
        </w:r>
        <w:r>
          <w:fldChar w:fldCharType="end"/>
        </w:r>
      </w:hyperlink>
    </w:p>
    <w:p>
      <w:pPr>
        <w:pStyle w:val="TOC2"/>
        <w:tabs>
          <w:tab w:val="right" w:leader="dot" w:pos="8306"/>
        </w:tabs>
      </w:pPr>
      <w:hyperlink w:anchor="_Toc3037" w:history="1">
        <w:r>
          <w:rPr>
            <w:rFonts w:ascii="仿宋" w:eastAsia="仿宋" w:hAnsi="仿宋" w:cs="仿宋" w:hint="eastAsia"/>
            <w:lang w:eastAsia="zh-CN"/>
          </w:rPr>
          <w:t>(三)、项目管理与监控体系</w:t>
        </w:r>
        <w:r>
          <w:tab/>
        </w:r>
        <w:r>
          <w:fldChar w:fldCharType="begin"/>
        </w:r>
        <w:r>
          <w:instrText xml:space="preserve"> PAGEREF _Toc3037 \h </w:instrText>
        </w:r>
        <w:r>
          <w:fldChar w:fldCharType="separate"/>
        </w:r>
        <w:r>
          <w:t>57</w:t>
        </w:r>
        <w:r>
          <w:fldChar w:fldCharType="end"/>
        </w:r>
      </w:hyperlink>
    </w:p>
    <w:p>
      <w:pPr>
        <w:pStyle w:val="TOC1"/>
        <w:tabs>
          <w:tab w:val="right" w:leader="dot" w:pos="8306"/>
        </w:tabs>
      </w:pPr>
      <w:hyperlink w:anchor="_Toc14288" w:history="1">
        <w:r>
          <w:rPr>
            <w:rFonts w:ascii="仿宋" w:eastAsia="仿宋" w:hAnsi="仿宋" w:cs="仿宋" w:hint="eastAsia"/>
            <w:lang w:eastAsia="zh-CN"/>
          </w:rPr>
          <w:t>十二、安全与应急管理</w:t>
        </w:r>
        <w:r>
          <w:tab/>
        </w:r>
        <w:r>
          <w:fldChar w:fldCharType="begin"/>
        </w:r>
        <w:r>
          <w:instrText xml:space="preserve"> PAGEREF _Toc14288 \h </w:instrText>
        </w:r>
        <w:r>
          <w:fldChar w:fldCharType="separate"/>
        </w:r>
        <w:r>
          <w:t>58</w:t>
        </w:r>
        <w:r>
          <w:fldChar w:fldCharType="end"/>
        </w:r>
      </w:hyperlink>
    </w:p>
    <w:p>
      <w:pPr>
        <w:pStyle w:val="TOC2"/>
        <w:tabs>
          <w:tab w:val="right" w:leader="dot" w:pos="8306"/>
        </w:tabs>
      </w:pPr>
      <w:hyperlink w:anchor="_Toc3952" w:history="1">
        <w:r>
          <w:rPr>
            <w:rFonts w:ascii="仿宋" w:eastAsia="仿宋" w:hAnsi="仿宋" w:cs="仿宋" w:hint="eastAsia"/>
            <w:lang w:eastAsia="zh-CN"/>
          </w:rPr>
          <w:t>(一)、安全生产管理</w:t>
        </w:r>
        <w:r>
          <w:tab/>
        </w:r>
        <w:r>
          <w:fldChar w:fldCharType="begin"/>
        </w:r>
        <w:r>
          <w:instrText xml:space="preserve"> PAGEREF _Toc3952 \h </w:instrText>
        </w:r>
        <w:r>
          <w:fldChar w:fldCharType="separate"/>
        </w:r>
        <w:r>
          <w:t>58</w:t>
        </w:r>
        <w:r>
          <w:fldChar w:fldCharType="end"/>
        </w:r>
      </w:hyperlink>
    </w:p>
    <w:p>
      <w:pPr>
        <w:pStyle w:val="TOC2"/>
        <w:tabs>
          <w:tab w:val="right" w:leader="dot" w:pos="8306"/>
        </w:tabs>
      </w:pPr>
      <w:hyperlink w:anchor="_Toc30745" w:history="1">
        <w:r>
          <w:rPr>
            <w:rFonts w:ascii="仿宋" w:eastAsia="仿宋" w:hAnsi="仿宋" w:cs="仿宋" w:hint="eastAsia"/>
            <w:lang w:eastAsia="zh-CN"/>
          </w:rPr>
          <w:t>(二)、应急预案与响应</w:t>
        </w:r>
        <w:r>
          <w:tab/>
        </w:r>
        <w:r>
          <w:fldChar w:fldCharType="begin"/>
        </w:r>
        <w:r>
          <w:instrText xml:space="preserve"> PAGEREF _Toc30745 \h </w:instrText>
        </w:r>
        <w:r>
          <w:fldChar w:fldCharType="separate"/>
        </w:r>
        <w:r>
          <w:t>60</w:t>
        </w:r>
        <w:r>
          <w:fldChar w:fldCharType="end"/>
        </w:r>
      </w:hyperlink>
    </w:p>
    <w:p>
      <w:pPr>
        <w:pStyle w:val="TOC1"/>
        <w:tabs>
          <w:tab w:val="right" w:leader="dot" w:pos="8306"/>
        </w:tabs>
      </w:pPr>
      <w:hyperlink w:anchor="_Toc10675" w:history="1">
        <w:r>
          <w:rPr>
            <w:rFonts w:ascii="仿宋" w:eastAsia="仿宋" w:hAnsi="仿宋" w:cs="仿宋" w:hint="eastAsia"/>
            <w:lang w:eastAsia="zh-CN"/>
          </w:rPr>
          <w:t>十三、企业合规与伦理</w:t>
        </w:r>
        <w:r>
          <w:tab/>
        </w:r>
        <w:r>
          <w:fldChar w:fldCharType="begin"/>
        </w:r>
        <w:r>
          <w:instrText xml:space="preserve"> PAGEREF _Toc10675 \h </w:instrText>
        </w:r>
        <w:r>
          <w:fldChar w:fldCharType="separate"/>
        </w:r>
        <w:r>
          <w:t>62</w:t>
        </w:r>
        <w:r>
          <w:fldChar w:fldCharType="end"/>
        </w:r>
      </w:hyperlink>
    </w:p>
    <w:p>
      <w:pPr>
        <w:pStyle w:val="TOC2"/>
        <w:tabs>
          <w:tab w:val="right" w:leader="dot" w:pos="8306"/>
        </w:tabs>
      </w:pPr>
      <w:hyperlink w:anchor="_Toc25493" w:history="1">
        <w:r>
          <w:rPr>
            <w:rFonts w:ascii="仿宋" w:eastAsia="仿宋" w:hAnsi="仿宋" w:cs="仿宋" w:hint="eastAsia"/>
            <w:lang w:eastAsia="zh-CN"/>
          </w:rPr>
          <w:t>(一)、合规政策与程序</w:t>
        </w:r>
        <w:r>
          <w:tab/>
        </w:r>
        <w:r>
          <w:fldChar w:fldCharType="begin"/>
        </w:r>
        <w:r>
          <w:instrText xml:space="preserve"> PAGEREF _Toc25493 \h </w:instrText>
        </w:r>
        <w:r>
          <w:fldChar w:fldCharType="separate"/>
        </w:r>
        <w:r>
          <w:t>62</w:t>
        </w:r>
        <w:r>
          <w:fldChar w:fldCharType="end"/>
        </w:r>
      </w:hyperlink>
    </w:p>
    <w:p>
      <w:pPr>
        <w:pStyle w:val="TOC2"/>
        <w:tabs>
          <w:tab w:val="right" w:leader="dot" w:pos="8306"/>
        </w:tabs>
      </w:pPr>
      <w:hyperlink w:anchor="_Toc21905" w:history="1">
        <w:r>
          <w:rPr>
            <w:rFonts w:ascii="仿宋" w:eastAsia="仿宋" w:hAnsi="仿宋" w:cs="仿宋" w:hint="eastAsia"/>
            <w:lang w:eastAsia="zh-CN"/>
          </w:rPr>
          <w:t>(二)、伦理规范与培训</w:t>
        </w:r>
        <w:r>
          <w:tab/>
        </w:r>
        <w:r>
          <w:fldChar w:fldCharType="begin"/>
        </w:r>
        <w:r>
          <w:instrText xml:space="preserve"> PAGEREF _Toc21905 \h </w:instrText>
        </w:r>
        <w:r>
          <w:fldChar w:fldCharType="separate"/>
        </w:r>
        <w:r>
          <w:t>63</w:t>
        </w:r>
        <w:r>
          <w:fldChar w:fldCharType="end"/>
        </w:r>
      </w:hyperlink>
    </w:p>
    <w:p>
      <w:pPr>
        <w:pStyle w:val="TOC2"/>
        <w:tabs>
          <w:tab w:val="right" w:leader="dot" w:pos="8306"/>
        </w:tabs>
      </w:pPr>
      <w:hyperlink w:anchor="_Toc15782" w:history="1">
        <w:r>
          <w:rPr>
            <w:rFonts w:ascii="仿宋" w:eastAsia="仿宋" w:hAnsi="仿宋" w:cs="仿宋" w:hint="eastAsia"/>
            <w:lang w:eastAsia="zh-CN"/>
          </w:rPr>
          <w:t>(三)、合规风险评估</w:t>
        </w:r>
        <w:r>
          <w:tab/>
        </w:r>
        <w:r>
          <w:fldChar w:fldCharType="begin"/>
        </w:r>
        <w:r>
          <w:instrText xml:space="preserve"> PAGEREF _Toc15782 \h </w:instrText>
        </w:r>
        <w:r>
          <w:fldChar w:fldCharType="separate"/>
        </w:r>
        <w:r>
          <w:t>64</w:t>
        </w:r>
        <w:r>
          <w:fldChar w:fldCharType="end"/>
        </w:r>
      </w:hyperlink>
    </w:p>
    <w:p>
      <w:pPr>
        <w:pStyle w:val="TOC2"/>
        <w:tabs>
          <w:tab w:val="right" w:leader="dot" w:pos="8306"/>
        </w:tabs>
      </w:pPr>
      <w:hyperlink w:anchor="_Toc13438" w:history="1">
        <w:r>
          <w:rPr>
            <w:rFonts w:ascii="仿宋" w:eastAsia="仿宋" w:hAnsi="仿宋" w:cs="仿宋" w:hint="eastAsia"/>
            <w:lang w:eastAsia="zh-CN"/>
          </w:rPr>
          <w:t>(四)、合规监督与执行</w:t>
        </w:r>
        <w:r>
          <w:tab/>
        </w:r>
        <w:r>
          <w:fldChar w:fldCharType="begin"/>
        </w:r>
        <w:r>
          <w:instrText xml:space="preserve"> PAGEREF _Toc13438 \h </w:instrText>
        </w:r>
        <w:r>
          <w:fldChar w:fldCharType="separate"/>
        </w:r>
        <w:r>
          <w:t>65</w:t>
        </w:r>
        <w:r>
          <w:fldChar w:fldCharType="end"/>
        </w:r>
      </w:hyperlink>
    </w:p>
    <w:p>
      <w:pPr>
        <w:pStyle w:val="TOC1"/>
        <w:tabs>
          <w:tab w:val="right" w:leader="dot" w:pos="8306"/>
        </w:tabs>
      </w:pPr>
      <w:hyperlink w:anchor="_Toc18210" w:history="1">
        <w:r>
          <w:rPr>
            <w:rFonts w:ascii="仿宋" w:eastAsia="仿宋" w:hAnsi="仿宋" w:cs="仿宋" w:hint="eastAsia"/>
            <w:lang w:eastAsia="zh-CN"/>
          </w:rPr>
          <w:t>十四、设施与设备管理</w:t>
        </w:r>
        <w:r>
          <w:tab/>
        </w:r>
        <w:r>
          <w:fldChar w:fldCharType="begin"/>
        </w:r>
        <w:r>
          <w:instrText xml:space="preserve"> PAGEREF _Toc18210 \h </w:instrText>
        </w:r>
        <w:r>
          <w:fldChar w:fldCharType="separate"/>
        </w:r>
        <w:r>
          <w:t>66</w:t>
        </w:r>
        <w:r>
          <w:fldChar w:fldCharType="end"/>
        </w:r>
      </w:hyperlink>
    </w:p>
    <w:p>
      <w:pPr>
        <w:pStyle w:val="TOC2"/>
        <w:tabs>
          <w:tab w:val="right" w:leader="dot" w:pos="8306"/>
        </w:tabs>
      </w:pPr>
      <w:hyperlink w:anchor="_Toc23646" w:history="1">
        <w:r>
          <w:rPr>
            <w:rFonts w:ascii="仿宋" w:eastAsia="仿宋" w:hAnsi="仿宋" w:cs="仿宋" w:hint="eastAsia"/>
            <w:lang w:eastAsia="zh-CN"/>
          </w:rPr>
          <w:t>(一)、设施规划与配置</w:t>
        </w:r>
        <w:r>
          <w:tab/>
        </w:r>
        <w:r>
          <w:fldChar w:fldCharType="begin"/>
        </w:r>
        <w:r>
          <w:instrText xml:space="preserve"> PAGEREF _Toc23646 \h </w:instrText>
        </w:r>
        <w:r>
          <w:fldChar w:fldCharType="separate"/>
        </w:r>
        <w:r>
          <w:t>66</w:t>
        </w:r>
        <w:r>
          <w:fldChar w:fldCharType="end"/>
        </w:r>
      </w:hyperlink>
    </w:p>
    <w:p>
      <w:pPr>
        <w:pStyle w:val="TOC2"/>
        <w:tabs>
          <w:tab w:val="right" w:leader="dot" w:pos="8306"/>
        </w:tabs>
      </w:pPr>
      <w:hyperlink w:anchor="_Toc23838" w:history="1">
        <w:r>
          <w:rPr>
            <w:rFonts w:ascii="仿宋" w:eastAsia="仿宋" w:hAnsi="仿宋" w:cs="仿宋" w:hint="eastAsia"/>
            <w:lang w:eastAsia="zh-CN"/>
          </w:rPr>
          <w:t>(二)、设备采购与维护管理</w:t>
        </w:r>
        <w:r>
          <w:tab/>
        </w:r>
        <w:r>
          <w:fldChar w:fldCharType="begin"/>
        </w:r>
        <w:r>
          <w:instrText xml:space="preserve"> PAGEREF _Toc23838 \h </w:instrText>
        </w:r>
        <w:r>
          <w:fldChar w:fldCharType="separate"/>
        </w:r>
        <w:r>
          <w:t>66</w:t>
        </w:r>
        <w:r>
          <w:fldChar w:fldCharType="end"/>
        </w:r>
      </w:hyperlink>
    </w:p>
    <w:p>
      <w:pPr>
        <w:pStyle w:val="TOC2"/>
        <w:tabs>
          <w:tab w:val="right" w:leader="dot" w:pos="8306"/>
        </w:tabs>
      </w:pPr>
      <w:hyperlink w:anchor="_Toc25009" w:history="1">
        <w:r>
          <w:rPr>
            <w:rFonts w:ascii="仿宋" w:eastAsia="仿宋" w:hAnsi="仿宋" w:cs="仿宋" w:hint="eastAsia"/>
            <w:lang w:eastAsia="zh-CN"/>
          </w:rPr>
          <w:t>(三)、设施设备升级策略</w:t>
        </w:r>
        <w:r>
          <w:tab/>
        </w:r>
        <w:r>
          <w:fldChar w:fldCharType="begin"/>
        </w:r>
        <w:r>
          <w:instrText xml:space="preserve"> PAGEREF _Toc25009 \h </w:instrText>
        </w:r>
        <w:r>
          <w:fldChar w:fldCharType="separate"/>
        </w:r>
        <w:r>
          <w:t>67</w:t>
        </w:r>
        <w:r>
          <w:fldChar w:fldCharType="end"/>
        </w:r>
      </w:hyperlink>
    </w:p>
    <w:p>
      <w:pPr>
        <w:pStyle w:val="TOC1"/>
        <w:tabs>
          <w:tab w:val="right" w:leader="dot" w:pos="8306"/>
        </w:tabs>
      </w:pPr>
      <w:hyperlink w:anchor="_Toc9967" w:history="1">
        <w:r>
          <w:rPr>
            <w:rFonts w:ascii="仿宋" w:eastAsia="仿宋" w:hAnsi="仿宋" w:cs="仿宋" w:hint="eastAsia"/>
            <w:lang w:eastAsia="zh-CN"/>
          </w:rPr>
          <w:t>十五、法律法规与政策遵循</w:t>
        </w:r>
        <w:r>
          <w:tab/>
        </w:r>
        <w:r>
          <w:fldChar w:fldCharType="begin"/>
        </w:r>
        <w:r>
          <w:instrText xml:space="preserve"> PAGEREF _Toc9967 \h </w:instrText>
        </w:r>
        <w:r>
          <w:fldChar w:fldCharType="separate"/>
        </w:r>
        <w:r>
          <w:t>68</w:t>
        </w:r>
        <w:r>
          <w:fldChar w:fldCharType="end"/>
        </w:r>
      </w:hyperlink>
    </w:p>
    <w:p>
      <w:pPr>
        <w:pStyle w:val="TOC2"/>
        <w:tabs>
          <w:tab w:val="right" w:leader="dot" w:pos="8306"/>
        </w:tabs>
      </w:pPr>
      <w:hyperlink w:anchor="_Toc26627" w:history="1">
        <w:r>
          <w:rPr>
            <w:rFonts w:ascii="仿宋" w:eastAsia="仿宋" w:hAnsi="仿宋" w:cs="仿宋" w:hint="eastAsia"/>
            <w:lang w:eastAsia="zh-CN"/>
          </w:rPr>
          <w:t>(一)、法律法规遵守</w:t>
        </w:r>
        <w:r>
          <w:tab/>
        </w:r>
        <w:r>
          <w:fldChar w:fldCharType="begin"/>
        </w:r>
        <w:r>
          <w:instrText xml:space="preserve"> PAGEREF _Toc26627 \h </w:instrText>
        </w:r>
        <w:r>
          <w:fldChar w:fldCharType="separate"/>
        </w:r>
        <w:r>
          <w:t>68</w:t>
        </w:r>
        <w:r>
          <w:fldChar w:fldCharType="end"/>
        </w:r>
      </w:hyperlink>
    </w:p>
    <w:p>
      <w:pPr>
        <w:pStyle w:val="TOC2"/>
        <w:tabs>
          <w:tab w:val="right" w:leader="dot" w:pos="8306"/>
        </w:tabs>
      </w:pPr>
      <w:hyperlink w:anchor="_Toc5459" w:history="1">
        <w:r>
          <w:rPr>
            <w:rFonts w:ascii="仿宋" w:eastAsia="仿宋" w:hAnsi="仿宋" w:cs="仿宋" w:hint="eastAsia"/>
            <w:lang w:eastAsia="zh-CN"/>
          </w:rPr>
          <w:t>(二)、政策导向与利用</w:t>
        </w:r>
        <w:r>
          <w:tab/>
        </w:r>
        <w:r>
          <w:fldChar w:fldCharType="begin"/>
        </w:r>
        <w:r>
          <w:instrText xml:space="preserve"> PAGEREF _Toc5459 \h </w:instrText>
        </w:r>
        <w:r>
          <w:fldChar w:fldCharType="separate"/>
        </w:r>
        <w:r>
          <w:t>69</w:t>
        </w:r>
        <w:r>
          <w:fldChar w:fldCharType="end"/>
        </w:r>
      </w:hyperlink>
    </w:p>
    <w:p>
      <w:pPr>
        <w:pStyle w:val="TOC1"/>
        <w:tabs>
          <w:tab w:val="right" w:leader="dot" w:pos="8306"/>
        </w:tabs>
      </w:pPr>
      <w:hyperlink w:anchor="_Toc4845" w:history="1">
        <w:r>
          <w:rPr>
            <w:rFonts w:ascii="仿宋" w:eastAsia="仿宋" w:hAnsi="仿宋" w:cs="仿宋" w:hint="eastAsia"/>
            <w:lang w:eastAsia="zh-CN"/>
          </w:rPr>
          <w:t>十六、合作与交流机制建立</w:t>
        </w:r>
        <w:r>
          <w:tab/>
        </w:r>
        <w:r>
          <w:fldChar w:fldCharType="begin"/>
        </w:r>
        <w:r>
          <w:instrText xml:space="preserve"> PAGEREF _Toc4845 \h </w:instrText>
        </w:r>
        <w:r>
          <w:fldChar w:fldCharType="separate"/>
        </w:r>
        <w:r>
          <w:t>70</w:t>
        </w:r>
        <w:r>
          <w:fldChar w:fldCharType="end"/>
        </w:r>
      </w:hyperlink>
    </w:p>
    <w:p>
      <w:pPr>
        <w:pStyle w:val="TOC2"/>
        <w:tabs>
          <w:tab w:val="right" w:leader="dot" w:pos="8306"/>
        </w:tabs>
      </w:pPr>
      <w:hyperlink w:anchor="_Toc17389" w:history="1">
        <w:r>
          <w:rPr>
            <w:rFonts w:ascii="仿宋" w:eastAsia="仿宋" w:hAnsi="仿宋" w:cs="仿宋" w:hint="eastAsia"/>
            <w:lang w:eastAsia="zh-CN"/>
          </w:rPr>
          <w:t>(一)、合作伙伴选择与合作方式</w:t>
        </w:r>
        <w:r>
          <w:tab/>
        </w:r>
        <w:r>
          <w:fldChar w:fldCharType="begin"/>
        </w:r>
        <w:r>
          <w:instrText xml:space="preserve"> PAGEREF _Toc17389 \h </w:instrText>
        </w:r>
        <w:r>
          <w:fldChar w:fldCharType="separate"/>
        </w:r>
        <w:r>
          <w:t>70</w:t>
        </w:r>
        <w:r>
          <w:fldChar w:fldCharType="end"/>
        </w:r>
      </w:hyperlink>
    </w:p>
    <w:p>
      <w:pPr>
        <w:pStyle w:val="TOC2"/>
        <w:tabs>
          <w:tab w:val="right" w:leader="dot" w:pos="8306"/>
        </w:tabs>
      </w:pPr>
      <w:hyperlink w:anchor="_Toc17462" w:history="1">
        <w:r>
          <w:rPr>
            <w:rFonts w:ascii="仿宋" w:eastAsia="仿宋" w:hAnsi="仿宋" w:cs="仿宋" w:hint="eastAsia"/>
            <w:lang w:eastAsia="zh-CN"/>
          </w:rPr>
          <w:t>(二)、交流与合作平台搭建</w:t>
        </w:r>
        <w:r>
          <w:tab/>
        </w:r>
        <w:r>
          <w:fldChar w:fldCharType="begin"/>
        </w:r>
        <w:r>
          <w:instrText xml:space="preserve"> PAGEREF _Toc17462 \h </w:instrText>
        </w:r>
        <w:r>
          <w:fldChar w:fldCharType="separate"/>
        </w:r>
        <w:r>
          <w:t>71</w:t>
        </w:r>
        <w:r>
          <w:fldChar w:fldCharType="end"/>
        </w:r>
      </w:hyperlink>
    </w:p>
    <w:p>
      <w:pPr>
        <w:pStyle w:val="TOC1"/>
        <w:tabs>
          <w:tab w:val="right" w:leader="dot" w:pos="8306"/>
        </w:tabs>
      </w:pPr>
      <w:hyperlink w:anchor="_Toc5994" w:history="1">
        <w:r>
          <w:rPr>
            <w:rFonts w:ascii="仿宋" w:eastAsia="仿宋" w:hAnsi="仿宋" w:cs="仿宋" w:hint="eastAsia"/>
            <w:lang w:eastAsia="zh-CN"/>
          </w:rPr>
          <w:t>十七、项目施工方案</w:t>
        </w:r>
        <w:r>
          <w:tab/>
        </w:r>
        <w:r>
          <w:fldChar w:fldCharType="begin"/>
        </w:r>
        <w:r>
          <w:instrText xml:space="preserve"> PAGEREF _Toc5994 \h </w:instrText>
        </w:r>
        <w:r>
          <w:fldChar w:fldCharType="separate"/>
        </w:r>
        <w:r>
          <w:t>73</w:t>
        </w:r>
        <w:r>
          <w:fldChar w:fldCharType="end"/>
        </w:r>
      </w:hyperlink>
    </w:p>
    <w:p>
      <w:pPr>
        <w:pStyle w:val="TOC2"/>
        <w:tabs>
          <w:tab w:val="right" w:leader="dot" w:pos="8306"/>
        </w:tabs>
      </w:pPr>
      <w:hyperlink w:anchor="_Toc14287" w:history="1">
        <w:r>
          <w:rPr>
            <w:rFonts w:ascii="仿宋" w:eastAsia="仿宋" w:hAnsi="仿宋" w:cs="仿宋" w:hint="eastAsia"/>
            <w:lang w:eastAsia="zh-CN"/>
          </w:rPr>
          <w:t>(一)、施工组织设计</w:t>
        </w:r>
        <w:r>
          <w:tab/>
        </w:r>
        <w:r>
          <w:fldChar w:fldCharType="begin"/>
        </w:r>
        <w:r>
          <w:instrText xml:space="preserve"> PAGEREF _Toc14287 \h </w:instrText>
        </w:r>
        <w:r>
          <w:fldChar w:fldCharType="separate"/>
        </w:r>
        <w:r>
          <w:t>73</w:t>
        </w:r>
        <w:r>
          <w:fldChar w:fldCharType="end"/>
        </w:r>
      </w:hyperlink>
    </w:p>
    <w:p>
      <w:pPr>
        <w:pStyle w:val="TOC2"/>
        <w:tabs>
          <w:tab w:val="right" w:leader="dot" w:pos="8306"/>
        </w:tabs>
      </w:pPr>
      <w:hyperlink w:anchor="_Toc1551" w:history="1">
        <w:r>
          <w:rPr>
            <w:rFonts w:ascii="仿宋" w:eastAsia="仿宋" w:hAnsi="仿宋" w:cs="仿宋" w:hint="eastAsia"/>
            <w:lang w:eastAsia="zh-CN"/>
          </w:rPr>
          <w:t>(二)、施工工艺与技术路线</w:t>
        </w:r>
        <w:r>
          <w:tab/>
        </w:r>
        <w:r>
          <w:fldChar w:fldCharType="begin"/>
        </w:r>
        <w:r>
          <w:instrText xml:space="preserve"> PAGEREF _Toc1551 \h </w:instrText>
        </w:r>
        <w:r>
          <w:fldChar w:fldCharType="separate"/>
        </w:r>
        <w:r>
          <w:t>74</w:t>
        </w:r>
        <w:r>
          <w:fldChar w:fldCharType="end"/>
        </w:r>
      </w:hyperlink>
    </w:p>
    <w:p>
      <w:pPr>
        <w:pStyle w:val="TOC2"/>
        <w:tabs>
          <w:tab w:val="right" w:leader="dot" w:pos="8306"/>
        </w:tabs>
      </w:pPr>
      <w:hyperlink w:anchor="_Toc21685" w:history="1">
        <w:r>
          <w:rPr>
            <w:rFonts w:ascii="仿宋" w:eastAsia="仿宋" w:hAnsi="仿宋" w:cs="仿宋" w:hint="eastAsia"/>
            <w:lang w:eastAsia="zh-CN"/>
          </w:rPr>
          <w:t>(三)、关键节点施工计划</w:t>
        </w:r>
        <w:r>
          <w:tab/>
        </w:r>
        <w:r>
          <w:fldChar w:fldCharType="begin"/>
        </w:r>
        <w:r>
          <w:instrText xml:space="preserve"> PAGEREF _Toc21685 \h </w:instrText>
        </w:r>
        <w:r>
          <w:fldChar w:fldCharType="separate"/>
        </w:r>
        <w:r>
          <w:t>76</w:t>
        </w:r>
        <w:r>
          <w:fldChar w:fldCharType="end"/>
        </w:r>
      </w:hyperlink>
    </w:p>
    <w:p>
      <w:pPr>
        <w:pStyle w:val="TOC2"/>
        <w:tabs>
          <w:tab w:val="right" w:leader="dot" w:pos="8306"/>
        </w:tabs>
      </w:pPr>
      <w:hyperlink w:anchor="_Toc9602" w:history="1">
        <w:r>
          <w:rPr>
            <w:rFonts w:ascii="仿宋" w:eastAsia="仿宋" w:hAnsi="仿宋" w:cs="仿宋" w:hint="eastAsia"/>
            <w:lang w:eastAsia="zh-CN"/>
          </w:rPr>
          <w:t>(四)、施工现场管理</w:t>
        </w:r>
        <w:r>
          <w:tab/>
        </w:r>
        <w:r>
          <w:fldChar w:fldCharType="begin"/>
        </w:r>
        <w:r>
          <w:instrText xml:space="preserve"> PAGEREF _Toc9602 \h </w:instrText>
        </w:r>
        <w:r>
          <w:fldChar w:fldCharType="separate"/>
        </w:r>
        <w:r>
          <w:t>77</w:t>
        </w:r>
        <w:r>
          <w:fldChar w:fldCharType="end"/>
        </w:r>
      </w:hyperlink>
    </w:p>
    <w:p>
      <w:pPr>
        <w:pStyle w:val="TOC1"/>
        <w:tabs>
          <w:tab w:val="right" w:leader="dot" w:pos="8306"/>
        </w:tabs>
      </w:pPr>
      <w:hyperlink w:anchor="_Toc525" w:history="1">
        <w:r>
          <w:rPr>
            <w:rFonts w:ascii="仿宋" w:eastAsia="仿宋" w:hAnsi="仿宋" w:cs="仿宋" w:hint="eastAsia"/>
            <w:lang w:eastAsia="zh-CN"/>
          </w:rPr>
          <w:t>十八、创新驱动与持续发展</w:t>
        </w:r>
        <w:r>
          <w:tab/>
        </w:r>
        <w:r>
          <w:fldChar w:fldCharType="begin"/>
        </w:r>
        <w:r>
          <w:instrText xml:space="preserve"> PAGEREF _Toc525 \h </w:instrText>
        </w:r>
        <w:r>
          <w:fldChar w:fldCharType="separate"/>
        </w:r>
        <w:r>
          <w:t>79</w:t>
        </w:r>
        <w:r>
          <w:fldChar w:fldCharType="end"/>
        </w:r>
      </w:hyperlink>
    </w:p>
    <w:p>
      <w:pPr>
        <w:pStyle w:val="TOC2"/>
        <w:tabs>
          <w:tab w:val="right" w:leader="dot" w:pos="8306"/>
        </w:tabs>
      </w:pPr>
      <w:hyperlink w:anchor="_Toc12297" w:history="1">
        <w:r>
          <w:rPr>
            <w:rFonts w:ascii="仿宋" w:eastAsia="仿宋" w:hAnsi="仿宋" w:cs="仿宋" w:hint="eastAsia"/>
            <w:lang w:eastAsia="zh-CN"/>
          </w:rPr>
          <w:t>(一)、创新驱动战略实施</w:t>
        </w:r>
        <w:r>
          <w:tab/>
        </w:r>
        <w:r>
          <w:fldChar w:fldCharType="begin"/>
        </w:r>
        <w:r>
          <w:instrText xml:space="preserve"> PAGEREF _Toc12297 \h </w:instrText>
        </w:r>
        <w:r>
          <w:fldChar w:fldCharType="separate"/>
        </w:r>
        <w:r>
          <w:t>79</w:t>
        </w:r>
        <w:r>
          <w:fldChar w:fldCharType="end"/>
        </w:r>
      </w:hyperlink>
    </w:p>
    <w:p>
      <w:pPr>
        <w:pStyle w:val="TOC2"/>
        <w:tabs>
          <w:tab w:val="right" w:leader="dot" w:pos="8306"/>
        </w:tabs>
      </w:pPr>
      <w:hyperlink w:anchor="_Toc2544" w:history="1">
        <w:r>
          <w:rPr>
            <w:rFonts w:ascii="仿宋" w:eastAsia="仿宋" w:hAnsi="仿宋" w:cs="仿宋" w:hint="eastAsia"/>
            <w:lang w:eastAsia="zh-CN"/>
          </w:rPr>
          <w:t>(二)、持续发展路径探索</w:t>
        </w:r>
        <w:r>
          <w:tab/>
        </w:r>
        <w:r>
          <w:fldChar w:fldCharType="begin"/>
        </w:r>
        <w:r>
          <w:instrText xml:space="preserve"> PAGEREF _Toc2544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1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80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86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00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65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医疗器械批发零售项目与土地用途规划：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医疗器械批发零售项目的容积率和建筑密度：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用地控制指标通常规定了容积率和建筑密度的要求。对于医疗器械批发零售项目来说，这将影响建筑物的规模和高度。必须确保项目的设计符合容积率和建筑密度的限制，以遵守用地控制法规。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医疗器械批发零售项目的建筑线限制：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用地控制指标还可能规定了建筑物与街道或相邻土地的距离，这被称为建筑线限制。医疗器械批发零售项目必须遵守这些规定，以确保建筑的位置符合法规。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医疗器械批发零售项目的环境影响和可持续性：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用地控制指标可能包括环境保护要求，例如绿地比例和污染防控措施。对于医疗器械批发零售项目，这意味着必须考虑如何保护当地生态系统、水资源和空气质量，以确保项目的可持续性。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在整个项目规划和实施过程中，与用地控制指标的合作和遵守是至关重要的。这有助于确保医疗器械批发零售项目是一个合法、可持续且与城市规划一致的发展项目。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90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每个城市都有自己的规划目标和愿景，包括住宅区、商业区和工业区的平衡发展。医疗器械批发零售项目需要与城市规划目标保持一致，以确保项目不会破坏城市的整体规划。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https://d.book118.com/285241030134011111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E511DB"/>
    <w:rsid w:val="0FE511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24103013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2024-02-10T12:05:00Z</dcterms:created>
  <dcterms:modified xsi:type="dcterms:W3CDTF">2024-02-10T12:06:07Z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2B37F452499C4F628B4D9F535260E1CC_11</vt:lpwstr>
  </property>
  <property fmtid="{D5CDD505-2E9C-101B-9397-08002B2CF9AE}" pid="3" name="KSOProductBuildVer">
    <vt:lpwstr>2052-12.1.0.16250</vt:lpwstr>
  </property>
</Properties>
</file>