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7" w:history="1">
        <w:r>
          <w:rPr>
            <w:rFonts w:ascii="仿宋" w:eastAsia="仿宋" w:hAnsi="仿宋" w:cs="仿宋" w:hint="eastAsia"/>
            <w:lang w:eastAsia="zh-CN"/>
          </w:rPr>
          <w:t>前言</w:t>
        </w:r>
        <w:r>
          <w:tab/>
        </w:r>
        <w:r>
          <w:fldChar w:fldCharType="begin"/>
        </w:r>
        <w:r>
          <w:instrText xml:space="preserve"> PAGEREF _Toc30967 \h </w:instrText>
        </w:r>
        <w:r>
          <w:fldChar w:fldCharType="separate"/>
        </w:r>
        <w:r>
          <w:t>3</w:t>
        </w:r>
        <w:r>
          <w:fldChar w:fldCharType="end"/>
        </w:r>
      </w:hyperlink>
    </w:p>
    <w:p>
      <w:pPr>
        <w:pStyle w:val="TOC1"/>
        <w:tabs>
          <w:tab w:val="right" w:leader="dot" w:pos="8306"/>
        </w:tabs>
      </w:pPr>
      <w:hyperlink w:anchor="_Toc21190" w:history="1">
        <w:r>
          <w:rPr>
            <w:rFonts w:ascii="仿宋" w:eastAsia="仿宋" w:hAnsi="仿宋" w:cs="仿宋" w:hint="eastAsia"/>
            <w:lang w:eastAsia="zh-CN"/>
          </w:rPr>
          <w:t>一、环境和生态影响分析</w:t>
        </w:r>
        <w:r>
          <w:tab/>
        </w:r>
        <w:r>
          <w:fldChar w:fldCharType="begin"/>
        </w:r>
        <w:r>
          <w:instrText xml:space="preserve"> PAGEREF _Toc21190 \h </w:instrText>
        </w:r>
        <w:r>
          <w:fldChar w:fldCharType="separate"/>
        </w:r>
        <w:r>
          <w:t>3</w:t>
        </w:r>
        <w:r>
          <w:fldChar w:fldCharType="end"/>
        </w:r>
      </w:hyperlink>
    </w:p>
    <w:p>
      <w:pPr>
        <w:pStyle w:val="TOC2"/>
        <w:tabs>
          <w:tab w:val="right" w:leader="dot" w:pos="8306"/>
        </w:tabs>
      </w:pPr>
      <w:hyperlink w:anchor="_Toc133" w:history="1">
        <w:r>
          <w:rPr>
            <w:rFonts w:ascii="仿宋" w:eastAsia="仿宋" w:hAnsi="仿宋" w:cs="仿宋" w:hint="eastAsia"/>
            <w:lang w:eastAsia="zh-CN"/>
          </w:rPr>
          <w:t>(一)、环境和生态现状</w:t>
        </w:r>
        <w:r>
          <w:tab/>
        </w:r>
        <w:r>
          <w:fldChar w:fldCharType="begin"/>
        </w:r>
        <w:r>
          <w:instrText xml:space="preserve"> PAGEREF _Toc133 \h </w:instrText>
        </w:r>
        <w:r>
          <w:fldChar w:fldCharType="separate"/>
        </w:r>
        <w:r>
          <w:t>3</w:t>
        </w:r>
        <w:r>
          <w:fldChar w:fldCharType="end"/>
        </w:r>
      </w:hyperlink>
    </w:p>
    <w:p>
      <w:pPr>
        <w:pStyle w:val="TOC2"/>
        <w:tabs>
          <w:tab w:val="right" w:leader="dot" w:pos="8306"/>
        </w:tabs>
      </w:pPr>
      <w:hyperlink w:anchor="_Toc9397" w:history="1">
        <w:r>
          <w:rPr>
            <w:rFonts w:ascii="仿宋" w:eastAsia="仿宋" w:hAnsi="仿宋" w:cs="仿宋" w:hint="eastAsia"/>
            <w:lang w:eastAsia="zh-CN"/>
          </w:rPr>
          <w:t>(二)、生态环境影响分析</w:t>
        </w:r>
        <w:r>
          <w:tab/>
        </w:r>
        <w:r>
          <w:fldChar w:fldCharType="begin"/>
        </w:r>
        <w:r>
          <w:instrText xml:space="preserve"> PAGEREF _Toc9397 \h </w:instrText>
        </w:r>
        <w:r>
          <w:fldChar w:fldCharType="separate"/>
        </w:r>
        <w:r>
          <w:t>4</w:t>
        </w:r>
        <w:r>
          <w:fldChar w:fldCharType="end"/>
        </w:r>
      </w:hyperlink>
    </w:p>
    <w:p>
      <w:pPr>
        <w:pStyle w:val="TOC2"/>
        <w:tabs>
          <w:tab w:val="right" w:leader="dot" w:pos="8306"/>
        </w:tabs>
      </w:pPr>
      <w:hyperlink w:anchor="_Toc21256" w:history="1">
        <w:r>
          <w:rPr>
            <w:rFonts w:ascii="仿宋" w:eastAsia="仿宋" w:hAnsi="仿宋" w:cs="仿宋" w:hint="eastAsia"/>
            <w:lang w:eastAsia="zh-CN"/>
          </w:rPr>
          <w:t>(三)、生态环境保护措施</w:t>
        </w:r>
        <w:r>
          <w:tab/>
        </w:r>
        <w:r>
          <w:fldChar w:fldCharType="begin"/>
        </w:r>
        <w:r>
          <w:instrText xml:space="preserve"> PAGEREF _Toc21256 \h </w:instrText>
        </w:r>
        <w:r>
          <w:fldChar w:fldCharType="separate"/>
        </w:r>
        <w:r>
          <w:t>6</w:t>
        </w:r>
        <w:r>
          <w:fldChar w:fldCharType="end"/>
        </w:r>
      </w:hyperlink>
    </w:p>
    <w:p>
      <w:pPr>
        <w:pStyle w:val="TOC2"/>
        <w:tabs>
          <w:tab w:val="right" w:leader="dot" w:pos="8306"/>
        </w:tabs>
      </w:pPr>
      <w:hyperlink w:anchor="_Toc19929" w:history="1">
        <w:r>
          <w:rPr>
            <w:rFonts w:ascii="仿宋" w:eastAsia="仿宋" w:hAnsi="仿宋" w:cs="仿宋" w:hint="eastAsia"/>
            <w:lang w:eastAsia="zh-CN"/>
          </w:rPr>
          <w:t>(四)、地质灾害影响分析</w:t>
        </w:r>
        <w:r>
          <w:tab/>
        </w:r>
        <w:r>
          <w:fldChar w:fldCharType="begin"/>
        </w:r>
        <w:r>
          <w:instrText xml:space="preserve"> PAGEREF _Toc19929 \h </w:instrText>
        </w:r>
        <w:r>
          <w:fldChar w:fldCharType="separate"/>
        </w:r>
        <w:r>
          <w:t>7</w:t>
        </w:r>
        <w:r>
          <w:fldChar w:fldCharType="end"/>
        </w:r>
      </w:hyperlink>
    </w:p>
    <w:p>
      <w:pPr>
        <w:pStyle w:val="TOC2"/>
        <w:tabs>
          <w:tab w:val="right" w:leader="dot" w:pos="8306"/>
        </w:tabs>
      </w:pPr>
      <w:hyperlink w:anchor="_Toc2239" w:history="1">
        <w:r>
          <w:rPr>
            <w:rFonts w:ascii="仿宋" w:eastAsia="仿宋" w:hAnsi="仿宋" w:cs="仿宋" w:hint="eastAsia"/>
            <w:lang w:eastAsia="zh-CN"/>
          </w:rPr>
          <w:t>(五)、特殊环境影响</w:t>
        </w:r>
        <w:r>
          <w:tab/>
        </w:r>
        <w:r>
          <w:fldChar w:fldCharType="begin"/>
        </w:r>
        <w:r>
          <w:instrText xml:space="preserve"> PAGEREF _Toc2239 \h </w:instrText>
        </w:r>
        <w:r>
          <w:fldChar w:fldCharType="separate"/>
        </w:r>
        <w:r>
          <w:t>9</w:t>
        </w:r>
        <w:r>
          <w:fldChar w:fldCharType="end"/>
        </w:r>
      </w:hyperlink>
    </w:p>
    <w:p>
      <w:pPr>
        <w:pStyle w:val="TOC1"/>
        <w:tabs>
          <w:tab w:val="right" w:leader="dot" w:pos="8306"/>
        </w:tabs>
      </w:pPr>
      <w:hyperlink w:anchor="_Toc24559" w:history="1">
        <w:r>
          <w:rPr>
            <w:rFonts w:ascii="仿宋" w:eastAsia="仿宋" w:hAnsi="仿宋" w:cs="仿宋" w:hint="eastAsia"/>
            <w:lang w:eastAsia="zh-CN"/>
          </w:rPr>
          <w:t>二、氢氧化铟项目概论</w:t>
        </w:r>
        <w:r>
          <w:tab/>
        </w:r>
        <w:r>
          <w:fldChar w:fldCharType="begin"/>
        </w:r>
        <w:r>
          <w:instrText xml:space="preserve"> PAGEREF _Toc24559 \h </w:instrText>
        </w:r>
        <w:r>
          <w:fldChar w:fldCharType="separate"/>
        </w:r>
        <w:r>
          <w:t>10</w:t>
        </w:r>
        <w:r>
          <w:fldChar w:fldCharType="end"/>
        </w:r>
      </w:hyperlink>
    </w:p>
    <w:p>
      <w:pPr>
        <w:pStyle w:val="TOC2"/>
        <w:tabs>
          <w:tab w:val="right" w:leader="dot" w:pos="8306"/>
        </w:tabs>
      </w:pPr>
      <w:hyperlink w:anchor="_Toc25830" w:history="1">
        <w:r>
          <w:rPr>
            <w:rFonts w:ascii="仿宋" w:eastAsia="仿宋" w:hAnsi="仿宋" w:cs="仿宋" w:hint="eastAsia"/>
            <w:lang w:eastAsia="zh-CN"/>
          </w:rPr>
          <w:t>(一)、项目申报单位概况</w:t>
        </w:r>
        <w:r>
          <w:tab/>
        </w:r>
        <w:r>
          <w:fldChar w:fldCharType="begin"/>
        </w:r>
        <w:r>
          <w:instrText xml:space="preserve"> PAGEREF _Toc25830 \h </w:instrText>
        </w:r>
        <w:r>
          <w:fldChar w:fldCharType="separate"/>
        </w:r>
        <w:r>
          <w:t>10</w:t>
        </w:r>
        <w:r>
          <w:fldChar w:fldCharType="end"/>
        </w:r>
      </w:hyperlink>
    </w:p>
    <w:p>
      <w:pPr>
        <w:pStyle w:val="TOC2"/>
        <w:tabs>
          <w:tab w:val="right" w:leader="dot" w:pos="8306"/>
        </w:tabs>
      </w:pPr>
      <w:hyperlink w:anchor="_Toc4060" w:history="1">
        <w:r>
          <w:rPr>
            <w:rFonts w:ascii="仿宋" w:eastAsia="仿宋" w:hAnsi="仿宋" w:cs="仿宋" w:hint="eastAsia"/>
            <w:lang w:eastAsia="zh-CN"/>
          </w:rPr>
          <w:t>(二)、项目概况</w:t>
        </w:r>
        <w:r>
          <w:tab/>
        </w:r>
        <w:r>
          <w:fldChar w:fldCharType="begin"/>
        </w:r>
        <w:r>
          <w:instrText xml:space="preserve"> PAGEREF _Toc4060 \h </w:instrText>
        </w:r>
        <w:r>
          <w:fldChar w:fldCharType="separate"/>
        </w:r>
        <w:r>
          <w:t>11</w:t>
        </w:r>
        <w:r>
          <w:fldChar w:fldCharType="end"/>
        </w:r>
      </w:hyperlink>
    </w:p>
    <w:p>
      <w:pPr>
        <w:pStyle w:val="TOC1"/>
        <w:tabs>
          <w:tab w:val="right" w:leader="dot" w:pos="8306"/>
        </w:tabs>
      </w:pPr>
      <w:hyperlink w:anchor="_Toc5406" w:history="1">
        <w:r>
          <w:rPr>
            <w:rFonts w:ascii="仿宋" w:eastAsia="仿宋" w:hAnsi="仿宋" w:cs="仿宋" w:hint="eastAsia"/>
            <w:lang w:eastAsia="zh-CN"/>
          </w:rPr>
          <w:t>三、经济影响分析</w:t>
        </w:r>
        <w:r>
          <w:tab/>
        </w:r>
        <w:r>
          <w:fldChar w:fldCharType="begin"/>
        </w:r>
        <w:r>
          <w:instrText xml:space="preserve"> PAGEREF _Toc5406 \h </w:instrText>
        </w:r>
        <w:r>
          <w:fldChar w:fldCharType="separate"/>
        </w:r>
        <w:r>
          <w:t>14</w:t>
        </w:r>
        <w:r>
          <w:fldChar w:fldCharType="end"/>
        </w:r>
      </w:hyperlink>
    </w:p>
    <w:p>
      <w:pPr>
        <w:pStyle w:val="TOC2"/>
        <w:tabs>
          <w:tab w:val="right" w:leader="dot" w:pos="8306"/>
        </w:tabs>
      </w:pPr>
      <w:hyperlink w:anchor="_Toc6105" w:history="1">
        <w:r>
          <w:rPr>
            <w:rFonts w:ascii="仿宋" w:eastAsia="仿宋" w:hAnsi="仿宋" w:cs="仿宋" w:hint="eastAsia"/>
            <w:lang w:eastAsia="zh-CN"/>
          </w:rPr>
          <w:t>(一)、经济费用效益或费用效果分析</w:t>
        </w:r>
        <w:r>
          <w:tab/>
        </w:r>
        <w:r>
          <w:fldChar w:fldCharType="begin"/>
        </w:r>
        <w:r>
          <w:instrText xml:space="preserve"> PAGEREF _Toc6105 \h </w:instrText>
        </w:r>
        <w:r>
          <w:fldChar w:fldCharType="separate"/>
        </w:r>
        <w:r>
          <w:t>14</w:t>
        </w:r>
        <w:r>
          <w:fldChar w:fldCharType="end"/>
        </w:r>
      </w:hyperlink>
    </w:p>
    <w:p>
      <w:pPr>
        <w:pStyle w:val="TOC2"/>
        <w:tabs>
          <w:tab w:val="right" w:leader="dot" w:pos="8306"/>
        </w:tabs>
      </w:pPr>
      <w:hyperlink w:anchor="_Toc10578" w:history="1">
        <w:r>
          <w:rPr>
            <w:rFonts w:ascii="仿宋" w:eastAsia="仿宋" w:hAnsi="仿宋" w:cs="仿宋" w:hint="eastAsia"/>
            <w:lang w:eastAsia="zh-CN"/>
          </w:rPr>
          <w:t>(二)、行业影响分析</w:t>
        </w:r>
        <w:r>
          <w:tab/>
        </w:r>
        <w:r>
          <w:fldChar w:fldCharType="begin"/>
        </w:r>
        <w:r>
          <w:instrText xml:space="preserve"> PAGEREF _Toc10578 \h </w:instrText>
        </w:r>
        <w:r>
          <w:fldChar w:fldCharType="separate"/>
        </w:r>
        <w:r>
          <w:t>16</w:t>
        </w:r>
        <w:r>
          <w:fldChar w:fldCharType="end"/>
        </w:r>
      </w:hyperlink>
    </w:p>
    <w:p>
      <w:pPr>
        <w:pStyle w:val="TOC2"/>
        <w:tabs>
          <w:tab w:val="right" w:leader="dot" w:pos="8306"/>
        </w:tabs>
      </w:pPr>
      <w:hyperlink w:anchor="_Toc29788" w:history="1">
        <w:r>
          <w:rPr>
            <w:rFonts w:ascii="仿宋" w:eastAsia="仿宋" w:hAnsi="仿宋" w:cs="仿宋" w:hint="eastAsia"/>
            <w:lang w:eastAsia="zh-CN"/>
          </w:rPr>
          <w:t>(三)、区域经济影响分析</w:t>
        </w:r>
        <w:r>
          <w:tab/>
        </w:r>
        <w:r>
          <w:fldChar w:fldCharType="begin"/>
        </w:r>
        <w:r>
          <w:instrText xml:space="preserve"> PAGEREF _Toc29788 \h </w:instrText>
        </w:r>
        <w:r>
          <w:fldChar w:fldCharType="separate"/>
        </w:r>
        <w:r>
          <w:t>18</w:t>
        </w:r>
        <w:r>
          <w:fldChar w:fldCharType="end"/>
        </w:r>
      </w:hyperlink>
    </w:p>
    <w:p>
      <w:pPr>
        <w:pStyle w:val="TOC2"/>
        <w:tabs>
          <w:tab w:val="right" w:leader="dot" w:pos="8306"/>
        </w:tabs>
      </w:pPr>
      <w:hyperlink w:anchor="_Toc28554" w:history="1">
        <w:r>
          <w:rPr>
            <w:rFonts w:ascii="仿宋" w:eastAsia="仿宋" w:hAnsi="仿宋" w:cs="仿宋" w:hint="eastAsia"/>
            <w:lang w:eastAsia="zh-CN"/>
          </w:rPr>
          <w:t>(四)、宏观经济影响分析</w:t>
        </w:r>
        <w:r>
          <w:tab/>
        </w:r>
        <w:r>
          <w:fldChar w:fldCharType="begin"/>
        </w:r>
        <w:r>
          <w:instrText xml:space="preserve"> PAGEREF _Toc28554 \h </w:instrText>
        </w:r>
        <w:r>
          <w:fldChar w:fldCharType="separate"/>
        </w:r>
        <w:r>
          <w:t>19</w:t>
        </w:r>
        <w:r>
          <w:fldChar w:fldCharType="end"/>
        </w:r>
      </w:hyperlink>
    </w:p>
    <w:p>
      <w:pPr>
        <w:pStyle w:val="TOC1"/>
        <w:tabs>
          <w:tab w:val="right" w:leader="dot" w:pos="8306"/>
        </w:tabs>
      </w:pPr>
      <w:hyperlink w:anchor="_Toc6414" w:history="1">
        <w:r>
          <w:rPr>
            <w:rFonts w:ascii="仿宋" w:eastAsia="仿宋" w:hAnsi="仿宋" w:cs="仿宋" w:hint="eastAsia"/>
            <w:lang w:eastAsia="zh-CN"/>
          </w:rPr>
          <w:t>四、建设风险评估分析</w:t>
        </w:r>
        <w:r>
          <w:tab/>
        </w:r>
        <w:r>
          <w:fldChar w:fldCharType="begin"/>
        </w:r>
        <w:r>
          <w:instrText xml:space="preserve"> PAGEREF _Toc6414 \h </w:instrText>
        </w:r>
        <w:r>
          <w:fldChar w:fldCharType="separate"/>
        </w:r>
        <w:r>
          <w:t>20</w:t>
        </w:r>
        <w:r>
          <w:fldChar w:fldCharType="end"/>
        </w:r>
      </w:hyperlink>
    </w:p>
    <w:p>
      <w:pPr>
        <w:pStyle w:val="TOC2"/>
        <w:tabs>
          <w:tab w:val="right" w:leader="dot" w:pos="8306"/>
        </w:tabs>
      </w:pPr>
      <w:hyperlink w:anchor="_Toc31622" w:history="1">
        <w:r>
          <w:rPr>
            <w:rFonts w:ascii="仿宋" w:eastAsia="仿宋" w:hAnsi="仿宋" w:cs="仿宋" w:hint="eastAsia"/>
            <w:lang w:eastAsia="zh-CN"/>
          </w:rPr>
          <w:t>(一)、政策风险分析</w:t>
        </w:r>
        <w:r>
          <w:tab/>
        </w:r>
        <w:r>
          <w:fldChar w:fldCharType="begin"/>
        </w:r>
        <w:r>
          <w:instrText xml:space="preserve"> PAGEREF _Toc31622 \h </w:instrText>
        </w:r>
        <w:r>
          <w:fldChar w:fldCharType="separate"/>
        </w:r>
        <w:r>
          <w:t>20</w:t>
        </w:r>
        <w:r>
          <w:fldChar w:fldCharType="end"/>
        </w:r>
      </w:hyperlink>
    </w:p>
    <w:p>
      <w:pPr>
        <w:pStyle w:val="TOC2"/>
        <w:tabs>
          <w:tab w:val="right" w:leader="dot" w:pos="8306"/>
        </w:tabs>
      </w:pPr>
      <w:hyperlink w:anchor="_Toc26239" w:history="1">
        <w:r>
          <w:rPr>
            <w:rFonts w:ascii="仿宋" w:eastAsia="仿宋" w:hAnsi="仿宋" w:cs="仿宋" w:hint="eastAsia"/>
            <w:lang w:eastAsia="zh-CN"/>
          </w:rPr>
          <w:t>(二)、社会风险分析</w:t>
        </w:r>
        <w:r>
          <w:tab/>
        </w:r>
        <w:r>
          <w:fldChar w:fldCharType="begin"/>
        </w:r>
        <w:r>
          <w:instrText xml:space="preserve"> PAGEREF _Toc26239 \h </w:instrText>
        </w:r>
        <w:r>
          <w:fldChar w:fldCharType="separate"/>
        </w:r>
        <w:r>
          <w:t>21</w:t>
        </w:r>
        <w:r>
          <w:fldChar w:fldCharType="end"/>
        </w:r>
      </w:hyperlink>
    </w:p>
    <w:p>
      <w:pPr>
        <w:pStyle w:val="TOC2"/>
        <w:tabs>
          <w:tab w:val="right" w:leader="dot" w:pos="8306"/>
        </w:tabs>
      </w:pPr>
      <w:hyperlink w:anchor="_Toc8226" w:history="1">
        <w:r>
          <w:rPr>
            <w:rFonts w:ascii="仿宋" w:eastAsia="仿宋" w:hAnsi="仿宋" w:cs="仿宋" w:hint="eastAsia"/>
            <w:lang w:eastAsia="zh-CN"/>
          </w:rPr>
          <w:t>(三)、市场风险分析</w:t>
        </w:r>
        <w:r>
          <w:tab/>
        </w:r>
        <w:r>
          <w:fldChar w:fldCharType="begin"/>
        </w:r>
        <w:r>
          <w:instrText xml:space="preserve"> PAGEREF _Toc8226 \h </w:instrText>
        </w:r>
        <w:r>
          <w:fldChar w:fldCharType="separate"/>
        </w:r>
        <w:r>
          <w:t>23</w:t>
        </w:r>
        <w:r>
          <w:fldChar w:fldCharType="end"/>
        </w:r>
      </w:hyperlink>
    </w:p>
    <w:p>
      <w:pPr>
        <w:pStyle w:val="TOC2"/>
        <w:tabs>
          <w:tab w:val="right" w:leader="dot" w:pos="8306"/>
        </w:tabs>
      </w:pPr>
      <w:hyperlink w:anchor="_Toc11903" w:history="1">
        <w:r>
          <w:rPr>
            <w:rFonts w:ascii="仿宋" w:eastAsia="仿宋" w:hAnsi="仿宋" w:cs="仿宋" w:hint="eastAsia"/>
            <w:lang w:eastAsia="zh-CN"/>
          </w:rPr>
          <w:t>(四)、资金风险分析</w:t>
        </w:r>
        <w:r>
          <w:tab/>
        </w:r>
        <w:r>
          <w:fldChar w:fldCharType="begin"/>
        </w:r>
        <w:r>
          <w:instrText xml:space="preserve"> PAGEREF _Toc11903 \h </w:instrText>
        </w:r>
        <w:r>
          <w:fldChar w:fldCharType="separate"/>
        </w:r>
        <w:r>
          <w:t>24</w:t>
        </w:r>
        <w:r>
          <w:fldChar w:fldCharType="end"/>
        </w:r>
      </w:hyperlink>
    </w:p>
    <w:p>
      <w:pPr>
        <w:pStyle w:val="TOC2"/>
        <w:tabs>
          <w:tab w:val="right" w:leader="dot" w:pos="8306"/>
        </w:tabs>
      </w:pPr>
      <w:hyperlink w:anchor="_Toc4295" w:history="1">
        <w:r>
          <w:rPr>
            <w:rFonts w:ascii="仿宋" w:eastAsia="仿宋" w:hAnsi="仿宋" w:cs="仿宋" w:hint="eastAsia"/>
            <w:lang w:eastAsia="zh-CN"/>
          </w:rPr>
          <w:t>(五)、技术风险分析</w:t>
        </w:r>
        <w:r>
          <w:tab/>
        </w:r>
        <w:r>
          <w:fldChar w:fldCharType="begin"/>
        </w:r>
        <w:r>
          <w:instrText xml:space="preserve"> PAGEREF _Toc4295 \h </w:instrText>
        </w:r>
        <w:r>
          <w:fldChar w:fldCharType="separate"/>
        </w:r>
        <w:r>
          <w:t>25</w:t>
        </w:r>
        <w:r>
          <w:fldChar w:fldCharType="end"/>
        </w:r>
      </w:hyperlink>
    </w:p>
    <w:p>
      <w:pPr>
        <w:pStyle w:val="TOC2"/>
        <w:tabs>
          <w:tab w:val="right" w:leader="dot" w:pos="8306"/>
        </w:tabs>
      </w:pPr>
      <w:hyperlink w:anchor="_Toc17478" w:history="1">
        <w:r>
          <w:rPr>
            <w:rFonts w:ascii="仿宋" w:eastAsia="仿宋" w:hAnsi="仿宋" w:cs="仿宋" w:hint="eastAsia"/>
            <w:lang w:eastAsia="zh-CN"/>
          </w:rPr>
          <w:t>(六)、财务风险分析</w:t>
        </w:r>
        <w:r>
          <w:tab/>
        </w:r>
        <w:r>
          <w:fldChar w:fldCharType="begin"/>
        </w:r>
        <w:r>
          <w:instrText xml:space="preserve"> PAGEREF _Toc17478 \h </w:instrText>
        </w:r>
        <w:r>
          <w:fldChar w:fldCharType="separate"/>
        </w:r>
        <w:r>
          <w:t>26</w:t>
        </w:r>
        <w:r>
          <w:fldChar w:fldCharType="end"/>
        </w:r>
      </w:hyperlink>
    </w:p>
    <w:p>
      <w:pPr>
        <w:pStyle w:val="TOC2"/>
        <w:tabs>
          <w:tab w:val="right" w:leader="dot" w:pos="8306"/>
        </w:tabs>
      </w:pPr>
      <w:hyperlink w:anchor="_Toc21366" w:history="1">
        <w:r>
          <w:rPr>
            <w:rFonts w:ascii="仿宋" w:eastAsia="仿宋" w:hAnsi="仿宋" w:cs="仿宋" w:hint="eastAsia"/>
            <w:lang w:eastAsia="zh-CN"/>
          </w:rPr>
          <w:t>(七)、管理风险分析</w:t>
        </w:r>
        <w:r>
          <w:tab/>
        </w:r>
        <w:r>
          <w:fldChar w:fldCharType="begin"/>
        </w:r>
        <w:r>
          <w:instrText xml:space="preserve"> PAGEREF _Toc21366 \h </w:instrText>
        </w:r>
        <w:r>
          <w:fldChar w:fldCharType="separate"/>
        </w:r>
        <w:r>
          <w:t>28</w:t>
        </w:r>
        <w:r>
          <w:fldChar w:fldCharType="end"/>
        </w:r>
      </w:hyperlink>
    </w:p>
    <w:p>
      <w:pPr>
        <w:pStyle w:val="TOC2"/>
        <w:tabs>
          <w:tab w:val="right" w:leader="dot" w:pos="8306"/>
        </w:tabs>
      </w:pPr>
      <w:hyperlink w:anchor="_Toc16078" w:history="1">
        <w:r>
          <w:rPr>
            <w:rFonts w:ascii="仿宋" w:eastAsia="仿宋" w:hAnsi="仿宋" w:cs="仿宋" w:hint="eastAsia"/>
            <w:lang w:eastAsia="zh-CN"/>
          </w:rPr>
          <w:t>(八)、其它风险分析</w:t>
        </w:r>
        <w:r>
          <w:tab/>
        </w:r>
        <w:r>
          <w:fldChar w:fldCharType="begin"/>
        </w:r>
        <w:r>
          <w:instrText xml:space="preserve"> PAGEREF _Toc16078 \h </w:instrText>
        </w:r>
        <w:r>
          <w:fldChar w:fldCharType="separate"/>
        </w:r>
        <w:r>
          <w:t>29</w:t>
        </w:r>
        <w:r>
          <w:fldChar w:fldCharType="end"/>
        </w:r>
      </w:hyperlink>
    </w:p>
    <w:p>
      <w:pPr>
        <w:pStyle w:val="TOC2"/>
        <w:tabs>
          <w:tab w:val="right" w:leader="dot" w:pos="8306"/>
        </w:tabs>
      </w:pPr>
      <w:hyperlink w:anchor="_Toc12346" w:history="1">
        <w:r>
          <w:rPr>
            <w:rFonts w:ascii="仿宋" w:eastAsia="仿宋" w:hAnsi="仿宋" w:cs="仿宋" w:hint="eastAsia"/>
            <w:lang w:eastAsia="zh-CN"/>
          </w:rPr>
          <w:t>(九)、社会影响评估</w:t>
        </w:r>
        <w:r>
          <w:tab/>
        </w:r>
        <w:r>
          <w:fldChar w:fldCharType="begin"/>
        </w:r>
        <w:r>
          <w:instrText xml:space="preserve"> PAGEREF _Toc12346 \h </w:instrText>
        </w:r>
        <w:r>
          <w:fldChar w:fldCharType="separate"/>
        </w:r>
        <w:r>
          <w:t>31</w:t>
        </w:r>
        <w:r>
          <w:fldChar w:fldCharType="end"/>
        </w:r>
      </w:hyperlink>
    </w:p>
    <w:p>
      <w:pPr>
        <w:pStyle w:val="TOC1"/>
        <w:tabs>
          <w:tab w:val="right" w:leader="dot" w:pos="8306"/>
        </w:tabs>
      </w:pPr>
      <w:hyperlink w:anchor="_Toc1807" w:history="1">
        <w:r>
          <w:rPr>
            <w:rFonts w:ascii="仿宋" w:eastAsia="仿宋" w:hAnsi="仿宋" w:cs="仿宋" w:hint="eastAsia"/>
            <w:lang w:eastAsia="zh-CN"/>
          </w:rPr>
          <w:t>五、财务管理与成本控制</w:t>
        </w:r>
        <w:r>
          <w:tab/>
        </w:r>
        <w:r>
          <w:fldChar w:fldCharType="begin"/>
        </w:r>
        <w:r>
          <w:instrText xml:space="preserve"> PAGEREF _Toc1807 \h </w:instrText>
        </w:r>
        <w:r>
          <w:fldChar w:fldCharType="separate"/>
        </w:r>
        <w:r>
          <w:t>33</w:t>
        </w:r>
        <w:r>
          <w:fldChar w:fldCharType="end"/>
        </w:r>
      </w:hyperlink>
    </w:p>
    <w:p>
      <w:pPr>
        <w:pStyle w:val="TOC2"/>
        <w:tabs>
          <w:tab w:val="right" w:leader="dot" w:pos="8306"/>
        </w:tabs>
      </w:pPr>
      <w:hyperlink w:anchor="_Toc28919" w:history="1">
        <w:r>
          <w:rPr>
            <w:rFonts w:ascii="仿宋" w:eastAsia="仿宋" w:hAnsi="仿宋" w:cs="仿宋" w:hint="eastAsia"/>
            <w:lang w:eastAsia="zh-CN"/>
          </w:rPr>
          <w:t>(一)、财务管理体系建设</w:t>
        </w:r>
        <w:r>
          <w:tab/>
        </w:r>
        <w:r>
          <w:fldChar w:fldCharType="begin"/>
        </w:r>
        <w:r>
          <w:instrText xml:space="preserve"> PAGEREF _Toc28919 \h </w:instrText>
        </w:r>
        <w:r>
          <w:fldChar w:fldCharType="separate"/>
        </w:r>
        <w:r>
          <w:t>33</w:t>
        </w:r>
        <w:r>
          <w:fldChar w:fldCharType="end"/>
        </w:r>
      </w:hyperlink>
    </w:p>
    <w:p>
      <w:pPr>
        <w:pStyle w:val="TOC2"/>
        <w:tabs>
          <w:tab w:val="right" w:leader="dot" w:pos="8306"/>
        </w:tabs>
      </w:pPr>
      <w:hyperlink w:anchor="_Toc22776" w:history="1">
        <w:r>
          <w:rPr>
            <w:rFonts w:ascii="仿宋" w:eastAsia="仿宋" w:hAnsi="仿宋" w:cs="仿宋" w:hint="eastAsia"/>
            <w:lang w:eastAsia="zh-CN"/>
          </w:rPr>
          <w:t>(二)、成本控制措施</w:t>
        </w:r>
        <w:r>
          <w:tab/>
        </w:r>
        <w:r>
          <w:fldChar w:fldCharType="begin"/>
        </w:r>
        <w:r>
          <w:instrText xml:space="preserve"> PAGEREF _Toc22776 \h </w:instrText>
        </w:r>
        <w:r>
          <w:fldChar w:fldCharType="separate"/>
        </w:r>
        <w:r>
          <w:t>34</w:t>
        </w:r>
        <w:r>
          <w:fldChar w:fldCharType="end"/>
        </w:r>
      </w:hyperlink>
    </w:p>
    <w:p>
      <w:pPr>
        <w:pStyle w:val="TOC1"/>
        <w:tabs>
          <w:tab w:val="right" w:leader="dot" w:pos="8306"/>
        </w:tabs>
      </w:pPr>
      <w:hyperlink w:anchor="_Toc7416" w:history="1">
        <w:r>
          <w:rPr>
            <w:rFonts w:ascii="仿宋" w:eastAsia="仿宋" w:hAnsi="仿宋" w:cs="仿宋" w:hint="eastAsia"/>
            <w:lang w:eastAsia="zh-CN"/>
          </w:rPr>
          <w:t>六、项目选址研究</w:t>
        </w:r>
        <w:r>
          <w:tab/>
        </w:r>
        <w:r>
          <w:fldChar w:fldCharType="begin"/>
        </w:r>
        <w:r>
          <w:instrText xml:space="preserve"> PAGEREF _Toc7416 \h </w:instrText>
        </w:r>
        <w:r>
          <w:fldChar w:fldCharType="separate"/>
        </w:r>
        <w:r>
          <w:t>35</w:t>
        </w:r>
        <w:r>
          <w:fldChar w:fldCharType="end"/>
        </w:r>
      </w:hyperlink>
    </w:p>
    <w:p>
      <w:pPr>
        <w:pStyle w:val="TOC2"/>
        <w:tabs>
          <w:tab w:val="right" w:leader="dot" w:pos="8306"/>
        </w:tabs>
      </w:pPr>
      <w:hyperlink w:anchor="_Toc21854" w:history="1">
        <w:r>
          <w:rPr>
            <w:rFonts w:ascii="仿宋" w:eastAsia="仿宋" w:hAnsi="仿宋" w:cs="仿宋" w:hint="eastAsia"/>
            <w:lang w:eastAsia="zh-CN"/>
          </w:rPr>
          <w:t>(一)、项目选址原则</w:t>
        </w:r>
        <w:r>
          <w:tab/>
        </w:r>
        <w:r>
          <w:fldChar w:fldCharType="begin"/>
        </w:r>
        <w:r>
          <w:instrText xml:space="preserve"> PAGEREF _Toc21854 \h </w:instrText>
        </w:r>
        <w:r>
          <w:fldChar w:fldCharType="separate"/>
        </w:r>
        <w:r>
          <w:t>35</w:t>
        </w:r>
        <w:r>
          <w:fldChar w:fldCharType="end"/>
        </w:r>
      </w:hyperlink>
    </w:p>
    <w:p>
      <w:pPr>
        <w:pStyle w:val="TOC2"/>
        <w:tabs>
          <w:tab w:val="right" w:leader="dot" w:pos="8306"/>
        </w:tabs>
      </w:pPr>
      <w:hyperlink w:anchor="_Toc30124" w:history="1">
        <w:r>
          <w:rPr>
            <w:rFonts w:ascii="仿宋" w:eastAsia="仿宋" w:hAnsi="仿宋" w:cs="仿宋" w:hint="eastAsia"/>
            <w:lang w:eastAsia="zh-CN"/>
          </w:rPr>
          <w:t>(二)、项目选址</w:t>
        </w:r>
        <w:r>
          <w:tab/>
        </w:r>
        <w:r>
          <w:fldChar w:fldCharType="begin"/>
        </w:r>
        <w:r>
          <w:instrText xml:space="preserve"> PAGEREF _Toc30124 \h </w:instrText>
        </w:r>
        <w:r>
          <w:fldChar w:fldCharType="separate"/>
        </w:r>
        <w:r>
          <w:t>39</w:t>
        </w:r>
        <w:r>
          <w:fldChar w:fldCharType="end"/>
        </w:r>
      </w:hyperlink>
    </w:p>
    <w:p>
      <w:pPr>
        <w:pStyle w:val="TOC2"/>
        <w:tabs>
          <w:tab w:val="right" w:leader="dot" w:pos="8306"/>
        </w:tabs>
      </w:pPr>
      <w:hyperlink w:anchor="_Toc29751" w:history="1">
        <w:r>
          <w:rPr>
            <w:rFonts w:ascii="仿宋" w:eastAsia="仿宋" w:hAnsi="仿宋" w:cs="仿宋" w:hint="eastAsia"/>
            <w:lang w:eastAsia="zh-CN"/>
          </w:rPr>
          <w:t>(三)、建设条件分析</w:t>
        </w:r>
        <w:r>
          <w:tab/>
        </w:r>
        <w:r>
          <w:fldChar w:fldCharType="begin"/>
        </w:r>
        <w:r>
          <w:instrText xml:space="preserve"> PAGEREF _Toc29751 \h </w:instrText>
        </w:r>
        <w:r>
          <w:fldChar w:fldCharType="separate"/>
        </w:r>
        <w:r>
          <w:t>41</w:t>
        </w:r>
        <w:r>
          <w:fldChar w:fldCharType="end"/>
        </w:r>
      </w:hyperlink>
    </w:p>
    <w:p>
      <w:pPr>
        <w:pStyle w:val="TOC2"/>
        <w:tabs>
          <w:tab w:val="right" w:leader="dot" w:pos="8306"/>
        </w:tabs>
      </w:pPr>
      <w:hyperlink w:anchor="_Toc26212" w:history="1">
        <w:r>
          <w:rPr>
            <w:rFonts w:ascii="仿宋" w:eastAsia="仿宋" w:hAnsi="仿宋" w:cs="仿宋" w:hint="eastAsia"/>
            <w:lang w:eastAsia="zh-CN"/>
          </w:rPr>
          <w:t>(四)、用地控制指标</w:t>
        </w:r>
        <w:r>
          <w:tab/>
        </w:r>
        <w:r>
          <w:fldChar w:fldCharType="begin"/>
        </w:r>
        <w:r>
          <w:instrText xml:space="preserve"> PAGEREF _Toc26212 \h </w:instrText>
        </w:r>
        <w:r>
          <w:fldChar w:fldCharType="separate"/>
        </w:r>
        <w:r>
          <w:t>42</w:t>
        </w:r>
        <w:r>
          <w:fldChar w:fldCharType="end"/>
        </w:r>
      </w:hyperlink>
    </w:p>
    <w:p>
      <w:pPr>
        <w:pStyle w:val="TOC2"/>
        <w:tabs>
          <w:tab w:val="right" w:leader="dot" w:pos="8306"/>
        </w:tabs>
      </w:pPr>
      <w:hyperlink w:anchor="_Toc25052" w:history="1">
        <w:r>
          <w:rPr>
            <w:rFonts w:ascii="仿宋" w:eastAsia="仿宋" w:hAnsi="仿宋" w:cs="仿宋" w:hint="eastAsia"/>
            <w:lang w:eastAsia="zh-CN"/>
          </w:rPr>
          <w:t>(五)、地总体要求</w:t>
        </w:r>
        <w:r>
          <w:tab/>
        </w:r>
        <w:r>
          <w:fldChar w:fldCharType="begin"/>
        </w:r>
        <w:r>
          <w:instrText xml:space="preserve"> PAGEREF _Toc25052 \h </w:instrText>
        </w:r>
        <w:r>
          <w:fldChar w:fldCharType="separate"/>
        </w:r>
        <w:r>
          <w:t>43</w:t>
        </w:r>
        <w:r>
          <w:fldChar w:fldCharType="end"/>
        </w:r>
      </w:hyperlink>
    </w:p>
    <w:p>
      <w:pPr>
        <w:pStyle w:val="TOC2"/>
        <w:tabs>
          <w:tab w:val="right" w:leader="dot" w:pos="8306"/>
        </w:tabs>
      </w:pPr>
      <w:hyperlink w:anchor="_Toc26406" w:history="1">
        <w:r>
          <w:rPr>
            <w:rFonts w:ascii="仿宋" w:eastAsia="仿宋" w:hAnsi="仿宋" w:cs="仿宋" w:hint="eastAsia"/>
            <w:lang w:eastAsia="zh-CN"/>
          </w:rPr>
          <w:t>(六)、节约用地措施</w:t>
        </w:r>
        <w:r>
          <w:tab/>
        </w:r>
        <w:r>
          <w:fldChar w:fldCharType="begin"/>
        </w:r>
        <w:r>
          <w:instrText xml:space="preserve"> PAGEREF _Toc26406 \h </w:instrText>
        </w:r>
        <w:r>
          <w:fldChar w:fldCharType="separate"/>
        </w:r>
        <w:r>
          <w:t>45</w:t>
        </w:r>
        <w:r>
          <w:fldChar w:fldCharType="end"/>
        </w:r>
      </w:hyperlink>
    </w:p>
    <w:p>
      <w:pPr>
        <w:pStyle w:val="TOC2"/>
        <w:tabs>
          <w:tab w:val="right" w:leader="dot" w:pos="8306"/>
        </w:tabs>
      </w:pPr>
      <w:hyperlink w:anchor="_Toc26407" w:history="1">
        <w:r>
          <w:rPr>
            <w:rFonts w:ascii="仿宋" w:eastAsia="仿宋" w:hAnsi="仿宋" w:cs="仿宋" w:hint="eastAsia"/>
            <w:lang w:eastAsia="zh-CN"/>
          </w:rPr>
          <w:t>(七)、选址综合评价</w:t>
        </w:r>
        <w:r>
          <w:tab/>
        </w:r>
        <w:r>
          <w:fldChar w:fldCharType="begin"/>
        </w:r>
        <w:r>
          <w:instrText xml:space="preserve"> PAGEREF _Toc26407 \h </w:instrText>
        </w:r>
        <w:r>
          <w:fldChar w:fldCharType="separate"/>
        </w:r>
        <w:r>
          <w:t>46</w:t>
        </w:r>
        <w:r>
          <w:fldChar w:fldCharType="end"/>
        </w:r>
      </w:hyperlink>
    </w:p>
    <w:p>
      <w:pPr>
        <w:pStyle w:val="TOC1"/>
        <w:tabs>
          <w:tab w:val="right" w:leader="dot" w:pos="8306"/>
        </w:tabs>
      </w:pPr>
      <w:hyperlink w:anchor="_Toc4797" w:history="1">
        <w:r>
          <w:rPr>
            <w:rFonts w:ascii="仿宋" w:eastAsia="仿宋" w:hAnsi="仿宋" w:cs="仿宋" w:hint="eastAsia"/>
            <w:lang w:eastAsia="zh-CN"/>
          </w:rPr>
          <w:t>七、客户关系管理与市场拓展</w:t>
        </w:r>
        <w:r>
          <w:tab/>
        </w:r>
        <w:r>
          <w:fldChar w:fldCharType="begin"/>
        </w:r>
        <w:r>
          <w:instrText xml:space="preserve"> PAGEREF _Toc4797 \h </w:instrText>
        </w:r>
        <w:r>
          <w:fldChar w:fldCharType="separate"/>
        </w:r>
        <w:r>
          <w:t>47</w:t>
        </w:r>
        <w:r>
          <w:fldChar w:fldCharType="end"/>
        </w:r>
      </w:hyperlink>
    </w:p>
    <w:p>
      <w:pPr>
        <w:pStyle w:val="TOC2"/>
        <w:tabs>
          <w:tab w:val="right" w:leader="dot" w:pos="8306"/>
        </w:tabs>
      </w:pPr>
      <w:hyperlink w:anchor="_Toc15264" w:history="1">
        <w:r>
          <w:rPr>
            <w:rFonts w:ascii="仿宋" w:eastAsia="仿宋" w:hAnsi="仿宋" w:cs="仿宋" w:hint="eastAsia"/>
            <w:lang w:eastAsia="zh-CN"/>
          </w:rPr>
          <w:t>(一)、客户关系管理策略</w:t>
        </w:r>
        <w:r>
          <w:tab/>
        </w:r>
        <w:r>
          <w:fldChar w:fldCharType="begin"/>
        </w:r>
        <w:r>
          <w:instrText xml:space="preserve"> PAGEREF _Toc15264 \h </w:instrText>
        </w:r>
        <w:r>
          <w:fldChar w:fldCharType="separate"/>
        </w:r>
        <w:r>
          <w:t>47</w:t>
        </w:r>
        <w:r>
          <w:fldChar w:fldCharType="end"/>
        </w:r>
      </w:hyperlink>
    </w:p>
    <w:p>
      <w:pPr>
        <w:pStyle w:val="TOC2"/>
        <w:tabs>
          <w:tab w:val="right" w:leader="dot" w:pos="8306"/>
        </w:tabs>
      </w:pPr>
      <w:hyperlink w:anchor="_Toc29365" w:history="1">
        <w:r>
          <w:rPr>
            <w:rFonts w:ascii="仿宋" w:eastAsia="仿宋" w:hAnsi="仿宋" w:cs="仿宋" w:hint="eastAsia"/>
            <w:lang w:eastAsia="zh-CN"/>
          </w:rPr>
          <w:t>(二)、市场拓展方案</w:t>
        </w:r>
        <w:r>
          <w:tab/>
        </w:r>
        <w:r>
          <w:fldChar w:fldCharType="begin"/>
        </w:r>
        <w:r>
          <w:instrText xml:space="preserve"> PAGEREF _Toc29365 \h </w:instrText>
        </w:r>
        <w:r>
          <w:fldChar w:fldCharType="separate"/>
        </w:r>
        <w:r>
          <w:t>48</w:t>
        </w:r>
        <w:r>
          <w:fldChar w:fldCharType="end"/>
        </w:r>
      </w:hyperlink>
    </w:p>
    <w:p>
      <w:pPr>
        <w:pStyle w:val="TOC1"/>
        <w:tabs>
          <w:tab w:val="right" w:leader="dot" w:pos="8306"/>
        </w:tabs>
      </w:pPr>
      <w:hyperlink w:anchor="_Toc23079" w:history="1">
        <w:r>
          <w:rPr>
            <w:rFonts w:ascii="仿宋" w:eastAsia="仿宋" w:hAnsi="仿宋" w:cs="仿宋" w:hint="eastAsia"/>
            <w:lang w:eastAsia="zh-CN"/>
          </w:rPr>
          <w:t>八、环境保护与绿色发展</w:t>
        </w:r>
        <w:r>
          <w:tab/>
        </w:r>
        <w:r>
          <w:fldChar w:fldCharType="begin"/>
        </w:r>
        <w:r>
          <w:instrText xml:space="preserve"> PAGEREF _Toc23079 \h </w:instrText>
        </w:r>
        <w:r>
          <w:fldChar w:fldCharType="separate"/>
        </w:r>
        <w:r>
          <w:t>49</w:t>
        </w:r>
        <w:r>
          <w:fldChar w:fldCharType="end"/>
        </w:r>
      </w:hyperlink>
    </w:p>
    <w:p>
      <w:pPr>
        <w:pStyle w:val="TOC2"/>
        <w:tabs>
          <w:tab w:val="right" w:leader="dot" w:pos="8306"/>
        </w:tabs>
      </w:pPr>
      <w:hyperlink w:anchor="_Toc22511" w:history="1">
        <w:r>
          <w:rPr>
            <w:rFonts w:ascii="仿宋" w:eastAsia="仿宋" w:hAnsi="仿宋" w:cs="仿宋" w:hint="eastAsia"/>
            <w:lang w:eastAsia="zh-CN"/>
          </w:rPr>
          <w:t>(一)、环境保护措施</w:t>
        </w:r>
        <w:r>
          <w:tab/>
        </w:r>
        <w:r>
          <w:fldChar w:fldCharType="begin"/>
        </w:r>
        <w:r>
          <w:instrText xml:space="preserve"> PAGEREF _Toc22511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14" w:history="1">
        <w:r>
          <w:rPr>
            <w:rFonts w:ascii="仿宋" w:eastAsia="仿宋" w:hAnsi="仿宋" w:cs="仿宋" w:hint="eastAsia"/>
            <w:lang w:eastAsia="zh-CN"/>
          </w:rPr>
          <w:t>(二)、绿色发展与可持续发展策略</w:t>
        </w:r>
        <w:r>
          <w:tab/>
        </w:r>
        <w:r>
          <w:fldChar w:fldCharType="begin"/>
        </w:r>
        <w:r>
          <w:instrText xml:space="preserve"> PAGEREF _Toc29614 \h </w:instrText>
        </w:r>
        <w:r>
          <w:fldChar w:fldCharType="separate"/>
        </w:r>
        <w:r>
          <w:t>51</w:t>
        </w:r>
        <w:r>
          <w:fldChar w:fldCharType="end"/>
        </w:r>
      </w:hyperlink>
    </w:p>
    <w:p>
      <w:pPr>
        <w:pStyle w:val="TOC1"/>
        <w:tabs>
          <w:tab w:val="right" w:leader="dot" w:pos="8306"/>
        </w:tabs>
      </w:pPr>
      <w:hyperlink w:anchor="_Toc3292" w:history="1">
        <w:r>
          <w:rPr>
            <w:rFonts w:ascii="仿宋" w:eastAsia="仿宋" w:hAnsi="仿宋" w:cs="仿宋" w:hint="eastAsia"/>
            <w:lang w:eastAsia="zh-CN"/>
          </w:rPr>
          <w:t>九、安全与应急管理</w:t>
        </w:r>
        <w:r>
          <w:tab/>
        </w:r>
        <w:r>
          <w:fldChar w:fldCharType="begin"/>
        </w:r>
        <w:r>
          <w:instrText xml:space="preserve"> PAGEREF _Toc3292 \h </w:instrText>
        </w:r>
        <w:r>
          <w:fldChar w:fldCharType="separate"/>
        </w:r>
        <w:r>
          <w:t>52</w:t>
        </w:r>
        <w:r>
          <w:fldChar w:fldCharType="end"/>
        </w:r>
      </w:hyperlink>
    </w:p>
    <w:p>
      <w:pPr>
        <w:pStyle w:val="TOC2"/>
        <w:tabs>
          <w:tab w:val="right" w:leader="dot" w:pos="8306"/>
        </w:tabs>
      </w:pPr>
      <w:hyperlink w:anchor="_Toc14594" w:history="1">
        <w:r>
          <w:rPr>
            <w:rFonts w:ascii="仿宋" w:eastAsia="仿宋" w:hAnsi="仿宋" w:cs="仿宋" w:hint="eastAsia"/>
            <w:lang w:eastAsia="zh-CN"/>
          </w:rPr>
          <w:t>(一)、安全生产管理</w:t>
        </w:r>
        <w:r>
          <w:tab/>
        </w:r>
        <w:r>
          <w:fldChar w:fldCharType="begin"/>
        </w:r>
        <w:r>
          <w:instrText xml:space="preserve"> PAGEREF _Toc14594 \h </w:instrText>
        </w:r>
        <w:r>
          <w:fldChar w:fldCharType="separate"/>
        </w:r>
        <w:r>
          <w:t>52</w:t>
        </w:r>
        <w:r>
          <w:fldChar w:fldCharType="end"/>
        </w:r>
      </w:hyperlink>
    </w:p>
    <w:p>
      <w:pPr>
        <w:pStyle w:val="TOC2"/>
        <w:tabs>
          <w:tab w:val="right" w:leader="dot" w:pos="8306"/>
        </w:tabs>
      </w:pPr>
      <w:hyperlink w:anchor="_Toc22191" w:history="1">
        <w:r>
          <w:rPr>
            <w:rFonts w:ascii="仿宋" w:eastAsia="仿宋" w:hAnsi="仿宋" w:cs="仿宋" w:hint="eastAsia"/>
            <w:lang w:eastAsia="zh-CN"/>
          </w:rPr>
          <w:t>(二)、应急预案与响应</w:t>
        </w:r>
        <w:r>
          <w:tab/>
        </w:r>
        <w:r>
          <w:fldChar w:fldCharType="begin"/>
        </w:r>
        <w:r>
          <w:instrText xml:space="preserve"> PAGEREF _Toc22191 \h </w:instrText>
        </w:r>
        <w:r>
          <w:fldChar w:fldCharType="separate"/>
        </w:r>
        <w:r>
          <w:t>54</w:t>
        </w:r>
        <w:r>
          <w:fldChar w:fldCharType="end"/>
        </w:r>
      </w:hyperlink>
    </w:p>
    <w:p>
      <w:pPr>
        <w:pStyle w:val="TOC1"/>
        <w:tabs>
          <w:tab w:val="right" w:leader="dot" w:pos="8306"/>
        </w:tabs>
      </w:pPr>
      <w:hyperlink w:anchor="_Toc15293" w:history="1">
        <w:r>
          <w:rPr>
            <w:rFonts w:ascii="仿宋" w:eastAsia="仿宋" w:hAnsi="仿宋" w:cs="仿宋" w:hint="eastAsia"/>
            <w:lang w:eastAsia="zh-CN"/>
          </w:rPr>
          <w:t>十、项目质量与标准</w:t>
        </w:r>
        <w:r>
          <w:tab/>
        </w:r>
        <w:r>
          <w:fldChar w:fldCharType="begin"/>
        </w:r>
        <w:r>
          <w:instrText xml:space="preserve"> PAGEREF _Toc15293 \h </w:instrText>
        </w:r>
        <w:r>
          <w:fldChar w:fldCharType="separate"/>
        </w:r>
        <w:r>
          <w:t>56</w:t>
        </w:r>
        <w:r>
          <w:fldChar w:fldCharType="end"/>
        </w:r>
      </w:hyperlink>
    </w:p>
    <w:p>
      <w:pPr>
        <w:pStyle w:val="TOC2"/>
        <w:tabs>
          <w:tab w:val="right" w:leader="dot" w:pos="8306"/>
        </w:tabs>
      </w:pPr>
      <w:hyperlink w:anchor="_Toc9475" w:history="1">
        <w:r>
          <w:rPr>
            <w:rFonts w:ascii="仿宋" w:eastAsia="仿宋" w:hAnsi="仿宋" w:cs="仿宋" w:hint="eastAsia"/>
            <w:lang w:eastAsia="zh-CN"/>
          </w:rPr>
          <w:t>(一)、质量保障体系</w:t>
        </w:r>
        <w:r>
          <w:tab/>
        </w:r>
        <w:r>
          <w:fldChar w:fldCharType="begin"/>
        </w:r>
        <w:r>
          <w:instrText xml:space="preserve"> PAGEREF _Toc9475 \h </w:instrText>
        </w:r>
        <w:r>
          <w:fldChar w:fldCharType="separate"/>
        </w:r>
        <w:r>
          <w:t>56</w:t>
        </w:r>
        <w:r>
          <w:fldChar w:fldCharType="end"/>
        </w:r>
      </w:hyperlink>
    </w:p>
    <w:p>
      <w:pPr>
        <w:pStyle w:val="TOC2"/>
        <w:tabs>
          <w:tab w:val="right" w:leader="dot" w:pos="8306"/>
        </w:tabs>
      </w:pPr>
      <w:hyperlink w:anchor="_Toc26575" w:history="1">
        <w:r>
          <w:rPr>
            <w:rFonts w:ascii="仿宋" w:eastAsia="仿宋" w:hAnsi="仿宋" w:cs="仿宋" w:hint="eastAsia"/>
            <w:lang w:eastAsia="zh-CN"/>
          </w:rPr>
          <w:t>(二)、标准化作业流程</w:t>
        </w:r>
        <w:r>
          <w:tab/>
        </w:r>
        <w:r>
          <w:fldChar w:fldCharType="begin"/>
        </w:r>
        <w:r>
          <w:instrText xml:space="preserve"> PAGEREF _Toc26575 \h </w:instrText>
        </w:r>
        <w:r>
          <w:fldChar w:fldCharType="separate"/>
        </w:r>
        <w:r>
          <w:t>57</w:t>
        </w:r>
        <w:r>
          <w:fldChar w:fldCharType="end"/>
        </w:r>
      </w:hyperlink>
    </w:p>
    <w:p>
      <w:pPr>
        <w:pStyle w:val="TOC2"/>
        <w:tabs>
          <w:tab w:val="right" w:leader="dot" w:pos="8306"/>
        </w:tabs>
      </w:pPr>
      <w:hyperlink w:anchor="_Toc3014" w:history="1">
        <w:r>
          <w:rPr>
            <w:rFonts w:ascii="仿宋" w:eastAsia="仿宋" w:hAnsi="仿宋" w:cs="仿宋" w:hint="eastAsia"/>
            <w:lang w:eastAsia="zh-CN"/>
          </w:rPr>
          <w:t>(三)、质量监控与评估</w:t>
        </w:r>
        <w:r>
          <w:tab/>
        </w:r>
        <w:r>
          <w:fldChar w:fldCharType="begin"/>
        </w:r>
        <w:r>
          <w:instrText xml:space="preserve"> PAGEREF _Toc3014 \h </w:instrText>
        </w:r>
        <w:r>
          <w:fldChar w:fldCharType="separate"/>
        </w:r>
        <w:r>
          <w:t>59</w:t>
        </w:r>
        <w:r>
          <w:fldChar w:fldCharType="end"/>
        </w:r>
      </w:hyperlink>
    </w:p>
    <w:p>
      <w:pPr>
        <w:pStyle w:val="TOC2"/>
        <w:tabs>
          <w:tab w:val="right" w:leader="dot" w:pos="8306"/>
        </w:tabs>
      </w:pPr>
      <w:hyperlink w:anchor="_Toc25150" w:history="1">
        <w:r>
          <w:rPr>
            <w:rFonts w:ascii="仿宋" w:eastAsia="仿宋" w:hAnsi="仿宋" w:cs="仿宋" w:hint="eastAsia"/>
            <w:lang w:eastAsia="zh-CN"/>
          </w:rPr>
          <w:t>(四)、质量改进计划</w:t>
        </w:r>
        <w:r>
          <w:tab/>
        </w:r>
        <w:r>
          <w:fldChar w:fldCharType="begin"/>
        </w:r>
        <w:r>
          <w:instrText xml:space="preserve"> PAGEREF _Toc25150 \h </w:instrText>
        </w:r>
        <w:r>
          <w:fldChar w:fldCharType="separate"/>
        </w:r>
        <w:r>
          <w:t>60</w:t>
        </w:r>
        <w:r>
          <w:fldChar w:fldCharType="end"/>
        </w:r>
      </w:hyperlink>
    </w:p>
    <w:p>
      <w:pPr>
        <w:pStyle w:val="TOC1"/>
        <w:tabs>
          <w:tab w:val="right" w:leader="dot" w:pos="8306"/>
        </w:tabs>
      </w:pPr>
      <w:hyperlink w:anchor="_Toc16748" w:history="1">
        <w:r>
          <w:rPr>
            <w:rFonts w:ascii="仿宋" w:eastAsia="仿宋" w:hAnsi="仿宋" w:cs="仿宋" w:hint="eastAsia"/>
            <w:lang w:eastAsia="zh-CN"/>
          </w:rPr>
          <w:t>十一、项目变更管理</w:t>
        </w:r>
        <w:r>
          <w:tab/>
        </w:r>
        <w:r>
          <w:fldChar w:fldCharType="begin"/>
        </w:r>
        <w:r>
          <w:instrText xml:space="preserve"> PAGEREF _Toc16748 \h </w:instrText>
        </w:r>
        <w:r>
          <w:fldChar w:fldCharType="separate"/>
        </w:r>
        <w:r>
          <w:t>61</w:t>
        </w:r>
        <w:r>
          <w:fldChar w:fldCharType="end"/>
        </w:r>
      </w:hyperlink>
    </w:p>
    <w:p>
      <w:pPr>
        <w:pStyle w:val="TOC2"/>
        <w:tabs>
          <w:tab w:val="right" w:leader="dot" w:pos="8306"/>
        </w:tabs>
      </w:pPr>
      <w:hyperlink w:anchor="_Toc16149" w:history="1">
        <w:r>
          <w:rPr>
            <w:rFonts w:ascii="仿宋" w:eastAsia="仿宋" w:hAnsi="仿宋" w:cs="仿宋" w:hint="eastAsia"/>
            <w:lang w:eastAsia="zh-CN"/>
          </w:rPr>
          <w:t>(一)、变更控制流程</w:t>
        </w:r>
        <w:r>
          <w:tab/>
        </w:r>
        <w:r>
          <w:fldChar w:fldCharType="begin"/>
        </w:r>
        <w:r>
          <w:instrText xml:space="preserve"> PAGEREF _Toc16149 \h </w:instrText>
        </w:r>
        <w:r>
          <w:fldChar w:fldCharType="separate"/>
        </w:r>
        <w:r>
          <w:t>61</w:t>
        </w:r>
        <w:r>
          <w:fldChar w:fldCharType="end"/>
        </w:r>
      </w:hyperlink>
    </w:p>
    <w:p>
      <w:pPr>
        <w:pStyle w:val="TOC2"/>
        <w:tabs>
          <w:tab w:val="right" w:leader="dot" w:pos="8306"/>
        </w:tabs>
      </w:pPr>
      <w:hyperlink w:anchor="_Toc27565" w:history="1">
        <w:r>
          <w:rPr>
            <w:rFonts w:ascii="仿宋" w:eastAsia="仿宋" w:hAnsi="仿宋" w:cs="仿宋" w:hint="eastAsia"/>
            <w:lang w:eastAsia="zh-CN"/>
          </w:rPr>
          <w:t>(二)、影响评估与处理</w:t>
        </w:r>
        <w:r>
          <w:tab/>
        </w:r>
        <w:r>
          <w:fldChar w:fldCharType="begin"/>
        </w:r>
        <w:r>
          <w:instrText xml:space="preserve"> PAGEREF _Toc27565 \h </w:instrText>
        </w:r>
        <w:r>
          <w:fldChar w:fldCharType="separate"/>
        </w:r>
        <w:r>
          <w:t>62</w:t>
        </w:r>
        <w:r>
          <w:fldChar w:fldCharType="end"/>
        </w:r>
      </w:hyperlink>
    </w:p>
    <w:p>
      <w:pPr>
        <w:pStyle w:val="TOC2"/>
        <w:tabs>
          <w:tab w:val="right" w:leader="dot" w:pos="8306"/>
        </w:tabs>
      </w:pPr>
      <w:hyperlink w:anchor="_Toc20377" w:history="1">
        <w:r>
          <w:rPr>
            <w:rFonts w:ascii="仿宋" w:eastAsia="仿宋" w:hAnsi="仿宋" w:cs="仿宋" w:hint="eastAsia"/>
            <w:lang w:eastAsia="zh-CN"/>
          </w:rPr>
          <w:t>(三)、变更记录与追踪</w:t>
        </w:r>
        <w:r>
          <w:tab/>
        </w:r>
        <w:r>
          <w:fldChar w:fldCharType="begin"/>
        </w:r>
        <w:r>
          <w:instrText xml:space="preserve"> PAGEREF _Toc20377 \h </w:instrText>
        </w:r>
        <w:r>
          <w:fldChar w:fldCharType="separate"/>
        </w:r>
        <w:r>
          <w:t>63</w:t>
        </w:r>
        <w:r>
          <w:fldChar w:fldCharType="end"/>
        </w:r>
      </w:hyperlink>
    </w:p>
    <w:p>
      <w:pPr>
        <w:pStyle w:val="TOC2"/>
        <w:tabs>
          <w:tab w:val="right" w:leader="dot" w:pos="8306"/>
        </w:tabs>
      </w:pPr>
      <w:hyperlink w:anchor="_Toc5992" w:history="1">
        <w:r>
          <w:rPr>
            <w:rFonts w:ascii="仿宋" w:eastAsia="仿宋" w:hAnsi="仿宋" w:cs="仿宋" w:hint="eastAsia"/>
            <w:lang w:eastAsia="zh-CN"/>
          </w:rPr>
          <w:t>(四)、变更管理策略</w:t>
        </w:r>
        <w:r>
          <w:tab/>
        </w:r>
        <w:r>
          <w:fldChar w:fldCharType="begin"/>
        </w:r>
        <w:r>
          <w:instrText xml:space="preserve"> PAGEREF _Toc5992 \h </w:instrText>
        </w:r>
        <w:r>
          <w:fldChar w:fldCharType="separate"/>
        </w:r>
        <w:r>
          <w:t>65</w:t>
        </w:r>
        <w:r>
          <w:fldChar w:fldCharType="end"/>
        </w:r>
      </w:hyperlink>
    </w:p>
    <w:p>
      <w:pPr>
        <w:pStyle w:val="TOC1"/>
        <w:tabs>
          <w:tab w:val="right" w:leader="dot" w:pos="8306"/>
        </w:tabs>
      </w:pPr>
      <w:hyperlink w:anchor="_Toc4915" w:history="1">
        <w:r>
          <w:rPr>
            <w:rFonts w:ascii="仿宋" w:eastAsia="仿宋" w:hAnsi="仿宋" w:cs="仿宋" w:hint="eastAsia"/>
            <w:lang w:eastAsia="zh-CN"/>
          </w:rPr>
          <w:t>十二、项目进度计划</w:t>
        </w:r>
        <w:r>
          <w:tab/>
        </w:r>
        <w:r>
          <w:fldChar w:fldCharType="begin"/>
        </w:r>
        <w:r>
          <w:instrText xml:space="preserve"> PAGEREF _Toc4915 \h </w:instrText>
        </w:r>
        <w:r>
          <w:fldChar w:fldCharType="separate"/>
        </w:r>
        <w:r>
          <w:t>67</w:t>
        </w:r>
        <w:r>
          <w:fldChar w:fldCharType="end"/>
        </w:r>
      </w:hyperlink>
    </w:p>
    <w:p>
      <w:pPr>
        <w:pStyle w:val="TOC2"/>
        <w:tabs>
          <w:tab w:val="right" w:leader="dot" w:pos="8306"/>
        </w:tabs>
      </w:pPr>
      <w:hyperlink w:anchor="_Toc23643" w:history="1">
        <w:r>
          <w:rPr>
            <w:rFonts w:ascii="仿宋" w:eastAsia="仿宋" w:hAnsi="仿宋" w:cs="仿宋" w:hint="eastAsia"/>
            <w:lang w:eastAsia="zh-CN"/>
          </w:rPr>
          <w:t>(一)、建设周期</w:t>
        </w:r>
        <w:r>
          <w:tab/>
        </w:r>
        <w:r>
          <w:fldChar w:fldCharType="begin"/>
        </w:r>
        <w:r>
          <w:instrText xml:space="preserve"> PAGEREF _Toc23643 \h </w:instrText>
        </w:r>
        <w:r>
          <w:fldChar w:fldCharType="separate"/>
        </w:r>
        <w:r>
          <w:t>67</w:t>
        </w:r>
        <w:r>
          <w:fldChar w:fldCharType="end"/>
        </w:r>
      </w:hyperlink>
    </w:p>
    <w:p>
      <w:pPr>
        <w:pStyle w:val="TOC2"/>
        <w:tabs>
          <w:tab w:val="right" w:leader="dot" w:pos="8306"/>
        </w:tabs>
      </w:pPr>
      <w:hyperlink w:anchor="_Toc26810" w:history="1">
        <w:r>
          <w:rPr>
            <w:rFonts w:ascii="仿宋" w:eastAsia="仿宋" w:hAnsi="仿宋" w:cs="仿宋" w:hint="eastAsia"/>
            <w:lang w:eastAsia="zh-CN"/>
          </w:rPr>
          <w:t>(二)、建设进度</w:t>
        </w:r>
        <w:r>
          <w:tab/>
        </w:r>
        <w:r>
          <w:fldChar w:fldCharType="begin"/>
        </w:r>
        <w:r>
          <w:instrText xml:space="preserve"> PAGEREF _Toc26810 \h </w:instrText>
        </w:r>
        <w:r>
          <w:fldChar w:fldCharType="separate"/>
        </w:r>
        <w:r>
          <w:t>67</w:t>
        </w:r>
        <w:r>
          <w:fldChar w:fldCharType="end"/>
        </w:r>
      </w:hyperlink>
    </w:p>
    <w:p>
      <w:pPr>
        <w:pStyle w:val="TOC2"/>
        <w:tabs>
          <w:tab w:val="right" w:leader="dot" w:pos="8306"/>
        </w:tabs>
      </w:pPr>
      <w:hyperlink w:anchor="_Toc29643" w:history="1">
        <w:r>
          <w:rPr>
            <w:rFonts w:ascii="仿宋" w:eastAsia="仿宋" w:hAnsi="仿宋" w:cs="仿宋" w:hint="eastAsia"/>
            <w:lang w:eastAsia="zh-CN"/>
          </w:rPr>
          <w:t>(三)、进度安排注意事项</w:t>
        </w:r>
        <w:r>
          <w:tab/>
        </w:r>
        <w:r>
          <w:fldChar w:fldCharType="begin"/>
        </w:r>
        <w:r>
          <w:instrText xml:space="preserve"> PAGEREF _Toc29643 \h </w:instrText>
        </w:r>
        <w:r>
          <w:fldChar w:fldCharType="separate"/>
        </w:r>
        <w:r>
          <w:t>68</w:t>
        </w:r>
        <w:r>
          <w:fldChar w:fldCharType="end"/>
        </w:r>
      </w:hyperlink>
    </w:p>
    <w:p>
      <w:pPr>
        <w:pStyle w:val="TOC2"/>
        <w:tabs>
          <w:tab w:val="right" w:leader="dot" w:pos="8306"/>
        </w:tabs>
      </w:pPr>
      <w:hyperlink w:anchor="_Toc19199" w:history="1">
        <w:r>
          <w:rPr>
            <w:rFonts w:ascii="仿宋" w:eastAsia="仿宋" w:hAnsi="仿宋" w:cs="仿宋" w:hint="eastAsia"/>
            <w:lang w:eastAsia="zh-CN"/>
          </w:rPr>
          <w:t>(四)、人力资源配置</w:t>
        </w:r>
        <w:r>
          <w:tab/>
        </w:r>
        <w:r>
          <w:fldChar w:fldCharType="begin"/>
        </w:r>
        <w:r>
          <w:instrText xml:space="preserve"> PAGEREF _Toc19199 \h </w:instrText>
        </w:r>
        <w:r>
          <w:fldChar w:fldCharType="separate"/>
        </w:r>
        <w:r>
          <w:t>69</w:t>
        </w:r>
        <w:r>
          <w:fldChar w:fldCharType="end"/>
        </w:r>
      </w:hyperlink>
    </w:p>
    <w:p>
      <w:pPr>
        <w:pStyle w:val="TOC2"/>
        <w:tabs>
          <w:tab w:val="right" w:leader="dot" w:pos="8306"/>
        </w:tabs>
      </w:pPr>
      <w:hyperlink w:anchor="_Toc347" w:history="1">
        <w:r>
          <w:rPr>
            <w:rFonts w:ascii="仿宋" w:eastAsia="仿宋" w:hAnsi="仿宋" w:cs="仿宋" w:hint="eastAsia"/>
            <w:lang w:eastAsia="zh-CN"/>
          </w:rPr>
          <w:t>(五)、员工培训</w:t>
        </w:r>
        <w:r>
          <w:tab/>
        </w:r>
        <w:r>
          <w:fldChar w:fldCharType="begin"/>
        </w:r>
        <w:r>
          <w:instrText xml:space="preserve"> PAGEREF _Toc347 \h </w:instrText>
        </w:r>
        <w:r>
          <w:fldChar w:fldCharType="separate"/>
        </w:r>
        <w:r>
          <w:t>71</w:t>
        </w:r>
        <w:r>
          <w:fldChar w:fldCharType="end"/>
        </w:r>
      </w:hyperlink>
    </w:p>
    <w:p>
      <w:pPr>
        <w:pStyle w:val="TOC2"/>
        <w:tabs>
          <w:tab w:val="right" w:leader="dot" w:pos="8306"/>
        </w:tabs>
      </w:pPr>
      <w:hyperlink w:anchor="_Toc31436" w:history="1">
        <w:r>
          <w:rPr>
            <w:rFonts w:ascii="仿宋" w:eastAsia="仿宋" w:hAnsi="仿宋" w:cs="仿宋" w:hint="eastAsia"/>
            <w:lang w:eastAsia="zh-CN"/>
          </w:rPr>
          <w:t>(六)、项目实施保障</w:t>
        </w:r>
        <w:r>
          <w:tab/>
        </w:r>
        <w:r>
          <w:fldChar w:fldCharType="begin"/>
        </w:r>
        <w:r>
          <w:instrText xml:space="preserve"> PAGEREF _Toc31436 \h </w:instrText>
        </w:r>
        <w:r>
          <w:fldChar w:fldCharType="separate"/>
        </w:r>
        <w:r>
          <w:t>72</w:t>
        </w:r>
        <w:r>
          <w:fldChar w:fldCharType="end"/>
        </w:r>
      </w:hyperlink>
    </w:p>
    <w:p>
      <w:pPr>
        <w:pStyle w:val="TOC2"/>
        <w:tabs>
          <w:tab w:val="right" w:leader="dot" w:pos="8306"/>
        </w:tabs>
      </w:pPr>
      <w:hyperlink w:anchor="_Toc1949" w:history="1">
        <w:r>
          <w:rPr>
            <w:rFonts w:ascii="仿宋" w:eastAsia="仿宋" w:hAnsi="仿宋" w:cs="仿宋" w:hint="eastAsia"/>
            <w:lang w:eastAsia="zh-CN"/>
          </w:rPr>
          <w:t>(七)、安全规范管理</w:t>
        </w:r>
        <w:r>
          <w:tab/>
        </w:r>
        <w:r>
          <w:fldChar w:fldCharType="begin"/>
        </w:r>
        <w:r>
          <w:instrText xml:space="preserve"> PAGEREF _Toc1949 \h </w:instrText>
        </w:r>
        <w:r>
          <w:fldChar w:fldCharType="separate"/>
        </w:r>
        <w:r>
          <w:t>73</w:t>
        </w:r>
        <w:r>
          <w:fldChar w:fldCharType="end"/>
        </w:r>
      </w:hyperlink>
    </w:p>
    <w:p>
      <w:pPr>
        <w:pStyle w:val="TOC1"/>
        <w:tabs>
          <w:tab w:val="right" w:leader="dot" w:pos="8306"/>
        </w:tabs>
      </w:pPr>
      <w:hyperlink w:anchor="_Toc18862" w:history="1">
        <w:r>
          <w:rPr>
            <w:rFonts w:ascii="仿宋" w:eastAsia="仿宋" w:hAnsi="仿宋" w:cs="仿宋" w:hint="eastAsia"/>
            <w:lang w:eastAsia="zh-CN"/>
          </w:rPr>
          <w:t>十三、人力资源管理与开发</w:t>
        </w:r>
        <w:r>
          <w:tab/>
        </w:r>
        <w:r>
          <w:fldChar w:fldCharType="begin"/>
        </w:r>
        <w:r>
          <w:instrText xml:space="preserve"> PAGEREF _Toc18862 \h </w:instrText>
        </w:r>
        <w:r>
          <w:fldChar w:fldCharType="separate"/>
        </w:r>
        <w:r>
          <w:t>74</w:t>
        </w:r>
        <w:r>
          <w:fldChar w:fldCharType="end"/>
        </w:r>
      </w:hyperlink>
    </w:p>
    <w:p>
      <w:pPr>
        <w:pStyle w:val="TOC2"/>
        <w:tabs>
          <w:tab w:val="right" w:leader="dot" w:pos="8306"/>
        </w:tabs>
      </w:pPr>
      <w:hyperlink w:anchor="_Toc3617" w:history="1">
        <w:r>
          <w:rPr>
            <w:rFonts w:ascii="仿宋" w:eastAsia="仿宋" w:hAnsi="仿宋" w:cs="仿宋" w:hint="eastAsia"/>
            <w:lang w:eastAsia="zh-CN"/>
          </w:rPr>
          <w:t>(一)、人力资源规划</w:t>
        </w:r>
        <w:r>
          <w:tab/>
        </w:r>
        <w:r>
          <w:fldChar w:fldCharType="begin"/>
        </w:r>
        <w:r>
          <w:instrText xml:space="preserve"> PAGEREF _Toc3617 \h </w:instrText>
        </w:r>
        <w:r>
          <w:fldChar w:fldCharType="separate"/>
        </w:r>
        <w:r>
          <w:t>74</w:t>
        </w:r>
        <w:r>
          <w:fldChar w:fldCharType="end"/>
        </w:r>
      </w:hyperlink>
    </w:p>
    <w:p>
      <w:pPr>
        <w:pStyle w:val="TOC2"/>
        <w:tabs>
          <w:tab w:val="right" w:leader="dot" w:pos="8306"/>
        </w:tabs>
      </w:pPr>
      <w:hyperlink w:anchor="_Toc5188" w:history="1">
        <w:r>
          <w:rPr>
            <w:rFonts w:ascii="仿宋" w:eastAsia="仿宋" w:hAnsi="仿宋" w:cs="仿宋" w:hint="eastAsia"/>
            <w:lang w:eastAsia="zh-CN"/>
          </w:rPr>
          <w:t>(二)、人力资源开发与培训</w:t>
        </w:r>
        <w:r>
          <w:tab/>
        </w:r>
        <w:r>
          <w:fldChar w:fldCharType="begin"/>
        </w:r>
        <w:r>
          <w:instrText xml:space="preserve"> PAGEREF _Toc5188 \h </w:instrText>
        </w:r>
        <w:r>
          <w:fldChar w:fldCharType="separate"/>
        </w:r>
        <w:r>
          <w:t>76</w:t>
        </w:r>
        <w:r>
          <w:fldChar w:fldCharType="end"/>
        </w:r>
      </w:hyperlink>
    </w:p>
    <w:p>
      <w:pPr>
        <w:pStyle w:val="TOC1"/>
        <w:tabs>
          <w:tab w:val="right" w:leader="dot" w:pos="8306"/>
        </w:tabs>
      </w:pPr>
      <w:hyperlink w:anchor="_Toc27922" w:history="1">
        <w:r>
          <w:rPr>
            <w:rFonts w:ascii="仿宋" w:eastAsia="仿宋" w:hAnsi="仿宋" w:cs="仿宋" w:hint="eastAsia"/>
            <w:lang w:eastAsia="zh-CN"/>
          </w:rPr>
          <w:t>十四、项目施工方案</w:t>
        </w:r>
        <w:r>
          <w:tab/>
        </w:r>
        <w:r>
          <w:fldChar w:fldCharType="begin"/>
        </w:r>
        <w:r>
          <w:instrText xml:space="preserve"> PAGEREF _Toc27922 \h </w:instrText>
        </w:r>
        <w:r>
          <w:fldChar w:fldCharType="separate"/>
        </w:r>
        <w:r>
          <w:t>79</w:t>
        </w:r>
        <w:r>
          <w:fldChar w:fldCharType="end"/>
        </w:r>
      </w:hyperlink>
    </w:p>
    <w:p>
      <w:pPr>
        <w:pStyle w:val="TOC2"/>
        <w:tabs>
          <w:tab w:val="right" w:leader="dot" w:pos="8306"/>
        </w:tabs>
      </w:pPr>
      <w:hyperlink w:anchor="_Toc12276" w:history="1">
        <w:r>
          <w:rPr>
            <w:rFonts w:ascii="仿宋" w:eastAsia="仿宋" w:hAnsi="仿宋" w:cs="仿宋" w:hint="eastAsia"/>
            <w:lang w:eastAsia="zh-CN"/>
          </w:rPr>
          <w:t>(一)、施工组织设计</w:t>
        </w:r>
        <w:r>
          <w:tab/>
        </w:r>
        <w:r>
          <w:fldChar w:fldCharType="begin"/>
        </w:r>
        <w:r>
          <w:instrText xml:space="preserve"> PAGEREF _Toc12276 \h </w:instrText>
        </w:r>
        <w:r>
          <w:fldChar w:fldCharType="separate"/>
        </w:r>
        <w:r>
          <w:t>79</w:t>
        </w:r>
        <w:r>
          <w:fldChar w:fldCharType="end"/>
        </w:r>
      </w:hyperlink>
    </w:p>
    <w:p>
      <w:pPr>
        <w:pStyle w:val="TOC2"/>
        <w:tabs>
          <w:tab w:val="right" w:leader="dot" w:pos="8306"/>
        </w:tabs>
      </w:pPr>
      <w:hyperlink w:anchor="_Toc4766" w:history="1">
        <w:r>
          <w:rPr>
            <w:rFonts w:ascii="仿宋" w:eastAsia="仿宋" w:hAnsi="仿宋" w:cs="仿宋" w:hint="eastAsia"/>
            <w:lang w:eastAsia="zh-CN"/>
          </w:rPr>
          <w:t>(二)、施工工艺与技术路线</w:t>
        </w:r>
        <w:r>
          <w:tab/>
        </w:r>
        <w:r>
          <w:fldChar w:fldCharType="begin"/>
        </w:r>
        <w:r>
          <w:instrText xml:space="preserve"> PAGEREF _Toc4766 \h </w:instrText>
        </w:r>
        <w:r>
          <w:fldChar w:fldCharType="separate"/>
        </w:r>
        <w:r>
          <w:t>80</w:t>
        </w:r>
        <w:r>
          <w:fldChar w:fldCharType="end"/>
        </w:r>
      </w:hyperlink>
    </w:p>
    <w:p>
      <w:pPr>
        <w:pStyle w:val="TOC2"/>
        <w:tabs>
          <w:tab w:val="right" w:leader="dot" w:pos="8306"/>
        </w:tabs>
      </w:pPr>
      <w:hyperlink w:anchor="_Toc28450" w:history="1">
        <w:r>
          <w:rPr>
            <w:rFonts w:ascii="仿宋" w:eastAsia="仿宋" w:hAnsi="仿宋" w:cs="仿宋" w:hint="eastAsia"/>
            <w:lang w:eastAsia="zh-CN"/>
          </w:rPr>
          <w:t>(三)、关键节点施工计划</w:t>
        </w:r>
        <w:r>
          <w:tab/>
        </w:r>
        <w:r>
          <w:fldChar w:fldCharType="begin"/>
        </w:r>
        <w:r>
          <w:instrText xml:space="preserve"> PAGEREF _Toc28450 \h </w:instrText>
        </w:r>
        <w:r>
          <w:fldChar w:fldCharType="separate"/>
        </w:r>
        <w:r>
          <w:t>81</w:t>
        </w:r>
        <w:r>
          <w:fldChar w:fldCharType="end"/>
        </w:r>
      </w:hyperlink>
    </w:p>
    <w:p>
      <w:pPr>
        <w:pStyle w:val="TOC2"/>
        <w:tabs>
          <w:tab w:val="right" w:leader="dot" w:pos="8306"/>
        </w:tabs>
      </w:pPr>
      <w:hyperlink w:anchor="_Toc30908" w:history="1">
        <w:r>
          <w:rPr>
            <w:rFonts w:ascii="仿宋" w:eastAsia="仿宋" w:hAnsi="仿宋" w:cs="仿宋" w:hint="eastAsia"/>
            <w:lang w:eastAsia="zh-CN"/>
          </w:rPr>
          <w:t>(四)、施工现场管理</w:t>
        </w:r>
        <w:r>
          <w:tab/>
        </w:r>
        <w:r>
          <w:fldChar w:fldCharType="begin"/>
        </w:r>
        <w:r>
          <w:instrText xml:space="preserve"> PAGEREF _Toc30908 \h </w:instrText>
        </w:r>
        <w:r>
          <w:fldChar w:fldCharType="separate"/>
        </w:r>
        <w:r>
          <w:t>83</w:t>
        </w:r>
        <w:r>
          <w:fldChar w:fldCharType="end"/>
        </w:r>
      </w:hyperlink>
    </w:p>
    <w:p>
      <w:pPr>
        <w:pStyle w:val="TOC1"/>
        <w:tabs>
          <w:tab w:val="right" w:leader="dot" w:pos="8306"/>
        </w:tabs>
      </w:pPr>
      <w:hyperlink w:anchor="_Toc14443" w:history="1">
        <w:r>
          <w:rPr>
            <w:rFonts w:ascii="仿宋" w:eastAsia="仿宋" w:hAnsi="仿宋" w:cs="仿宋" w:hint="eastAsia"/>
            <w:lang w:eastAsia="zh-CN"/>
          </w:rPr>
          <w:t>十五、法律法规与政策遵循</w:t>
        </w:r>
        <w:r>
          <w:tab/>
        </w:r>
        <w:r>
          <w:fldChar w:fldCharType="begin"/>
        </w:r>
        <w:r>
          <w:instrText xml:space="preserve"> PAGEREF _Toc14443 \h </w:instrText>
        </w:r>
        <w:r>
          <w:fldChar w:fldCharType="separate"/>
        </w:r>
        <w:r>
          <w:t>85</w:t>
        </w:r>
        <w:r>
          <w:fldChar w:fldCharType="end"/>
        </w:r>
      </w:hyperlink>
    </w:p>
    <w:p>
      <w:pPr>
        <w:pStyle w:val="TOC2"/>
        <w:tabs>
          <w:tab w:val="right" w:leader="dot" w:pos="8306"/>
        </w:tabs>
      </w:pPr>
      <w:hyperlink w:anchor="_Toc30226" w:history="1">
        <w:r>
          <w:rPr>
            <w:rFonts w:ascii="仿宋" w:eastAsia="仿宋" w:hAnsi="仿宋" w:cs="仿宋" w:hint="eastAsia"/>
            <w:lang w:eastAsia="zh-CN"/>
          </w:rPr>
          <w:t>(一)、法律法规遵守</w:t>
        </w:r>
        <w:r>
          <w:tab/>
        </w:r>
        <w:r>
          <w:fldChar w:fldCharType="begin"/>
        </w:r>
        <w:r>
          <w:instrText xml:space="preserve"> PAGEREF _Toc30226 \h </w:instrText>
        </w:r>
        <w:r>
          <w:fldChar w:fldCharType="separate"/>
        </w:r>
        <w:r>
          <w:t>85</w:t>
        </w:r>
        <w:r>
          <w:fldChar w:fldCharType="end"/>
        </w:r>
      </w:hyperlink>
    </w:p>
    <w:p>
      <w:pPr>
        <w:pStyle w:val="TOC2"/>
        <w:tabs>
          <w:tab w:val="right" w:leader="dot" w:pos="8306"/>
        </w:tabs>
      </w:pPr>
      <w:hyperlink w:anchor="_Toc20595" w:history="1">
        <w:r>
          <w:rPr>
            <w:rFonts w:ascii="仿宋" w:eastAsia="仿宋" w:hAnsi="仿宋" w:cs="仿宋" w:hint="eastAsia"/>
            <w:lang w:eastAsia="zh-CN"/>
          </w:rPr>
          <w:t>(二)、政策导向与利用</w:t>
        </w:r>
        <w:r>
          <w:tab/>
        </w:r>
        <w:r>
          <w:fldChar w:fldCharType="begin"/>
        </w:r>
        <w:r>
          <w:instrText xml:space="preserve"> PAGEREF _Toc20595 \h </w:instrText>
        </w:r>
        <w:r>
          <w:fldChar w:fldCharType="separate"/>
        </w:r>
        <w:r>
          <w:t>86</w:t>
        </w:r>
        <w:r>
          <w:fldChar w:fldCharType="end"/>
        </w:r>
      </w:hyperlink>
    </w:p>
    <w:p>
      <w:pPr>
        <w:pStyle w:val="TOC1"/>
        <w:tabs>
          <w:tab w:val="right" w:leader="dot" w:pos="8306"/>
        </w:tabs>
      </w:pPr>
      <w:hyperlink w:anchor="_Toc11008" w:history="1">
        <w:r>
          <w:rPr>
            <w:rFonts w:ascii="仿宋" w:eastAsia="仿宋" w:hAnsi="仿宋" w:cs="仿宋" w:hint="eastAsia"/>
            <w:lang w:eastAsia="zh-CN"/>
          </w:rPr>
          <w:t>十六、合作与交流机制建立</w:t>
        </w:r>
        <w:r>
          <w:tab/>
        </w:r>
        <w:r>
          <w:fldChar w:fldCharType="begin"/>
        </w:r>
        <w:r>
          <w:instrText xml:space="preserve"> PAGEREF _Toc11008 \h </w:instrText>
        </w:r>
        <w:r>
          <w:fldChar w:fldCharType="separate"/>
        </w:r>
        <w:r>
          <w:t>87</w:t>
        </w:r>
        <w:r>
          <w:fldChar w:fldCharType="end"/>
        </w:r>
      </w:hyperlink>
    </w:p>
    <w:p>
      <w:pPr>
        <w:pStyle w:val="TOC2"/>
        <w:tabs>
          <w:tab w:val="right" w:leader="dot" w:pos="8306"/>
        </w:tabs>
      </w:pPr>
      <w:hyperlink w:anchor="_Toc13113" w:history="1">
        <w:r>
          <w:rPr>
            <w:rFonts w:ascii="仿宋" w:eastAsia="仿宋" w:hAnsi="仿宋" w:cs="仿宋" w:hint="eastAsia"/>
            <w:lang w:eastAsia="zh-CN"/>
          </w:rPr>
          <w:t>(一)、合作伙伴选择与合作方式</w:t>
        </w:r>
        <w:r>
          <w:tab/>
        </w:r>
        <w:r>
          <w:fldChar w:fldCharType="begin"/>
        </w:r>
        <w:r>
          <w:instrText xml:space="preserve"> PAGEREF _Toc13113 \h </w:instrText>
        </w:r>
        <w:r>
          <w:fldChar w:fldCharType="separate"/>
        </w:r>
        <w:r>
          <w:t>87</w:t>
        </w:r>
        <w:r>
          <w:fldChar w:fldCharType="end"/>
        </w:r>
      </w:hyperlink>
    </w:p>
    <w:p>
      <w:pPr>
        <w:pStyle w:val="TOC2"/>
        <w:tabs>
          <w:tab w:val="right" w:leader="dot" w:pos="8306"/>
        </w:tabs>
      </w:pPr>
      <w:hyperlink w:anchor="_Toc5154" w:history="1">
        <w:r>
          <w:rPr>
            <w:rFonts w:ascii="仿宋" w:eastAsia="仿宋" w:hAnsi="仿宋" w:cs="仿宋" w:hint="eastAsia"/>
            <w:lang w:eastAsia="zh-CN"/>
          </w:rPr>
          <w:t>(二)、交流与合作平台搭建</w:t>
        </w:r>
        <w:r>
          <w:tab/>
        </w:r>
        <w:r>
          <w:fldChar w:fldCharType="begin"/>
        </w:r>
        <w:r>
          <w:instrText xml:space="preserve"> PAGEREF _Toc5154 \h </w:instrText>
        </w:r>
        <w:r>
          <w:fldChar w:fldCharType="separate"/>
        </w:r>
        <w:r>
          <w:t>88</w:t>
        </w:r>
        <w:r>
          <w:fldChar w:fldCharType="end"/>
        </w:r>
      </w:hyperlink>
    </w:p>
    <w:p>
      <w:pPr>
        <w:pStyle w:val="TOC1"/>
        <w:tabs>
          <w:tab w:val="right" w:leader="dot" w:pos="8306"/>
        </w:tabs>
      </w:pPr>
      <w:hyperlink w:anchor="_Toc283" w:history="1">
        <w:r>
          <w:rPr>
            <w:rFonts w:ascii="仿宋" w:eastAsia="仿宋" w:hAnsi="仿宋" w:cs="仿宋" w:hint="eastAsia"/>
            <w:lang w:eastAsia="zh-CN"/>
          </w:rPr>
          <w:t>十七、成果转化与推广应用</w:t>
        </w:r>
        <w:r>
          <w:tab/>
        </w:r>
        <w:r>
          <w:fldChar w:fldCharType="begin"/>
        </w:r>
        <w:r>
          <w:instrText xml:space="preserve"> PAGEREF _Toc283 \h </w:instrText>
        </w:r>
        <w:r>
          <w:fldChar w:fldCharType="separate"/>
        </w:r>
        <w:r>
          <w:t>90</w:t>
        </w:r>
        <w:r>
          <w:fldChar w:fldCharType="end"/>
        </w:r>
      </w:hyperlink>
    </w:p>
    <w:p>
      <w:pPr>
        <w:pStyle w:val="TOC2"/>
        <w:tabs>
          <w:tab w:val="right" w:leader="dot" w:pos="8306"/>
        </w:tabs>
      </w:pPr>
      <w:hyperlink w:anchor="_Toc21959" w:history="1">
        <w:r>
          <w:rPr>
            <w:rFonts w:ascii="仿宋" w:eastAsia="仿宋" w:hAnsi="仿宋" w:cs="仿宋" w:hint="eastAsia"/>
            <w:lang w:eastAsia="zh-CN"/>
          </w:rPr>
          <w:t>(一)、成果转化策略制定</w:t>
        </w:r>
        <w:r>
          <w:tab/>
        </w:r>
        <w:r>
          <w:fldChar w:fldCharType="begin"/>
        </w:r>
        <w:r>
          <w:instrText xml:space="preserve"> PAGEREF _Toc21959 \h </w:instrText>
        </w:r>
        <w:r>
          <w:fldChar w:fldCharType="separate"/>
        </w:r>
        <w:r>
          <w:t>90</w:t>
        </w:r>
        <w:r>
          <w:fldChar w:fldCharType="end"/>
        </w:r>
      </w:hyperlink>
    </w:p>
    <w:p>
      <w:pPr>
        <w:pStyle w:val="TOC2"/>
        <w:tabs>
          <w:tab w:val="right" w:leader="dot" w:pos="8306"/>
        </w:tabs>
      </w:pPr>
      <w:hyperlink w:anchor="_Toc25838" w:history="1">
        <w:r>
          <w:rPr>
            <w:rFonts w:ascii="仿宋" w:eastAsia="仿宋" w:hAnsi="仿宋" w:cs="仿宋" w:hint="eastAsia"/>
            <w:lang w:eastAsia="zh-CN"/>
          </w:rPr>
          <w:t>(二)、成果推广应用方案</w:t>
        </w:r>
        <w:r>
          <w:tab/>
        </w:r>
        <w:r>
          <w:fldChar w:fldCharType="begin"/>
        </w:r>
        <w:r>
          <w:instrText xml:space="preserve"> PAGEREF _Toc25838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19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3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铟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39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氢氧化铟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氢氧化铟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氢氧化铟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125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992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在氢氧化铟项目启动前，将进行一系列深入的地质调查，包括钻探和土壤取样，以深入了解项目区域的地层结构和土壤组成。特别是对于土壤的承载能力和地下水位的深度进行详细评估。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完成初始的地质风险评估后，氢氧化铟项目将安装长期地质监测设备，如倾斜仪、裂缝计和地下水位计，以持续监测地质条件的变化。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3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4559"/>
      <w:r>
        <w:rPr>
          <w:rFonts w:ascii="仿宋" w:eastAsia="仿宋" w:hAnsi="仿宋" w:cs="仿宋" w:hint="eastAsia"/>
          <w:sz w:val="28"/>
          <w:lang w:eastAsia="zh-CN"/>
        </w:rPr>
        <w:t>二、氢氧化铟项目概论</w:t>
      </w:r>
      <w:bookmarkEnd w:id="8"/>
    </w:p>
    <w:p>
      <w:pPr>
        <w:pStyle w:val="Heading2"/>
        <w:rPr>
          <w:rFonts w:ascii="仿宋" w:eastAsia="仿宋" w:hAnsi="仿宋" w:cs="仿宋" w:hint="eastAsia"/>
          <w:lang w:eastAsia="zh-CN"/>
        </w:rPr>
      </w:pPr>
      <w:bookmarkStart w:id="9" w:name="_Toc25830"/>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氢氧化铟项目的申报单位是“XXX实业发展公司”，这是一家在其所处行业内备受尊敬的企业。公司自成立以来，通过其在氢氧化铟项目中表现出的创新精神和卓越执行力，在市场上赢得了显著的地位。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该公司的法定代表人秦XX，在氢氧化铟项目及其他多个行业领域中都有着显著的贡献。秦XX以其出色的领导才能和敏锐的商业洞察力，带领公司在氢氧化铟项目等多个领域实现了持续的成长和成功。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氢氧化铟项目的重要合作伙伴。公司专注于[行业名称]领域，以创新作为驱动力，不断推动技术进步和市场扩张。在氢氧化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氢氧化铟项目中展现了强劲的增长和稳定的财务表现。公司通过有效的策略，在氢氧化铟项目中扩大了其市场份额并增强了盈利能力。同时，公司积极承担社会责任，参与各类社会公益项目，增强了其在氢氧化铟项目中的品牌形象和社会影响力。</w:t>
      </w:r>
    </w:p>
    <w:p>
      <w:pPr>
        <w:pStyle w:val="Heading2"/>
        <w:ind w:firstLine="560" w:firstLineChars="200"/>
        <w:rPr>
          <w:rFonts w:ascii="仿宋" w:eastAsia="仿宋" w:hAnsi="仿宋" w:cs="仿宋" w:hint="eastAsia"/>
          <w:sz w:val="28"/>
          <w:lang w:eastAsia="zh-CN"/>
        </w:rPr>
      </w:pPr>
      <w:bookmarkStart w:id="10" w:name="_Toc4060"/>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https://d.book118.com/285242203141011110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27C29"/>
    <w:rsid w:val="52527C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52422031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2024-02-01T19:01:00Z</dcterms:created>
  <dcterms:modified xsi:type="dcterms:W3CDTF">2024-02-01T19:02:01Z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AF0983704B4F4B4288A1A37F1783303D_11</vt:lpwstr>
  </property>
  <property fmtid="{D5CDD505-2E9C-101B-9397-08002B2CF9AE}" pid="3" name="KSOProductBuildVer">
    <vt:lpwstr>2052-12.1.0.16250</vt:lpwstr>
  </property>
</Properties>
</file>