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电视信号传输服务项目建设总纲及方案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126" w:history="1">
        <w:r>
          <w:rPr>
            <w:rFonts w:ascii="仿宋" w:eastAsia="仿宋" w:hAnsi="仿宋" w:cs="仿宋" w:hint="eastAsia"/>
            <w:lang w:eastAsia="zh-CN"/>
          </w:rPr>
          <w:t>前言</w:t>
        </w:r>
        <w:r>
          <w:tab/>
        </w:r>
        <w:r>
          <w:fldChar w:fldCharType="begin"/>
        </w:r>
        <w:r>
          <w:instrText xml:space="preserve"> PAGEREF _Toc27126 \h </w:instrText>
        </w:r>
        <w:r>
          <w:fldChar w:fldCharType="separate"/>
        </w:r>
        <w:r>
          <w:t>3</w:t>
        </w:r>
        <w:r>
          <w:fldChar w:fldCharType="end"/>
        </w:r>
      </w:hyperlink>
    </w:p>
    <w:p>
      <w:pPr>
        <w:pStyle w:val="TOC1"/>
        <w:tabs>
          <w:tab w:val="right" w:leader="dot" w:pos="8306"/>
        </w:tabs>
      </w:pPr>
      <w:hyperlink w:anchor="_Toc8697" w:history="1">
        <w:r>
          <w:rPr>
            <w:rFonts w:ascii="仿宋" w:eastAsia="仿宋" w:hAnsi="仿宋" w:cs="仿宋" w:hint="eastAsia"/>
            <w:lang w:eastAsia="zh-CN"/>
          </w:rPr>
          <w:t>一、财务管理与成本控制</w:t>
        </w:r>
        <w:r>
          <w:tab/>
        </w:r>
        <w:r>
          <w:fldChar w:fldCharType="begin"/>
        </w:r>
        <w:r>
          <w:instrText xml:space="preserve"> PAGEREF _Toc8697 \h </w:instrText>
        </w:r>
        <w:r>
          <w:fldChar w:fldCharType="separate"/>
        </w:r>
        <w:r>
          <w:t>3</w:t>
        </w:r>
        <w:r>
          <w:fldChar w:fldCharType="end"/>
        </w:r>
      </w:hyperlink>
    </w:p>
    <w:p>
      <w:pPr>
        <w:pStyle w:val="TOC2"/>
        <w:tabs>
          <w:tab w:val="right" w:leader="dot" w:pos="8306"/>
        </w:tabs>
      </w:pPr>
      <w:hyperlink w:anchor="_Toc20378" w:history="1">
        <w:r>
          <w:rPr>
            <w:rFonts w:ascii="仿宋" w:eastAsia="仿宋" w:hAnsi="仿宋" w:cs="仿宋" w:hint="eastAsia"/>
            <w:lang w:eastAsia="zh-CN"/>
          </w:rPr>
          <w:t>(一)、财务管理体系建设</w:t>
        </w:r>
        <w:r>
          <w:tab/>
        </w:r>
        <w:r>
          <w:fldChar w:fldCharType="begin"/>
        </w:r>
        <w:r>
          <w:instrText xml:space="preserve"> PAGEREF _Toc20378 \h </w:instrText>
        </w:r>
        <w:r>
          <w:fldChar w:fldCharType="separate"/>
        </w:r>
        <w:r>
          <w:t>3</w:t>
        </w:r>
        <w:r>
          <w:fldChar w:fldCharType="end"/>
        </w:r>
      </w:hyperlink>
    </w:p>
    <w:p>
      <w:pPr>
        <w:pStyle w:val="TOC2"/>
        <w:tabs>
          <w:tab w:val="right" w:leader="dot" w:pos="8306"/>
        </w:tabs>
      </w:pPr>
      <w:hyperlink w:anchor="_Toc6053" w:history="1">
        <w:r>
          <w:rPr>
            <w:rFonts w:ascii="仿宋" w:eastAsia="仿宋" w:hAnsi="仿宋" w:cs="仿宋" w:hint="eastAsia"/>
            <w:lang w:eastAsia="zh-CN"/>
          </w:rPr>
          <w:t>(二)、成本控制措施</w:t>
        </w:r>
        <w:r>
          <w:tab/>
        </w:r>
        <w:r>
          <w:fldChar w:fldCharType="begin"/>
        </w:r>
        <w:r>
          <w:instrText xml:space="preserve"> PAGEREF _Toc6053 \h </w:instrText>
        </w:r>
        <w:r>
          <w:fldChar w:fldCharType="separate"/>
        </w:r>
        <w:r>
          <w:t>4</w:t>
        </w:r>
        <w:r>
          <w:fldChar w:fldCharType="end"/>
        </w:r>
      </w:hyperlink>
    </w:p>
    <w:p>
      <w:pPr>
        <w:pStyle w:val="TOC1"/>
        <w:tabs>
          <w:tab w:val="right" w:leader="dot" w:pos="8306"/>
        </w:tabs>
      </w:pPr>
      <w:hyperlink w:anchor="_Toc5871" w:history="1">
        <w:r>
          <w:rPr>
            <w:rFonts w:ascii="仿宋" w:eastAsia="仿宋" w:hAnsi="仿宋" w:cs="仿宋" w:hint="eastAsia"/>
            <w:lang w:eastAsia="zh-CN"/>
          </w:rPr>
          <w:t>二、背景、必要性分析</w:t>
        </w:r>
        <w:r>
          <w:tab/>
        </w:r>
        <w:r>
          <w:fldChar w:fldCharType="begin"/>
        </w:r>
        <w:r>
          <w:instrText xml:space="preserve"> PAGEREF _Toc5871 \h </w:instrText>
        </w:r>
        <w:r>
          <w:fldChar w:fldCharType="separate"/>
        </w:r>
        <w:r>
          <w:t>5</w:t>
        </w:r>
        <w:r>
          <w:fldChar w:fldCharType="end"/>
        </w:r>
      </w:hyperlink>
    </w:p>
    <w:p>
      <w:pPr>
        <w:pStyle w:val="TOC2"/>
        <w:tabs>
          <w:tab w:val="right" w:leader="dot" w:pos="8306"/>
        </w:tabs>
      </w:pPr>
      <w:hyperlink w:anchor="_Toc29762" w:history="1">
        <w:r>
          <w:rPr>
            <w:rFonts w:ascii="仿宋" w:eastAsia="仿宋" w:hAnsi="仿宋" w:cs="仿宋" w:hint="eastAsia"/>
            <w:lang w:eastAsia="zh-CN"/>
          </w:rPr>
          <w:t>(一)、项目建设背景</w:t>
        </w:r>
        <w:r>
          <w:tab/>
        </w:r>
        <w:r>
          <w:fldChar w:fldCharType="begin"/>
        </w:r>
        <w:r>
          <w:instrText xml:space="preserve"> PAGEREF _Toc29762 \h </w:instrText>
        </w:r>
        <w:r>
          <w:fldChar w:fldCharType="separate"/>
        </w:r>
        <w:r>
          <w:t>5</w:t>
        </w:r>
        <w:r>
          <w:fldChar w:fldCharType="end"/>
        </w:r>
      </w:hyperlink>
    </w:p>
    <w:p>
      <w:pPr>
        <w:pStyle w:val="TOC2"/>
        <w:tabs>
          <w:tab w:val="right" w:leader="dot" w:pos="8306"/>
        </w:tabs>
      </w:pPr>
      <w:hyperlink w:anchor="_Toc26210" w:history="1">
        <w:r>
          <w:rPr>
            <w:rFonts w:ascii="仿宋" w:eastAsia="仿宋" w:hAnsi="仿宋" w:cs="仿宋" w:hint="eastAsia"/>
            <w:lang w:eastAsia="zh-CN"/>
          </w:rPr>
          <w:t>(二)、必要性分析</w:t>
        </w:r>
        <w:r>
          <w:tab/>
        </w:r>
        <w:r>
          <w:fldChar w:fldCharType="begin"/>
        </w:r>
        <w:r>
          <w:instrText xml:space="preserve"> PAGEREF _Toc26210 \h </w:instrText>
        </w:r>
        <w:r>
          <w:fldChar w:fldCharType="separate"/>
        </w:r>
        <w:r>
          <w:t>6</w:t>
        </w:r>
        <w:r>
          <w:fldChar w:fldCharType="end"/>
        </w:r>
      </w:hyperlink>
    </w:p>
    <w:p>
      <w:pPr>
        <w:pStyle w:val="TOC2"/>
        <w:tabs>
          <w:tab w:val="right" w:leader="dot" w:pos="8306"/>
        </w:tabs>
      </w:pPr>
      <w:hyperlink w:anchor="_Toc24239" w:history="1">
        <w:r>
          <w:rPr>
            <w:rFonts w:ascii="仿宋" w:eastAsia="仿宋" w:hAnsi="仿宋" w:cs="仿宋" w:hint="eastAsia"/>
            <w:lang w:eastAsia="zh-CN"/>
          </w:rPr>
          <w:t>(三)、项目建设有利条件</w:t>
        </w:r>
        <w:r>
          <w:tab/>
        </w:r>
        <w:r>
          <w:fldChar w:fldCharType="begin"/>
        </w:r>
        <w:r>
          <w:instrText xml:space="preserve"> PAGEREF _Toc24239 \h </w:instrText>
        </w:r>
        <w:r>
          <w:fldChar w:fldCharType="separate"/>
        </w:r>
        <w:r>
          <w:t>8</w:t>
        </w:r>
        <w:r>
          <w:fldChar w:fldCharType="end"/>
        </w:r>
      </w:hyperlink>
    </w:p>
    <w:p>
      <w:pPr>
        <w:pStyle w:val="TOC1"/>
        <w:tabs>
          <w:tab w:val="right" w:leader="dot" w:pos="8306"/>
        </w:tabs>
      </w:pPr>
      <w:hyperlink w:anchor="_Toc754" w:history="1">
        <w:r>
          <w:rPr>
            <w:rFonts w:ascii="仿宋" w:eastAsia="仿宋" w:hAnsi="仿宋" w:cs="仿宋" w:hint="eastAsia"/>
            <w:lang w:eastAsia="zh-CN"/>
          </w:rPr>
          <w:t>三、经济影响分析</w:t>
        </w:r>
        <w:r>
          <w:tab/>
        </w:r>
        <w:r>
          <w:fldChar w:fldCharType="begin"/>
        </w:r>
        <w:r>
          <w:instrText xml:space="preserve"> PAGEREF _Toc754 \h </w:instrText>
        </w:r>
        <w:r>
          <w:fldChar w:fldCharType="separate"/>
        </w:r>
        <w:r>
          <w:t>9</w:t>
        </w:r>
        <w:r>
          <w:fldChar w:fldCharType="end"/>
        </w:r>
      </w:hyperlink>
    </w:p>
    <w:p>
      <w:pPr>
        <w:pStyle w:val="TOC2"/>
        <w:tabs>
          <w:tab w:val="right" w:leader="dot" w:pos="8306"/>
        </w:tabs>
      </w:pPr>
      <w:hyperlink w:anchor="_Toc17178" w:history="1">
        <w:r>
          <w:rPr>
            <w:rFonts w:ascii="仿宋" w:eastAsia="仿宋" w:hAnsi="仿宋" w:cs="仿宋" w:hint="eastAsia"/>
            <w:lang w:eastAsia="zh-CN"/>
          </w:rPr>
          <w:t>(一)、经济费用效益或费用效果分析</w:t>
        </w:r>
        <w:r>
          <w:tab/>
        </w:r>
        <w:r>
          <w:fldChar w:fldCharType="begin"/>
        </w:r>
        <w:r>
          <w:instrText xml:space="preserve"> PAGEREF _Toc17178 \h </w:instrText>
        </w:r>
        <w:r>
          <w:fldChar w:fldCharType="separate"/>
        </w:r>
        <w:r>
          <w:t>9</w:t>
        </w:r>
        <w:r>
          <w:fldChar w:fldCharType="end"/>
        </w:r>
      </w:hyperlink>
    </w:p>
    <w:p>
      <w:pPr>
        <w:pStyle w:val="TOC2"/>
        <w:tabs>
          <w:tab w:val="right" w:leader="dot" w:pos="8306"/>
        </w:tabs>
      </w:pPr>
      <w:hyperlink w:anchor="_Toc15998" w:history="1">
        <w:r>
          <w:rPr>
            <w:rFonts w:ascii="仿宋" w:eastAsia="仿宋" w:hAnsi="仿宋" w:cs="仿宋" w:hint="eastAsia"/>
            <w:lang w:eastAsia="zh-CN"/>
          </w:rPr>
          <w:t>(二)、行业影响分析</w:t>
        </w:r>
        <w:r>
          <w:tab/>
        </w:r>
        <w:r>
          <w:fldChar w:fldCharType="begin"/>
        </w:r>
        <w:r>
          <w:instrText xml:space="preserve"> PAGEREF _Toc15998 \h </w:instrText>
        </w:r>
        <w:r>
          <w:fldChar w:fldCharType="separate"/>
        </w:r>
        <w:r>
          <w:t>12</w:t>
        </w:r>
        <w:r>
          <w:fldChar w:fldCharType="end"/>
        </w:r>
      </w:hyperlink>
    </w:p>
    <w:p>
      <w:pPr>
        <w:pStyle w:val="TOC2"/>
        <w:tabs>
          <w:tab w:val="right" w:leader="dot" w:pos="8306"/>
        </w:tabs>
      </w:pPr>
      <w:hyperlink w:anchor="_Toc4267" w:history="1">
        <w:r>
          <w:rPr>
            <w:rFonts w:ascii="仿宋" w:eastAsia="仿宋" w:hAnsi="仿宋" w:cs="仿宋" w:hint="eastAsia"/>
            <w:lang w:eastAsia="zh-CN"/>
          </w:rPr>
          <w:t>(三)、区域经济影响分析</w:t>
        </w:r>
        <w:r>
          <w:tab/>
        </w:r>
        <w:r>
          <w:fldChar w:fldCharType="begin"/>
        </w:r>
        <w:r>
          <w:instrText xml:space="preserve"> PAGEREF _Toc4267 \h </w:instrText>
        </w:r>
        <w:r>
          <w:fldChar w:fldCharType="separate"/>
        </w:r>
        <w:r>
          <w:t>13</w:t>
        </w:r>
        <w:r>
          <w:fldChar w:fldCharType="end"/>
        </w:r>
      </w:hyperlink>
    </w:p>
    <w:p>
      <w:pPr>
        <w:pStyle w:val="TOC2"/>
        <w:tabs>
          <w:tab w:val="right" w:leader="dot" w:pos="8306"/>
        </w:tabs>
      </w:pPr>
      <w:hyperlink w:anchor="_Toc9547" w:history="1">
        <w:r>
          <w:rPr>
            <w:rFonts w:ascii="仿宋" w:eastAsia="仿宋" w:hAnsi="仿宋" w:cs="仿宋" w:hint="eastAsia"/>
            <w:lang w:eastAsia="zh-CN"/>
          </w:rPr>
          <w:t>(四)、宏观经济影响分析</w:t>
        </w:r>
        <w:r>
          <w:tab/>
        </w:r>
        <w:r>
          <w:fldChar w:fldCharType="begin"/>
        </w:r>
        <w:r>
          <w:instrText xml:space="preserve"> PAGEREF _Toc9547 \h </w:instrText>
        </w:r>
        <w:r>
          <w:fldChar w:fldCharType="separate"/>
        </w:r>
        <w:r>
          <w:t>14</w:t>
        </w:r>
        <w:r>
          <w:fldChar w:fldCharType="end"/>
        </w:r>
      </w:hyperlink>
    </w:p>
    <w:p>
      <w:pPr>
        <w:pStyle w:val="TOC1"/>
        <w:tabs>
          <w:tab w:val="right" w:leader="dot" w:pos="8306"/>
        </w:tabs>
      </w:pPr>
      <w:hyperlink w:anchor="_Toc32101" w:history="1">
        <w:r>
          <w:rPr>
            <w:rFonts w:ascii="仿宋" w:eastAsia="仿宋" w:hAnsi="仿宋" w:cs="仿宋" w:hint="eastAsia"/>
            <w:lang w:eastAsia="zh-CN"/>
          </w:rPr>
          <w:t>四、社会影响分析</w:t>
        </w:r>
        <w:r>
          <w:tab/>
        </w:r>
        <w:r>
          <w:fldChar w:fldCharType="begin"/>
        </w:r>
        <w:r>
          <w:instrText xml:space="preserve"> PAGEREF _Toc32101 \h </w:instrText>
        </w:r>
        <w:r>
          <w:fldChar w:fldCharType="separate"/>
        </w:r>
        <w:r>
          <w:t>16</w:t>
        </w:r>
        <w:r>
          <w:fldChar w:fldCharType="end"/>
        </w:r>
      </w:hyperlink>
    </w:p>
    <w:p>
      <w:pPr>
        <w:pStyle w:val="TOC2"/>
        <w:tabs>
          <w:tab w:val="right" w:leader="dot" w:pos="8306"/>
        </w:tabs>
      </w:pPr>
      <w:hyperlink w:anchor="_Toc19670" w:history="1">
        <w:r>
          <w:rPr>
            <w:rFonts w:ascii="仿宋" w:eastAsia="仿宋" w:hAnsi="仿宋" w:cs="仿宋" w:hint="eastAsia"/>
            <w:lang w:eastAsia="zh-CN"/>
          </w:rPr>
          <w:t>(一)、社会影响效果分析</w:t>
        </w:r>
        <w:r>
          <w:tab/>
        </w:r>
        <w:r>
          <w:fldChar w:fldCharType="begin"/>
        </w:r>
        <w:r>
          <w:instrText xml:space="preserve"> PAGEREF _Toc19670 \h </w:instrText>
        </w:r>
        <w:r>
          <w:fldChar w:fldCharType="separate"/>
        </w:r>
        <w:r>
          <w:t>16</w:t>
        </w:r>
        <w:r>
          <w:fldChar w:fldCharType="end"/>
        </w:r>
      </w:hyperlink>
    </w:p>
    <w:p>
      <w:pPr>
        <w:pStyle w:val="TOC2"/>
        <w:tabs>
          <w:tab w:val="right" w:leader="dot" w:pos="8306"/>
        </w:tabs>
      </w:pPr>
      <w:hyperlink w:anchor="_Toc18997" w:history="1">
        <w:r>
          <w:rPr>
            <w:rFonts w:ascii="仿宋" w:eastAsia="仿宋" w:hAnsi="仿宋" w:cs="仿宋" w:hint="eastAsia"/>
            <w:lang w:eastAsia="zh-CN"/>
          </w:rPr>
          <w:t>(二)、社会适应性分析</w:t>
        </w:r>
        <w:r>
          <w:tab/>
        </w:r>
        <w:r>
          <w:fldChar w:fldCharType="begin"/>
        </w:r>
        <w:r>
          <w:instrText xml:space="preserve"> PAGEREF _Toc18997 \h </w:instrText>
        </w:r>
        <w:r>
          <w:fldChar w:fldCharType="separate"/>
        </w:r>
        <w:r>
          <w:t>19</w:t>
        </w:r>
        <w:r>
          <w:fldChar w:fldCharType="end"/>
        </w:r>
      </w:hyperlink>
    </w:p>
    <w:p>
      <w:pPr>
        <w:pStyle w:val="TOC2"/>
        <w:tabs>
          <w:tab w:val="right" w:leader="dot" w:pos="8306"/>
        </w:tabs>
      </w:pPr>
      <w:hyperlink w:anchor="_Toc30263" w:history="1">
        <w:r>
          <w:rPr>
            <w:rFonts w:ascii="仿宋" w:eastAsia="仿宋" w:hAnsi="仿宋" w:cs="仿宋" w:hint="eastAsia"/>
            <w:lang w:eastAsia="zh-CN"/>
          </w:rPr>
          <w:t>(三)、社会风险及对策分析</w:t>
        </w:r>
        <w:r>
          <w:tab/>
        </w:r>
        <w:r>
          <w:fldChar w:fldCharType="begin"/>
        </w:r>
        <w:r>
          <w:instrText xml:space="preserve"> PAGEREF _Toc30263 \h </w:instrText>
        </w:r>
        <w:r>
          <w:fldChar w:fldCharType="separate"/>
        </w:r>
        <w:r>
          <w:t>20</w:t>
        </w:r>
        <w:r>
          <w:fldChar w:fldCharType="end"/>
        </w:r>
      </w:hyperlink>
    </w:p>
    <w:p>
      <w:pPr>
        <w:pStyle w:val="TOC1"/>
        <w:tabs>
          <w:tab w:val="right" w:leader="dot" w:pos="8306"/>
        </w:tabs>
      </w:pPr>
      <w:hyperlink w:anchor="_Toc4162" w:history="1">
        <w:r>
          <w:rPr>
            <w:rFonts w:ascii="仿宋" w:eastAsia="仿宋" w:hAnsi="仿宋" w:cs="仿宋" w:hint="eastAsia"/>
            <w:lang w:eastAsia="zh-CN"/>
          </w:rPr>
          <w:t>五、发展规划、产业政策和行业准入分析</w:t>
        </w:r>
        <w:r>
          <w:tab/>
        </w:r>
        <w:r>
          <w:fldChar w:fldCharType="begin"/>
        </w:r>
        <w:r>
          <w:instrText xml:space="preserve"> PAGEREF _Toc4162 \h </w:instrText>
        </w:r>
        <w:r>
          <w:fldChar w:fldCharType="separate"/>
        </w:r>
        <w:r>
          <w:t>23</w:t>
        </w:r>
        <w:r>
          <w:fldChar w:fldCharType="end"/>
        </w:r>
      </w:hyperlink>
    </w:p>
    <w:p>
      <w:pPr>
        <w:pStyle w:val="TOC2"/>
        <w:tabs>
          <w:tab w:val="right" w:leader="dot" w:pos="8306"/>
        </w:tabs>
      </w:pPr>
      <w:hyperlink w:anchor="_Toc2206" w:history="1">
        <w:r>
          <w:rPr>
            <w:rFonts w:ascii="仿宋" w:eastAsia="仿宋" w:hAnsi="仿宋" w:cs="仿宋" w:hint="eastAsia"/>
            <w:lang w:eastAsia="zh-CN"/>
          </w:rPr>
          <w:t>(一)、发展规划分析</w:t>
        </w:r>
        <w:r>
          <w:tab/>
        </w:r>
        <w:r>
          <w:fldChar w:fldCharType="begin"/>
        </w:r>
        <w:r>
          <w:instrText xml:space="preserve"> PAGEREF _Toc2206 \h </w:instrText>
        </w:r>
        <w:r>
          <w:fldChar w:fldCharType="separate"/>
        </w:r>
        <w:r>
          <w:t>23</w:t>
        </w:r>
        <w:r>
          <w:fldChar w:fldCharType="end"/>
        </w:r>
      </w:hyperlink>
    </w:p>
    <w:p>
      <w:pPr>
        <w:pStyle w:val="TOC2"/>
        <w:tabs>
          <w:tab w:val="right" w:leader="dot" w:pos="8306"/>
        </w:tabs>
      </w:pPr>
      <w:hyperlink w:anchor="_Toc10751" w:history="1">
        <w:r>
          <w:rPr>
            <w:rFonts w:ascii="仿宋" w:eastAsia="仿宋" w:hAnsi="仿宋" w:cs="仿宋" w:hint="eastAsia"/>
            <w:lang w:eastAsia="zh-CN"/>
          </w:rPr>
          <w:t>(二)、产业政策分析</w:t>
        </w:r>
        <w:r>
          <w:tab/>
        </w:r>
        <w:r>
          <w:fldChar w:fldCharType="begin"/>
        </w:r>
        <w:r>
          <w:instrText xml:space="preserve"> PAGEREF _Toc10751 \h </w:instrText>
        </w:r>
        <w:r>
          <w:fldChar w:fldCharType="separate"/>
        </w:r>
        <w:r>
          <w:t>25</w:t>
        </w:r>
        <w:r>
          <w:fldChar w:fldCharType="end"/>
        </w:r>
      </w:hyperlink>
    </w:p>
    <w:p>
      <w:pPr>
        <w:pStyle w:val="TOC2"/>
        <w:tabs>
          <w:tab w:val="right" w:leader="dot" w:pos="8306"/>
        </w:tabs>
      </w:pPr>
      <w:hyperlink w:anchor="_Toc19632" w:history="1">
        <w:r>
          <w:rPr>
            <w:rFonts w:ascii="仿宋" w:eastAsia="仿宋" w:hAnsi="仿宋" w:cs="仿宋" w:hint="eastAsia"/>
            <w:lang w:eastAsia="zh-CN"/>
          </w:rPr>
          <w:t>(三)、行业准入分析</w:t>
        </w:r>
        <w:r>
          <w:tab/>
        </w:r>
        <w:r>
          <w:fldChar w:fldCharType="begin"/>
        </w:r>
        <w:r>
          <w:instrText xml:space="preserve"> PAGEREF _Toc19632 \h </w:instrText>
        </w:r>
        <w:r>
          <w:fldChar w:fldCharType="separate"/>
        </w:r>
        <w:r>
          <w:t>27</w:t>
        </w:r>
        <w:r>
          <w:fldChar w:fldCharType="end"/>
        </w:r>
      </w:hyperlink>
    </w:p>
    <w:p>
      <w:pPr>
        <w:pStyle w:val="TOC1"/>
        <w:tabs>
          <w:tab w:val="right" w:leader="dot" w:pos="8306"/>
        </w:tabs>
      </w:pPr>
      <w:hyperlink w:anchor="_Toc7566" w:history="1">
        <w:r>
          <w:rPr>
            <w:rFonts w:ascii="仿宋" w:eastAsia="仿宋" w:hAnsi="仿宋" w:cs="仿宋" w:hint="eastAsia"/>
            <w:lang w:eastAsia="zh-CN"/>
          </w:rPr>
          <w:t>六、建设风险评估分析</w:t>
        </w:r>
        <w:r>
          <w:tab/>
        </w:r>
        <w:r>
          <w:fldChar w:fldCharType="begin"/>
        </w:r>
        <w:r>
          <w:instrText xml:space="preserve"> PAGEREF _Toc7566 \h </w:instrText>
        </w:r>
        <w:r>
          <w:fldChar w:fldCharType="separate"/>
        </w:r>
        <w:r>
          <w:t>28</w:t>
        </w:r>
        <w:r>
          <w:fldChar w:fldCharType="end"/>
        </w:r>
      </w:hyperlink>
    </w:p>
    <w:p>
      <w:pPr>
        <w:pStyle w:val="TOC2"/>
        <w:tabs>
          <w:tab w:val="right" w:leader="dot" w:pos="8306"/>
        </w:tabs>
      </w:pPr>
      <w:hyperlink w:anchor="_Toc22478" w:history="1">
        <w:r>
          <w:rPr>
            <w:rFonts w:ascii="仿宋" w:eastAsia="仿宋" w:hAnsi="仿宋" w:cs="仿宋" w:hint="eastAsia"/>
            <w:lang w:eastAsia="zh-CN"/>
          </w:rPr>
          <w:t>(一)、政策风险分析</w:t>
        </w:r>
        <w:r>
          <w:tab/>
        </w:r>
        <w:r>
          <w:fldChar w:fldCharType="begin"/>
        </w:r>
        <w:r>
          <w:instrText xml:space="preserve"> PAGEREF _Toc22478 \h </w:instrText>
        </w:r>
        <w:r>
          <w:fldChar w:fldCharType="separate"/>
        </w:r>
        <w:r>
          <w:t>28</w:t>
        </w:r>
        <w:r>
          <w:fldChar w:fldCharType="end"/>
        </w:r>
      </w:hyperlink>
    </w:p>
    <w:p>
      <w:pPr>
        <w:pStyle w:val="TOC2"/>
        <w:tabs>
          <w:tab w:val="right" w:leader="dot" w:pos="8306"/>
        </w:tabs>
      </w:pPr>
      <w:hyperlink w:anchor="_Toc23411" w:history="1">
        <w:r>
          <w:rPr>
            <w:rFonts w:ascii="仿宋" w:eastAsia="仿宋" w:hAnsi="仿宋" w:cs="仿宋" w:hint="eastAsia"/>
            <w:lang w:eastAsia="zh-CN"/>
          </w:rPr>
          <w:t>(二)、社会风险分析</w:t>
        </w:r>
        <w:r>
          <w:tab/>
        </w:r>
        <w:r>
          <w:fldChar w:fldCharType="begin"/>
        </w:r>
        <w:r>
          <w:instrText xml:space="preserve"> PAGEREF _Toc23411 \h </w:instrText>
        </w:r>
        <w:r>
          <w:fldChar w:fldCharType="separate"/>
        </w:r>
        <w:r>
          <w:t>29</w:t>
        </w:r>
        <w:r>
          <w:fldChar w:fldCharType="end"/>
        </w:r>
      </w:hyperlink>
    </w:p>
    <w:p>
      <w:pPr>
        <w:pStyle w:val="TOC2"/>
        <w:tabs>
          <w:tab w:val="right" w:leader="dot" w:pos="8306"/>
        </w:tabs>
      </w:pPr>
      <w:hyperlink w:anchor="_Toc20104" w:history="1">
        <w:r>
          <w:rPr>
            <w:rFonts w:ascii="仿宋" w:eastAsia="仿宋" w:hAnsi="仿宋" w:cs="仿宋" w:hint="eastAsia"/>
            <w:lang w:eastAsia="zh-CN"/>
          </w:rPr>
          <w:t>(三)、市场风险分析</w:t>
        </w:r>
        <w:r>
          <w:tab/>
        </w:r>
        <w:r>
          <w:fldChar w:fldCharType="begin"/>
        </w:r>
        <w:r>
          <w:instrText xml:space="preserve"> PAGEREF _Toc20104 \h </w:instrText>
        </w:r>
        <w:r>
          <w:fldChar w:fldCharType="separate"/>
        </w:r>
        <w:r>
          <w:t>31</w:t>
        </w:r>
        <w:r>
          <w:fldChar w:fldCharType="end"/>
        </w:r>
      </w:hyperlink>
    </w:p>
    <w:p>
      <w:pPr>
        <w:pStyle w:val="TOC2"/>
        <w:tabs>
          <w:tab w:val="right" w:leader="dot" w:pos="8306"/>
        </w:tabs>
      </w:pPr>
      <w:hyperlink w:anchor="_Toc31659" w:history="1">
        <w:r>
          <w:rPr>
            <w:rFonts w:ascii="仿宋" w:eastAsia="仿宋" w:hAnsi="仿宋" w:cs="仿宋" w:hint="eastAsia"/>
            <w:lang w:eastAsia="zh-CN"/>
          </w:rPr>
          <w:t>(四)、资金风险分析</w:t>
        </w:r>
        <w:r>
          <w:tab/>
        </w:r>
        <w:r>
          <w:fldChar w:fldCharType="begin"/>
        </w:r>
        <w:r>
          <w:instrText xml:space="preserve"> PAGEREF _Toc31659 \h </w:instrText>
        </w:r>
        <w:r>
          <w:fldChar w:fldCharType="separate"/>
        </w:r>
        <w:r>
          <w:t>32</w:t>
        </w:r>
        <w:r>
          <w:fldChar w:fldCharType="end"/>
        </w:r>
      </w:hyperlink>
    </w:p>
    <w:p>
      <w:pPr>
        <w:pStyle w:val="TOC2"/>
        <w:tabs>
          <w:tab w:val="right" w:leader="dot" w:pos="8306"/>
        </w:tabs>
      </w:pPr>
      <w:hyperlink w:anchor="_Toc8146" w:history="1">
        <w:r>
          <w:rPr>
            <w:rFonts w:ascii="仿宋" w:eastAsia="仿宋" w:hAnsi="仿宋" w:cs="仿宋" w:hint="eastAsia"/>
            <w:lang w:eastAsia="zh-CN"/>
          </w:rPr>
          <w:t>(五)、技术风险分析</w:t>
        </w:r>
        <w:r>
          <w:tab/>
        </w:r>
        <w:r>
          <w:fldChar w:fldCharType="begin"/>
        </w:r>
        <w:r>
          <w:instrText xml:space="preserve"> PAGEREF _Toc8146 \h </w:instrText>
        </w:r>
        <w:r>
          <w:fldChar w:fldCharType="separate"/>
        </w:r>
        <w:r>
          <w:t>33</w:t>
        </w:r>
        <w:r>
          <w:fldChar w:fldCharType="end"/>
        </w:r>
      </w:hyperlink>
    </w:p>
    <w:p>
      <w:pPr>
        <w:pStyle w:val="TOC2"/>
        <w:tabs>
          <w:tab w:val="right" w:leader="dot" w:pos="8306"/>
        </w:tabs>
      </w:pPr>
      <w:hyperlink w:anchor="_Toc13466" w:history="1">
        <w:r>
          <w:rPr>
            <w:rFonts w:ascii="仿宋" w:eastAsia="仿宋" w:hAnsi="仿宋" w:cs="仿宋" w:hint="eastAsia"/>
            <w:lang w:eastAsia="zh-CN"/>
          </w:rPr>
          <w:t>(六)、财务风险分析</w:t>
        </w:r>
        <w:r>
          <w:tab/>
        </w:r>
        <w:r>
          <w:fldChar w:fldCharType="begin"/>
        </w:r>
        <w:r>
          <w:instrText xml:space="preserve"> PAGEREF _Toc13466 \h </w:instrText>
        </w:r>
        <w:r>
          <w:fldChar w:fldCharType="separate"/>
        </w:r>
        <w:r>
          <w:t>34</w:t>
        </w:r>
        <w:r>
          <w:fldChar w:fldCharType="end"/>
        </w:r>
      </w:hyperlink>
    </w:p>
    <w:p>
      <w:pPr>
        <w:pStyle w:val="TOC2"/>
        <w:tabs>
          <w:tab w:val="right" w:leader="dot" w:pos="8306"/>
        </w:tabs>
      </w:pPr>
      <w:hyperlink w:anchor="_Toc9909" w:history="1">
        <w:r>
          <w:rPr>
            <w:rFonts w:ascii="仿宋" w:eastAsia="仿宋" w:hAnsi="仿宋" w:cs="仿宋" w:hint="eastAsia"/>
            <w:lang w:eastAsia="zh-CN"/>
          </w:rPr>
          <w:t>(七)、管理风险分析</w:t>
        </w:r>
        <w:r>
          <w:tab/>
        </w:r>
        <w:r>
          <w:fldChar w:fldCharType="begin"/>
        </w:r>
        <w:r>
          <w:instrText xml:space="preserve"> PAGEREF _Toc9909 \h </w:instrText>
        </w:r>
        <w:r>
          <w:fldChar w:fldCharType="separate"/>
        </w:r>
        <w:r>
          <w:t>36</w:t>
        </w:r>
        <w:r>
          <w:fldChar w:fldCharType="end"/>
        </w:r>
      </w:hyperlink>
    </w:p>
    <w:p>
      <w:pPr>
        <w:pStyle w:val="TOC2"/>
        <w:tabs>
          <w:tab w:val="right" w:leader="dot" w:pos="8306"/>
        </w:tabs>
      </w:pPr>
      <w:hyperlink w:anchor="_Toc25215" w:history="1">
        <w:r>
          <w:rPr>
            <w:rFonts w:ascii="仿宋" w:eastAsia="仿宋" w:hAnsi="仿宋" w:cs="仿宋" w:hint="eastAsia"/>
            <w:lang w:eastAsia="zh-CN"/>
          </w:rPr>
          <w:t>(八)、其它风险分析</w:t>
        </w:r>
        <w:r>
          <w:tab/>
        </w:r>
        <w:r>
          <w:fldChar w:fldCharType="begin"/>
        </w:r>
        <w:r>
          <w:instrText xml:space="preserve"> PAGEREF _Toc25215 \h </w:instrText>
        </w:r>
        <w:r>
          <w:fldChar w:fldCharType="separate"/>
        </w:r>
        <w:r>
          <w:t>37</w:t>
        </w:r>
        <w:r>
          <w:fldChar w:fldCharType="end"/>
        </w:r>
      </w:hyperlink>
    </w:p>
    <w:p>
      <w:pPr>
        <w:pStyle w:val="TOC2"/>
        <w:tabs>
          <w:tab w:val="right" w:leader="dot" w:pos="8306"/>
        </w:tabs>
      </w:pPr>
      <w:hyperlink w:anchor="_Toc20099" w:history="1">
        <w:r>
          <w:rPr>
            <w:rFonts w:ascii="仿宋" w:eastAsia="仿宋" w:hAnsi="仿宋" w:cs="仿宋" w:hint="eastAsia"/>
            <w:lang w:eastAsia="zh-CN"/>
          </w:rPr>
          <w:t>(九)、社会影响评估</w:t>
        </w:r>
        <w:r>
          <w:tab/>
        </w:r>
        <w:r>
          <w:fldChar w:fldCharType="begin"/>
        </w:r>
        <w:r>
          <w:instrText xml:space="preserve"> PAGEREF _Toc20099 \h </w:instrText>
        </w:r>
        <w:r>
          <w:fldChar w:fldCharType="separate"/>
        </w:r>
        <w:r>
          <w:t>39</w:t>
        </w:r>
        <w:r>
          <w:fldChar w:fldCharType="end"/>
        </w:r>
      </w:hyperlink>
    </w:p>
    <w:p>
      <w:pPr>
        <w:pStyle w:val="TOC1"/>
        <w:tabs>
          <w:tab w:val="right" w:leader="dot" w:pos="8306"/>
        </w:tabs>
      </w:pPr>
      <w:hyperlink w:anchor="_Toc27453" w:history="1">
        <w:r>
          <w:rPr>
            <w:rFonts w:ascii="仿宋" w:eastAsia="仿宋" w:hAnsi="仿宋" w:cs="仿宋" w:hint="eastAsia"/>
            <w:lang w:eastAsia="zh-CN"/>
          </w:rPr>
          <w:t>七、环境保护与治理方案</w:t>
        </w:r>
        <w:r>
          <w:tab/>
        </w:r>
        <w:r>
          <w:fldChar w:fldCharType="begin"/>
        </w:r>
        <w:r>
          <w:instrText xml:space="preserve"> PAGEREF _Toc27453 \h </w:instrText>
        </w:r>
        <w:r>
          <w:fldChar w:fldCharType="separate"/>
        </w:r>
        <w:r>
          <w:t>41</w:t>
        </w:r>
        <w:r>
          <w:fldChar w:fldCharType="end"/>
        </w:r>
      </w:hyperlink>
    </w:p>
    <w:p>
      <w:pPr>
        <w:pStyle w:val="TOC2"/>
        <w:tabs>
          <w:tab w:val="right" w:leader="dot" w:pos="8306"/>
        </w:tabs>
      </w:pPr>
      <w:hyperlink w:anchor="_Toc30188" w:history="1">
        <w:r>
          <w:rPr>
            <w:rFonts w:ascii="仿宋" w:eastAsia="仿宋" w:hAnsi="仿宋" w:cs="仿宋" w:hint="eastAsia"/>
            <w:lang w:eastAsia="zh-CN"/>
          </w:rPr>
          <w:t>(一)、项目环境影响评估</w:t>
        </w:r>
        <w:r>
          <w:tab/>
        </w:r>
        <w:r>
          <w:fldChar w:fldCharType="begin"/>
        </w:r>
        <w:r>
          <w:instrText xml:space="preserve"> PAGEREF _Toc30188 \h </w:instrText>
        </w:r>
        <w:r>
          <w:fldChar w:fldCharType="separate"/>
        </w:r>
        <w:r>
          <w:t>41</w:t>
        </w:r>
        <w:r>
          <w:fldChar w:fldCharType="end"/>
        </w:r>
      </w:hyperlink>
    </w:p>
    <w:p>
      <w:pPr>
        <w:pStyle w:val="TOC2"/>
        <w:tabs>
          <w:tab w:val="right" w:leader="dot" w:pos="8306"/>
        </w:tabs>
      </w:pPr>
      <w:hyperlink w:anchor="_Toc27071" w:history="1">
        <w:r>
          <w:rPr>
            <w:rFonts w:ascii="仿宋" w:eastAsia="仿宋" w:hAnsi="仿宋" w:cs="仿宋" w:hint="eastAsia"/>
            <w:lang w:eastAsia="zh-CN"/>
          </w:rPr>
          <w:t>(二)、环境保护措施与治理方案</w:t>
        </w:r>
        <w:r>
          <w:tab/>
        </w:r>
        <w:r>
          <w:fldChar w:fldCharType="begin"/>
        </w:r>
        <w:r>
          <w:instrText xml:space="preserve"> PAGEREF _Toc27071 \h </w:instrText>
        </w:r>
        <w:r>
          <w:fldChar w:fldCharType="separate"/>
        </w:r>
        <w:r>
          <w:t>41</w:t>
        </w:r>
        <w:r>
          <w:fldChar w:fldCharType="end"/>
        </w:r>
      </w:hyperlink>
    </w:p>
    <w:p>
      <w:pPr>
        <w:pStyle w:val="TOC1"/>
        <w:tabs>
          <w:tab w:val="right" w:leader="dot" w:pos="8306"/>
        </w:tabs>
      </w:pPr>
      <w:hyperlink w:anchor="_Toc28503" w:history="1">
        <w:r>
          <w:rPr>
            <w:rFonts w:ascii="仿宋" w:eastAsia="仿宋" w:hAnsi="仿宋" w:cs="仿宋" w:hint="eastAsia"/>
            <w:lang w:eastAsia="zh-CN"/>
          </w:rPr>
          <w:t>八、环境保护与绿色发展</w:t>
        </w:r>
        <w:r>
          <w:tab/>
        </w:r>
        <w:r>
          <w:fldChar w:fldCharType="begin"/>
        </w:r>
        <w:r>
          <w:instrText xml:space="preserve"> PAGEREF _Toc28503 \h </w:instrText>
        </w:r>
        <w:r>
          <w:fldChar w:fldCharType="separate"/>
        </w:r>
        <w:r>
          <w:t>42</w:t>
        </w:r>
        <w:r>
          <w:fldChar w:fldCharType="end"/>
        </w:r>
      </w:hyperlink>
    </w:p>
    <w:p>
      <w:pPr>
        <w:pStyle w:val="TOC2"/>
        <w:tabs>
          <w:tab w:val="right" w:leader="dot" w:pos="8306"/>
        </w:tabs>
      </w:pPr>
      <w:hyperlink w:anchor="_Toc9546" w:history="1">
        <w:r>
          <w:rPr>
            <w:rFonts w:ascii="仿宋" w:eastAsia="仿宋" w:hAnsi="仿宋" w:cs="仿宋" w:hint="eastAsia"/>
            <w:lang w:eastAsia="zh-CN"/>
          </w:rPr>
          <w:t>(一)、环境保护措施</w:t>
        </w:r>
        <w:r>
          <w:tab/>
        </w:r>
        <w:r>
          <w:fldChar w:fldCharType="begin"/>
        </w:r>
        <w:r>
          <w:instrText xml:space="preserve"> PAGEREF _Toc9546 \h </w:instrText>
        </w:r>
        <w:r>
          <w:fldChar w:fldCharType="separate"/>
        </w:r>
        <w:r>
          <w:t>42</w:t>
        </w:r>
        <w:r>
          <w:fldChar w:fldCharType="end"/>
        </w:r>
      </w:hyperlink>
    </w:p>
    <w:p>
      <w:pPr>
        <w:pStyle w:val="TOC2"/>
        <w:tabs>
          <w:tab w:val="right" w:leader="dot" w:pos="8306"/>
        </w:tabs>
      </w:pPr>
      <w:hyperlink w:anchor="_Toc12657" w:history="1">
        <w:r>
          <w:rPr>
            <w:rFonts w:ascii="仿宋" w:eastAsia="仿宋" w:hAnsi="仿宋" w:cs="仿宋" w:hint="eastAsia"/>
            <w:lang w:eastAsia="zh-CN"/>
          </w:rPr>
          <w:t>(二)、绿色发展与可持续发展策略</w:t>
        </w:r>
        <w:r>
          <w:tab/>
        </w:r>
        <w:r>
          <w:fldChar w:fldCharType="begin"/>
        </w:r>
        <w:r>
          <w:instrText xml:space="preserve"> PAGEREF _Toc12657 \h </w:instrText>
        </w:r>
        <w:r>
          <w:fldChar w:fldCharType="separate"/>
        </w:r>
        <w:r>
          <w:t>44</w:t>
        </w:r>
        <w:r>
          <w:fldChar w:fldCharType="end"/>
        </w:r>
      </w:hyperlink>
    </w:p>
    <w:p>
      <w:pPr>
        <w:pStyle w:val="TOC1"/>
        <w:tabs>
          <w:tab w:val="right" w:leader="dot" w:pos="8306"/>
        </w:tabs>
      </w:pPr>
      <w:hyperlink w:anchor="_Toc15469" w:history="1">
        <w:r>
          <w:rPr>
            <w:rFonts w:ascii="仿宋" w:eastAsia="仿宋" w:hAnsi="仿宋" w:cs="仿宋" w:hint="eastAsia"/>
            <w:lang w:eastAsia="zh-CN"/>
          </w:rPr>
          <w:t>九、项目进度计划</w:t>
        </w:r>
        <w:r>
          <w:tab/>
        </w:r>
        <w:r>
          <w:fldChar w:fldCharType="begin"/>
        </w:r>
        <w:r>
          <w:instrText xml:space="preserve"> PAGEREF _Toc15469 \h </w:instrText>
        </w:r>
        <w:r>
          <w:fldChar w:fldCharType="separate"/>
        </w:r>
        <w:r>
          <w:t>45</w:t>
        </w:r>
        <w:r>
          <w:fldChar w:fldCharType="end"/>
        </w:r>
      </w:hyperlink>
    </w:p>
    <w:p>
      <w:pPr>
        <w:pStyle w:val="TOC2"/>
        <w:tabs>
          <w:tab w:val="right" w:leader="dot" w:pos="8306"/>
        </w:tabs>
      </w:pPr>
      <w:hyperlink w:anchor="_Toc8404" w:history="1">
        <w:r>
          <w:rPr>
            <w:rFonts w:ascii="仿宋" w:eastAsia="仿宋" w:hAnsi="仿宋" w:cs="仿宋" w:hint="eastAsia"/>
            <w:lang w:eastAsia="zh-CN"/>
          </w:rPr>
          <w:t>(一)、建设周期</w:t>
        </w:r>
        <w:r>
          <w:tab/>
        </w:r>
        <w:r>
          <w:fldChar w:fldCharType="begin"/>
        </w:r>
        <w:r>
          <w:instrText xml:space="preserve"> PAGEREF _Toc8404 \h </w:instrText>
        </w:r>
        <w:r>
          <w:fldChar w:fldCharType="separate"/>
        </w:r>
        <w:r>
          <w:t>45</w:t>
        </w:r>
        <w:r>
          <w:fldChar w:fldCharType="end"/>
        </w:r>
      </w:hyperlink>
    </w:p>
    <w:p>
      <w:pPr>
        <w:pStyle w:val="TOC2"/>
        <w:tabs>
          <w:tab w:val="right" w:leader="dot" w:pos="8306"/>
        </w:tabs>
      </w:pPr>
      <w:hyperlink w:anchor="_Toc26744" w:history="1">
        <w:r>
          <w:rPr>
            <w:rFonts w:ascii="仿宋" w:eastAsia="仿宋" w:hAnsi="仿宋" w:cs="仿宋" w:hint="eastAsia"/>
            <w:lang w:eastAsia="zh-CN"/>
          </w:rPr>
          <w:t>(二)、建设进度</w:t>
        </w:r>
        <w:r>
          <w:tab/>
        </w:r>
        <w:r>
          <w:fldChar w:fldCharType="begin"/>
        </w:r>
        <w:r>
          <w:instrText xml:space="preserve"> PAGEREF _Toc26744 \h </w:instrText>
        </w:r>
        <w:r>
          <w:fldChar w:fldCharType="separate"/>
        </w:r>
        <w:r>
          <w:t>45</w:t>
        </w:r>
        <w:r>
          <w:fldChar w:fldCharType="end"/>
        </w:r>
      </w:hyperlink>
    </w:p>
    <w:p>
      <w:pPr>
        <w:pStyle w:val="TOC2"/>
        <w:tabs>
          <w:tab w:val="right" w:leader="dot" w:pos="8306"/>
        </w:tabs>
      </w:pPr>
      <w:hyperlink w:anchor="_Toc25645" w:history="1">
        <w:r>
          <w:rPr>
            <w:rFonts w:ascii="仿宋" w:eastAsia="仿宋" w:hAnsi="仿宋" w:cs="仿宋" w:hint="eastAsia"/>
            <w:lang w:eastAsia="zh-CN"/>
          </w:rPr>
          <w:t>(三)、进度安排注意事项</w:t>
        </w:r>
        <w:r>
          <w:tab/>
        </w:r>
        <w:r>
          <w:fldChar w:fldCharType="begin"/>
        </w:r>
        <w:r>
          <w:instrText xml:space="preserve"> PAGEREF _Toc25645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31" w:history="1">
        <w:r>
          <w:rPr>
            <w:rFonts w:ascii="仿宋" w:eastAsia="仿宋" w:hAnsi="仿宋" w:cs="仿宋" w:hint="eastAsia"/>
            <w:lang w:eastAsia="zh-CN"/>
          </w:rPr>
          <w:t>(四)、人力资源配置</w:t>
        </w:r>
        <w:r>
          <w:tab/>
        </w:r>
        <w:r>
          <w:fldChar w:fldCharType="begin"/>
        </w:r>
        <w:r>
          <w:instrText xml:space="preserve"> PAGEREF _Toc9631 \h </w:instrText>
        </w:r>
        <w:r>
          <w:fldChar w:fldCharType="separate"/>
        </w:r>
        <w:r>
          <w:t>47</w:t>
        </w:r>
        <w:r>
          <w:fldChar w:fldCharType="end"/>
        </w:r>
      </w:hyperlink>
    </w:p>
    <w:p>
      <w:pPr>
        <w:pStyle w:val="TOC2"/>
        <w:tabs>
          <w:tab w:val="right" w:leader="dot" w:pos="8306"/>
        </w:tabs>
      </w:pPr>
      <w:hyperlink w:anchor="_Toc32331" w:history="1">
        <w:r>
          <w:rPr>
            <w:rFonts w:ascii="仿宋" w:eastAsia="仿宋" w:hAnsi="仿宋" w:cs="仿宋" w:hint="eastAsia"/>
            <w:lang w:eastAsia="zh-CN"/>
          </w:rPr>
          <w:t>(五)、员工培训</w:t>
        </w:r>
        <w:r>
          <w:tab/>
        </w:r>
        <w:r>
          <w:fldChar w:fldCharType="begin"/>
        </w:r>
        <w:r>
          <w:instrText xml:space="preserve"> PAGEREF _Toc32331 \h </w:instrText>
        </w:r>
        <w:r>
          <w:fldChar w:fldCharType="separate"/>
        </w:r>
        <w:r>
          <w:t>49</w:t>
        </w:r>
        <w:r>
          <w:fldChar w:fldCharType="end"/>
        </w:r>
      </w:hyperlink>
    </w:p>
    <w:p>
      <w:pPr>
        <w:pStyle w:val="TOC2"/>
        <w:tabs>
          <w:tab w:val="right" w:leader="dot" w:pos="8306"/>
        </w:tabs>
      </w:pPr>
      <w:hyperlink w:anchor="_Toc11566" w:history="1">
        <w:r>
          <w:rPr>
            <w:rFonts w:ascii="仿宋" w:eastAsia="仿宋" w:hAnsi="仿宋" w:cs="仿宋" w:hint="eastAsia"/>
            <w:lang w:eastAsia="zh-CN"/>
          </w:rPr>
          <w:t>(六)、项目实施保障</w:t>
        </w:r>
        <w:r>
          <w:tab/>
        </w:r>
        <w:r>
          <w:fldChar w:fldCharType="begin"/>
        </w:r>
        <w:r>
          <w:instrText xml:space="preserve"> PAGEREF _Toc11566 \h </w:instrText>
        </w:r>
        <w:r>
          <w:fldChar w:fldCharType="separate"/>
        </w:r>
        <w:r>
          <w:t>50</w:t>
        </w:r>
        <w:r>
          <w:fldChar w:fldCharType="end"/>
        </w:r>
      </w:hyperlink>
    </w:p>
    <w:p>
      <w:pPr>
        <w:pStyle w:val="TOC2"/>
        <w:tabs>
          <w:tab w:val="right" w:leader="dot" w:pos="8306"/>
        </w:tabs>
      </w:pPr>
      <w:hyperlink w:anchor="_Toc1537" w:history="1">
        <w:r>
          <w:rPr>
            <w:rFonts w:ascii="仿宋" w:eastAsia="仿宋" w:hAnsi="仿宋" w:cs="仿宋" w:hint="eastAsia"/>
            <w:lang w:eastAsia="zh-CN"/>
          </w:rPr>
          <w:t>(七)、安全规范管理</w:t>
        </w:r>
        <w:r>
          <w:tab/>
        </w:r>
        <w:r>
          <w:fldChar w:fldCharType="begin"/>
        </w:r>
        <w:r>
          <w:instrText xml:space="preserve"> PAGEREF _Toc1537 \h </w:instrText>
        </w:r>
        <w:r>
          <w:fldChar w:fldCharType="separate"/>
        </w:r>
        <w:r>
          <w:t>51</w:t>
        </w:r>
        <w:r>
          <w:fldChar w:fldCharType="end"/>
        </w:r>
      </w:hyperlink>
    </w:p>
    <w:p>
      <w:pPr>
        <w:pStyle w:val="TOC1"/>
        <w:tabs>
          <w:tab w:val="right" w:leader="dot" w:pos="8306"/>
        </w:tabs>
      </w:pPr>
      <w:hyperlink w:anchor="_Toc23171" w:history="1">
        <w:r>
          <w:rPr>
            <w:rFonts w:ascii="仿宋" w:eastAsia="仿宋" w:hAnsi="仿宋" w:cs="仿宋" w:hint="eastAsia"/>
            <w:lang w:eastAsia="zh-CN"/>
          </w:rPr>
          <w:t>十、经济效益与社会效益优化</w:t>
        </w:r>
        <w:r>
          <w:tab/>
        </w:r>
        <w:r>
          <w:fldChar w:fldCharType="begin"/>
        </w:r>
        <w:r>
          <w:instrText xml:space="preserve"> PAGEREF _Toc23171 \h </w:instrText>
        </w:r>
        <w:r>
          <w:fldChar w:fldCharType="separate"/>
        </w:r>
        <w:r>
          <w:t>52</w:t>
        </w:r>
        <w:r>
          <w:fldChar w:fldCharType="end"/>
        </w:r>
      </w:hyperlink>
    </w:p>
    <w:p>
      <w:pPr>
        <w:pStyle w:val="TOC2"/>
        <w:tabs>
          <w:tab w:val="right" w:leader="dot" w:pos="8306"/>
        </w:tabs>
      </w:pPr>
      <w:hyperlink w:anchor="_Toc20930" w:history="1">
        <w:r>
          <w:rPr>
            <w:rFonts w:ascii="仿宋" w:eastAsia="仿宋" w:hAnsi="仿宋" w:cs="仿宋" w:hint="eastAsia"/>
            <w:lang w:eastAsia="zh-CN"/>
          </w:rPr>
          <w:t>(一)、经济效益提升策略</w:t>
        </w:r>
        <w:r>
          <w:tab/>
        </w:r>
        <w:r>
          <w:fldChar w:fldCharType="begin"/>
        </w:r>
        <w:r>
          <w:instrText xml:space="preserve"> PAGEREF _Toc20930 \h </w:instrText>
        </w:r>
        <w:r>
          <w:fldChar w:fldCharType="separate"/>
        </w:r>
        <w:r>
          <w:t>52</w:t>
        </w:r>
        <w:r>
          <w:fldChar w:fldCharType="end"/>
        </w:r>
      </w:hyperlink>
    </w:p>
    <w:p>
      <w:pPr>
        <w:pStyle w:val="TOC2"/>
        <w:tabs>
          <w:tab w:val="right" w:leader="dot" w:pos="8306"/>
        </w:tabs>
      </w:pPr>
      <w:hyperlink w:anchor="_Toc6306" w:history="1">
        <w:r>
          <w:rPr>
            <w:rFonts w:ascii="仿宋" w:eastAsia="仿宋" w:hAnsi="仿宋" w:cs="仿宋" w:hint="eastAsia"/>
            <w:lang w:eastAsia="zh-CN"/>
          </w:rPr>
          <w:t>(二)、社会效益增强方案</w:t>
        </w:r>
        <w:r>
          <w:tab/>
        </w:r>
        <w:r>
          <w:fldChar w:fldCharType="begin"/>
        </w:r>
        <w:r>
          <w:instrText xml:space="preserve"> PAGEREF _Toc6306 \h </w:instrText>
        </w:r>
        <w:r>
          <w:fldChar w:fldCharType="separate"/>
        </w:r>
        <w:r>
          <w:t>54</w:t>
        </w:r>
        <w:r>
          <w:fldChar w:fldCharType="end"/>
        </w:r>
      </w:hyperlink>
    </w:p>
    <w:p>
      <w:pPr>
        <w:pStyle w:val="TOC1"/>
        <w:tabs>
          <w:tab w:val="right" w:leader="dot" w:pos="8306"/>
        </w:tabs>
      </w:pPr>
      <w:hyperlink w:anchor="_Toc23898" w:history="1">
        <w:r>
          <w:rPr>
            <w:rFonts w:ascii="仿宋" w:eastAsia="仿宋" w:hAnsi="仿宋" w:cs="仿宋" w:hint="eastAsia"/>
            <w:lang w:eastAsia="zh-CN"/>
          </w:rPr>
          <w:t>十一、项目变更管理</w:t>
        </w:r>
        <w:r>
          <w:tab/>
        </w:r>
        <w:r>
          <w:fldChar w:fldCharType="begin"/>
        </w:r>
        <w:r>
          <w:instrText xml:space="preserve"> PAGEREF _Toc23898 \h </w:instrText>
        </w:r>
        <w:r>
          <w:fldChar w:fldCharType="separate"/>
        </w:r>
        <w:r>
          <w:t>54</w:t>
        </w:r>
        <w:r>
          <w:fldChar w:fldCharType="end"/>
        </w:r>
      </w:hyperlink>
    </w:p>
    <w:p>
      <w:pPr>
        <w:pStyle w:val="TOC2"/>
        <w:tabs>
          <w:tab w:val="right" w:leader="dot" w:pos="8306"/>
        </w:tabs>
      </w:pPr>
      <w:hyperlink w:anchor="_Toc9632" w:history="1">
        <w:r>
          <w:rPr>
            <w:rFonts w:ascii="仿宋" w:eastAsia="仿宋" w:hAnsi="仿宋" w:cs="仿宋" w:hint="eastAsia"/>
            <w:lang w:eastAsia="zh-CN"/>
          </w:rPr>
          <w:t>(一)、变更控制流程</w:t>
        </w:r>
        <w:r>
          <w:tab/>
        </w:r>
        <w:r>
          <w:fldChar w:fldCharType="begin"/>
        </w:r>
        <w:r>
          <w:instrText xml:space="preserve"> PAGEREF _Toc9632 \h </w:instrText>
        </w:r>
        <w:r>
          <w:fldChar w:fldCharType="separate"/>
        </w:r>
        <w:r>
          <w:t>54</w:t>
        </w:r>
        <w:r>
          <w:fldChar w:fldCharType="end"/>
        </w:r>
      </w:hyperlink>
    </w:p>
    <w:p>
      <w:pPr>
        <w:pStyle w:val="TOC2"/>
        <w:tabs>
          <w:tab w:val="right" w:leader="dot" w:pos="8306"/>
        </w:tabs>
      </w:pPr>
      <w:hyperlink w:anchor="_Toc8754" w:history="1">
        <w:r>
          <w:rPr>
            <w:rFonts w:ascii="仿宋" w:eastAsia="仿宋" w:hAnsi="仿宋" w:cs="仿宋" w:hint="eastAsia"/>
            <w:lang w:eastAsia="zh-CN"/>
          </w:rPr>
          <w:t>(二)、影响评估与处理</w:t>
        </w:r>
        <w:r>
          <w:tab/>
        </w:r>
        <w:r>
          <w:fldChar w:fldCharType="begin"/>
        </w:r>
        <w:r>
          <w:instrText xml:space="preserve"> PAGEREF _Toc8754 \h </w:instrText>
        </w:r>
        <w:r>
          <w:fldChar w:fldCharType="separate"/>
        </w:r>
        <w:r>
          <w:t>55</w:t>
        </w:r>
        <w:r>
          <w:fldChar w:fldCharType="end"/>
        </w:r>
      </w:hyperlink>
    </w:p>
    <w:p>
      <w:pPr>
        <w:pStyle w:val="TOC2"/>
        <w:tabs>
          <w:tab w:val="right" w:leader="dot" w:pos="8306"/>
        </w:tabs>
      </w:pPr>
      <w:hyperlink w:anchor="_Toc8766" w:history="1">
        <w:r>
          <w:rPr>
            <w:rFonts w:ascii="仿宋" w:eastAsia="仿宋" w:hAnsi="仿宋" w:cs="仿宋" w:hint="eastAsia"/>
            <w:lang w:eastAsia="zh-CN"/>
          </w:rPr>
          <w:t>(三)、变更记录与追踪</w:t>
        </w:r>
        <w:r>
          <w:tab/>
        </w:r>
        <w:r>
          <w:fldChar w:fldCharType="begin"/>
        </w:r>
        <w:r>
          <w:instrText xml:space="preserve"> PAGEREF _Toc8766 \h </w:instrText>
        </w:r>
        <w:r>
          <w:fldChar w:fldCharType="separate"/>
        </w:r>
        <w:r>
          <w:t>57</w:t>
        </w:r>
        <w:r>
          <w:fldChar w:fldCharType="end"/>
        </w:r>
      </w:hyperlink>
    </w:p>
    <w:p>
      <w:pPr>
        <w:pStyle w:val="TOC2"/>
        <w:tabs>
          <w:tab w:val="right" w:leader="dot" w:pos="8306"/>
        </w:tabs>
      </w:pPr>
      <w:hyperlink w:anchor="_Toc7941" w:history="1">
        <w:r>
          <w:rPr>
            <w:rFonts w:ascii="仿宋" w:eastAsia="仿宋" w:hAnsi="仿宋" w:cs="仿宋" w:hint="eastAsia"/>
            <w:lang w:eastAsia="zh-CN"/>
          </w:rPr>
          <w:t>(四)、变更管理策略</w:t>
        </w:r>
        <w:r>
          <w:tab/>
        </w:r>
        <w:r>
          <w:fldChar w:fldCharType="begin"/>
        </w:r>
        <w:r>
          <w:instrText xml:space="preserve"> PAGEREF _Toc7941 \h </w:instrText>
        </w:r>
        <w:r>
          <w:fldChar w:fldCharType="separate"/>
        </w:r>
        <w:r>
          <w:t>58</w:t>
        </w:r>
        <w:r>
          <w:fldChar w:fldCharType="end"/>
        </w:r>
      </w:hyperlink>
    </w:p>
    <w:p>
      <w:pPr>
        <w:pStyle w:val="TOC1"/>
        <w:tabs>
          <w:tab w:val="right" w:leader="dot" w:pos="8306"/>
        </w:tabs>
      </w:pPr>
      <w:hyperlink w:anchor="_Toc22366" w:history="1">
        <w:r>
          <w:rPr>
            <w:rFonts w:ascii="仿宋" w:eastAsia="仿宋" w:hAnsi="仿宋" w:cs="仿宋" w:hint="eastAsia"/>
            <w:lang w:eastAsia="zh-CN"/>
          </w:rPr>
          <w:t>十二、客户关系管理与市场拓展</w:t>
        </w:r>
        <w:r>
          <w:tab/>
        </w:r>
        <w:r>
          <w:fldChar w:fldCharType="begin"/>
        </w:r>
        <w:r>
          <w:instrText xml:space="preserve"> PAGEREF _Toc22366 \h </w:instrText>
        </w:r>
        <w:r>
          <w:fldChar w:fldCharType="separate"/>
        </w:r>
        <w:r>
          <w:t>60</w:t>
        </w:r>
        <w:r>
          <w:fldChar w:fldCharType="end"/>
        </w:r>
      </w:hyperlink>
    </w:p>
    <w:p>
      <w:pPr>
        <w:pStyle w:val="TOC2"/>
        <w:tabs>
          <w:tab w:val="right" w:leader="dot" w:pos="8306"/>
        </w:tabs>
      </w:pPr>
      <w:hyperlink w:anchor="_Toc29171" w:history="1">
        <w:r>
          <w:rPr>
            <w:rFonts w:ascii="仿宋" w:eastAsia="仿宋" w:hAnsi="仿宋" w:cs="仿宋" w:hint="eastAsia"/>
            <w:lang w:eastAsia="zh-CN"/>
          </w:rPr>
          <w:t>(一)、客户关系管理策略</w:t>
        </w:r>
        <w:r>
          <w:tab/>
        </w:r>
        <w:r>
          <w:fldChar w:fldCharType="begin"/>
        </w:r>
        <w:r>
          <w:instrText xml:space="preserve"> PAGEREF _Toc29171 \h </w:instrText>
        </w:r>
        <w:r>
          <w:fldChar w:fldCharType="separate"/>
        </w:r>
        <w:r>
          <w:t>60</w:t>
        </w:r>
        <w:r>
          <w:fldChar w:fldCharType="end"/>
        </w:r>
      </w:hyperlink>
    </w:p>
    <w:p>
      <w:pPr>
        <w:pStyle w:val="TOC2"/>
        <w:tabs>
          <w:tab w:val="right" w:leader="dot" w:pos="8306"/>
        </w:tabs>
      </w:pPr>
      <w:hyperlink w:anchor="_Toc10311" w:history="1">
        <w:r>
          <w:rPr>
            <w:rFonts w:ascii="仿宋" w:eastAsia="仿宋" w:hAnsi="仿宋" w:cs="仿宋" w:hint="eastAsia"/>
            <w:lang w:eastAsia="zh-CN"/>
          </w:rPr>
          <w:t>(二)、市场拓展方案</w:t>
        </w:r>
        <w:r>
          <w:tab/>
        </w:r>
        <w:r>
          <w:fldChar w:fldCharType="begin"/>
        </w:r>
        <w:r>
          <w:instrText xml:space="preserve"> PAGEREF _Toc10311 \h </w:instrText>
        </w:r>
        <w:r>
          <w:fldChar w:fldCharType="separate"/>
        </w:r>
        <w:r>
          <w:t>61</w:t>
        </w:r>
        <w:r>
          <w:fldChar w:fldCharType="end"/>
        </w:r>
      </w:hyperlink>
    </w:p>
    <w:p>
      <w:pPr>
        <w:pStyle w:val="TOC1"/>
        <w:tabs>
          <w:tab w:val="right" w:leader="dot" w:pos="8306"/>
        </w:tabs>
      </w:pPr>
      <w:hyperlink w:anchor="_Toc16453" w:history="1">
        <w:r>
          <w:rPr>
            <w:rFonts w:ascii="仿宋" w:eastAsia="仿宋" w:hAnsi="仿宋" w:cs="仿宋" w:hint="eastAsia"/>
            <w:lang w:eastAsia="zh-CN"/>
          </w:rPr>
          <w:t>十三、设施与设备管理</w:t>
        </w:r>
        <w:r>
          <w:tab/>
        </w:r>
        <w:r>
          <w:fldChar w:fldCharType="begin"/>
        </w:r>
        <w:r>
          <w:instrText xml:space="preserve"> PAGEREF _Toc16453 \h </w:instrText>
        </w:r>
        <w:r>
          <w:fldChar w:fldCharType="separate"/>
        </w:r>
        <w:r>
          <w:t>63</w:t>
        </w:r>
        <w:r>
          <w:fldChar w:fldCharType="end"/>
        </w:r>
      </w:hyperlink>
    </w:p>
    <w:p>
      <w:pPr>
        <w:pStyle w:val="TOC2"/>
        <w:tabs>
          <w:tab w:val="right" w:leader="dot" w:pos="8306"/>
        </w:tabs>
      </w:pPr>
      <w:hyperlink w:anchor="_Toc8137" w:history="1">
        <w:r>
          <w:rPr>
            <w:rFonts w:ascii="仿宋" w:eastAsia="仿宋" w:hAnsi="仿宋" w:cs="仿宋" w:hint="eastAsia"/>
            <w:lang w:eastAsia="zh-CN"/>
          </w:rPr>
          <w:t>(一)、设施规划与配置</w:t>
        </w:r>
        <w:r>
          <w:tab/>
        </w:r>
        <w:r>
          <w:fldChar w:fldCharType="begin"/>
        </w:r>
        <w:r>
          <w:instrText xml:space="preserve"> PAGEREF _Toc8137 \h </w:instrText>
        </w:r>
        <w:r>
          <w:fldChar w:fldCharType="separate"/>
        </w:r>
        <w:r>
          <w:t>63</w:t>
        </w:r>
        <w:r>
          <w:fldChar w:fldCharType="end"/>
        </w:r>
      </w:hyperlink>
    </w:p>
    <w:p>
      <w:pPr>
        <w:pStyle w:val="TOC2"/>
        <w:tabs>
          <w:tab w:val="right" w:leader="dot" w:pos="8306"/>
        </w:tabs>
      </w:pPr>
      <w:hyperlink w:anchor="_Toc16756" w:history="1">
        <w:r>
          <w:rPr>
            <w:rFonts w:ascii="仿宋" w:eastAsia="仿宋" w:hAnsi="仿宋" w:cs="仿宋" w:hint="eastAsia"/>
            <w:lang w:eastAsia="zh-CN"/>
          </w:rPr>
          <w:t>(二)、设备采购与维护管理</w:t>
        </w:r>
        <w:r>
          <w:tab/>
        </w:r>
        <w:r>
          <w:fldChar w:fldCharType="begin"/>
        </w:r>
        <w:r>
          <w:instrText xml:space="preserve"> PAGEREF _Toc16756 \h </w:instrText>
        </w:r>
        <w:r>
          <w:fldChar w:fldCharType="separate"/>
        </w:r>
        <w:r>
          <w:t>63</w:t>
        </w:r>
        <w:r>
          <w:fldChar w:fldCharType="end"/>
        </w:r>
      </w:hyperlink>
    </w:p>
    <w:p>
      <w:pPr>
        <w:pStyle w:val="TOC2"/>
        <w:tabs>
          <w:tab w:val="right" w:leader="dot" w:pos="8306"/>
        </w:tabs>
      </w:pPr>
      <w:hyperlink w:anchor="_Toc14272" w:history="1">
        <w:r>
          <w:rPr>
            <w:rFonts w:ascii="仿宋" w:eastAsia="仿宋" w:hAnsi="仿宋" w:cs="仿宋" w:hint="eastAsia"/>
            <w:lang w:eastAsia="zh-CN"/>
          </w:rPr>
          <w:t>(三)、设施设备升级策略</w:t>
        </w:r>
        <w:r>
          <w:tab/>
        </w:r>
        <w:r>
          <w:fldChar w:fldCharType="begin"/>
        </w:r>
        <w:r>
          <w:instrText xml:space="preserve"> PAGEREF _Toc14272 \h </w:instrText>
        </w:r>
        <w:r>
          <w:fldChar w:fldCharType="separate"/>
        </w:r>
        <w:r>
          <w:t>64</w:t>
        </w:r>
        <w:r>
          <w:fldChar w:fldCharType="end"/>
        </w:r>
      </w:hyperlink>
    </w:p>
    <w:p>
      <w:pPr>
        <w:pStyle w:val="TOC1"/>
        <w:tabs>
          <w:tab w:val="right" w:leader="dot" w:pos="8306"/>
        </w:tabs>
      </w:pPr>
      <w:hyperlink w:anchor="_Toc12067" w:history="1">
        <w:r>
          <w:rPr>
            <w:rFonts w:ascii="仿宋" w:eastAsia="仿宋" w:hAnsi="仿宋" w:cs="仿宋" w:hint="eastAsia"/>
            <w:lang w:eastAsia="zh-CN"/>
          </w:rPr>
          <w:t>十四、知识产权管理与保护</w:t>
        </w:r>
        <w:r>
          <w:tab/>
        </w:r>
        <w:r>
          <w:fldChar w:fldCharType="begin"/>
        </w:r>
        <w:r>
          <w:instrText xml:space="preserve"> PAGEREF _Toc12067 \h </w:instrText>
        </w:r>
        <w:r>
          <w:fldChar w:fldCharType="separate"/>
        </w:r>
        <w:r>
          <w:t>65</w:t>
        </w:r>
        <w:r>
          <w:fldChar w:fldCharType="end"/>
        </w:r>
      </w:hyperlink>
    </w:p>
    <w:p>
      <w:pPr>
        <w:pStyle w:val="TOC2"/>
        <w:tabs>
          <w:tab w:val="right" w:leader="dot" w:pos="8306"/>
        </w:tabs>
      </w:pPr>
      <w:hyperlink w:anchor="_Toc13714" w:history="1">
        <w:r>
          <w:rPr>
            <w:rFonts w:ascii="仿宋" w:eastAsia="仿宋" w:hAnsi="仿宋" w:cs="仿宋" w:hint="eastAsia"/>
            <w:lang w:eastAsia="zh-CN"/>
          </w:rPr>
          <w:t>(一)、知识产权管理体系建设</w:t>
        </w:r>
        <w:r>
          <w:tab/>
        </w:r>
        <w:r>
          <w:fldChar w:fldCharType="begin"/>
        </w:r>
        <w:r>
          <w:instrText xml:space="preserve"> PAGEREF _Toc13714 \h </w:instrText>
        </w:r>
        <w:r>
          <w:fldChar w:fldCharType="separate"/>
        </w:r>
        <w:r>
          <w:t>65</w:t>
        </w:r>
        <w:r>
          <w:fldChar w:fldCharType="end"/>
        </w:r>
      </w:hyperlink>
    </w:p>
    <w:p>
      <w:pPr>
        <w:pStyle w:val="TOC2"/>
        <w:tabs>
          <w:tab w:val="right" w:leader="dot" w:pos="8306"/>
        </w:tabs>
      </w:pPr>
      <w:hyperlink w:anchor="_Toc10799" w:history="1">
        <w:r>
          <w:rPr>
            <w:rFonts w:ascii="仿宋" w:eastAsia="仿宋" w:hAnsi="仿宋" w:cs="仿宋" w:hint="eastAsia"/>
            <w:lang w:eastAsia="zh-CN"/>
          </w:rPr>
          <w:t>(二)、知识产权保护措施</w:t>
        </w:r>
        <w:r>
          <w:tab/>
        </w:r>
        <w:r>
          <w:fldChar w:fldCharType="begin"/>
        </w:r>
        <w:r>
          <w:instrText xml:space="preserve"> PAGEREF _Toc10799 \h </w:instrText>
        </w:r>
        <w:r>
          <w:fldChar w:fldCharType="separate"/>
        </w:r>
        <w:r>
          <w:t>66</w:t>
        </w:r>
        <w:r>
          <w:fldChar w:fldCharType="end"/>
        </w:r>
      </w:hyperlink>
    </w:p>
    <w:p>
      <w:pPr>
        <w:pStyle w:val="TOC1"/>
        <w:tabs>
          <w:tab w:val="right" w:leader="dot" w:pos="8306"/>
        </w:tabs>
      </w:pPr>
      <w:hyperlink w:anchor="_Toc2956" w:history="1">
        <w:r>
          <w:rPr>
            <w:rFonts w:ascii="仿宋" w:eastAsia="仿宋" w:hAnsi="仿宋" w:cs="仿宋" w:hint="eastAsia"/>
            <w:lang w:eastAsia="zh-CN"/>
          </w:rPr>
          <w:t>十五、项目施工方案</w:t>
        </w:r>
        <w:r>
          <w:tab/>
        </w:r>
        <w:r>
          <w:fldChar w:fldCharType="begin"/>
        </w:r>
        <w:r>
          <w:instrText xml:space="preserve"> PAGEREF _Toc2956 \h </w:instrText>
        </w:r>
        <w:r>
          <w:fldChar w:fldCharType="separate"/>
        </w:r>
        <w:r>
          <w:t>67</w:t>
        </w:r>
        <w:r>
          <w:fldChar w:fldCharType="end"/>
        </w:r>
      </w:hyperlink>
    </w:p>
    <w:p>
      <w:pPr>
        <w:pStyle w:val="TOC2"/>
        <w:tabs>
          <w:tab w:val="right" w:leader="dot" w:pos="8306"/>
        </w:tabs>
      </w:pPr>
      <w:hyperlink w:anchor="_Toc25862" w:history="1">
        <w:r>
          <w:rPr>
            <w:rFonts w:ascii="仿宋" w:eastAsia="仿宋" w:hAnsi="仿宋" w:cs="仿宋" w:hint="eastAsia"/>
            <w:lang w:eastAsia="zh-CN"/>
          </w:rPr>
          <w:t>(一)、施工组织设计</w:t>
        </w:r>
        <w:r>
          <w:tab/>
        </w:r>
        <w:r>
          <w:fldChar w:fldCharType="begin"/>
        </w:r>
        <w:r>
          <w:instrText xml:space="preserve"> PAGEREF _Toc25862 \h </w:instrText>
        </w:r>
        <w:r>
          <w:fldChar w:fldCharType="separate"/>
        </w:r>
        <w:r>
          <w:t>67</w:t>
        </w:r>
        <w:r>
          <w:fldChar w:fldCharType="end"/>
        </w:r>
      </w:hyperlink>
    </w:p>
    <w:p>
      <w:pPr>
        <w:pStyle w:val="TOC2"/>
        <w:tabs>
          <w:tab w:val="right" w:leader="dot" w:pos="8306"/>
        </w:tabs>
      </w:pPr>
      <w:hyperlink w:anchor="_Toc28246" w:history="1">
        <w:r>
          <w:rPr>
            <w:rFonts w:ascii="仿宋" w:eastAsia="仿宋" w:hAnsi="仿宋" w:cs="仿宋" w:hint="eastAsia"/>
            <w:lang w:eastAsia="zh-CN"/>
          </w:rPr>
          <w:t>(二)、施工工艺与技术路线</w:t>
        </w:r>
        <w:r>
          <w:tab/>
        </w:r>
        <w:r>
          <w:fldChar w:fldCharType="begin"/>
        </w:r>
        <w:r>
          <w:instrText xml:space="preserve"> PAGEREF _Toc28246 \h </w:instrText>
        </w:r>
        <w:r>
          <w:fldChar w:fldCharType="separate"/>
        </w:r>
        <w:r>
          <w:t>69</w:t>
        </w:r>
        <w:r>
          <w:fldChar w:fldCharType="end"/>
        </w:r>
      </w:hyperlink>
    </w:p>
    <w:p>
      <w:pPr>
        <w:pStyle w:val="TOC2"/>
        <w:tabs>
          <w:tab w:val="right" w:leader="dot" w:pos="8306"/>
        </w:tabs>
      </w:pPr>
      <w:hyperlink w:anchor="_Toc9692" w:history="1">
        <w:r>
          <w:rPr>
            <w:rFonts w:ascii="仿宋" w:eastAsia="仿宋" w:hAnsi="仿宋" w:cs="仿宋" w:hint="eastAsia"/>
            <w:lang w:eastAsia="zh-CN"/>
          </w:rPr>
          <w:t>(三)、关键节点施工计划</w:t>
        </w:r>
        <w:r>
          <w:tab/>
        </w:r>
        <w:r>
          <w:fldChar w:fldCharType="begin"/>
        </w:r>
        <w:r>
          <w:instrText xml:space="preserve"> PAGEREF _Toc9692 \h </w:instrText>
        </w:r>
        <w:r>
          <w:fldChar w:fldCharType="separate"/>
        </w:r>
        <w:r>
          <w:t>70</w:t>
        </w:r>
        <w:r>
          <w:fldChar w:fldCharType="end"/>
        </w:r>
      </w:hyperlink>
    </w:p>
    <w:p>
      <w:pPr>
        <w:pStyle w:val="TOC2"/>
        <w:tabs>
          <w:tab w:val="right" w:leader="dot" w:pos="8306"/>
        </w:tabs>
      </w:pPr>
      <w:hyperlink w:anchor="_Toc1748" w:history="1">
        <w:r>
          <w:rPr>
            <w:rFonts w:ascii="仿宋" w:eastAsia="仿宋" w:hAnsi="仿宋" w:cs="仿宋" w:hint="eastAsia"/>
            <w:lang w:eastAsia="zh-CN"/>
          </w:rPr>
          <w:t>(四)、施工现场管理</w:t>
        </w:r>
        <w:r>
          <w:tab/>
        </w:r>
        <w:r>
          <w:fldChar w:fldCharType="begin"/>
        </w:r>
        <w:r>
          <w:instrText xml:space="preserve"> PAGEREF _Toc1748 \h </w:instrText>
        </w:r>
        <w:r>
          <w:fldChar w:fldCharType="separate"/>
        </w:r>
        <w:r>
          <w:t>72</w:t>
        </w:r>
        <w:r>
          <w:fldChar w:fldCharType="end"/>
        </w:r>
      </w:hyperlink>
    </w:p>
    <w:p>
      <w:pPr>
        <w:pStyle w:val="TOC1"/>
        <w:tabs>
          <w:tab w:val="right" w:leader="dot" w:pos="8306"/>
        </w:tabs>
      </w:pPr>
      <w:hyperlink w:anchor="_Toc1923" w:history="1">
        <w:r>
          <w:rPr>
            <w:rFonts w:ascii="仿宋" w:eastAsia="仿宋" w:hAnsi="仿宋" w:cs="仿宋" w:hint="eastAsia"/>
            <w:lang w:eastAsia="zh-CN"/>
          </w:rPr>
          <w:t>十六、创新驱动与持续发展</w:t>
        </w:r>
        <w:r>
          <w:tab/>
        </w:r>
        <w:r>
          <w:fldChar w:fldCharType="begin"/>
        </w:r>
        <w:r>
          <w:instrText xml:space="preserve"> PAGEREF _Toc1923 \h </w:instrText>
        </w:r>
        <w:r>
          <w:fldChar w:fldCharType="separate"/>
        </w:r>
        <w:r>
          <w:t>74</w:t>
        </w:r>
        <w:r>
          <w:fldChar w:fldCharType="end"/>
        </w:r>
      </w:hyperlink>
    </w:p>
    <w:p>
      <w:pPr>
        <w:pStyle w:val="TOC2"/>
        <w:tabs>
          <w:tab w:val="right" w:leader="dot" w:pos="8306"/>
        </w:tabs>
      </w:pPr>
      <w:hyperlink w:anchor="_Toc11299" w:history="1">
        <w:r>
          <w:rPr>
            <w:rFonts w:ascii="仿宋" w:eastAsia="仿宋" w:hAnsi="仿宋" w:cs="仿宋" w:hint="eastAsia"/>
            <w:lang w:eastAsia="zh-CN"/>
          </w:rPr>
          <w:t>(一)、创新驱动战略实施</w:t>
        </w:r>
        <w:r>
          <w:tab/>
        </w:r>
        <w:r>
          <w:fldChar w:fldCharType="begin"/>
        </w:r>
        <w:r>
          <w:instrText xml:space="preserve"> PAGEREF _Toc11299 \h </w:instrText>
        </w:r>
        <w:r>
          <w:fldChar w:fldCharType="separate"/>
        </w:r>
        <w:r>
          <w:t>74</w:t>
        </w:r>
        <w:r>
          <w:fldChar w:fldCharType="end"/>
        </w:r>
      </w:hyperlink>
    </w:p>
    <w:p>
      <w:pPr>
        <w:pStyle w:val="TOC2"/>
        <w:tabs>
          <w:tab w:val="right" w:leader="dot" w:pos="8306"/>
        </w:tabs>
      </w:pPr>
      <w:hyperlink w:anchor="_Toc21989" w:history="1">
        <w:r>
          <w:rPr>
            <w:rFonts w:ascii="仿宋" w:eastAsia="仿宋" w:hAnsi="仿宋" w:cs="仿宋" w:hint="eastAsia"/>
            <w:lang w:eastAsia="zh-CN"/>
          </w:rPr>
          <w:t>(二)、持续发展路径探索</w:t>
        </w:r>
        <w:r>
          <w:tab/>
        </w:r>
        <w:r>
          <w:fldChar w:fldCharType="begin"/>
        </w:r>
        <w:r>
          <w:instrText xml:space="preserve"> PAGEREF _Toc21989 \h </w:instrText>
        </w:r>
        <w:r>
          <w:fldChar w:fldCharType="separate"/>
        </w:r>
        <w:r>
          <w:t>75</w:t>
        </w:r>
        <w:r>
          <w:fldChar w:fldCharType="end"/>
        </w:r>
      </w:hyperlink>
    </w:p>
    <w:p>
      <w:pPr>
        <w:pStyle w:val="TOC1"/>
        <w:tabs>
          <w:tab w:val="right" w:leader="dot" w:pos="8306"/>
        </w:tabs>
      </w:pPr>
      <w:hyperlink w:anchor="_Toc11944" w:history="1">
        <w:r>
          <w:rPr>
            <w:rFonts w:ascii="仿宋" w:eastAsia="仿宋" w:hAnsi="仿宋" w:cs="仿宋" w:hint="eastAsia"/>
            <w:lang w:eastAsia="zh-CN"/>
          </w:rPr>
          <w:t>十七、产业协同与集群发展</w:t>
        </w:r>
        <w:r>
          <w:tab/>
        </w:r>
        <w:r>
          <w:fldChar w:fldCharType="begin"/>
        </w:r>
        <w:r>
          <w:instrText xml:space="preserve"> PAGEREF _Toc11944 \h </w:instrText>
        </w:r>
        <w:r>
          <w:fldChar w:fldCharType="separate"/>
        </w:r>
        <w:r>
          <w:t>79</w:t>
        </w:r>
        <w:r>
          <w:fldChar w:fldCharType="end"/>
        </w:r>
      </w:hyperlink>
    </w:p>
    <w:p>
      <w:pPr>
        <w:pStyle w:val="TOC2"/>
        <w:tabs>
          <w:tab w:val="right" w:leader="dot" w:pos="8306"/>
        </w:tabs>
      </w:pPr>
      <w:hyperlink w:anchor="_Toc2934" w:history="1">
        <w:r>
          <w:rPr>
            <w:rFonts w:ascii="仿宋" w:eastAsia="仿宋" w:hAnsi="仿宋" w:cs="仿宋" w:hint="eastAsia"/>
            <w:lang w:eastAsia="zh-CN"/>
          </w:rPr>
          <w:t>(一)、产业协同机制建设</w:t>
        </w:r>
        <w:r>
          <w:tab/>
        </w:r>
        <w:r>
          <w:fldChar w:fldCharType="begin"/>
        </w:r>
        <w:r>
          <w:instrText xml:space="preserve"> PAGEREF _Toc2934 \h </w:instrText>
        </w:r>
        <w:r>
          <w:fldChar w:fldCharType="separate"/>
        </w:r>
        <w:r>
          <w:t>79</w:t>
        </w:r>
        <w:r>
          <w:fldChar w:fldCharType="end"/>
        </w:r>
      </w:hyperlink>
    </w:p>
    <w:p>
      <w:pPr>
        <w:pStyle w:val="TOC2"/>
        <w:tabs>
          <w:tab w:val="right" w:leader="dot" w:pos="8306"/>
        </w:tabs>
      </w:pPr>
      <w:hyperlink w:anchor="_Toc17465" w:history="1">
        <w:r>
          <w:rPr>
            <w:rFonts w:ascii="仿宋" w:eastAsia="仿宋" w:hAnsi="仿宋" w:cs="仿宋" w:hint="eastAsia"/>
            <w:lang w:eastAsia="zh-CN"/>
          </w:rPr>
          <w:t>(二)、产业集群培育与发展</w:t>
        </w:r>
        <w:r>
          <w:tab/>
        </w:r>
        <w:r>
          <w:fldChar w:fldCharType="begin"/>
        </w:r>
        <w:r>
          <w:instrText xml:space="preserve"> PAGEREF _Toc17465 \h </w:instrText>
        </w:r>
        <w:r>
          <w:fldChar w:fldCharType="separate"/>
        </w:r>
        <w:r>
          <w:t>80</w:t>
        </w:r>
        <w:r>
          <w:fldChar w:fldCharType="end"/>
        </w:r>
      </w:hyperlink>
    </w:p>
    <w:p>
      <w:pPr>
        <w:pStyle w:val="TOC1"/>
        <w:tabs>
          <w:tab w:val="right" w:leader="dot" w:pos="8306"/>
        </w:tabs>
      </w:pPr>
      <w:hyperlink w:anchor="_Toc24347" w:history="1">
        <w:r>
          <w:rPr>
            <w:rFonts w:ascii="仿宋" w:eastAsia="仿宋" w:hAnsi="仿宋" w:cs="仿宋" w:hint="eastAsia"/>
            <w:lang w:eastAsia="zh-CN"/>
          </w:rPr>
          <w:t>十八、成果转化与推广应用</w:t>
        </w:r>
        <w:r>
          <w:tab/>
        </w:r>
        <w:r>
          <w:fldChar w:fldCharType="begin"/>
        </w:r>
        <w:r>
          <w:instrText xml:space="preserve"> PAGEREF _Toc24347 \h </w:instrText>
        </w:r>
        <w:r>
          <w:fldChar w:fldCharType="separate"/>
        </w:r>
        <w:r>
          <w:t>81</w:t>
        </w:r>
        <w:r>
          <w:fldChar w:fldCharType="end"/>
        </w:r>
      </w:hyperlink>
    </w:p>
    <w:p>
      <w:pPr>
        <w:pStyle w:val="TOC2"/>
        <w:tabs>
          <w:tab w:val="right" w:leader="dot" w:pos="8306"/>
        </w:tabs>
      </w:pPr>
      <w:hyperlink w:anchor="_Toc26345" w:history="1">
        <w:r>
          <w:rPr>
            <w:rFonts w:ascii="仿宋" w:eastAsia="仿宋" w:hAnsi="仿宋" w:cs="仿宋" w:hint="eastAsia"/>
            <w:lang w:eastAsia="zh-CN"/>
          </w:rPr>
          <w:t>(一)、成果转化策略制定</w:t>
        </w:r>
        <w:r>
          <w:tab/>
        </w:r>
        <w:r>
          <w:fldChar w:fldCharType="begin"/>
        </w:r>
        <w:r>
          <w:instrText xml:space="preserve"> PAGEREF _Toc26345 \h </w:instrText>
        </w:r>
        <w:r>
          <w:fldChar w:fldCharType="separate"/>
        </w:r>
        <w:r>
          <w:t>81</w:t>
        </w:r>
        <w:r>
          <w:fldChar w:fldCharType="end"/>
        </w:r>
      </w:hyperlink>
    </w:p>
    <w:p>
      <w:pPr>
        <w:pStyle w:val="TOC2"/>
        <w:tabs>
          <w:tab w:val="right" w:leader="dot" w:pos="8306"/>
        </w:tabs>
      </w:pPr>
      <w:hyperlink w:anchor="_Toc3666" w:history="1">
        <w:r>
          <w:rPr>
            <w:rFonts w:ascii="仿宋" w:eastAsia="仿宋" w:hAnsi="仿宋" w:cs="仿宋" w:hint="eastAsia"/>
            <w:lang w:eastAsia="zh-CN"/>
          </w:rPr>
          <w:t>(二)、成果推广应用方案</w:t>
        </w:r>
        <w:r>
          <w:tab/>
        </w:r>
        <w:r>
          <w:fldChar w:fldCharType="begin"/>
        </w:r>
        <w:r>
          <w:instrText xml:space="preserve"> PAGEREF _Toc3666 \h </w:instrText>
        </w:r>
        <w:r>
          <w:fldChar w:fldCharType="separate"/>
        </w:r>
        <w:r>
          <w:t>83</w:t>
        </w:r>
        <w:r>
          <w:fldChar w:fldCharType="end"/>
        </w:r>
      </w:hyperlink>
    </w:p>
    <w:p>
      <w:pPr>
        <w:pStyle w:val="TOC1"/>
        <w:tabs>
          <w:tab w:val="right" w:leader="dot" w:pos="8306"/>
        </w:tabs>
      </w:pPr>
      <w:hyperlink w:anchor="_Toc17165" w:history="1">
        <w:r>
          <w:rPr>
            <w:rFonts w:ascii="仿宋" w:eastAsia="仿宋" w:hAnsi="仿宋" w:cs="仿宋" w:hint="eastAsia"/>
            <w:lang w:eastAsia="zh-CN"/>
          </w:rPr>
          <w:t>十九、质量管理与控制</w:t>
        </w:r>
        <w:r>
          <w:tab/>
        </w:r>
        <w:r>
          <w:fldChar w:fldCharType="begin"/>
        </w:r>
        <w:r>
          <w:instrText xml:space="preserve"> PAGEREF _Toc17165 \h </w:instrText>
        </w:r>
        <w:r>
          <w:fldChar w:fldCharType="separate"/>
        </w:r>
        <w:r>
          <w:t>84</w:t>
        </w:r>
        <w:r>
          <w:fldChar w:fldCharType="end"/>
        </w:r>
      </w:hyperlink>
    </w:p>
    <w:p>
      <w:pPr>
        <w:pStyle w:val="TOC2"/>
        <w:tabs>
          <w:tab w:val="right" w:leader="dot" w:pos="8306"/>
        </w:tabs>
      </w:pPr>
      <w:hyperlink w:anchor="_Toc11687" w:history="1">
        <w:r>
          <w:rPr>
            <w:rFonts w:ascii="仿宋" w:eastAsia="仿宋" w:hAnsi="仿宋" w:cs="仿宋" w:hint="eastAsia"/>
            <w:lang w:eastAsia="zh-CN"/>
          </w:rPr>
          <w:t>(一)、质量管理体系建设</w:t>
        </w:r>
        <w:r>
          <w:tab/>
        </w:r>
        <w:r>
          <w:fldChar w:fldCharType="begin"/>
        </w:r>
        <w:r>
          <w:instrText xml:space="preserve"> PAGEREF _Toc11687 \h </w:instrText>
        </w:r>
        <w:r>
          <w:fldChar w:fldCharType="separate"/>
        </w:r>
        <w:r>
          <w:t>84</w:t>
        </w:r>
        <w:r>
          <w:fldChar w:fldCharType="end"/>
        </w:r>
      </w:hyperlink>
    </w:p>
    <w:p>
      <w:pPr>
        <w:pStyle w:val="TOC2"/>
        <w:tabs>
          <w:tab w:val="right" w:leader="dot" w:pos="8306"/>
        </w:tabs>
      </w:pPr>
      <w:hyperlink w:anchor="_Toc30310" w:history="1">
        <w:r>
          <w:rPr>
            <w:rFonts w:ascii="仿宋" w:eastAsia="仿宋" w:hAnsi="仿宋" w:cs="仿宋" w:hint="eastAsia"/>
            <w:lang w:eastAsia="zh-CN"/>
          </w:rPr>
          <w:t>(二)、质量控制措施</w:t>
        </w:r>
        <w:r>
          <w:tab/>
        </w:r>
        <w:r>
          <w:fldChar w:fldCharType="begin"/>
        </w:r>
        <w:r>
          <w:instrText xml:space="preserve"> PAGEREF _Toc30310 \h </w:instrText>
        </w:r>
        <w:r>
          <w:fldChar w:fldCharType="separate"/>
        </w:r>
        <w:r>
          <w:t>86</w:t>
        </w:r>
        <w:r>
          <w:fldChar w:fldCharType="end"/>
        </w:r>
      </w:hyperlink>
    </w:p>
    <w:p>
      <w:pPr>
        <w:pStyle w:val="TOC1"/>
        <w:tabs>
          <w:tab w:val="right" w:leader="dot" w:pos="8306"/>
        </w:tabs>
      </w:pPr>
      <w:hyperlink w:anchor="_Toc22965" w:history="1">
        <w:r>
          <w:rPr>
            <w:rFonts w:ascii="仿宋" w:eastAsia="仿宋" w:hAnsi="仿宋" w:cs="仿宋" w:hint="eastAsia"/>
            <w:lang w:eastAsia="zh-CN"/>
          </w:rPr>
          <w:t>二十、企业合规与伦理</w:t>
        </w:r>
        <w:r>
          <w:tab/>
        </w:r>
        <w:r>
          <w:fldChar w:fldCharType="begin"/>
        </w:r>
        <w:r>
          <w:instrText xml:space="preserve"> PAGEREF _Toc22965 \h </w:instrText>
        </w:r>
        <w:r>
          <w:fldChar w:fldCharType="separate"/>
        </w:r>
        <w:r>
          <w:t>87</w:t>
        </w:r>
        <w:r>
          <w:fldChar w:fldCharType="end"/>
        </w:r>
      </w:hyperlink>
    </w:p>
    <w:p>
      <w:pPr>
        <w:pStyle w:val="TOC2"/>
        <w:tabs>
          <w:tab w:val="right" w:leader="dot" w:pos="8306"/>
        </w:tabs>
      </w:pPr>
      <w:hyperlink w:anchor="_Toc12692" w:history="1">
        <w:r>
          <w:rPr>
            <w:rFonts w:ascii="仿宋" w:eastAsia="仿宋" w:hAnsi="仿宋" w:cs="仿宋" w:hint="eastAsia"/>
            <w:lang w:eastAsia="zh-CN"/>
          </w:rPr>
          <w:t>(一)、合规政策与程序</w:t>
        </w:r>
        <w:r>
          <w:tab/>
        </w:r>
        <w:r>
          <w:fldChar w:fldCharType="begin"/>
        </w:r>
        <w:r>
          <w:instrText xml:space="preserve"> PAGEREF _Toc12692 \h </w:instrText>
        </w:r>
        <w:r>
          <w:fldChar w:fldCharType="separate"/>
        </w:r>
        <w:r>
          <w:t>87</w:t>
        </w:r>
        <w:r>
          <w:fldChar w:fldCharType="end"/>
        </w:r>
      </w:hyperlink>
    </w:p>
    <w:p>
      <w:pPr>
        <w:pStyle w:val="TOC2"/>
        <w:tabs>
          <w:tab w:val="right" w:leader="dot" w:pos="8306"/>
        </w:tabs>
      </w:pPr>
      <w:hyperlink w:anchor="_Toc13635" w:history="1">
        <w:r>
          <w:rPr>
            <w:rFonts w:ascii="仿宋" w:eastAsia="仿宋" w:hAnsi="仿宋" w:cs="仿宋" w:hint="eastAsia"/>
            <w:lang w:eastAsia="zh-CN"/>
          </w:rPr>
          <w:t>(二)、伦理规范与培训</w:t>
        </w:r>
        <w:r>
          <w:tab/>
        </w:r>
        <w:r>
          <w:fldChar w:fldCharType="begin"/>
        </w:r>
        <w:r>
          <w:instrText xml:space="preserve"> PAGEREF _Toc13635 \h </w:instrText>
        </w:r>
        <w:r>
          <w:fldChar w:fldCharType="separate"/>
        </w:r>
        <w:r>
          <w:t>88</w:t>
        </w:r>
        <w:r>
          <w:fldChar w:fldCharType="end"/>
        </w:r>
      </w:hyperlink>
    </w:p>
    <w:p>
      <w:pPr>
        <w:pStyle w:val="TOC2"/>
        <w:tabs>
          <w:tab w:val="right" w:leader="dot" w:pos="8306"/>
        </w:tabs>
      </w:pPr>
      <w:hyperlink w:anchor="_Toc5701" w:history="1">
        <w:r>
          <w:rPr>
            <w:rFonts w:ascii="仿宋" w:eastAsia="仿宋" w:hAnsi="仿宋" w:cs="仿宋" w:hint="eastAsia"/>
            <w:lang w:eastAsia="zh-CN"/>
          </w:rPr>
          <w:t>(三)、合规风险评估</w:t>
        </w:r>
        <w:r>
          <w:tab/>
        </w:r>
        <w:r>
          <w:fldChar w:fldCharType="begin"/>
        </w:r>
        <w:r>
          <w:instrText xml:space="preserve"> PAGEREF _Toc5701 \h </w:instrText>
        </w:r>
        <w:r>
          <w:fldChar w:fldCharType="separate"/>
        </w:r>
        <w:r>
          <w:t>89</w:t>
        </w:r>
        <w:r>
          <w:fldChar w:fldCharType="end"/>
        </w:r>
      </w:hyperlink>
    </w:p>
    <w:p>
      <w:pPr>
        <w:pStyle w:val="TOC2"/>
        <w:tabs>
          <w:tab w:val="right" w:leader="dot" w:pos="8306"/>
        </w:tabs>
      </w:pPr>
      <w:hyperlink w:anchor="_Toc17728" w:history="1">
        <w:r>
          <w:rPr>
            <w:rFonts w:ascii="仿宋" w:eastAsia="仿宋" w:hAnsi="仿宋" w:cs="仿宋" w:hint="eastAsia"/>
            <w:lang w:eastAsia="zh-CN"/>
          </w:rPr>
          <w:t>(四)、合规监督与执行</w:t>
        </w:r>
        <w:r>
          <w:tab/>
        </w:r>
        <w:r>
          <w:fldChar w:fldCharType="begin"/>
        </w:r>
        <w:r>
          <w:instrText xml:space="preserve"> PAGEREF _Toc17728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1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037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视信号传输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60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871"/>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976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视信号传输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视信号传输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6210"/>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视信号传输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电视信号传输服务项目在其专注的领域内，特别是在人工智能和数据科学方面，有望推动显著的技术革新。项目的研发活动不仅有望孕育出改变行业运作方式的新技术，还可能在长远中影响整个技术生态系统。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电视信号传输服务项目还致力于提升当地居民的技能和就业能力，通过与当地教育机构合作提供培训和教育机会，从而提高社区整体的生活水平和社会福祉。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视信号传输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4239"/>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电视信号传输服务项目的建设和发展得益于一系列有利条件，这些条件涵盖了技术优势、市场潜力、政策支持、人力资源、基础设施以及投资和合作伙伴的支持，共同构成了项目成功的坚实基础。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视信号传输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电视信号传输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54"/>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7178"/>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直接收益：假设电视信号传输服务项目的产品或服务年销售收入为XX万元。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https://d.book118.com/285243221242011102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电视信号传输服务项目建设总纲及方案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30001"/>
    <w:rsid w:val="193300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4322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2024-01-12T22:04:00Z</dcterms:created>
  <dcterms:modified xsi:type="dcterms:W3CDTF">2024-01-12T22:04:32Z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09798469530D4444979963AA5E4FD60C_11</vt:lpwstr>
  </property>
  <property fmtid="{D5CDD505-2E9C-101B-9397-08002B2CF9AE}" pid="3" name="KSOProductBuildVer">
    <vt:lpwstr>2052-12.1.0.16120</vt:lpwstr>
  </property>
</Properties>
</file>