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907E04" w:rsidP="00907E04">
      <w:pPr>
        <w:adjustRightInd w:val="0"/>
        <w:snapToGrid w:val="0"/>
        <w:spacing w:line="360" w:lineRule="auto"/>
        <w:jc w:val="center"/>
        <w:rPr>
          <w:rFonts w:ascii="黑体" w:eastAsia="黑体" w:hAnsi="黑体"/>
          <w:noProof/>
          <w:sz w:val="32"/>
          <w:szCs w:val="32"/>
        </w:rPr>
      </w:pPr>
      <w:r w:rsidRPr="0096108B">
        <w:rPr>
          <w:rFonts w:ascii="黑体" w:eastAsia="黑体" w:hAnsi="黑体" w:hint="eastAsia"/>
          <w:noProof/>
          <w:sz w:val="32"/>
          <w:szCs w:val="32"/>
        </w:rPr>
        <w:t>河南省豫西南高中联盟2023-2024学年高三上学期1月</w:t>
      </w:r>
    </w:p>
    <w:p w:rsidR="00907E04" w:rsidRPr="0096108B" w:rsidP="00907E04">
      <w:pPr>
        <w:adjustRightInd w:val="0"/>
        <w:snapToGrid w:val="0"/>
        <w:spacing w:line="360" w:lineRule="auto"/>
        <w:jc w:val="center"/>
        <w:rPr>
          <w:rFonts w:ascii="黑体" w:eastAsia="黑体" w:hAnsi="黑体"/>
          <w:noProof/>
          <w:sz w:val="32"/>
          <w:szCs w:val="32"/>
        </w:rPr>
      </w:pPr>
      <w:r w:rsidRPr="0096108B">
        <w:rPr>
          <w:rFonts w:ascii="黑体" w:eastAsia="黑体" w:hAnsi="黑体" w:hint="eastAsia"/>
          <w:noProof/>
          <w:sz w:val="32"/>
          <w:szCs w:val="32"/>
        </w:rPr>
        <w:t>期末联考语文试题</w:t>
      </w:r>
    </w:p>
    <w:p w:rsidR="00907E04" w:rsidRPr="0096108B" w:rsidP="00907E04">
      <w:pPr>
        <w:adjustRightInd w:val="0"/>
        <w:snapToGrid w:val="0"/>
        <w:spacing w:line="360" w:lineRule="auto"/>
        <w:jc w:val="left"/>
        <w:rPr>
          <w:rFonts w:asciiTheme="minorEastAsia" w:hAnsiTheme="minorEastAsia"/>
          <w:szCs w:val="21"/>
        </w:rPr>
      </w:pPr>
      <w:r w:rsidRPr="0096108B">
        <w:rPr>
          <w:rFonts w:asciiTheme="minorEastAsia" w:hAnsiTheme="minorEastAsia" w:cs="宋体"/>
          <w:b/>
          <w:szCs w:val="21"/>
        </w:rPr>
        <w:t>一、现代文阅读</w:t>
      </w:r>
    </w:p>
    <w:p w:rsidR="00907E04" w:rsidRPr="0096108B" w:rsidP="00907E04">
      <w:pPr>
        <w:adjustRightInd w:val="0"/>
        <w:snapToGrid w:val="0"/>
        <w:spacing w:line="360" w:lineRule="auto"/>
        <w:jc w:val="left"/>
        <w:rPr>
          <w:rFonts w:asciiTheme="minorEastAsia" w:hAnsiTheme="minorEastAsia"/>
          <w:szCs w:val="21"/>
        </w:rPr>
      </w:pPr>
      <w:r w:rsidRPr="0096108B">
        <w:rPr>
          <w:rFonts w:asciiTheme="minorEastAsia" w:hAnsiTheme="minorEastAsia" w:cs="宋体"/>
          <w:szCs w:val="21"/>
        </w:rPr>
        <w:t>阅读下面的文字，完成下面小题。</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rPr>
        <w:t>材料一  当今时代，人们对于互联网的使用程度越来越高，网络语言也随之发展起来。网络环境开放包容，人们具有表达言论的自由。网络提供了良好的环境，打破了空间的隔阂，传播影响力十分广泛。在这样的环境中，不同的文化之间进行接触，产生了表现不同文化形态的网络流行语。网络流行语出现了较多的新创词、借词、旧词赋新意等。</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rPr>
        <w:t>从语言学角度来看，这些新词的出现和存在往往会受到很多因素的影响，例如语义认知和社会接受的方式和程度等。然而这些词语一开始并不具有灵活的语言特质，造成网络词语广泛传播的主要原因是人们交际的需要，交际的需要会让人们选择生动的语言表达日常生活中的情绪感受。而无法用语言面对面地交谈时，人们便选择借助其他的方式，例如谐音、合成词以及旧词新用的方法来传递信息。网友们通过生动有趣的词汇表达内心的喜悦、悲伤、苦闷、自嘲的种种心境，能够获得更多网友的共情，使得网络交际能够顺利进行。</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rPr>
        <w:t>网络时代信息高速发展，人们越来越追求快速、高效的生活方式，在网络语言的使用上，也尽可能地遵循“经济原则”，即在保障沟通顺畅的条件下，使用少量的词语表达更多的含义。人们用网络流行语表达自己的所思所想，既呈现个性化的特点，又符合语言的经济省力原则。例如一些数字简化形式（用“88”的谐音方式来代替再见），以及中英文合成的网络用语，减省了笔画，节约了时间。此外，网友们更倾向于用一些英文字母的省写方式表达意思，这些字母往往是中文声母的缩写，例如用“nsdd”表示“你是对的”，表达对某人观点的认同；用“yyds”表示“永远的神”，用于评价某人或某物在人们心中的分量很高；等等。在句式的选择上，人们很少运用长的复杂的句子，而是多选择使用较短的句子，同样还常常出现句子的省略，这些都透露出网络流行语结构的简约和精炼。语言的经济原则适应了网络的特殊环境，信息得到了减省，人们的沟通效率得到提升，能够尽量用简短的词语表达看法，发表观点尽可能地做到了不拖泥带水。</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rPr>
        <w:t>网络流行语正在不断发展壮大，其意义和范围也在不断扩大。网络流行语潜移默化地改变着人们的生活方式和价值观念。不同于传统语言的规范，网络语言解除了现实中的诸多条条框框，解放现实中的诸多束缚，让人们天性中的率真得到更多地发挥。人们在网络上的情感表达需求和寻求共同话题的需要，让网络流行语的含义更加深刻，对现实现象表达的诉求和网络的特点，让网络流行语拥有了广阔的发展空间。网络流行语既具有语言学研究的价值，也是研究社会文化的一个重要角度。</w:t>
      </w:r>
    </w:p>
    <w:p w:rsidR="00907E04" w:rsidRPr="0096108B" w:rsidP="00907E04">
      <w:pPr>
        <w:adjustRightInd w:val="0"/>
        <w:snapToGrid w:val="0"/>
        <w:spacing w:line="360" w:lineRule="auto"/>
        <w:jc w:val="right"/>
        <w:rPr>
          <w:rFonts w:asciiTheme="minorEastAsia" w:hAnsiTheme="minorEastAsia"/>
          <w:szCs w:val="21"/>
        </w:rPr>
      </w:pPr>
      <w:r w:rsidRPr="0096108B">
        <w:rPr>
          <w:rFonts w:asciiTheme="minorEastAsia" w:hAnsiTheme="minorEastAsia" w:cs="楷体"/>
          <w:szCs w:val="21"/>
        </w:rPr>
        <w:t>（摘编自李丽容《从语言学角度浅析网络流行语》）</w:t>
      </w:r>
    </w:p>
    <w:p w:rsidR="00907E04" w:rsidRPr="0096108B" w:rsidP="00907E04">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96108B">
        <w:rPr>
          <w:rFonts w:asciiTheme="minorEastAsia" w:hAnsiTheme="minorEastAsia" w:cs="楷体"/>
          <w:szCs w:val="21"/>
        </w:rPr>
        <w:t>材料二  心中所想难以付诸文字，离开梗就不会说话，除了“yyds”找不到其他赞美的</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rPr>
        <w:t>词，万物皆可“绝绝子”，“文字失语”成为一个越来越需要重视的社会问题。说文字失语，好像挺不可思议的。我们中的很多人，似乎都是话痨，在群里、朋友圈里、论坛上常常很活跃，抛梗、接梗如行云流水，表情包比谁都多，段子一个接一个，张口就是流行语，喋喋不休，没失语啊？</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u w:val="single"/>
        </w:rPr>
        <w:t>其实，这正是失语的病症之一，借助表情包、梗、流行语、省略语的表达，不是你在说话，而是“话”在说你，你不过是那些梗的通道。久而久之，你的文字表达能力便被梗塞住了，成为“语梗”患者，也就是文字失语，失去自如地用文字表达想法的能力</w:t>
      </w:r>
      <w:r w:rsidRPr="0096108B">
        <w:rPr>
          <w:rFonts w:asciiTheme="minorEastAsia" w:hAnsiTheme="minorEastAsia" w:cs="楷体"/>
          <w:szCs w:val="21"/>
        </w:rPr>
        <w:t>。</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rPr>
        <w:t>那么，如何锻炼自己的语言和文字能力，避免文字失语症呢？这里有三个建议。</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rPr>
        <w:t>其一，多读纸质书。要读整本书，读原著原作，千万不要迷信“让别人替你读书”。公众号、微博、B站、知乎……有很多地方可以获取知识。一本很厚的书，总有人用一篇推文、一则视频讲完。看这些东西，好像也能获得知识，但就是很不对劲。可能是因为这些东西都很零碎，所以很难帮人建立一个思想谱系，也很难被用于“再输出”。读原著，接触完整的原典思想和智慧，才有“再输出”的知识冲动，促进文字思想。</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rPr>
        <w:t>其二，多积累对美好事物的丰富表达力。伟大的文学作品的一个功能就是，描绘隐于语词之后的生动的情感。王尔德也说过，人们看见雾不是因为有了雾，而是因为诗人和画家教他们懂得了这种景色的神秘可爱性。语言干瘪，张口就那么几个词，牛啊，yyds，说明缺少文学的丰富阅读，无力用文学家教我们的语言表达出大千世界那无穷无尽、一波才动万波随的灵动可爱。</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rPr>
        <w:t>其三，多用完整的文字表达，有意识地用“生活语言”替代那些脱口而出的“魔性语言”。养成把想法写成长文字的习惯。不要让网络社交替代现实社交，在网上，那些省略语在小圈子里能创造出亲近感和交流效率，这种“亲近性、排他性”容易形成一种温暖的幻觉，到了面对面的现实生活中，就说不出话来了。</w:t>
      </w:r>
    </w:p>
    <w:p w:rsidR="00907E04" w:rsidRPr="0096108B" w:rsidP="00907E04">
      <w:pPr>
        <w:adjustRightInd w:val="0"/>
        <w:snapToGrid w:val="0"/>
        <w:spacing w:line="360" w:lineRule="auto"/>
        <w:ind w:firstLine="420"/>
        <w:jc w:val="left"/>
        <w:rPr>
          <w:rFonts w:asciiTheme="minorEastAsia" w:hAnsiTheme="minorEastAsia"/>
          <w:szCs w:val="21"/>
        </w:rPr>
      </w:pPr>
      <w:r w:rsidRPr="0096108B">
        <w:rPr>
          <w:rFonts w:asciiTheme="minorEastAsia" w:hAnsiTheme="minorEastAsia" w:cs="楷体"/>
          <w:szCs w:val="21"/>
        </w:rPr>
        <w:t>不妨试试，坚持一个月，文字能力必能复健。</w:t>
      </w:r>
    </w:p>
    <w:p w:rsidR="00907E04" w:rsidRPr="0096108B" w:rsidP="00907E04">
      <w:pPr>
        <w:adjustRightInd w:val="0"/>
        <w:snapToGrid w:val="0"/>
        <w:spacing w:line="360" w:lineRule="auto"/>
        <w:jc w:val="right"/>
        <w:rPr>
          <w:rFonts w:asciiTheme="minorEastAsia" w:hAnsiTheme="minorEastAsia"/>
          <w:szCs w:val="21"/>
        </w:rPr>
      </w:pPr>
      <w:r w:rsidRPr="0096108B">
        <w:rPr>
          <w:rFonts w:asciiTheme="minorEastAsia" w:hAnsiTheme="minorEastAsia" w:cs="楷体"/>
          <w:szCs w:val="21"/>
        </w:rPr>
        <w:t>（摘编自曹林《拿什么拯救被“梗”住的“文字失语者”》）</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w:t>
      </w:r>
      <w:r>
        <w:rPr>
          <w:rFonts w:asciiTheme="minorEastAsia" w:hAnsiTheme="minorEastAsia"/>
          <w:szCs w:val="21"/>
        </w:rPr>
        <w:t>.</w:t>
      </w:r>
      <w:r w:rsidRPr="0096108B">
        <w:rPr>
          <w:rFonts w:asciiTheme="minorEastAsia" w:hAnsiTheme="minorEastAsia" w:cs="宋体"/>
          <w:szCs w:val="21"/>
        </w:rPr>
        <w:t>下列对材料相关内容的理解和分析，不正确的一项是（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A</w:t>
      </w:r>
      <w:r>
        <w:rPr>
          <w:rFonts w:asciiTheme="minorEastAsia" w:hAnsiTheme="minorEastAsia"/>
          <w:szCs w:val="21"/>
        </w:rPr>
        <w:t>.</w:t>
      </w:r>
      <w:r w:rsidRPr="0096108B">
        <w:rPr>
          <w:rFonts w:asciiTheme="minorEastAsia" w:hAnsiTheme="minorEastAsia" w:cs="宋体"/>
          <w:szCs w:val="21"/>
        </w:rPr>
        <w:t>在开放包容的网络环境中不同文化碰撞和交流，表现不同文化形态的网络流行语也随之而产生。</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B</w:t>
      </w:r>
      <w:r>
        <w:rPr>
          <w:rFonts w:asciiTheme="minorEastAsia" w:hAnsiTheme="minorEastAsia"/>
          <w:szCs w:val="21"/>
        </w:rPr>
        <w:t>.</w:t>
      </w:r>
      <w:r w:rsidRPr="0096108B">
        <w:rPr>
          <w:rFonts w:asciiTheme="minorEastAsia" w:hAnsiTheme="minorEastAsia" w:cs="宋体"/>
          <w:szCs w:val="21"/>
        </w:rPr>
        <w:t>网络新词的出现和存在受到多种因素的影响，而造成网络词语广泛传播的主要原因是交际的需要。</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C</w:t>
      </w:r>
      <w:r>
        <w:rPr>
          <w:rFonts w:asciiTheme="minorEastAsia" w:hAnsiTheme="minorEastAsia"/>
          <w:szCs w:val="21"/>
        </w:rPr>
        <w:t>.</w:t>
      </w:r>
      <w:r w:rsidRPr="0096108B">
        <w:rPr>
          <w:rFonts w:asciiTheme="minorEastAsia" w:hAnsiTheme="minorEastAsia" w:cs="宋体"/>
          <w:szCs w:val="21"/>
        </w:rPr>
        <w:t>从网络流行语的短句表达或者句子省略等语言形式中，可以看出网络流行语结构的简约和精炼。</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D</w:t>
      </w:r>
      <w:r>
        <w:rPr>
          <w:rFonts w:asciiTheme="minorEastAsia" w:hAnsiTheme="minorEastAsia"/>
          <w:szCs w:val="21"/>
        </w:rPr>
        <w:t>.</w:t>
      </w:r>
      <w:r w:rsidRPr="0096108B">
        <w:rPr>
          <w:rFonts w:asciiTheme="minorEastAsia" w:hAnsiTheme="minorEastAsia" w:cs="宋体"/>
          <w:szCs w:val="21"/>
        </w:rPr>
        <w:t>网络语言的使用遵循经济省力原则，让人们在运用网络流行语表达所思所想时充满个性化。</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2</w:t>
      </w:r>
      <w:r>
        <w:rPr>
          <w:rFonts w:asciiTheme="minorEastAsia" w:hAnsiTheme="minorEastAsia"/>
          <w:szCs w:val="21"/>
        </w:rPr>
        <w:t>.</w:t>
      </w:r>
      <w:r w:rsidRPr="0096108B">
        <w:rPr>
          <w:rFonts w:asciiTheme="minorEastAsia" w:hAnsiTheme="minorEastAsia" w:cs="宋体"/>
          <w:szCs w:val="21"/>
        </w:rPr>
        <w:t>根据上述材料，下列说法正确的一项是（   ）</w:t>
      </w:r>
    </w:p>
    <w:p w:rsidR="00907E04" w:rsidRPr="0096108B" w:rsidP="00907E04">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96108B">
        <w:rPr>
          <w:rFonts w:asciiTheme="minorEastAsia" w:hAnsiTheme="minorEastAsia"/>
          <w:szCs w:val="21"/>
        </w:rPr>
        <w:t>A</w:t>
      </w:r>
      <w:r>
        <w:rPr>
          <w:rFonts w:asciiTheme="minorEastAsia" w:hAnsiTheme="minorEastAsia"/>
          <w:szCs w:val="21"/>
        </w:rPr>
        <w:t>.</w:t>
      </w:r>
      <w:r w:rsidRPr="0096108B">
        <w:rPr>
          <w:rFonts w:asciiTheme="minorEastAsia" w:hAnsiTheme="minorEastAsia" w:cs="宋体"/>
          <w:szCs w:val="21"/>
        </w:rPr>
        <w:t>过多使用网络流行语会弱化了人们用文字表达想法的能力，因此我们在日常交流中要警惕</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习惯于使用网络语言。</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B</w:t>
      </w:r>
      <w:r>
        <w:rPr>
          <w:rFonts w:asciiTheme="minorEastAsia" w:hAnsiTheme="minorEastAsia"/>
          <w:szCs w:val="21"/>
        </w:rPr>
        <w:t>.</w:t>
      </w:r>
      <w:r w:rsidRPr="0096108B">
        <w:rPr>
          <w:rFonts w:asciiTheme="minorEastAsia" w:hAnsiTheme="minorEastAsia" w:cs="宋体"/>
          <w:szCs w:val="21"/>
        </w:rPr>
        <w:t>网络上的省略语在小圈层能够创造亲近感和交流效率，但这仅对网络社交有益，对于现实社交则只有负面影响。</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C</w:t>
      </w:r>
      <w:r>
        <w:rPr>
          <w:rFonts w:asciiTheme="minorEastAsia" w:hAnsiTheme="minorEastAsia"/>
          <w:szCs w:val="21"/>
        </w:rPr>
        <w:t>.</w:t>
      </w:r>
      <w:r w:rsidRPr="0096108B">
        <w:rPr>
          <w:rFonts w:asciiTheme="minorEastAsia" w:hAnsiTheme="minorEastAsia" w:cs="宋体"/>
          <w:szCs w:val="21"/>
        </w:rPr>
        <w:t>由于网络交流的影响，人们无法面对面交谈，只好借助谐音、合成词以及旧词新用等才能更生动表达日常情绪感受。</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D</w:t>
      </w:r>
      <w:r>
        <w:rPr>
          <w:rFonts w:asciiTheme="minorEastAsia" w:hAnsiTheme="minorEastAsia"/>
          <w:szCs w:val="21"/>
        </w:rPr>
        <w:t>.</w:t>
      </w:r>
      <w:r w:rsidRPr="0096108B">
        <w:rPr>
          <w:rFonts w:asciiTheme="minorEastAsia" w:hAnsiTheme="minorEastAsia" w:cs="宋体"/>
          <w:szCs w:val="21"/>
        </w:rPr>
        <w:t>区别于传统语言的规范，网络语言能够解放现实的束缚，有广阔的发展空间，这正是语言学研究的重要价值所在。</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3</w:t>
      </w:r>
      <w:r>
        <w:rPr>
          <w:rFonts w:asciiTheme="minorEastAsia" w:hAnsiTheme="minorEastAsia"/>
          <w:szCs w:val="21"/>
        </w:rPr>
        <w:t>.</w:t>
      </w:r>
      <w:r w:rsidRPr="0096108B">
        <w:rPr>
          <w:rFonts w:asciiTheme="minorEastAsia" w:hAnsiTheme="minorEastAsia" w:cs="宋体"/>
          <w:szCs w:val="21"/>
        </w:rPr>
        <w:t>下列选项中，不能有效支持画横线部分所蕴含的观点的一项是（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A</w:t>
      </w:r>
      <w:r>
        <w:rPr>
          <w:rFonts w:asciiTheme="minorEastAsia" w:hAnsiTheme="minorEastAsia"/>
          <w:szCs w:val="21"/>
        </w:rPr>
        <w:t>.</w:t>
      </w:r>
      <w:r w:rsidRPr="0096108B">
        <w:rPr>
          <w:rFonts w:asciiTheme="minorEastAsia" w:hAnsiTheme="minorEastAsia" w:cs="宋体"/>
          <w:szCs w:val="21"/>
        </w:rPr>
        <w:t>当一个“梗”出现时，它在凭借轻松快捷的形式方便我们沟通的同时，也因缺少完整的意义，产生了人际壁垒。</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B</w:t>
      </w:r>
      <w:r>
        <w:rPr>
          <w:rFonts w:asciiTheme="minorEastAsia" w:hAnsiTheme="minorEastAsia"/>
          <w:szCs w:val="21"/>
        </w:rPr>
        <w:t>.</w:t>
      </w:r>
      <w:r w:rsidRPr="0096108B">
        <w:rPr>
          <w:rFonts w:asciiTheme="minorEastAsia" w:hAnsiTheme="minorEastAsia" w:cs="宋体"/>
          <w:szCs w:val="21"/>
        </w:rPr>
        <w:t>不少人发现自己的感知和思维能力正在钝化，离开了网络热词就支支吾吾，不知道怎么用日常话语描述生活起居。</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C</w:t>
      </w:r>
      <w:r>
        <w:rPr>
          <w:rFonts w:asciiTheme="minorEastAsia" w:hAnsiTheme="minorEastAsia"/>
          <w:szCs w:val="21"/>
        </w:rPr>
        <w:t>.</w:t>
      </w:r>
      <w:r w:rsidRPr="0096108B">
        <w:rPr>
          <w:rFonts w:asciiTheme="minorEastAsia" w:hAnsiTheme="minorEastAsia" w:cs="宋体"/>
          <w:szCs w:val="21"/>
        </w:rPr>
        <w:t>网络用语经常破坏汉语规范，比如“槑”，网络语言用这个字来形容很呆、很傻、很天真，而其本义却不被人知。</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D</w:t>
      </w:r>
      <w:r>
        <w:rPr>
          <w:rFonts w:asciiTheme="minorEastAsia" w:hAnsiTheme="minorEastAsia"/>
          <w:szCs w:val="21"/>
        </w:rPr>
        <w:t>.</w:t>
      </w:r>
      <w:r w:rsidRPr="0096108B">
        <w:rPr>
          <w:rFonts w:asciiTheme="minorEastAsia" w:hAnsiTheme="minorEastAsia" w:cs="宋体"/>
          <w:szCs w:val="21"/>
        </w:rPr>
        <w:t>“懂的都懂”成为聊天时密语，形容厉害除了“绝绝子”想不到其他词汇，表达对某人的佩服只会使用“yyds”。</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4</w:t>
      </w:r>
      <w:r>
        <w:rPr>
          <w:rFonts w:asciiTheme="minorEastAsia" w:hAnsiTheme="minorEastAsia"/>
          <w:szCs w:val="21"/>
        </w:rPr>
        <w:t>.</w:t>
      </w:r>
      <w:r w:rsidRPr="0096108B">
        <w:rPr>
          <w:rFonts w:asciiTheme="minorEastAsia" w:hAnsiTheme="minorEastAsia" w:cs="宋体"/>
          <w:szCs w:val="21"/>
        </w:rPr>
        <w:t>请简要梳理材料一的论证思路。</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5</w:t>
      </w:r>
      <w:r>
        <w:rPr>
          <w:rFonts w:asciiTheme="minorEastAsia" w:hAnsiTheme="minorEastAsia"/>
          <w:szCs w:val="21"/>
        </w:rPr>
        <w:t>.</w:t>
      </w:r>
      <w:r w:rsidRPr="0096108B">
        <w:rPr>
          <w:rFonts w:asciiTheme="minorEastAsia" w:hAnsiTheme="minorEastAsia" w:cs="宋体"/>
          <w:szCs w:val="21"/>
        </w:rPr>
        <w:t>请结合材料一和材料二，简要概括网络流行语有哪些利弊。</w:t>
      </w:r>
    </w:p>
    <w:p w:rsidR="00907E04" w:rsidRPr="0096108B"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6108B">
        <w:rPr>
          <w:rFonts w:asciiTheme="minorEastAsia" w:hAnsiTheme="minorEastAsia"/>
          <w:szCs w:val="21"/>
        </w:rPr>
        <w:t>1</w:t>
      </w:r>
      <w:r>
        <w:rPr>
          <w:rFonts w:asciiTheme="minorEastAsia" w:hAnsiTheme="minorEastAsia"/>
          <w:szCs w:val="21"/>
        </w:rPr>
        <w:t>.</w:t>
      </w:r>
      <w:r w:rsidRPr="0096108B">
        <w:rPr>
          <w:rFonts w:asciiTheme="minorEastAsia" w:hAnsiTheme="minorEastAsia"/>
          <w:szCs w:val="21"/>
        </w:rPr>
        <w:t>D    2</w:t>
      </w:r>
      <w:r>
        <w:rPr>
          <w:rFonts w:asciiTheme="minorEastAsia" w:hAnsiTheme="minorEastAsia"/>
          <w:szCs w:val="21"/>
        </w:rPr>
        <w:t>.</w:t>
      </w:r>
      <w:r w:rsidRPr="0096108B">
        <w:rPr>
          <w:rFonts w:asciiTheme="minorEastAsia" w:hAnsiTheme="minorEastAsia"/>
          <w:szCs w:val="21"/>
        </w:rPr>
        <w:t>A    3</w:t>
      </w:r>
      <w:r>
        <w:rPr>
          <w:rFonts w:asciiTheme="minorEastAsia" w:hAnsiTheme="minorEastAsia"/>
          <w:szCs w:val="21"/>
        </w:rPr>
        <w:t>.</w:t>
      </w:r>
      <w:r w:rsidRPr="0096108B">
        <w:rPr>
          <w:rFonts w:asciiTheme="minorEastAsia" w:hAnsiTheme="minorEastAsia"/>
          <w:szCs w:val="21"/>
        </w:rPr>
        <w:t xml:space="preserve">C    </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4</w:t>
      </w:r>
      <w:r>
        <w:rPr>
          <w:rFonts w:asciiTheme="minorEastAsia" w:hAnsiTheme="minorEastAsia"/>
          <w:szCs w:val="21"/>
        </w:rPr>
        <w:t>.</w:t>
      </w:r>
      <w:r w:rsidRPr="0096108B">
        <w:rPr>
          <w:rFonts w:asciiTheme="minorEastAsia" w:hAnsiTheme="minorEastAsia" w:cs="宋体"/>
          <w:szCs w:val="21"/>
        </w:rPr>
        <w:t>首先提出网络流行语这一现象；接着从语言学角度分析网络流行语产生与传播的原因，一是网络环境下交际的需求，二是语言的经济省力原则；最后总结网络流行语既具有语言学研究的价值，也是研究社会文化的一个重要角度。</w:t>
      </w:r>
      <w:r w:rsidRPr="0096108B">
        <w:rPr>
          <w:rFonts w:asciiTheme="minorEastAsia" w:hAnsiTheme="minorEastAsia"/>
          <w:szCs w:val="21"/>
        </w:rPr>
        <w:t xml:space="preserve">    </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5</w:t>
      </w:r>
      <w:r>
        <w:rPr>
          <w:rFonts w:asciiTheme="minorEastAsia" w:hAnsiTheme="minorEastAsia"/>
          <w:szCs w:val="21"/>
        </w:rPr>
        <w:t>.</w:t>
      </w:r>
      <w:r w:rsidRPr="0096108B">
        <w:rPr>
          <w:rFonts w:asciiTheme="minorEastAsia" w:hAnsiTheme="minorEastAsia" w:cs="宋体"/>
          <w:szCs w:val="21"/>
        </w:rPr>
        <w:t>利：①生动有趣</w:t>
      </w:r>
      <w:r w:rsidRPr="0096108B">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96108B">
        <w:rPr>
          <w:rFonts w:asciiTheme="minorEastAsia" w:hAnsiTheme="minorEastAsia" w:cs="宋体"/>
          <w:szCs w:val="21"/>
        </w:rPr>
        <w:t>词汇表达能够获得网友的共情，有利于网络交际顺利进行；②网络用语的简洁精炼的表达，有利于提高沟通效率；③网络用语打破规范，解除现实的诸多束缚，有利于个性化表达。</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弊：长期习惯于网络用语，①会让人们陷入“文字失语症”，失去自如地用文字表达想法的能力；②会让人们语言干瘪，缺失丰富的表达力。</w:t>
      </w:r>
    </w:p>
    <w:p w:rsidR="00907E04" w:rsidRPr="0096108B"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【1题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本题考查学生理解文章内容，筛选并整合文中信息的能力。</w:t>
      </w:r>
    </w:p>
    <w:p w:rsidR="00907E04" w:rsidRPr="0096108B" w:rsidP="00907E04">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96108B">
        <w:rPr>
          <w:rFonts w:asciiTheme="minorEastAsia" w:hAnsiTheme="minorEastAsia" w:cs="Times New Roman"/>
          <w:szCs w:val="21"/>
        </w:rPr>
        <w:t>D.</w:t>
      </w:r>
      <w:r w:rsidRPr="0096108B">
        <w:rPr>
          <w:rFonts w:asciiTheme="minorEastAsia" w:hAnsiTheme="minorEastAsia" w:cs="宋体"/>
          <w:szCs w:val="21"/>
        </w:rPr>
        <w:t>“……让人们在运用网络流行语表达所思所想时充满个性化”错误，文中所说“人们用网络流行语表达自己的所思所想，既呈现个性化的特点，又符合语言的经济省力原则”，“个性化”与“经济省力”是并列关系，而不是经济省力原则让网络流行语充满个性。选项强加因果。</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故选</w:t>
      </w:r>
      <w:r w:rsidRPr="0096108B">
        <w:rPr>
          <w:rFonts w:asciiTheme="minorEastAsia" w:hAnsiTheme="minorEastAsia" w:cs="Times New Roman"/>
          <w:szCs w:val="21"/>
        </w:rPr>
        <w:t>D</w:t>
      </w:r>
      <w:r w:rsidRPr="0096108B">
        <w:rPr>
          <w:rFonts w:asciiTheme="minorEastAsia" w:hAnsiTheme="minorEastAsia" w:cs="宋体"/>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【2题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本题考查学生分析概括作者在文中的观点态度的能力。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Times New Roman"/>
          <w:szCs w:val="21"/>
        </w:rPr>
        <w:t>B.</w:t>
      </w:r>
      <w:r w:rsidRPr="0096108B">
        <w:rPr>
          <w:rFonts w:asciiTheme="minorEastAsia" w:hAnsiTheme="minorEastAsia" w:cs="宋体"/>
          <w:szCs w:val="21"/>
        </w:rPr>
        <w:t>“仅对网络社交有益，对于现实社交则只有负面影响”无法从文中推断出来，文中相关内容为“不要让网络社交替代现实社交，在网上，那些省略语在小圈子里能创造出亲近感和交流效率，这种‘亲近性、排他性’容易形成一种温暖的幻觉，到了面对面的现实生活中，就说不出话来了”，据此推断不出“仅……只……”，选项于文无据。</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Times New Roman"/>
          <w:szCs w:val="21"/>
        </w:rPr>
        <w:t>C.</w:t>
      </w:r>
      <w:r w:rsidRPr="0096108B">
        <w:rPr>
          <w:rFonts w:asciiTheme="minorEastAsia" w:hAnsiTheme="minorEastAsia" w:cs="宋体"/>
          <w:szCs w:val="21"/>
        </w:rPr>
        <w:t>“人们无法面对面交谈，只好借助谐音、合成词以及旧词新用等才能更生动表达日常情绪感受”错误，原文相关信息是“无法用语言面对面地交谈时，人们便选择借助其他的方式，例如谐音、合成词以及旧词新用的方法来传递信息”，网络交流会对现实交流产生影响，但 “无法面对面交谈”只是一时的某种状态；“借助谐音，合成词以及旧词新用等才能更生动表达日常情绪感受”只是借助方式的一种，选项说“只好”太过绝对。</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Times New Roman"/>
          <w:szCs w:val="21"/>
        </w:rPr>
        <w:t>D.</w:t>
      </w:r>
      <w:r w:rsidRPr="0096108B">
        <w:rPr>
          <w:rFonts w:asciiTheme="minorEastAsia" w:hAnsiTheme="minorEastAsia" w:cs="宋体"/>
          <w:szCs w:val="21"/>
        </w:rPr>
        <w:t>“这正是语言学研究的重要价值所在”错误，原文为“网络语言解除了现实中的诸多条条框框，解放现实中的诸多束缚，让人们天性中的率真得到更多地发挥。人们在网络上的情感表达需求和寻求共同话题的需要，让网络流行语的含义更加深刻，对现实现象表达的诉求和网络的特点，让网络流行语拥有了广阔的发展空间。网络流行语既具有语言学研究的价值，也是研究社会文化的一个重要角度”，可知网络流行语既具有语言学研究的价值的原因是多方面的，网络语言确实能够解放现实中的诸多束缚，有广阔的发展空间，但并不能断定此为“语言学研究的重要价值”。</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故选</w:t>
      </w:r>
      <w:r w:rsidRPr="0096108B">
        <w:rPr>
          <w:rFonts w:asciiTheme="minorEastAsia" w:hAnsiTheme="minorEastAsia" w:cs="Times New Roman"/>
          <w:szCs w:val="21"/>
        </w:rPr>
        <w:t>A</w:t>
      </w:r>
      <w:r w:rsidRPr="0096108B">
        <w:rPr>
          <w:rFonts w:asciiTheme="minorEastAsia" w:hAnsiTheme="minorEastAsia" w:cs="宋体"/>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【3题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本题考查学生分析论点、论据和论证方法的能力。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Times New Roman"/>
          <w:szCs w:val="21"/>
        </w:rPr>
        <w:t>C.</w:t>
      </w:r>
      <w:r w:rsidRPr="0096108B">
        <w:rPr>
          <w:rFonts w:asciiTheme="minorEastAsia" w:hAnsiTheme="minorEastAsia" w:cs="宋体"/>
          <w:szCs w:val="21"/>
        </w:rPr>
        <w:t>选项是关于网络用语的规范性，而画横线部分所蕴含的观点是长期借助表情包，梗等的表达会产生“失语”症、使表达能力和思维能力弱化，因此选项不能有效支持画横线部分所蕴含的观点。</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故选</w:t>
      </w:r>
      <w:r w:rsidRPr="0096108B">
        <w:rPr>
          <w:rFonts w:asciiTheme="minorEastAsia" w:hAnsiTheme="minorEastAsia" w:cs="Times New Roman"/>
          <w:szCs w:val="21"/>
        </w:rPr>
        <w:t>C</w:t>
      </w:r>
      <w:r w:rsidRPr="0096108B">
        <w:rPr>
          <w:rFonts w:asciiTheme="minorEastAsia" w:hAnsiTheme="minorEastAsia" w:cs="宋体"/>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【4题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本题考查学生分析文章论证思路的能力。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第一段，“网络提供了良好的环境，打破了空间的隔阂”，“产生了表现不同文化形态的网络流行语。网络流行语出现了较多的新创词、借词、旧词赋新意等”，首先摆出网络流行语这一现象；</w:t>
      </w:r>
    </w:p>
    <w:p w:rsidR="00907E04" w:rsidRPr="0096108B" w:rsidP="00907E04">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第二、三段，“从语言学角度来看，这些新词的出现和存在往往会受到很多因素的影响”，从语言学角度分析网络流行语产生与传播的原因。第二段“造成网络词语广泛传播的主要原因是人们交际的需要，交际的需要会让人们选择生动的语言表达日常生活中的情绪感受”，“网友们通过生动有趣的词汇表达内心的喜悦、悲伤、苦闷、自嘲的种种心境，能够获得更多网友的共情，使得网络交际能够顺利进行”，这是网络环境下交际的需求；第三段“网络时代信息高速发展，人们越来越追求快速、高效的生活方式，在网络语言的使用上，也尽可能地遵循“经济原则”，即在保障沟通顺畅的条件下，使用少量的词语表达更多的含义”“语言的经济原则适应了网络的特殊环境，信息得到了减省，人们的沟通效率得到提升，能够尽量用简短的词语表达看法，发表观点尽可能地做到了不拖泥带水”，这是语言的经济省力原则；</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第四段，“网络流行语正在不断发展壮大，其意义和范围也在不断扩大”，“网络流行语既具有语言学研究的价值，也是研究社会文化的一个重要角度”，最后总结网络流行语既具有语言学研究的价值，也是研究社会文化的一个重要角度。</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【5题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本题考查学生筛选整合信息，归纳概括要点的能力。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利：</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结合“网友们通过生动有趣的词汇表达内心的喜悦、悲伤、苦闷、自嘲的种种心境，能够获得更多网友的共情，使得网络交际能够顺利进行”可概括出：生动有趣的词汇表达能够获得网友的共情，有利于网络交际顺利进行；</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结合“网络时代信息高速发展，人们越来越追求快速、高效的生活方式，在网络语言的使用上，也尽可能地遵循‘经济原则’，即在保障沟通顺畅的条件下，使用少量的词语表达更多的含义”可概括出：网络用语的简洁精炼的表达，有利于提高沟通效率；</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结合“网络语言解除了现实中的诸多条条框框，解放现实中的诸多束缚，让人们天性中的率真得到更多地发挥”可概括出：网络用语打破规范，解除现实的诸多束缚，有利于个性化表达。</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长期习惯于网络用语之弊：</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结合“文字表达能力便被梗塞住了，成为‘语梗’患者，也就是文字失语，失去自如地用文字表达想法的能力”可概括出：会让人们陷入“文字失语症”，失去自如地用文字表达想法的能力；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结合“语言干瘪，张口就那么几个词……无力用文学家教我们的语言表达出大千世界那无穷无尽、一波才动万波随的灵动可爱”可概括出：会让人们语言干瘪，缺失丰富的表达力。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阅读下面的文字，完成下面小题。</w:t>
      </w:r>
    </w:p>
    <w:p w:rsidR="00907E04" w:rsidRPr="0096108B" w:rsidP="00907E04">
      <w:pPr>
        <w:adjustRightInd w:val="0"/>
        <w:snapToGrid w:val="0"/>
        <w:spacing w:line="360" w:lineRule="auto"/>
        <w:jc w:val="center"/>
        <w:textAlignment w:val="center"/>
        <w:rPr>
          <w:rFonts w:asciiTheme="minorEastAsia" w:hAnsiTheme="minorEastAsia"/>
          <w:szCs w:val="21"/>
        </w:rPr>
      </w:pPr>
      <w:r w:rsidRPr="0096108B">
        <w:rPr>
          <w:rFonts w:asciiTheme="minorEastAsia" w:hAnsiTheme="minorEastAsia" w:cs="楷体"/>
          <w:b/>
          <w:szCs w:val="21"/>
        </w:rPr>
        <w:t>海子山古冰帽</w:t>
      </w:r>
    </w:p>
    <w:p w:rsidR="00907E04" w:rsidRPr="0096108B" w:rsidP="00907E04">
      <w:pPr>
        <w:adjustRightInd w:val="0"/>
        <w:snapToGrid w:val="0"/>
        <w:spacing w:line="360" w:lineRule="auto"/>
        <w:jc w:val="center"/>
        <w:textAlignment w:val="center"/>
        <w:rPr>
          <w:rFonts w:asciiTheme="minorEastAsia" w:hAnsiTheme="minorEastAsia"/>
          <w:szCs w:val="21"/>
        </w:rPr>
      </w:pPr>
      <w:r w:rsidRPr="0096108B">
        <w:rPr>
          <w:rFonts w:asciiTheme="minorEastAsia" w:hAnsiTheme="minorEastAsia" w:cs="楷体"/>
          <w:szCs w:val="21"/>
        </w:rPr>
        <w:t>阿来</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①这是一片使我深感震撼的荒野。</w:t>
      </w:r>
    </w:p>
    <w:p w:rsidR="00907E04" w:rsidRPr="0096108B" w:rsidP="00907E0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96108B">
        <w:rPr>
          <w:rFonts w:asciiTheme="minorEastAsia" w:hAnsiTheme="minorEastAsia" w:cs="楷体"/>
          <w:szCs w:val="21"/>
        </w:rPr>
        <w:t>②</w:t>
      </w:r>
      <w:r w:rsidRPr="0096108B">
        <w:rPr>
          <w:rFonts w:asciiTheme="minorEastAsia" w:hAnsiTheme="minorEastAsia" w:cs="楷体"/>
          <w:szCs w:val="21"/>
          <w:u w:val="single"/>
        </w:rPr>
        <w:t>天空低垂、地面粗犷起伏，无尽蔓延。</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置身其中，任何一个方向上，都卧满了花岗岩巨石。无以名状，只能形容成一群群史前巨兽。正午时分，蓝空深沉，天光降落，大地无声，岩石中夹杂的石英晶体和云母碎片反射明亮光芒，仿佛是石头们在低声交流，用一种神秘语言。石头巨兽们用几十万年、几百万年前洪荒时代生成的矿物嗓音说话。</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③这些石头，上千万年前，还是地下深处炽烈的岩浆，是它们向上奔突的力量使青藏高原隆起。只是它们还未突破地表，便耗尽了能量，冷凝为坚硬的物质。又过了多少万年，才裸露在了地球的表面，阅尽了地质史上的沧海桑田。今天是公元</w:t>
      </w:r>
      <w:r w:rsidRPr="0096108B">
        <w:rPr>
          <w:rFonts w:asciiTheme="minorEastAsia" w:hAnsiTheme="minorEastAsia" w:cs="Times New Roman"/>
          <w:szCs w:val="21"/>
        </w:rPr>
        <w:t>2023</w:t>
      </w:r>
      <w:r w:rsidRPr="0096108B">
        <w:rPr>
          <w:rFonts w:asciiTheme="minorEastAsia" w:hAnsiTheme="minorEastAsia" w:cs="楷体"/>
          <w:szCs w:val="21"/>
        </w:rPr>
        <w:t>年</w:t>
      </w:r>
      <w:r w:rsidRPr="0096108B">
        <w:rPr>
          <w:rFonts w:asciiTheme="minorEastAsia" w:hAnsiTheme="minorEastAsia" w:cs="Times New Roman"/>
          <w:szCs w:val="21"/>
        </w:rPr>
        <w:t>8</w:t>
      </w:r>
      <w:r w:rsidRPr="0096108B">
        <w:rPr>
          <w:rFonts w:asciiTheme="minorEastAsia" w:hAnsiTheme="minorEastAsia" w:cs="楷体"/>
          <w:szCs w:val="21"/>
        </w:rPr>
        <w:t>月</w:t>
      </w:r>
      <w:r w:rsidRPr="0096108B">
        <w:rPr>
          <w:rFonts w:asciiTheme="minorEastAsia" w:hAnsiTheme="minorEastAsia" w:cs="Times New Roman"/>
          <w:szCs w:val="21"/>
        </w:rPr>
        <w:t>8</w:t>
      </w:r>
      <w:r w:rsidRPr="0096108B">
        <w:rPr>
          <w:rFonts w:asciiTheme="minorEastAsia" w:hAnsiTheme="minorEastAsia" w:cs="楷体"/>
          <w:szCs w:val="21"/>
        </w:rPr>
        <w:t>日</w:t>
      </w:r>
      <w:r w:rsidRPr="0096108B">
        <w:rPr>
          <w:rFonts w:asciiTheme="minorEastAsia" w:hAnsiTheme="minorEastAsia" w:cs="Times New Roman"/>
          <w:szCs w:val="21"/>
        </w:rPr>
        <w:t>12</w:t>
      </w:r>
      <w:r w:rsidRPr="0096108B">
        <w:rPr>
          <w:rFonts w:asciiTheme="minorEastAsia" w:hAnsiTheme="minorEastAsia" w:cs="楷体"/>
          <w:szCs w:val="21"/>
        </w:rPr>
        <w:t>点，我弃了车，离开连接稻城县和理塘县的公路，进入这片粗砺的荒野，为了感受远超人类史的浩远时间。</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④才几分钟，公路就从背后消失了，人的世界就消失了。只看见这些裸露于天地之间的古老岩石，倾听它们，抚摸它们风化的表面，观察它们表面斑驳的藻类与苔藓。巨石之间，是风、雨和雪剥蚀下来的细砂与泥土。泥砂中生出浅草与灌丛。杜鹃花期已过。浅草地上，星星点点，开着颜色明亮的小花。黄色系，蓝色系，当然还有这个高度上必不可少的红景天。这些花，在百万岁级的石头面前，短暂开放，只在十天半月之间。一棵孤独的红景天，一茎老枝，顶上攒聚几朵红色小花，根却粗大，深扎在一道岩石缝隙中。它置身在岩缝中，顽强生长起码已经十好几年了。石头的生命也不是永恒的，但其经历的时间之长久，会让人将其视为永恒。而一株草从萌发到枯萎，一朵花从绽放到凋零，也就是一年四季，让人深悟生命的美丽与短暂。</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⑤其实，我来此并不为作这种简单的对比与体认，而荒野就具有如此魔幻的力量，召唤你进入，进入伟大的寂静与洪荒。</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⑥我穿行到一片洼地，中央一个安静湖泊，湖泊不断变幻颜色。阳光不强烈时，它是深碧的，如一枚蓝宝石。当它辉映阳光，就变成一枚光焰夺目的钻石了。当我走到曲折的岸线上，光学效应消失了，湖水变回了水本身的颜色。我看见湖水中铺展的杉叶藻，蛙泳的蟾蜍，半陷于泥沼的巨石。沿岸线行走，沼地松软，脚下不时微微塌陷。脚陷进去，泥水泛上来、发出咕咕声响。沼地中出现了高大的植物：茎干挺拔，叶片肥大，开着硕大黄色花朵的，高齐我胸部的水黄。更多的花平铺在水边：白色的灯芯草，紫色的柳叶菜，构成一条环湖的沼泽生物带。</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⑦离开这个湖，穿过一些巨石阵，是又一个洼地，又一个湖。大小湖泊如散布天空的星星，闪闪发光。衬着湖泊与巨石的是无边草甸。荒凉，寂静，有飞鸟，有走兽，却了无人迹。高地西北边缘，逶迤着一列山脉。山脊薄如刀刃，峰顶尖利如矛。这是典型的冰川地貌，前者叫刃脊，后者叫角峰。旷野上的巨石原来也在高处，只是它们早就在第四纪冰川的重压下破碎，脱离了山体，并被冰川裹挟，四散分离。</w:t>
      </w:r>
    </w:p>
    <w:p w:rsidR="00907E04" w:rsidRPr="0096108B" w:rsidP="00907E0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⑧那些巨石，在水中的、轮廓圆润；不在水中的，也不像在山上时那样棱角锋利。它们真是被打磨过了，在水的另一种形态——厚厚的冰川中，在地质史上称为第四纪冰期的数十万年数百万年里，被日复一日地打磨过了。在此之前，它们在造山运动中隆起，身处高峭雄伟的山峰上，或者本身就是山峰。但冰川来了，厚达几公里的冰川以肉眼不可见的速度缓缓流淌，裹挟着这些岩石一起流动，翻动它们沉重的身躯，打磨它们锋利的棱角。直到一万多年或两万年前，地球变暖回春，冰川化为流水，再也带不动这些庞然大物，便将它们遗留在了这片荒原，成为古代冰川存在过的证据，名叫冰川漂砾。是的，眼前这一切地貌，都是冰川所造就。那些星罗棋布的湖泊存身的洼地，也是冰川依靠自身重力挖掘出来的。</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⑨这片充满久远时间气息的荒纡，是四川省级的自然保护区。所保护的就是这片古冰川遗迹，总面积</w:t>
      </w:r>
      <w:r w:rsidRPr="0096108B">
        <w:rPr>
          <w:rFonts w:asciiTheme="minorEastAsia" w:hAnsiTheme="minorEastAsia" w:cs="Times New Roman"/>
          <w:szCs w:val="21"/>
        </w:rPr>
        <w:t>3287</w:t>
      </w:r>
      <w:r w:rsidRPr="0096108B">
        <w:rPr>
          <w:rFonts w:asciiTheme="minorEastAsia" w:hAnsiTheme="minorEastAsia" w:cs="楷体"/>
          <w:szCs w:val="21"/>
        </w:rPr>
        <w:t>平方公里。在地理学上，如此高如此广阔的冰川就不叫冰川了，而叫冰帽。我在十二年间五次来到这里。每一次到达，目的地不是南边的稻城县，就是西北方的理城县，但不管要去哪里，都要先在这里盘桓流连。</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⑩公路边，傍着那些杜鹃丛，坐在草地上，喝水，吃点干粮。接我的朋友说，这里有新去处，你肯定会感兴趣，休息一阵，我们再去参观。</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MS Mincho" w:eastAsia="MS Mincho" w:hAnsi="MS Mincho" w:cs="MS Mincho" w:hint="eastAsia"/>
          <w:szCs w:val="21"/>
        </w:rPr>
        <w:t>⑪</w:t>
      </w:r>
      <w:r w:rsidRPr="0096108B">
        <w:rPr>
          <w:rFonts w:asciiTheme="minorEastAsia" w:hAnsiTheme="minorEastAsia" w:cs="楷体"/>
          <w:szCs w:val="21"/>
        </w:rPr>
        <w:t>我晓得中国科学院在这里建了一个天文观测站，因为这里的海拔高度，和通透干净的大气层。天文观测站，不就是体量巨大朝向天空的天文望远镜吗？当我们抵达时，眼前所见却完全颠覆了我的想象。</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MS Mincho" w:eastAsia="MS Mincho" w:hAnsi="MS Mincho" w:cs="MS Mincho" w:hint="eastAsia"/>
          <w:szCs w:val="21"/>
        </w:rPr>
        <w:t>⑫</w:t>
      </w:r>
      <w:r w:rsidRPr="0096108B">
        <w:rPr>
          <w:rFonts w:asciiTheme="minorEastAsia" w:hAnsiTheme="minorEastAsia" w:cs="楷体"/>
          <w:szCs w:val="21"/>
        </w:rPr>
        <w:t>进大门，顺铁梯登上瞭望台。天阴了，台上冷风刺骨，远古冰川深掘出的一个巨大洼地，冰川漂砾都被搬走了。代之而起的一座座地堡状隆起的土堆，以同样的间距整齐排列，环绕着洼地中央一座四方形的巨大平顶建筑。我问了驻站科学家一个天真的问题：这怎么能看见星星？科学家告诉我，这座前沿尖端的宇宙线观测站捕捉的是来自宇宙深处的射线与粒子，并探测它们的来源。这些地堡样的建筑一共有</w:t>
      </w:r>
      <w:r w:rsidRPr="0096108B">
        <w:rPr>
          <w:rFonts w:asciiTheme="minorEastAsia" w:hAnsiTheme="minorEastAsia" w:cs="Times New Roman"/>
          <w:szCs w:val="21"/>
        </w:rPr>
        <w:t>5216</w:t>
      </w:r>
      <w:r w:rsidRPr="0096108B">
        <w:rPr>
          <w:rFonts w:asciiTheme="minorEastAsia" w:hAnsiTheme="minorEastAsia" w:cs="楷体"/>
          <w:szCs w:val="21"/>
        </w:rPr>
        <w:t>座，每一座都是一台电磁粒子探测器。另外还有</w:t>
      </w:r>
      <w:r w:rsidRPr="0096108B">
        <w:rPr>
          <w:rFonts w:asciiTheme="minorEastAsia" w:hAnsiTheme="minorEastAsia" w:cs="Times New Roman"/>
          <w:szCs w:val="21"/>
        </w:rPr>
        <w:t>1188</w:t>
      </w:r>
      <w:r w:rsidRPr="0096108B">
        <w:rPr>
          <w:rFonts w:asciiTheme="minorEastAsia" w:hAnsiTheme="minorEastAsia" w:cs="楷体"/>
          <w:szCs w:val="21"/>
        </w:rPr>
        <w:t>个缪子探测器。而中央那座四方建筑占地</w:t>
      </w:r>
      <w:r w:rsidRPr="0096108B">
        <w:rPr>
          <w:rFonts w:asciiTheme="minorEastAsia" w:hAnsiTheme="minorEastAsia" w:cs="Times New Roman"/>
          <w:szCs w:val="21"/>
        </w:rPr>
        <w:t>78000</w:t>
      </w:r>
      <w:r w:rsidRPr="0096108B">
        <w:rPr>
          <w:rFonts w:asciiTheme="minorEastAsia" w:hAnsiTheme="minorEastAsia" w:cs="楷体"/>
          <w:szCs w:val="21"/>
        </w:rPr>
        <w:t>平方米，也是一种阵列探测器，名字叫作水切伦科夫，所要探测与捕捉的是</w:t>
      </w:r>
      <w:r w:rsidRPr="0096108B">
        <w:rPr>
          <w:rFonts w:asciiTheme="minorEastAsia" w:hAnsiTheme="minorEastAsia" w:cs="宋体"/>
          <w:szCs w:val="21"/>
        </w:rPr>
        <w:t>“</w:t>
      </w:r>
      <w:r w:rsidRPr="0096108B">
        <w:rPr>
          <w:rFonts w:asciiTheme="minorEastAsia" w:hAnsiTheme="minorEastAsia" w:cs="楷体"/>
          <w:szCs w:val="21"/>
        </w:rPr>
        <w:t>宇宙中最微弱的光</w:t>
      </w:r>
      <w:r w:rsidRPr="0096108B">
        <w:rPr>
          <w:rFonts w:asciiTheme="minorEastAsia" w:hAnsiTheme="minorEastAsia" w:cs="宋体"/>
          <w:szCs w:val="21"/>
        </w:rPr>
        <w:t>”</w:t>
      </w:r>
      <w:r w:rsidRPr="0096108B">
        <w:rPr>
          <w:rFonts w:asciiTheme="minorEastAsia" w:hAnsiTheme="minorEastAsia" w:cs="楷体"/>
          <w:szCs w:val="21"/>
        </w:rPr>
        <w:t>。这个高海拔的观测站，是目前全世界最先进的，是这个领域的前沿制高点。</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MS Mincho" w:eastAsia="MS Mincho" w:hAnsi="MS Mincho" w:cs="MS Mincho" w:hint="eastAsia"/>
          <w:szCs w:val="21"/>
        </w:rPr>
        <w:t>⑬</w:t>
      </w:r>
      <w:r w:rsidRPr="0096108B">
        <w:rPr>
          <w:rFonts w:asciiTheme="minorEastAsia" w:hAnsiTheme="minorEastAsia" w:cs="楷体"/>
          <w:szCs w:val="21"/>
        </w:rPr>
        <w:t>告别，渐行渐远；回望，这数千个地堡状的探测器最终和旷野上满布的冰川漂砾融为一体。</w:t>
      </w:r>
    </w:p>
    <w:p w:rsidR="00907E04" w:rsidRPr="0096108B" w:rsidP="00907E04">
      <w:pPr>
        <w:adjustRightInd w:val="0"/>
        <w:snapToGrid w:val="0"/>
        <w:spacing w:line="360" w:lineRule="auto"/>
        <w:ind w:firstLine="420"/>
        <w:jc w:val="right"/>
        <w:textAlignment w:val="center"/>
        <w:rPr>
          <w:rFonts w:asciiTheme="minorEastAsia" w:hAnsiTheme="minorEastAsia"/>
          <w:szCs w:val="21"/>
        </w:rPr>
      </w:pPr>
      <w:r w:rsidRPr="0096108B">
        <w:rPr>
          <w:rFonts w:asciiTheme="minorEastAsia" w:hAnsiTheme="minorEastAsia" w:cs="楷体"/>
          <w:szCs w:val="21"/>
        </w:rPr>
        <w:t>（摘自《稻城亚丁行记》，有删节）</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6</w:t>
      </w:r>
      <w:r>
        <w:rPr>
          <w:rFonts w:asciiTheme="minorEastAsia" w:hAnsiTheme="minorEastAsia"/>
          <w:szCs w:val="21"/>
        </w:rPr>
        <w:t>.</w:t>
      </w:r>
      <w:r w:rsidRPr="0096108B">
        <w:rPr>
          <w:rFonts w:asciiTheme="minorEastAsia" w:hAnsiTheme="minorEastAsia" w:cs="宋体"/>
          <w:szCs w:val="21"/>
        </w:rPr>
        <w:t>下列对本文相关内容的理解，不正确的一项是（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A</w:t>
      </w:r>
      <w:r>
        <w:rPr>
          <w:rFonts w:asciiTheme="minorEastAsia" w:hAnsiTheme="minorEastAsia"/>
          <w:szCs w:val="21"/>
        </w:rPr>
        <w:t>.</w:t>
      </w:r>
      <w:r w:rsidRPr="0096108B">
        <w:rPr>
          <w:rFonts w:asciiTheme="minorEastAsia" w:hAnsiTheme="minorEastAsia" w:cs="宋体"/>
          <w:szCs w:val="21"/>
        </w:rPr>
        <w:t>阿来在行走中写作，第②段画线句写天空，写大地，给人以辽阔之感，同时把读者引向更广阔的精神空间。</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B</w:t>
      </w:r>
      <w:r>
        <w:rPr>
          <w:rFonts w:asciiTheme="minorEastAsia" w:hAnsiTheme="minorEastAsia"/>
          <w:szCs w:val="21"/>
        </w:rPr>
        <w:t>.</w:t>
      </w:r>
      <w:r w:rsidRPr="0096108B">
        <w:rPr>
          <w:rFonts w:asciiTheme="minorEastAsia" w:hAnsiTheme="minorEastAsia" w:cs="宋体"/>
          <w:szCs w:val="21"/>
        </w:rPr>
        <w:t>作者以游踪为线，记叙旅途中的所见所闻所感，带读者认识世界、深入世界，既在文学之中，又在文学之外。</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C</w:t>
      </w:r>
      <w:r>
        <w:rPr>
          <w:rFonts w:asciiTheme="minorEastAsia" w:hAnsiTheme="minorEastAsia"/>
          <w:szCs w:val="21"/>
        </w:rPr>
        <w:t>.</w:t>
      </w:r>
      <w:r w:rsidRPr="0096108B">
        <w:rPr>
          <w:rFonts w:asciiTheme="minorEastAsia" w:hAnsiTheme="minorEastAsia" w:cs="宋体"/>
          <w:szCs w:val="21"/>
        </w:rPr>
        <w:t>文章思路宏阔，纵横捭阖，不只“现在”一个维度，而是将现在、过去和未来联系在一起，具有历史意识。</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D</w:t>
      </w:r>
      <w:r>
        <w:rPr>
          <w:rFonts w:asciiTheme="minorEastAsia" w:hAnsiTheme="minorEastAsia"/>
          <w:szCs w:val="21"/>
        </w:rPr>
        <w:t>.</w:t>
      </w:r>
      <w:r w:rsidRPr="0096108B">
        <w:rPr>
          <w:rFonts w:asciiTheme="minorEastAsia" w:hAnsiTheme="minorEastAsia" w:cs="宋体"/>
          <w:szCs w:val="21"/>
        </w:rPr>
        <w:t>文章具有丰富和博大的内涵，从地质学、生物学、文学等多个向度，书写生命的体验，使文章立体可感。</w:t>
      </w:r>
    </w:p>
    <w:p w:rsidR="00907E04" w:rsidRPr="0096108B" w:rsidP="00907E04">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96108B">
        <w:rPr>
          <w:rFonts w:asciiTheme="minorEastAsia" w:hAnsiTheme="minorEastAsia"/>
          <w:szCs w:val="21"/>
        </w:rPr>
        <w:t>7</w:t>
      </w:r>
      <w:r>
        <w:rPr>
          <w:rFonts w:asciiTheme="minorEastAsia" w:hAnsiTheme="minorEastAsia"/>
          <w:szCs w:val="21"/>
        </w:rPr>
        <w:t>.</w:t>
      </w:r>
      <w:r w:rsidRPr="0096108B">
        <w:rPr>
          <w:rFonts w:asciiTheme="minorEastAsia" w:hAnsiTheme="minorEastAsia" w:cs="宋体"/>
          <w:szCs w:val="21"/>
        </w:rPr>
        <w:t>下列对本文艺术特色的分析鉴赏，不正确的一项是（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A</w:t>
      </w:r>
      <w:r>
        <w:rPr>
          <w:rFonts w:asciiTheme="minorEastAsia" w:hAnsiTheme="minorEastAsia"/>
          <w:szCs w:val="21"/>
        </w:rPr>
        <w:t>.</w:t>
      </w:r>
      <w:r w:rsidRPr="0096108B">
        <w:rPr>
          <w:rFonts w:asciiTheme="minorEastAsia" w:hAnsiTheme="minorEastAsia" w:cs="宋体"/>
          <w:szCs w:val="21"/>
        </w:rPr>
        <w:t>文章写景极具特色，多处绘形绘声绘色，让人在静谧与美丽中生出对大自然</w:t>
      </w:r>
      <w:r w:rsidRPr="0096108B">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96108B">
        <w:rPr>
          <w:rFonts w:asciiTheme="minorEastAsia" w:hAnsiTheme="minorEastAsia" w:cs="宋体"/>
          <w:szCs w:val="21"/>
        </w:rPr>
        <w:t>敬畏之心。</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B</w:t>
      </w:r>
      <w:r>
        <w:rPr>
          <w:rFonts w:asciiTheme="minorEastAsia" w:hAnsiTheme="minorEastAsia"/>
          <w:szCs w:val="21"/>
        </w:rPr>
        <w:t>.</w:t>
      </w:r>
      <w:r w:rsidRPr="0096108B">
        <w:rPr>
          <w:rFonts w:asciiTheme="minorEastAsia" w:hAnsiTheme="minorEastAsia" w:cs="宋体"/>
          <w:szCs w:val="21"/>
        </w:rPr>
        <w:t>作者将景物的亘古与短暂、粗犷与细腻进行对比描写，使读者在心灵上受到极大的震撼。</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C</w:t>
      </w:r>
      <w:r>
        <w:rPr>
          <w:rFonts w:asciiTheme="minorEastAsia" w:hAnsiTheme="minorEastAsia"/>
          <w:szCs w:val="21"/>
        </w:rPr>
        <w:t>.</w:t>
      </w:r>
      <w:r w:rsidRPr="0096108B">
        <w:rPr>
          <w:rFonts w:asciiTheme="minorEastAsia" w:hAnsiTheme="minorEastAsia" w:cs="宋体"/>
          <w:szCs w:val="21"/>
        </w:rPr>
        <w:t>文章多种表达方式综合运用，记叙、描写、议论、抒情，使这篇散文变得精致而广阔。</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D</w:t>
      </w:r>
      <w:r>
        <w:rPr>
          <w:rFonts w:asciiTheme="minorEastAsia" w:hAnsiTheme="minorEastAsia"/>
          <w:szCs w:val="21"/>
        </w:rPr>
        <w:t>.</w:t>
      </w:r>
      <w:r w:rsidRPr="0096108B">
        <w:rPr>
          <w:rFonts w:asciiTheme="minorEastAsia" w:hAnsiTheme="minorEastAsia" w:cs="宋体"/>
          <w:szCs w:val="21"/>
        </w:rPr>
        <w:t>文章寓情于理，与冯至《一个消逝了的山村》相似，让读者在阅读中感受“精神的提升”。</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8</w:t>
      </w:r>
      <w:r>
        <w:rPr>
          <w:rFonts w:asciiTheme="minorEastAsia" w:hAnsiTheme="minorEastAsia"/>
          <w:szCs w:val="21"/>
        </w:rPr>
        <w:t>.</w:t>
      </w:r>
      <w:r w:rsidRPr="0096108B">
        <w:rPr>
          <w:rFonts w:asciiTheme="minorEastAsia" w:hAnsiTheme="minorEastAsia" w:cs="宋体"/>
          <w:szCs w:val="21"/>
        </w:rPr>
        <w:t>请简要概括文章第一段的作用。</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9</w:t>
      </w:r>
      <w:r>
        <w:rPr>
          <w:rFonts w:asciiTheme="minorEastAsia" w:hAnsiTheme="minorEastAsia"/>
          <w:szCs w:val="21"/>
        </w:rPr>
        <w:t>.</w:t>
      </w:r>
      <w:r w:rsidRPr="0096108B">
        <w:rPr>
          <w:rFonts w:asciiTheme="minorEastAsia" w:hAnsiTheme="minorEastAsia" w:cs="宋体"/>
          <w:szCs w:val="21"/>
        </w:rPr>
        <w:t>阿来曾说：“感谢康巴大地，赐给我力量与灵感；感谢这片大地上聆听史诗与传唱史诗的人们，使我能够捕捉到庄严与朴素的美感。”请结合文本，谈谈你对这句话的理解。</w:t>
      </w:r>
    </w:p>
    <w:p w:rsidR="00907E04" w:rsidRPr="0096108B"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6108B">
        <w:rPr>
          <w:rFonts w:asciiTheme="minorEastAsia" w:hAnsiTheme="minorEastAsia"/>
          <w:szCs w:val="21"/>
        </w:rPr>
        <w:t>6</w:t>
      </w:r>
      <w:r>
        <w:rPr>
          <w:rFonts w:asciiTheme="minorEastAsia" w:hAnsiTheme="minorEastAsia"/>
          <w:szCs w:val="21"/>
        </w:rPr>
        <w:t>.</w:t>
      </w:r>
      <w:r w:rsidRPr="0096108B">
        <w:rPr>
          <w:rFonts w:asciiTheme="minorEastAsia" w:hAnsiTheme="minorEastAsia"/>
          <w:szCs w:val="21"/>
        </w:rPr>
        <w:t>C    7</w:t>
      </w:r>
      <w:r>
        <w:rPr>
          <w:rFonts w:asciiTheme="minorEastAsia" w:hAnsiTheme="minorEastAsia"/>
          <w:szCs w:val="21"/>
        </w:rPr>
        <w:t>.</w:t>
      </w:r>
      <w:r w:rsidRPr="0096108B">
        <w:rPr>
          <w:rFonts w:asciiTheme="minorEastAsia" w:hAnsiTheme="minorEastAsia"/>
          <w:szCs w:val="21"/>
        </w:rPr>
        <w:t xml:space="preserve">A    </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8</w:t>
      </w:r>
      <w:r>
        <w:rPr>
          <w:rFonts w:asciiTheme="minorEastAsia" w:hAnsiTheme="minorEastAsia"/>
          <w:szCs w:val="21"/>
        </w:rPr>
        <w:t>.</w:t>
      </w:r>
      <w:r w:rsidRPr="0096108B">
        <w:rPr>
          <w:rFonts w:asciiTheme="minorEastAsia" w:hAnsiTheme="minorEastAsia" w:cs="宋体"/>
          <w:szCs w:val="21"/>
        </w:rPr>
        <w:t>①内容上，概括了作者</w:t>
      </w:r>
      <w:r w:rsidRPr="0096108B">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96108B">
        <w:rPr>
          <w:rFonts w:asciiTheme="minorEastAsia" w:hAnsiTheme="minorEastAsia" w:cs="宋体"/>
          <w:szCs w:val="21"/>
        </w:rPr>
        <w:t>感受；</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 xml:space="preserve">②结构上，总括全文，引起下文；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 xml:space="preserve">③情感上，奠定基调，表达作者的敬畏之心；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④效果上，吸引读者，激发兴趣。</w:t>
      </w:r>
      <w:r w:rsidRPr="0096108B">
        <w:rPr>
          <w:rFonts w:asciiTheme="minorEastAsia" w:hAnsiTheme="minorEastAsia"/>
          <w:szCs w:val="21"/>
        </w:rPr>
        <w:t xml:space="preserve">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9</w:t>
      </w:r>
      <w:r>
        <w:rPr>
          <w:rFonts w:asciiTheme="minorEastAsia" w:hAnsiTheme="minorEastAsia"/>
          <w:szCs w:val="21"/>
        </w:rPr>
        <w:t>.</w:t>
      </w:r>
      <w:r w:rsidRPr="0096108B">
        <w:rPr>
          <w:rFonts w:asciiTheme="minorEastAsia" w:hAnsiTheme="minorEastAsia" w:cs="宋体"/>
          <w:szCs w:val="21"/>
        </w:rPr>
        <w:t xml:space="preserve">①“感谢康巴大地，赐我力量与美感”：景物给予我心灵上的震撼。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 xml:space="preserve">②“感谢这片大地上聆听史诗与传唱史诗的人们”：科学家们对宇宙和自然不懈的探索。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③“使我能够捕捉到庄严与朴素的美感”：大自然对作者情感的启发和心灵的洗礼，表达对大自然的敬畏之心。</w:t>
      </w:r>
    </w:p>
    <w:p w:rsidR="00907E04" w:rsidRPr="0096108B"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【6题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本题考查学生体会重要语句的丰富含意，理解文章内容的能力。</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Times New Roman"/>
          <w:szCs w:val="21"/>
        </w:rPr>
        <w:t>C</w:t>
      </w:r>
      <w:r w:rsidRPr="0096108B">
        <w:rPr>
          <w:rFonts w:asciiTheme="minorEastAsia" w:hAnsiTheme="minorEastAsia"/>
          <w:szCs w:val="21"/>
        </w:rPr>
        <w:t>.</w:t>
      </w:r>
      <w:r w:rsidRPr="0096108B">
        <w:rPr>
          <w:rFonts w:asciiTheme="minorEastAsia" w:hAnsiTheme="minorEastAsia" w:cs="宋体"/>
          <w:szCs w:val="21"/>
        </w:rPr>
        <w:t>“而是将现在、过去和未来联系在一起”错误。文中仅仅记叙了现在和过去，并没有体现未来。如“只能形容成一群群史前巨兽”“石头巨兽们用几十万年、几百万年前洪荒时代生成的矿物嗓音说话”“又过了多少万年，才裸露在了地球的表面，阅尽了地质史上的沧海桑田”“只是它们早就在第四纪冰川的重压下破碎，脱离了山体，并被冰川裹挟，四散分离”这些描写都是对过去的联想。</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故选</w:t>
      </w:r>
      <w:r w:rsidRPr="0096108B">
        <w:rPr>
          <w:rFonts w:asciiTheme="minorEastAsia" w:hAnsiTheme="minorEastAsia" w:cs="Times New Roman"/>
          <w:szCs w:val="21"/>
        </w:rPr>
        <w:t>C</w:t>
      </w:r>
      <w:r w:rsidRPr="0096108B">
        <w:rPr>
          <w:rFonts w:asciiTheme="minorEastAsia" w:hAnsiTheme="minorEastAsia"/>
          <w:szCs w:val="21"/>
        </w:rPr>
        <w:t>。</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【7题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本题考查学生分析作品的表现手法的能力。</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Times New Roman"/>
          <w:szCs w:val="21"/>
        </w:rPr>
        <w:t>A</w:t>
      </w:r>
      <w:r w:rsidRPr="0096108B">
        <w:rPr>
          <w:rFonts w:asciiTheme="minorEastAsia" w:hAnsiTheme="minorEastAsia"/>
          <w:szCs w:val="21"/>
        </w:rPr>
        <w:t>.</w:t>
      </w:r>
      <w:r w:rsidRPr="0096108B">
        <w:rPr>
          <w:rFonts w:asciiTheme="minorEastAsia" w:hAnsiTheme="minorEastAsia" w:cs="宋体"/>
          <w:szCs w:val="21"/>
        </w:rPr>
        <w:t>“多处绘形绘声绘色”错误。本文并没有大笔墨绘声。</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绘形：如第</w:t>
      </w:r>
      <w:r w:rsidRPr="0096108B">
        <w:rPr>
          <w:rFonts w:ascii="MS Mincho" w:eastAsia="MS Mincho" w:hAnsi="MS Mincho" w:cs="MS Mincho" w:hint="eastAsia"/>
          <w:szCs w:val="21"/>
        </w:rPr>
        <w:t>⑫</w:t>
      </w:r>
      <w:r w:rsidRPr="0096108B">
        <w:rPr>
          <w:rFonts w:asciiTheme="minorEastAsia" w:hAnsiTheme="minorEastAsia" w:cs="宋体"/>
          <w:szCs w:val="21"/>
        </w:rPr>
        <w:t>段“地堡状隆起的土堆”“四方形的巨大平顶建筑”“地堡样的建筑”；</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绘色：如第④段“开着颜色明亮的小花。黄色系，蓝色系”“顶上攒聚几朵红色小花”，第⑥段“白色的灯芯草，紫色的柳叶菜”这些都是绘色。</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故选</w:t>
      </w:r>
      <w:r w:rsidRPr="0096108B">
        <w:rPr>
          <w:rFonts w:asciiTheme="minorEastAsia" w:hAnsiTheme="minorEastAsia" w:cs="Times New Roman"/>
          <w:szCs w:val="21"/>
        </w:rPr>
        <w:t>A</w:t>
      </w:r>
      <w:r w:rsidRPr="0096108B">
        <w:rPr>
          <w:rFonts w:asciiTheme="minorEastAsia" w:hAnsiTheme="minorEastAsia"/>
          <w:szCs w:val="21"/>
        </w:rPr>
        <w:t>。</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【8题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96108B">
        <w:rPr>
          <w:rFonts w:asciiTheme="minorEastAsia" w:hAnsiTheme="minorEastAsia" w:cs="宋体"/>
          <w:szCs w:val="21"/>
        </w:rPr>
        <w:t>本题考查学生分析文章重要语段的作用的能力。</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内容上和情感上，“荒野”交代了写作的对象；“使我深感震撼”体现内心的感受，“震撼”是震惊、惊讶，抒发了作者的敬畏之心，奠定全文情感基调；</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结构上，后文全文按照移步换景的顺序，分别写了上千万年前的巨石、古老岩石、不断变幻颜色的湖泊、“山脊薄如刀刃，峰顶尖利如矛”山脉、“</w:t>
      </w:r>
      <w:r w:rsidRPr="0096108B">
        <w:rPr>
          <w:rFonts w:asciiTheme="minorEastAsia" w:hAnsiTheme="minorEastAsia"/>
          <w:szCs w:val="21"/>
        </w:rPr>
        <w:t>目前全世界最先进的，是这个领域的前沿制高点</w:t>
      </w:r>
      <w:r w:rsidRPr="0096108B">
        <w:rPr>
          <w:rFonts w:asciiTheme="minorEastAsia" w:hAnsiTheme="minorEastAsia" w:cs="宋体"/>
          <w:szCs w:val="21"/>
        </w:rPr>
        <w:t>”的天文观测站等景物，通过对它们的描写，都体现“震撼”，所以该句总领全文，引出下文；</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效果上，一个荒野竟然能“使我深感震撼”，因而设置悬念，激发读者阅读兴趣。</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【9题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本题考查学生对作品进行个性化阅读和有创意的解读的能力。</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感谢康巴大地，赐我力量与美感”。这里的石头“几十万年、几百万年前洪荒时代生成的矿物”“阅尽了地质史上的沧海桑田”，令作者“进入这片粗砺的荒野”“感受远超人类史的浩远时间”；裸露于天地之间的古老岩石缝隙之间，浅草、灌丛、杜鹃、红景天，之于石头，虽然短暂开放，但让人“深悟生命的美丽与短暂”；冰川造就的冰川漂砾，令我“十二年间五次来到这里”，盘桓流连；中国科学院在这里建的天文观测站，是“前沿尖端的宇宙线观测站”，可以捕捉“来自宇宙深处的射线与粒子”“是目前全世界最先进的，是这个领域的前沿制高点”。这些都给予作者心灵上的震撼，视觉上的美感；“荒野就具有如此魔幻的力量，召唤你进入，进入伟大的寂静与洪荒”体现荒野给予作者的力量；</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“感谢这片大地上聆听史诗与传唱史诗的人们”这里的“人们”主要指在这里搞建设的科学家，他们建设了“前沿尖端的宇宙线观测站”，捕捉“来自宇宙深处的射线与粒子”，“</w:t>
      </w:r>
      <w:r w:rsidRPr="0096108B">
        <w:rPr>
          <w:rFonts w:asciiTheme="minorEastAsia" w:hAnsiTheme="minorEastAsia" w:cs="宋体"/>
          <w:szCs w:val="21"/>
        </w:rPr>
        <w:tab/>
        <w:t>这个高海拔的观测站，是目前全世界最先进的，是这个领域的前沿制高点”，展现了科学家们对大自然、对宇宙的不懈探索；</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使我能够捕捉到庄严与朴素的美感”：这里的景物，令作者“在十二年间五次来到这里”“不管要去哪里，都要先在这里盘桓流连”，写出了“我”对这些自然之景的震撼，和景物对“我”心灵的洗礼；“荒野就具有如此魔幻的力量，召唤你进入，进入伟大的寂静与洪荒”中，“魔幻的力量”“伟大”“完全颠覆”，展现了“我”对大自然的敬畏。</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b/>
          <w:szCs w:val="21"/>
        </w:rPr>
        <w:t>二、文言文阅读</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阅读文言文，完成各题。</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材料一</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夫地形者，兵之助也。</w:t>
      </w:r>
      <w:r w:rsidRPr="0096108B">
        <w:rPr>
          <w:rFonts w:asciiTheme="minorEastAsia" w:hAnsiTheme="minorEastAsia" w:cs="楷体"/>
          <w:szCs w:val="21"/>
          <w:u w:val="single"/>
        </w:rPr>
        <w:t>料敌制胜，计险厄远近，上将之道也。</w:t>
      </w:r>
      <w:r w:rsidRPr="0096108B">
        <w:rPr>
          <w:rFonts w:asciiTheme="minorEastAsia" w:hAnsiTheme="minorEastAsia" w:cs="楷体"/>
          <w:szCs w:val="21"/>
        </w:rPr>
        <w:t>知此而用战者必胜，不知此而用战者必败。</w:t>
      </w:r>
    </w:p>
    <w:p w:rsidR="00907E04" w:rsidRPr="0096108B" w:rsidP="00907E04">
      <w:pPr>
        <w:adjustRightInd w:val="0"/>
        <w:snapToGrid w:val="0"/>
        <w:spacing w:line="360" w:lineRule="auto"/>
        <w:ind w:firstLine="195"/>
        <w:jc w:val="right"/>
        <w:textAlignment w:val="center"/>
        <w:rPr>
          <w:rFonts w:asciiTheme="minorEastAsia" w:hAnsiTheme="minorEastAsia"/>
          <w:szCs w:val="21"/>
        </w:rPr>
      </w:pPr>
      <w:r w:rsidRPr="0096108B">
        <w:rPr>
          <w:rFonts w:asciiTheme="minorEastAsia" w:hAnsiTheme="minorEastAsia" w:cs="楷体"/>
          <w:szCs w:val="21"/>
        </w:rPr>
        <w:t>（节选自《孙子兵法·地形》)</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材料二：</w:t>
      </w:r>
    </w:p>
    <w:p w:rsidR="00907E04" w:rsidRPr="0096108B" w:rsidP="00907E0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96108B">
        <w:rPr>
          <w:rFonts w:asciiTheme="minorEastAsia" w:hAnsiTheme="minorEastAsia" w:cs="楷体"/>
          <w:szCs w:val="21"/>
        </w:rPr>
        <w:t>凡与敌战，三军必要得其地利，则可以寡敌众，以弱胜强。</w:t>
      </w:r>
      <w:r w:rsidRPr="0096108B">
        <w:rPr>
          <w:rFonts w:asciiTheme="minorEastAsia" w:hAnsiTheme="minorEastAsia" w:cs="楷体"/>
          <w:szCs w:val="21"/>
          <w:u w:val="wave"/>
        </w:rPr>
        <w:t>所谓知敌之可击知吾卒之可以击而不知地利胜之半也。</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此言既知彼又知己，但不得地利之助，则亦不全胜。法曰：“天时不如地利。”</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宋武帝讨南燕。慕容超召群臣议拒晋师。公孙五楼曰：“晋师劲果，所利在速战，初锋勇锐，不可击也。宜据大岘，使不得入。旷日延时，沮其锐气。可徐拣精兵二千骑，循海而南，</w:t>
      </w:r>
      <w:r w:rsidRPr="0096108B">
        <w:rPr>
          <w:rFonts w:asciiTheme="minorEastAsia" w:hAnsiTheme="minorEastAsia" w:cs="楷体"/>
          <w:szCs w:val="21"/>
          <w:em w:val="dot"/>
        </w:rPr>
        <w:t>绝</w:t>
      </w:r>
      <w:r w:rsidRPr="0096108B">
        <w:rPr>
          <w:rFonts w:asciiTheme="minorEastAsia" w:hAnsiTheme="minorEastAsia" w:cs="楷体"/>
          <w:szCs w:val="21"/>
        </w:rPr>
        <w:t>其粮道；别遣段晖率诸州之军，缘</w:t>
      </w:r>
      <w:r w:rsidRPr="0096108B">
        <w:rPr>
          <w:rFonts w:asciiTheme="minorEastAsia" w:hAnsiTheme="minorEastAsia" w:cs="楷体"/>
          <w:szCs w:val="21"/>
          <w:em w:val="dot"/>
        </w:rPr>
        <w:t>山东下</w:t>
      </w:r>
      <w:r w:rsidRPr="0096108B">
        <w:rPr>
          <w:rFonts w:asciiTheme="minorEastAsia" w:hAnsiTheme="minorEastAsia" w:cs="楷体"/>
          <w:szCs w:val="21"/>
        </w:rPr>
        <w:t>。腹背击之，此上策也。各命守宰依险自固，较其资储之外，余悉焚荡，茭除粟苗，使敌来无所资，坚壁清野，以待其衅，中策也。纵贼入岘，出城迎战，下策也。”超曰：“京都富盛，户口众多，非可以一时入守。青苗布野，非可以猝茭。设使茭苗守城，以全性命，朕所不能。今据五州之强，带山河之固，战车万乘，铁马万群，纵令过岘，至于平地，徐以精骑蹂之，必成擒也。”慕容镇曰：“若如圣旨，必须平原十里而军，军垒成，用马为便宜，出岘逆战而不胜，犹可退守。不宜纵敌人岘，自贻窘迫。昔成安君不守井陉之险，终屈于韩信；诸葛瞻不守剑阁之险，</w:t>
      </w:r>
      <w:r w:rsidRPr="0096108B">
        <w:rPr>
          <w:rFonts w:asciiTheme="minorEastAsia" w:hAnsiTheme="minorEastAsia" w:cs="楷体"/>
          <w:szCs w:val="21"/>
          <w:em w:val="dot"/>
        </w:rPr>
        <w:t>卒</w:t>
      </w:r>
      <w:r w:rsidRPr="0096108B">
        <w:rPr>
          <w:rFonts w:asciiTheme="minorEastAsia" w:hAnsiTheme="minorEastAsia" w:cs="楷体"/>
          <w:szCs w:val="21"/>
        </w:rPr>
        <w:t>擒于邓艾。</w:t>
      </w:r>
      <w:r w:rsidRPr="0096108B">
        <w:rPr>
          <w:rFonts w:asciiTheme="minorEastAsia" w:hAnsiTheme="minorEastAsia" w:cs="楷体"/>
          <w:szCs w:val="21"/>
          <w:u w:val="single"/>
        </w:rPr>
        <w:t>臣以天时不如地利也，阻守大岘，策之上也。</w:t>
      </w:r>
      <w:r w:rsidRPr="0096108B">
        <w:rPr>
          <w:rFonts w:asciiTheme="minorEastAsia" w:hAnsiTheme="minorEastAsia" w:cs="楷体"/>
          <w:szCs w:val="21"/>
        </w:rPr>
        <w:t>”超又不从。而摄莒、梁父二戍，修城隍，拣士马，蓄锐以待之。其夏，晋师已次东莞，超遣其左军段晖等步骑五万，进据临朐。俄而，晋师渡岘，慕容超惧，率兵四万就段晖等于临朐，战败，超奔广固，数日而</w:t>
      </w:r>
      <w:r w:rsidRPr="0096108B">
        <w:rPr>
          <w:rFonts w:asciiTheme="minorEastAsia" w:hAnsiTheme="minorEastAsia" w:cs="楷体"/>
          <w:szCs w:val="21"/>
          <w:em w:val="dot"/>
        </w:rPr>
        <w:t>拔</w:t>
      </w:r>
      <w:r w:rsidRPr="0096108B">
        <w:rPr>
          <w:rFonts w:asciiTheme="minorEastAsia" w:hAnsiTheme="minorEastAsia" w:cs="楷体"/>
          <w:szCs w:val="21"/>
        </w:rPr>
        <w:t>，燕地悉平。</w:t>
      </w:r>
    </w:p>
    <w:p w:rsidR="00907E04" w:rsidRPr="0096108B" w:rsidP="00907E04">
      <w:pPr>
        <w:adjustRightInd w:val="0"/>
        <w:snapToGrid w:val="0"/>
        <w:spacing w:line="360" w:lineRule="auto"/>
        <w:ind w:firstLine="195"/>
        <w:jc w:val="right"/>
        <w:textAlignment w:val="center"/>
        <w:rPr>
          <w:rFonts w:asciiTheme="minorEastAsia" w:hAnsiTheme="minorEastAsia"/>
          <w:szCs w:val="21"/>
        </w:rPr>
      </w:pPr>
      <w:r w:rsidRPr="0096108B">
        <w:rPr>
          <w:rFonts w:asciiTheme="minorEastAsia" w:hAnsiTheme="minorEastAsia" w:cs="楷体"/>
          <w:szCs w:val="21"/>
        </w:rPr>
        <w:t>（节选自《百战奇略·地战》)</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10</w:t>
      </w:r>
      <w:r>
        <w:rPr>
          <w:rFonts w:asciiTheme="minorEastAsia" w:hAnsiTheme="minorEastAsia"/>
          <w:szCs w:val="21"/>
        </w:rPr>
        <w:t>.</w:t>
      </w:r>
      <w:r w:rsidRPr="0096108B">
        <w:rPr>
          <w:rFonts w:asciiTheme="minorEastAsia" w:hAnsiTheme="minorEastAsia" w:cs="宋体"/>
          <w:szCs w:val="21"/>
        </w:rPr>
        <w:t>材料二中画波浪线的部分有三处需要断句，请用铅笔将答题卡上相应位置的</w:t>
      </w:r>
      <w:r>
        <w:rPr>
          <w:rFonts w:asciiTheme="minorEastAsia" w:hAnsiTheme="minorEastAsia" w:cs="宋体"/>
          <w:szCs w:val="21"/>
        </w:rPr>
        <w:t>〖答 案〗</w:t>
      </w:r>
      <w:r w:rsidRPr="0096108B">
        <w:rPr>
          <w:rFonts w:asciiTheme="minorEastAsia" w:hAnsiTheme="minorEastAsia" w:cs="宋体"/>
          <w:szCs w:val="21"/>
        </w:rPr>
        <w:t>标号涂黑。</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所谓知</w:t>
      </w:r>
      <w:r w:rsidRPr="0096108B">
        <w:rPr>
          <w:rFonts w:asciiTheme="minorEastAsia" w:hAnsiTheme="minorEastAsia" w:cs="Times New Roman"/>
          <w:szCs w:val="21"/>
        </w:rPr>
        <w:t>A</w:t>
      </w:r>
      <w:r w:rsidRPr="0096108B">
        <w:rPr>
          <w:rFonts w:asciiTheme="minorEastAsia" w:hAnsiTheme="minorEastAsia" w:cs="宋体"/>
          <w:szCs w:val="21"/>
        </w:rPr>
        <w:t>敌之</w:t>
      </w:r>
      <w:r w:rsidRPr="0096108B">
        <w:rPr>
          <w:rFonts w:asciiTheme="minorEastAsia" w:hAnsiTheme="minorEastAsia" w:cs="Times New Roman"/>
          <w:szCs w:val="21"/>
        </w:rPr>
        <w:t>B</w:t>
      </w:r>
      <w:r w:rsidRPr="0096108B">
        <w:rPr>
          <w:rFonts w:asciiTheme="minorEastAsia" w:hAnsiTheme="minorEastAsia" w:cs="宋体"/>
          <w:szCs w:val="21"/>
        </w:rPr>
        <w:t>可击</w:t>
      </w:r>
      <w:r w:rsidRPr="0096108B">
        <w:rPr>
          <w:rFonts w:asciiTheme="minorEastAsia" w:hAnsiTheme="minorEastAsia" w:cs="Times New Roman"/>
          <w:szCs w:val="21"/>
        </w:rPr>
        <w:t>C</w:t>
      </w:r>
      <w:r w:rsidRPr="0096108B">
        <w:rPr>
          <w:rFonts w:asciiTheme="minorEastAsia" w:hAnsiTheme="minorEastAsia" w:cs="宋体"/>
          <w:szCs w:val="21"/>
        </w:rPr>
        <w:t>知吾</w:t>
      </w:r>
      <w:r w:rsidRPr="0096108B">
        <w:rPr>
          <w:rFonts w:asciiTheme="minorEastAsia" w:hAnsiTheme="minorEastAsia" w:cs="Times New Roman"/>
          <w:szCs w:val="21"/>
        </w:rPr>
        <w:t>D</w:t>
      </w:r>
      <w:r w:rsidRPr="0096108B">
        <w:rPr>
          <w:rFonts w:asciiTheme="minorEastAsia" w:hAnsiTheme="minorEastAsia" w:cs="宋体"/>
          <w:szCs w:val="21"/>
        </w:rPr>
        <w:t>卒之可以</w:t>
      </w:r>
      <w:r w:rsidRPr="0096108B">
        <w:rPr>
          <w:rFonts w:asciiTheme="minorEastAsia" w:hAnsiTheme="minorEastAsia" w:cs="Times New Roman"/>
          <w:szCs w:val="21"/>
        </w:rPr>
        <w:t>E</w:t>
      </w:r>
      <w:r w:rsidRPr="0096108B">
        <w:rPr>
          <w:rFonts w:asciiTheme="minorEastAsia" w:hAnsiTheme="minorEastAsia" w:cs="宋体"/>
          <w:szCs w:val="21"/>
        </w:rPr>
        <w:t>击</w:t>
      </w:r>
      <w:r w:rsidRPr="0096108B">
        <w:rPr>
          <w:rFonts w:asciiTheme="minorEastAsia" w:hAnsiTheme="minorEastAsia" w:cs="Times New Roman"/>
          <w:szCs w:val="21"/>
        </w:rPr>
        <w:t>F</w:t>
      </w:r>
      <w:r w:rsidRPr="0096108B">
        <w:rPr>
          <w:rFonts w:asciiTheme="minorEastAsia" w:hAnsiTheme="minorEastAsia" w:cs="宋体"/>
          <w:szCs w:val="21"/>
        </w:rPr>
        <w:t>而不</w:t>
      </w:r>
      <w:r w:rsidRPr="0096108B">
        <w:rPr>
          <w:rFonts w:asciiTheme="minorEastAsia" w:hAnsiTheme="minorEastAsia" w:cs="Times New Roman"/>
          <w:szCs w:val="21"/>
        </w:rPr>
        <w:t>G</w:t>
      </w:r>
      <w:r w:rsidRPr="0096108B">
        <w:rPr>
          <w:rFonts w:asciiTheme="minorEastAsia" w:hAnsiTheme="minorEastAsia" w:cs="宋体"/>
          <w:szCs w:val="21"/>
        </w:rPr>
        <w:t>知地利</w:t>
      </w:r>
      <w:r w:rsidRPr="0096108B">
        <w:rPr>
          <w:rFonts w:asciiTheme="minorEastAsia" w:hAnsiTheme="minorEastAsia" w:cs="Times New Roman"/>
          <w:szCs w:val="21"/>
        </w:rPr>
        <w:t>H</w:t>
      </w:r>
      <w:r w:rsidRPr="0096108B">
        <w:rPr>
          <w:rFonts w:asciiTheme="minorEastAsia" w:hAnsiTheme="minorEastAsia" w:cs="宋体"/>
          <w:szCs w:val="21"/>
        </w:rPr>
        <w:t>胜之半也</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11</w:t>
      </w:r>
      <w:r>
        <w:rPr>
          <w:rFonts w:asciiTheme="minorEastAsia" w:hAnsiTheme="minorEastAsia"/>
          <w:szCs w:val="21"/>
        </w:rPr>
        <w:t>.</w:t>
      </w:r>
      <w:r w:rsidRPr="0096108B">
        <w:rPr>
          <w:rFonts w:asciiTheme="minorEastAsia" w:hAnsiTheme="minorEastAsia" w:cs="宋体"/>
          <w:szCs w:val="21"/>
        </w:rPr>
        <w:t>下列对材料中加点的词语及相关内容的解说，不正确的一项是（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A</w:t>
      </w:r>
      <w:r>
        <w:rPr>
          <w:rFonts w:asciiTheme="minorEastAsia" w:hAnsiTheme="minorEastAsia"/>
          <w:szCs w:val="21"/>
        </w:rPr>
        <w:t>.</w:t>
      </w:r>
      <w:r w:rsidRPr="0096108B">
        <w:rPr>
          <w:rFonts w:asciiTheme="minorEastAsia" w:hAnsiTheme="minorEastAsia" w:cs="宋体"/>
          <w:szCs w:val="21"/>
        </w:rPr>
        <w:t>绝，断，与《劝学》中“非能水也，而绝江河”的“绝”意思不同。</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B</w:t>
      </w:r>
      <w:r>
        <w:rPr>
          <w:rFonts w:asciiTheme="minorEastAsia" w:hAnsiTheme="minorEastAsia"/>
          <w:szCs w:val="21"/>
        </w:rPr>
        <w:t>.</w:t>
      </w:r>
      <w:r w:rsidRPr="0096108B">
        <w:rPr>
          <w:rFonts w:asciiTheme="minorEastAsia" w:hAnsiTheme="minorEastAsia" w:cs="宋体"/>
          <w:szCs w:val="21"/>
        </w:rPr>
        <w:t>山东，大岘山东面，与《鸿门宴》中“沛公居山东时”的“山东”意思相同。</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C</w:t>
      </w:r>
      <w:r>
        <w:rPr>
          <w:rFonts w:asciiTheme="minorEastAsia" w:hAnsiTheme="minorEastAsia"/>
          <w:szCs w:val="21"/>
        </w:rPr>
        <w:t>.</w:t>
      </w:r>
      <w:r w:rsidRPr="0096108B">
        <w:rPr>
          <w:rFonts w:asciiTheme="minorEastAsia" w:hAnsiTheme="minorEastAsia" w:cs="宋体"/>
          <w:szCs w:val="21"/>
        </w:rPr>
        <w:t>卒，终于，与《过秦论》“率疲弊之卒”中的“卒”意思不同。</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D</w:t>
      </w:r>
      <w:r>
        <w:rPr>
          <w:rFonts w:asciiTheme="minorEastAsia" w:hAnsiTheme="minorEastAsia"/>
          <w:szCs w:val="21"/>
        </w:rPr>
        <w:t>.</w:t>
      </w:r>
      <w:r w:rsidRPr="0096108B">
        <w:rPr>
          <w:rFonts w:asciiTheme="minorEastAsia" w:hAnsiTheme="minorEastAsia" w:cs="宋体"/>
          <w:szCs w:val="21"/>
        </w:rPr>
        <w:t>拔，攻克，攻取，与《出师表》“是以先帝简拔以遗陛下”的“拔”意思不同。</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12</w:t>
      </w:r>
      <w:r>
        <w:rPr>
          <w:rFonts w:asciiTheme="minorEastAsia" w:hAnsiTheme="minorEastAsia"/>
          <w:szCs w:val="21"/>
        </w:rPr>
        <w:t>.</w:t>
      </w:r>
      <w:r w:rsidRPr="0096108B">
        <w:rPr>
          <w:rFonts w:asciiTheme="minorEastAsia" w:hAnsiTheme="minorEastAsia" w:cs="宋体"/>
          <w:szCs w:val="21"/>
        </w:rPr>
        <w:t>下列对材料有关内容的概述，不正确的一项是（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A</w:t>
      </w:r>
      <w:r>
        <w:rPr>
          <w:rFonts w:asciiTheme="minorEastAsia" w:hAnsiTheme="minorEastAsia"/>
          <w:szCs w:val="21"/>
        </w:rPr>
        <w:t>.</w:t>
      </w:r>
      <w:r w:rsidRPr="0096108B">
        <w:rPr>
          <w:rFonts w:asciiTheme="minorEastAsia" w:hAnsiTheme="minorEastAsia" w:cs="宋体"/>
          <w:szCs w:val="21"/>
        </w:rPr>
        <w:t>刘裕率军攻打南燕时，公孙五楼给出了先据守再两面夹击的上策和坚壁清野等待敌人破绽的中策，可惜都被慕容超拒绝。</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B</w:t>
      </w:r>
      <w:r>
        <w:rPr>
          <w:rFonts w:asciiTheme="minorEastAsia" w:hAnsiTheme="minorEastAsia"/>
          <w:szCs w:val="21"/>
        </w:rPr>
        <w:t>.</w:t>
      </w:r>
      <w:r w:rsidRPr="0096108B">
        <w:rPr>
          <w:rFonts w:asciiTheme="minorEastAsia" w:hAnsiTheme="minorEastAsia" w:cs="宋体"/>
          <w:szCs w:val="21"/>
        </w:rPr>
        <w:t>慕容超骄傲轻敌，他自以为是据有五州地盘的强国，即使敌人攻到平原地区，用精锐部队防卫也能胜利。</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C</w:t>
      </w:r>
      <w:r>
        <w:rPr>
          <w:rFonts w:asciiTheme="minorEastAsia" w:hAnsiTheme="minorEastAsia"/>
          <w:szCs w:val="21"/>
        </w:rPr>
        <w:t>.</w:t>
      </w:r>
      <w:r w:rsidRPr="0096108B">
        <w:rPr>
          <w:rFonts w:asciiTheme="minorEastAsia" w:hAnsiTheme="minorEastAsia" w:cs="宋体"/>
          <w:szCs w:val="21"/>
        </w:rPr>
        <w:t>慕容镇为了说服慕容超，把慕容超说的方法跟越出大岘山去迎战进行了对比，还引用历史上成安君和诸葛瞻的例子。</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D</w:t>
      </w:r>
      <w:r>
        <w:rPr>
          <w:rFonts w:asciiTheme="minorEastAsia" w:hAnsiTheme="minorEastAsia"/>
          <w:szCs w:val="21"/>
        </w:rPr>
        <w:t>.</w:t>
      </w:r>
      <w:r w:rsidRPr="0096108B">
        <w:rPr>
          <w:rFonts w:asciiTheme="minorEastAsia" w:hAnsiTheme="minorEastAsia" w:cs="宋体"/>
          <w:szCs w:val="21"/>
        </w:rPr>
        <w:t>慕容超放松了对晋军的警惕，一直看着他们进至东莞，越过大岘山，才真正重视起来，但不能抵挡晋军凌厉的攻势，一触即败。</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13</w:t>
      </w:r>
      <w:r>
        <w:rPr>
          <w:rFonts w:asciiTheme="minorEastAsia" w:hAnsiTheme="minorEastAsia"/>
          <w:szCs w:val="21"/>
        </w:rPr>
        <w:t>.</w:t>
      </w:r>
      <w:r w:rsidRPr="0096108B">
        <w:rPr>
          <w:rFonts w:asciiTheme="minorEastAsia" w:hAnsiTheme="minorEastAsia" w:cs="宋体"/>
          <w:szCs w:val="21"/>
        </w:rPr>
        <w:t>把材料中画横线的句子翻译成现代汉语。</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（1）料敌制胜，计险厄远近，上将之道也。</w:t>
      </w:r>
    </w:p>
    <w:p w:rsidR="00907E04" w:rsidRPr="0096108B" w:rsidP="00907E04">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96108B">
        <w:rPr>
          <w:rFonts w:asciiTheme="minorEastAsia" w:hAnsiTheme="minorEastAsia" w:cs="宋体"/>
          <w:szCs w:val="21"/>
        </w:rPr>
        <w:t>（2）臣以天时不如地利也，阻守大岘，策之上也。</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14</w:t>
      </w:r>
      <w:r>
        <w:rPr>
          <w:rFonts w:asciiTheme="minorEastAsia" w:hAnsiTheme="minorEastAsia"/>
          <w:szCs w:val="21"/>
        </w:rPr>
        <w:t>.</w:t>
      </w:r>
      <w:r w:rsidRPr="0096108B">
        <w:rPr>
          <w:rFonts w:asciiTheme="minorEastAsia" w:hAnsiTheme="minorEastAsia" w:cs="宋体"/>
          <w:szCs w:val="21"/>
        </w:rPr>
        <w:t>依据《孙子兵法·地形》的理论，慕容超失败在什么地方？请具体阐述。</w:t>
      </w:r>
    </w:p>
    <w:p w:rsidR="00907E04" w:rsidRPr="0096108B"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6108B">
        <w:rPr>
          <w:rFonts w:asciiTheme="minorEastAsia" w:hAnsiTheme="minorEastAsia"/>
          <w:szCs w:val="21"/>
        </w:rPr>
        <w:t>10</w:t>
      </w:r>
      <w:r>
        <w:rPr>
          <w:rFonts w:asciiTheme="minorEastAsia" w:hAnsiTheme="minorEastAsia"/>
          <w:szCs w:val="21"/>
        </w:rPr>
        <w:t>.</w:t>
      </w:r>
      <w:r w:rsidRPr="0096108B">
        <w:rPr>
          <w:rFonts w:asciiTheme="minorEastAsia" w:hAnsiTheme="minorEastAsia" w:cs="Times New Roman"/>
          <w:szCs w:val="21"/>
        </w:rPr>
        <w:t>C F H</w:t>
      </w:r>
      <w:r w:rsidRPr="0096108B">
        <w:rPr>
          <w:rFonts w:asciiTheme="minorEastAsia" w:hAnsiTheme="minorEastAsia"/>
          <w:szCs w:val="21"/>
        </w:rPr>
        <w:t xml:space="preserve">    11</w:t>
      </w:r>
      <w:r>
        <w:rPr>
          <w:rFonts w:asciiTheme="minorEastAsia" w:hAnsiTheme="minorEastAsia"/>
          <w:szCs w:val="21"/>
        </w:rPr>
        <w:t>.</w:t>
      </w:r>
      <w:r w:rsidRPr="0096108B">
        <w:rPr>
          <w:rFonts w:asciiTheme="minorEastAsia" w:hAnsiTheme="minorEastAsia"/>
          <w:szCs w:val="21"/>
        </w:rPr>
        <w:t>B    12</w:t>
      </w:r>
      <w:r>
        <w:rPr>
          <w:rFonts w:asciiTheme="minorEastAsia" w:hAnsiTheme="minorEastAsia"/>
          <w:szCs w:val="21"/>
        </w:rPr>
        <w:t>.</w:t>
      </w:r>
      <w:r w:rsidRPr="0096108B">
        <w:rPr>
          <w:rFonts w:asciiTheme="minorEastAsia" w:hAnsiTheme="minorEastAsia"/>
          <w:szCs w:val="21"/>
        </w:rPr>
        <w:t xml:space="preserve">D    </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13</w:t>
      </w:r>
      <w:r>
        <w:rPr>
          <w:rFonts w:asciiTheme="minorEastAsia" w:hAnsiTheme="minorEastAsia"/>
          <w:szCs w:val="21"/>
        </w:rPr>
        <w:t>.</w:t>
      </w:r>
      <w:r w:rsidRPr="0096108B">
        <w:rPr>
          <w:rFonts w:asciiTheme="minorEastAsia" w:hAnsiTheme="minorEastAsia" w:cs="宋体"/>
          <w:szCs w:val="21"/>
        </w:rPr>
        <w:t>（1）准确地判断敌情并赢得胜利，考察地形险易，计算道路远近，这是高明的将领必须掌握的方法。</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（2）我认为天时不如地利，扼守大岘山（以阻截敌人），是诸种对策中最好的对策。</w:t>
      </w:r>
      <w:r w:rsidRPr="0096108B">
        <w:rPr>
          <w:rFonts w:asciiTheme="minorEastAsia" w:hAnsiTheme="minorEastAsia"/>
          <w:szCs w:val="21"/>
        </w:rPr>
        <w:t xml:space="preserve">    </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14</w:t>
      </w:r>
      <w:r>
        <w:rPr>
          <w:rFonts w:asciiTheme="minorEastAsia" w:hAnsiTheme="minorEastAsia"/>
          <w:szCs w:val="21"/>
        </w:rPr>
        <w:t>.</w:t>
      </w:r>
      <w:r w:rsidRPr="0096108B">
        <w:rPr>
          <w:rFonts w:asciiTheme="minorEastAsia" w:hAnsiTheme="minorEastAsia" w:cs="宋体"/>
          <w:szCs w:val="21"/>
        </w:rPr>
        <w:t>慕容超失败在（不懂得利用地势条件）：①有大岘山的天险而不知道扼守；②放任敌人顺利越过大岘山。</w:t>
      </w:r>
    </w:p>
    <w:p w:rsidR="00907E04" w:rsidRPr="0096108B"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【10题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本题考查学生文言文断句的能力。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句意：人们通常所说的，知道了敌人可以打，也知道了自己部队能够打，但不知道利用有利地形条件，胜利的可能性只有一半。</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“知敌之可击”“知吾卒之可以击”“而不知地利”三个句子句式相似，句意相关，各句后面</w:t>
      </w:r>
      <w:r w:rsidRPr="0096108B">
        <w:rPr>
          <w:rFonts w:asciiTheme="minorEastAsia" w:hAnsiTheme="minorEastAsia" w:cs="Times New Roman"/>
          <w:szCs w:val="21"/>
        </w:rPr>
        <w:t>CFH</w:t>
      </w:r>
      <w:r w:rsidRPr="0096108B">
        <w:rPr>
          <w:rFonts w:asciiTheme="minorEastAsia" w:hAnsiTheme="minorEastAsia" w:cs="宋体"/>
          <w:szCs w:val="21"/>
        </w:rPr>
        <w:t>处需要断开。</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故</w:t>
      </w:r>
      <w:r w:rsidRPr="0096108B">
        <w:rPr>
          <w:rFonts w:asciiTheme="minorEastAsia" w:hAnsiTheme="minorEastAsia" w:cs="Times New Roman"/>
          <w:szCs w:val="21"/>
        </w:rPr>
        <w:t>CFH</w:t>
      </w:r>
      <w:r w:rsidRPr="0096108B">
        <w:rPr>
          <w:rFonts w:asciiTheme="minorEastAsia" w:hAnsiTheme="minorEastAsia" w:cs="宋体"/>
          <w:szCs w:val="21"/>
        </w:rPr>
        <w:t>三处需要断句。</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【11题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本题考查学生理解文言词语一词多义现象及识记古代文化常识的能力。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Times New Roman"/>
          <w:szCs w:val="21"/>
        </w:rPr>
        <w:t>A.</w:t>
      </w:r>
      <w:r w:rsidRPr="0096108B">
        <w:rPr>
          <w:rFonts w:asciiTheme="minorEastAsia" w:hAnsiTheme="minorEastAsia" w:cs="宋体"/>
          <w:szCs w:val="21"/>
        </w:rPr>
        <w:t>正确。断。/横渡。句意：切断晋军的运粮道路。/并不善于游泳，却可以横渡长江黄河。</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Times New Roman"/>
          <w:szCs w:val="21"/>
        </w:rPr>
        <w:t>B.</w:t>
      </w:r>
      <w:r w:rsidRPr="0096108B">
        <w:rPr>
          <w:rFonts w:asciiTheme="minorEastAsia" w:hAnsiTheme="minorEastAsia" w:cs="宋体"/>
          <w:szCs w:val="21"/>
        </w:rPr>
        <w:t>错误。大岘山东面。/崤山以东。句意：顺大岘山东进。/沛公在崤山以东的时候。</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Times New Roman"/>
          <w:szCs w:val="21"/>
        </w:rPr>
        <w:t>C.</w:t>
      </w:r>
      <w:r w:rsidRPr="0096108B">
        <w:rPr>
          <w:rFonts w:asciiTheme="minorEastAsia" w:hAnsiTheme="minorEastAsia" w:cs="宋体"/>
          <w:szCs w:val="21"/>
        </w:rPr>
        <w:t>正确。终于。/士兵。句意：最后为邓艾所擒杀。/率领着疲惫无力的士兵。</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Times New Roman"/>
          <w:szCs w:val="21"/>
        </w:rPr>
        <w:t>D.</w:t>
      </w:r>
      <w:r w:rsidRPr="0096108B">
        <w:rPr>
          <w:rFonts w:asciiTheme="minorEastAsia" w:hAnsiTheme="minorEastAsia" w:cs="宋体"/>
          <w:szCs w:val="21"/>
        </w:rPr>
        <w:t>正确。攻克，攻取。/选拔。句意：数日后，广固也被攻克。/所以先帝(刘备)把他们选拔出来留给陛下(使用)。</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故选</w:t>
      </w:r>
      <w:r w:rsidRPr="0096108B">
        <w:rPr>
          <w:rFonts w:asciiTheme="minorEastAsia" w:hAnsiTheme="minorEastAsia" w:cs="Times New Roman"/>
          <w:szCs w:val="21"/>
        </w:rPr>
        <w:t>B</w:t>
      </w:r>
      <w:r w:rsidRPr="0096108B">
        <w:rPr>
          <w:rFonts w:asciiTheme="minorEastAsia" w:hAnsiTheme="minorEastAsia" w:cs="宋体"/>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【12题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本题考查学生理解文章内容的能力。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Times New Roman"/>
          <w:szCs w:val="21"/>
        </w:rPr>
        <w:t>D.</w:t>
      </w:r>
      <w:r w:rsidRPr="0096108B">
        <w:rPr>
          <w:rFonts w:asciiTheme="minorEastAsia" w:hAnsiTheme="minorEastAsia" w:cs="宋体"/>
          <w:szCs w:val="21"/>
        </w:rPr>
        <w:t>“放松了对晋军的警惕”错误，原文为“摄莒、梁父二戍，修城隍，拣士马，蓄锐以待之”，命令驻莒、梁父二地的部队，整修护城墙，选练兵马，养精蓄锐以等待晋军的到来。没有放松警惕。</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故选</w:t>
      </w:r>
      <w:r w:rsidRPr="0096108B">
        <w:rPr>
          <w:rFonts w:asciiTheme="minorEastAsia" w:hAnsiTheme="minorEastAsia" w:cs="Times New Roman"/>
          <w:szCs w:val="21"/>
        </w:rPr>
        <w:t>D</w:t>
      </w:r>
      <w:r w:rsidRPr="0096108B">
        <w:rPr>
          <w:rFonts w:asciiTheme="minorEastAsia" w:hAnsiTheme="minorEastAsia" w:cs="宋体"/>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【13题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本题考查学生理解并翻译文言文句子的能力。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（1）“料”，估量，预测；“上将”，智慧谋略高明的将领；“道”，方法。</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（2）“以”，认为；“策”，计策；“策之上也”，判断句，是诸种对策中最好的对策。</w:t>
      </w:r>
    </w:p>
    <w:p w:rsidR="00907E04" w:rsidRPr="0096108B" w:rsidP="00907E04">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96108B">
        <w:rPr>
          <w:rFonts w:asciiTheme="minorEastAsia" w:hAnsiTheme="minorEastAsia"/>
          <w:szCs w:val="21"/>
        </w:rPr>
        <w:t>【14题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本题考查学生筛选概括信息的能力。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结合“‘臣以天时不如地利也，阻守大岘，策之上也。’超又不从”可概括出，有大岘山的天险而不知道扼守；</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结合“纵令过岘，至于平地，徐以精骑蹂之，必成擒也”“晋师已次东莞，超遣其左军段晖等步骑五万，进据临朐。俄而，晋师渡岘”可概括出，放任敌人顺利越过大岘山。</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综上可知，慕容超失败在不懂得利用地势条件</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参考译文：</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材料一：</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地形是用兵的辅助条件。准确地判断敌情并赢得胜利，考察地形险易，计算道路远近，这是高明的将领必须掌握的方法。懂得这些道理去指导作战的，就必然胜利，不懂得这些道理去指挥作战的，就必然失败。</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材料二：</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大凡对敌作战，全军必须占据有利地形条件，这样就可以用较少的兵力抗击兵力众多的敌人，用力量弱小的部队战胜力量强大的敌人。人们通常所说的，知道了敌人可以打，也知道了自己部队能够打，但不知道利用有利地形条件，胜利的可能性只有一半。此话也就是说，既知道了敌方情况，又知道了己方情况，但不知道借助于有利地形条件，那么，也就不能取得全胜的战果。诚如兵法所说：“天候气象虽然有利，但不如地形条件有利。”</w:t>
      </w:r>
    </w:p>
    <w:p w:rsidR="00907E04" w:rsidRPr="0096108B" w:rsidP="00907E0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东晋安帝派遣大将刘裕率军进讨南燕。南燕皇帝慕容超召集群臣研究抵抗晋军之策，征虏将军公孙五楼献计说：“晋军强劲果断，利于速战速决，他们初来锋锐气盛，不可以立即迎击它。应当据守大岘山险，阻截晋军使其不得深入我境，以旷日持久的战法，来消磨晋军的锐气。我们可以从容不迫地选拔精锐骑兵二千人，沿着海边南下，切断晋军的运粮道路；再派左将军段晖率领大军，顺大岘山东进，从而对晋军形成前后夹击之势，这是上策。命令各地将吏凭险固守，计点军资仓储而留足所需物资之外，其余的一律焚毁，铲除田间禾苗，使敌人来了得不到可以利用的东西，以坚壁清野的办法，来等待敌人可能出现的破绽，这是中策。放纵敌人越过大岘山，我们再出城迎战，这是下策。”慕容超听后说：“我们京都地区繁荣昌盛，人口众多，不可能一下子都把他们迁入城内固守；青苗已布满田野，也不可能全都铲除，假如说采用此种铲苗守城的办法，可以保全性命的话，我也不能同意这样干。我们现在是据有五州地盘的强国，山河环绕而地形险固，战车万辆，战马万群，即便让敌人越过大岘山而进到平原地区，再从容不迫地用精锐部队袭击它，敌人则必为我们所擒获。”尚书令慕容镇则建议说：“倘若依照陛下的旨意去做，也必须是在平原地区每十里处驻扎一支部队，构筑好工事，以便利于使用骑兵，因此，我们应当越出大岘山去迎战敌人，而一旦迎战不胜，还可以退守大岘山。不应当放纵敌人进入大岘山以里，而给自己造成被动挨打的困难局面。从前成安君陈馀不坚守井陉之险关，终于被韩信所打败；诸葛瞻放弃马阁山险不守，最后为邓艾所擒杀。我认为天时不如地利，扼守大岘山（以阻截敌人），是诸种对策中最好的对策。”慕容超听后还是不予采纳，只是命令驻莒、梁父二地的部队，整修护城墙，选练兵马，养精蓄锐以等待晋军的到来。这年夏天，晋军已进至东莞，慕容超派遣左将军段晖等率领步骑兵五万人，进据临朐。不久，晋军顺利越过大岘山。慕容超这时才害怕起来，于是急忙率兵四万奔赴临朐与段晖等合兵一处。（晋军来攻），燕军一战大败，慕客超逃回京都广固。数日后，广固也被攻克，南燕土地全部沦陷。</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b/>
          <w:szCs w:val="21"/>
        </w:rPr>
        <w:t>三、古代诗歌阅读</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阅读下面这首宋词，完成小题。</w:t>
      </w:r>
    </w:p>
    <w:p w:rsidR="00907E04" w:rsidRPr="0096108B" w:rsidP="00907E04">
      <w:pPr>
        <w:adjustRightInd w:val="0"/>
        <w:snapToGrid w:val="0"/>
        <w:spacing w:line="360" w:lineRule="auto"/>
        <w:jc w:val="center"/>
        <w:textAlignment w:val="center"/>
        <w:rPr>
          <w:rFonts w:asciiTheme="minorEastAsia" w:hAnsiTheme="minorEastAsia"/>
          <w:szCs w:val="21"/>
        </w:rPr>
      </w:pPr>
      <w:r w:rsidRPr="0096108B">
        <w:rPr>
          <w:rFonts w:asciiTheme="minorEastAsia" w:hAnsiTheme="minorEastAsia" w:cs="楷体"/>
          <w:b/>
          <w:szCs w:val="21"/>
        </w:rPr>
        <w:t>定风波·赠杜鹃花</w:t>
      </w:r>
      <w:r w:rsidRPr="0096108B">
        <w:rPr>
          <w:rFonts w:asciiTheme="minorEastAsia" w:hAnsiTheme="minorEastAsia" w:cs="楷体"/>
          <w:b/>
          <w:szCs w:val="21"/>
          <w:vertAlign w:val="superscript"/>
        </w:rPr>
        <w:t>①</w:t>
      </w:r>
    </w:p>
    <w:p w:rsidR="00907E04" w:rsidRPr="0096108B" w:rsidP="00907E04">
      <w:pPr>
        <w:adjustRightInd w:val="0"/>
        <w:snapToGrid w:val="0"/>
        <w:spacing w:line="360" w:lineRule="auto"/>
        <w:jc w:val="center"/>
        <w:textAlignment w:val="center"/>
        <w:rPr>
          <w:rFonts w:asciiTheme="minorEastAsia" w:hAnsiTheme="minorEastAsia"/>
          <w:szCs w:val="21"/>
        </w:rPr>
      </w:pPr>
      <w:r w:rsidRPr="0096108B">
        <w:rPr>
          <w:rFonts w:asciiTheme="minorEastAsia" w:hAnsiTheme="minorEastAsia" w:cs="楷体"/>
          <w:szCs w:val="21"/>
        </w:rPr>
        <w:t>辛弃疾</w:t>
      </w:r>
    </w:p>
    <w:p w:rsidR="00907E04" w:rsidRPr="0096108B" w:rsidP="00907E04">
      <w:pPr>
        <w:adjustRightInd w:val="0"/>
        <w:snapToGrid w:val="0"/>
        <w:spacing w:line="360" w:lineRule="auto"/>
        <w:jc w:val="center"/>
        <w:textAlignment w:val="center"/>
        <w:rPr>
          <w:rFonts w:asciiTheme="minorEastAsia" w:hAnsiTheme="minorEastAsia"/>
          <w:szCs w:val="21"/>
        </w:rPr>
      </w:pPr>
      <w:r w:rsidRPr="0096108B">
        <w:rPr>
          <w:rFonts w:asciiTheme="minorEastAsia" w:hAnsiTheme="minorEastAsia" w:cs="楷体"/>
          <w:szCs w:val="21"/>
        </w:rPr>
        <w:t>百紫千红过了春，杜鹃声苦不堪闻。却解啼教春小住，风雨，空山招得海棠魂</w:t>
      </w:r>
      <w:r w:rsidRPr="0096108B">
        <w:rPr>
          <w:rFonts w:asciiTheme="minorEastAsia" w:hAnsiTheme="minorEastAsia" w:cs="楷体"/>
          <w:szCs w:val="21"/>
          <w:vertAlign w:val="superscript"/>
        </w:rPr>
        <w:t>②</w:t>
      </w:r>
      <w:r w:rsidRPr="0096108B">
        <w:rPr>
          <w:rFonts w:asciiTheme="minorEastAsia" w:hAnsiTheme="minorEastAsia" w:cs="楷体"/>
          <w:szCs w:val="21"/>
        </w:rPr>
        <w:t>。</w:t>
      </w:r>
    </w:p>
    <w:p w:rsidR="00907E04" w:rsidRPr="0096108B" w:rsidP="00907E04">
      <w:pPr>
        <w:adjustRightInd w:val="0"/>
        <w:snapToGrid w:val="0"/>
        <w:spacing w:line="360" w:lineRule="auto"/>
        <w:jc w:val="center"/>
        <w:textAlignment w:val="center"/>
        <w:rPr>
          <w:rFonts w:asciiTheme="minorEastAsia" w:hAnsiTheme="minorEastAsia"/>
          <w:szCs w:val="21"/>
        </w:rPr>
      </w:pPr>
      <w:r w:rsidRPr="0096108B">
        <w:rPr>
          <w:rFonts w:asciiTheme="minorEastAsia" w:hAnsiTheme="minorEastAsia" w:cs="楷体"/>
          <w:szCs w:val="21"/>
        </w:rPr>
        <w:t>恰似蜀宫当日女，无数，猩猩血染赭罗巾</w:t>
      </w:r>
      <w:r w:rsidRPr="0096108B">
        <w:rPr>
          <w:rFonts w:asciiTheme="minorEastAsia" w:hAnsiTheme="minorEastAsia" w:cs="楷体"/>
          <w:szCs w:val="21"/>
          <w:vertAlign w:val="superscript"/>
        </w:rPr>
        <w:t>③</w:t>
      </w:r>
      <w:r w:rsidRPr="0096108B">
        <w:rPr>
          <w:rFonts w:asciiTheme="minorEastAsia" w:hAnsiTheme="minorEastAsia" w:cs="楷体"/>
          <w:szCs w:val="21"/>
        </w:rPr>
        <w:t>。毕竟花开谁作主? 记取：大都花属惜花人。</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szCs w:val="21"/>
        </w:rPr>
        <w:t>〖备 注〗</w:t>
      </w:r>
      <w:r w:rsidRPr="0096108B">
        <w:rPr>
          <w:rFonts w:asciiTheme="minorEastAsia" w:hAnsiTheme="minorEastAsia" w:cs="宋体"/>
          <w:szCs w:val="21"/>
        </w:rPr>
        <w:t>①这首词作于词人被革职闲居瓢泉之时，词人虽赋闲在家，仍存恢复之志。②海棠魂，此处指杜鹃花。海棠含苞未放之时特别红艳，与火红的杜鹃花相似。③唐人司空曙《杜鹃行》一诗中有句云：“古时杜宇称望帝，魂作杜鹃何微细。……岂思昔日居深宫，嫔嫱左右如花红。”</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15</w:t>
      </w:r>
      <w:r>
        <w:rPr>
          <w:rFonts w:asciiTheme="minorEastAsia" w:hAnsiTheme="minorEastAsia"/>
          <w:szCs w:val="21"/>
        </w:rPr>
        <w:t>.</w:t>
      </w:r>
      <w:r w:rsidRPr="0096108B">
        <w:rPr>
          <w:rFonts w:asciiTheme="minorEastAsia" w:hAnsiTheme="minorEastAsia" w:cs="宋体"/>
          <w:szCs w:val="21"/>
        </w:rPr>
        <w:t>下列对这首词的理解和赏析，不正确的一项是（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A</w:t>
      </w:r>
      <w:r>
        <w:rPr>
          <w:rFonts w:asciiTheme="minorEastAsia" w:hAnsiTheme="minorEastAsia"/>
          <w:szCs w:val="21"/>
        </w:rPr>
        <w:t>.</w:t>
      </w:r>
      <w:r w:rsidRPr="0096108B">
        <w:rPr>
          <w:rFonts w:asciiTheme="minorEastAsia" w:hAnsiTheme="minorEastAsia" w:cs="宋体"/>
          <w:szCs w:val="21"/>
        </w:rPr>
        <w:t>首句入笔起波澜，明确了时序的变化，以此构成春天到来又归去的两个层次。</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B</w:t>
      </w:r>
      <w:r>
        <w:rPr>
          <w:rFonts w:asciiTheme="minorEastAsia" w:hAnsiTheme="minorEastAsia"/>
          <w:szCs w:val="21"/>
        </w:rPr>
        <w:t>.</w:t>
      </w:r>
      <w:r w:rsidRPr="0096108B">
        <w:rPr>
          <w:rFonts w:asciiTheme="minorEastAsia" w:hAnsiTheme="minorEastAsia" w:cs="宋体"/>
          <w:szCs w:val="21"/>
        </w:rPr>
        <w:t>用“海棠魂”体现杜鹃花的精神，表现杜鹃花在风雨中盛开彰显的高洁品格。</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C</w:t>
      </w:r>
      <w:r>
        <w:rPr>
          <w:rFonts w:asciiTheme="minorEastAsia" w:hAnsiTheme="minorEastAsia"/>
          <w:szCs w:val="21"/>
        </w:rPr>
        <w:t>.</w:t>
      </w:r>
      <w:r w:rsidRPr="0096108B">
        <w:rPr>
          <w:rFonts w:asciiTheme="minorEastAsia" w:hAnsiTheme="minorEastAsia" w:cs="宋体"/>
          <w:szCs w:val="21"/>
        </w:rPr>
        <w:t>词的下片，在上片的基础上，着重描绘杜鹃花的姿色，并引出词人自己的议论。</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D</w:t>
      </w:r>
      <w:r>
        <w:rPr>
          <w:rFonts w:asciiTheme="minorEastAsia" w:hAnsiTheme="minorEastAsia"/>
          <w:szCs w:val="21"/>
        </w:rPr>
        <w:t>.</w:t>
      </w:r>
      <w:r w:rsidRPr="0096108B">
        <w:rPr>
          <w:rFonts w:asciiTheme="minorEastAsia" w:hAnsiTheme="minorEastAsia" w:cs="宋体"/>
          <w:szCs w:val="21"/>
        </w:rPr>
        <w:t>词人问究竟谁能为花做主，此处“花”不仅是自然界的花，“惜花人”也另有深意。</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16</w:t>
      </w:r>
      <w:r>
        <w:rPr>
          <w:rFonts w:asciiTheme="minorEastAsia" w:hAnsiTheme="minorEastAsia"/>
          <w:szCs w:val="21"/>
        </w:rPr>
        <w:t>.</w:t>
      </w:r>
      <w:r w:rsidRPr="0096108B">
        <w:rPr>
          <w:rFonts w:asciiTheme="minorEastAsia" w:hAnsiTheme="minorEastAsia" w:cs="宋体"/>
          <w:szCs w:val="21"/>
        </w:rPr>
        <w:t>本词上片第二句“杜鹃声苦不堪闻”与白居易《琵琶行并序》中的“其间旦暮闻何物？杜鹃啼血猿哀鸣”都以“杜鹃”这一意象抒发悲伤之情，但二者感情颇不相同。请结合两首作品的具体内容，简要分析两首作品所抒感情的不同。</w:t>
      </w:r>
    </w:p>
    <w:p w:rsidR="00907E04"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6108B">
        <w:rPr>
          <w:rFonts w:asciiTheme="minorEastAsia" w:hAnsiTheme="minorEastAsia"/>
          <w:szCs w:val="21"/>
        </w:rPr>
        <w:t>15</w:t>
      </w:r>
      <w:r>
        <w:rPr>
          <w:rFonts w:asciiTheme="minorEastAsia" w:hAnsiTheme="minorEastAsia"/>
          <w:szCs w:val="21"/>
        </w:rPr>
        <w:t>.</w:t>
      </w:r>
      <w:r w:rsidRPr="0096108B">
        <w:rPr>
          <w:rFonts w:asciiTheme="minorEastAsia" w:hAnsiTheme="minorEastAsia"/>
          <w:szCs w:val="21"/>
        </w:rPr>
        <w:t xml:space="preserve">B    </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16</w:t>
      </w:r>
      <w:r>
        <w:rPr>
          <w:rFonts w:asciiTheme="minorEastAsia" w:hAnsiTheme="minorEastAsia"/>
          <w:szCs w:val="21"/>
        </w:rPr>
        <w:t>.</w:t>
      </w:r>
      <w:r w:rsidRPr="0096108B">
        <w:rPr>
          <w:rFonts w:asciiTheme="minorEastAsia" w:hAnsiTheme="minorEastAsia" w:cs="宋体"/>
          <w:szCs w:val="21"/>
        </w:rPr>
        <w:t>本词主要写词人伤春的情感，也表达了对风雨飘摇的国家的哀叹和对自己壮志难酬的哀伤；②白诗主要表达被贬之地的荒凉僻远，以及被贬后内心的悲凉情感。</w:t>
      </w:r>
    </w:p>
    <w:p w:rsidR="00907E04" w:rsidRPr="0096108B"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【15题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本题考查理解诗歌内容、鉴赏诗歌艺木特色的能力。</w:t>
      </w:r>
    </w:p>
    <w:p w:rsidR="00907E04" w:rsidRPr="0096108B" w:rsidP="00907E04">
      <w:pPr>
        <w:adjustRightInd w:val="0"/>
        <w:snapToGrid w:val="0"/>
        <w:spacing w:line="360" w:lineRule="auto"/>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sidRPr="0096108B">
        <w:rPr>
          <w:rFonts w:asciiTheme="minorEastAsia" w:hAnsiTheme="minorEastAsia" w:cs="Times New Roman"/>
          <w:szCs w:val="21"/>
        </w:rPr>
        <w:t>B</w:t>
      </w:r>
      <w:r w:rsidRPr="0096108B">
        <w:rPr>
          <w:rFonts w:asciiTheme="minorEastAsia" w:hAnsiTheme="minorEastAsia" w:cs="宋体"/>
          <w:szCs w:val="21"/>
        </w:rPr>
        <w:t>.“表现杜鹃花……的高洁品格”错误。“海棠魂”三字在此处是指杜鹃花，海棠含苞未放之时特别红艳，与火红的杜鹃很相似。“却解啼教春小住，风雨，空山招得海棠魂”既写鸟，又写花。在词人的笔下，这杜鹃鸟似乎有了人的灵性，它声声啼血，苦叫不停，虽不堪闻，却是想教春天再在人间“小住”，挽回匆匆归去的春光。结果在风雨之中，在它的声声呼唤之下，杜鹃花芬芳吐艳，把新的春色带给人间。所以并没有体现其精神和高洁品格。</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故选</w:t>
      </w:r>
      <w:r w:rsidRPr="0096108B">
        <w:rPr>
          <w:rFonts w:asciiTheme="minorEastAsia" w:hAnsiTheme="minorEastAsia" w:cs="Times New Roman"/>
          <w:szCs w:val="21"/>
        </w:rPr>
        <w:t>B</w:t>
      </w:r>
      <w:r w:rsidRPr="0096108B">
        <w:rPr>
          <w:rFonts w:asciiTheme="minorEastAsia" w:hAnsiTheme="minorEastAsia" w:cs="宋体"/>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【16题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本题考查学生对诗歌的综合理解和赏析能力。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“杜鹃声苦不堪闻”，写词人不堪“闻”“杜鹃”啼鸣。这是词人在仲春时节想象到了暮春的悲凉，词人伤春的情感。结合注释①，可知国家分裂，作者此时</w:t>
      </w:r>
      <w:r w:rsidRPr="0096108B">
        <w:rPr>
          <w:rFonts w:asciiTheme="minorEastAsia" w:hAnsiTheme="minorEastAsia"/>
          <w:szCs w:val="21"/>
        </w:rPr>
        <w:t>被革职闲居瓢泉</w:t>
      </w:r>
      <w:r w:rsidRPr="0096108B">
        <w:rPr>
          <w:rFonts w:asciiTheme="minorEastAsia" w:hAnsiTheme="minorEastAsia" w:cs="宋体"/>
          <w:szCs w:val="21"/>
        </w:rPr>
        <w:t>，进而表现了作者对国家风雨飘摇的哀叹和壮志不能酬的悲凉。</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白诗，写诗人被贬谪听到琵琶女的弹奏，引发了诗人对自己命运的思考。被贬谪之地偏远，早晚只能听到杜鹃和猿猴的叫声，诗人以此表现此地的偏僻荒凉，表达被贬后内心的哀伤等。</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b/>
          <w:szCs w:val="21"/>
        </w:rPr>
        <w:t>四、名句名篇默写</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17</w:t>
      </w:r>
      <w:r>
        <w:rPr>
          <w:rFonts w:asciiTheme="minorEastAsia" w:hAnsiTheme="minorEastAsia"/>
          <w:szCs w:val="21"/>
        </w:rPr>
        <w:t>.</w:t>
      </w:r>
      <w:r w:rsidRPr="0096108B">
        <w:rPr>
          <w:rFonts w:asciiTheme="minorEastAsia" w:hAnsiTheme="minorEastAsia" w:cs="宋体"/>
          <w:szCs w:val="21"/>
        </w:rPr>
        <w:t>补写出下列句子中的空缺部分。</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w:t>
      </w:r>
      <w:r w:rsidRPr="0096108B">
        <w:rPr>
          <w:rFonts w:asciiTheme="minorEastAsia" w:hAnsiTheme="minorEastAsia"/>
          <w:szCs w:val="21"/>
        </w:rPr>
        <w:t>1</w:t>
      </w:r>
      <w:r w:rsidRPr="0096108B">
        <w:rPr>
          <w:rFonts w:asciiTheme="minorEastAsia" w:hAnsiTheme="minorEastAsia" w:cs="宋体"/>
          <w:szCs w:val="21"/>
        </w:rPr>
        <w:t>）杜牧在《阿房宫赋》中，描述阿房宫的建筑时，不说长桥如龙，复道如虹，而说“</w:t>
      </w:r>
      <w:r w:rsidRPr="0096108B">
        <w:rPr>
          <w:rFonts w:asciiTheme="minorEastAsia" w:hAnsiTheme="minorEastAsia"/>
          <w:szCs w:val="21"/>
        </w:rPr>
        <w:t>____________</w:t>
      </w:r>
      <w:r w:rsidRPr="0096108B">
        <w:rPr>
          <w:rFonts w:asciiTheme="minorEastAsia" w:hAnsiTheme="minorEastAsia" w:cs="宋体"/>
          <w:szCs w:val="21"/>
        </w:rPr>
        <w:t>”和“</w:t>
      </w:r>
      <w:r w:rsidRPr="0096108B">
        <w:rPr>
          <w:rFonts w:asciiTheme="minorEastAsia" w:hAnsiTheme="minorEastAsia"/>
          <w:szCs w:val="21"/>
        </w:rPr>
        <w:t>____________</w:t>
      </w:r>
      <w:r w:rsidRPr="0096108B">
        <w:rPr>
          <w:rFonts w:asciiTheme="minorEastAsia" w:hAnsiTheme="minorEastAsia" w:cs="宋体"/>
          <w:szCs w:val="21"/>
        </w:rPr>
        <w:t>”，用惊讶疑惑的语气表达了对那些建筑物的观感，给客观描写涂上了浓烈的抒情色彩。</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w:t>
      </w:r>
      <w:r w:rsidRPr="0096108B">
        <w:rPr>
          <w:rFonts w:asciiTheme="minorEastAsia" w:hAnsiTheme="minorEastAsia"/>
          <w:szCs w:val="21"/>
        </w:rPr>
        <w:t>2</w:t>
      </w:r>
      <w:r w:rsidRPr="0096108B">
        <w:rPr>
          <w:rFonts w:asciiTheme="minorEastAsia" w:hAnsiTheme="minorEastAsia" w:cs="宋体"/>
          <w:szCs w:val="21"/>
        </w:rPr>
        <w:t>）谢灵运及其山水诗歌</w:t>
      </w:r>
      <w:r w:rsidRPr="0096108B">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96108B">
        <w:rPr>
          <w:rFonts w:asciiTheme="minorEastAsia" w:hAnsiTheme="minorEastAsia" w:cs="宋体"/>
          <w:szCs w:val="21"/>
        </w:rPr>
        <w:t>创作对后世产生了巨大影响，李白在《梦游天姥吟留别》中两次提及这位山水诗人以表达追随之意，这两句诗分别是“</w:t>
      </w:r>
      <w:r w:rsidRPr="0096108B">
        <w:rPr>
          <w:rFonts w:asciiTheme="minorEastAsia" w:hAnsiTheme="minorEastAsia"/>
          <w:szCs w:val="21"/>
        </w:rPr>
        <w:t>____________</w:t>
      </w:r>
      <w:r w:rsidRPr="0096108B">
        <w:rPr>
          <w:rFonts w:asciiTheme="minorEastAsia" w:hAnsiTheme="minorEastAsia" w:cs="宋体"/>
          <w:szCs w:val="21"/>
        </w:rPr>
        <w:t>”和“</w:t>
      </w:r>
      <w:r w:rsidRPr="0096108B">
        <w:rPr>
          <w:rFonts w:asciiTheme="minorEastAsia" w:hAnsiTheme="minorEastAsia"/>
          <w:szCs w:val="21"/>
        </w:rPr>
        <w:t>____________</w:t>
      </w:r>
      <w:r w:rsidRPr="0096108B">
        <w:rPr>
          <w:rFonts w:asciiTheme="minorEastAsia" w:hAnsiTheme="minorEastAsia" w:cs="宋体"/>
          <w:szCs w:val="21"/>
        </w:rPr>
        <w:t>”。</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cs="宋体"/>
          <w:szCs w:val="21"/>
        </w:rPr>
        <w:t>（</w:t>
      </w:r>
      <w:r w:rsidRPr="0096108B">
        <w:rPr>
          <w:rFonts w:asciiTheme="minorEastAsia" w:hAnsiTheme="minorEastAsia"/>
          <w:szCs w:val="21"/>
        </w:rPr>
        <w:t>3</w:t>
      </w:r>
      <w:r w:rsidRPr="0096108B">
        <w:rPr>
          <w:rFonts w:asciiTheme="minorEastAsia" w:hAnsiTheme="minorEastAsia" w:cs="宋体"/>
          <w:szCs w:val="21"/>
        </w:rPr>
        <w:t>）《六国论》中，苏洵认为燕国和赵国虽与秦力战，却也不能避免灭亡的客观原因是“</w:t>
      </w:r>
      <w:r w:rsidRPr="0096108B">
        <w:rPr>
          <w:rFonts w:asciiTheme="minorEastAsia" w:hAnsiTheme="minorEastAsia"/>
          <w:szCs w:val="21"/>
        </w:rPr>
        <w:t>____________</w:t>
      </w:r>
      <w:r w:rsidRPr="0096108B">
        <w:rPr>
          <w:rFonts w:asciiTheme="minorEastAsia" w:hAnsiTheme="minorEastAsia" w:cs="宋体"/>
          <w:szCs w:val="21"/>
        </w:rPr>
        <w:t>，</w:t>
      </w:r>
      <w:r w:rsidRPr="0096108B">
        <w:rPr>
          <w:rFonts w:asciiTheme="minorEastAsia" w:hAnsiTheme="minorEastAsia"/>
          <w:szCs w:val="21"/>
        </w:rPr>
        <w:t>____________</w:t>
      </w:r>
      <w:r w:rsidRPr="0096108B">
        <w:rPr>
          <w:rFonts w:asciiTheme="minorEastAsia" w:hAnsiTheme="minorEastAsia" w:cs="宋体"/>
          <w:szCs w:val="21"/>
        </w:rPr>
        <w:t>”。</w:t>
      </w:r>
    </w:p>
    <w:p w:rsidR="00907E04" w:rsidRPr="0096108B"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6108B">
        <w:rPr>
          <w:rFonts w:asciiTheme="minorEastAsia" w:hAnsiTheme="minorEastAsia" w:cs="宋体"/>
          <w:szCs w:val="21"/>
        </w:rPr>
        <w:t>（</w:t>
      </w:r>
      <w:r w:rsidRPr="0096108B">
        <w:rPr>
          <w:rFonts w:asciiTheme="minorEastAsia" w:hAnsiTheme="minorEastAsia"/>
          <w:szCs w:val="21"/>
        </w:rPr>
        <w:t>1</w:t>
      </w:r>
      <w:r w:rsidRPr="0096108B">
        <w:rPr>
          <w:rFonts w:asciiTheme="minorEastAsia" w:hAnsiTheme="minorEastAsia" w:cs="宋体"/>
          <w:szCs w:val="21"/>
        </w:rPr>
        <w:t>）未云何龙</w:t>
      </w:r>
      <w:r w:rsidRPr="0096108B">
        <w:rPr>
          <w:rFonts w:asciiTheme="minorEastAsia" w:hAnsiTheme="minorEastAsia"/>
          <w:szCs w:val="21"/>
        </w:rPr>
        <w:t xml:space="preserve">   </w:t>
      </w:r>
      <w:r w:rsidRPr="0096108B">
        <w:rPr>
          <w:rFonts w:asciiTheme="minorEastAsia" w:hAnsiTheme="minorEastAsia" w:cs="宋体"/>
          <w:szCs w:val="21"/>
        </w:rPr>
        <w:t>不霁何虹</w:t>
      </w:r>
      <w:r w:rsidRPr="0096108B">
        <w:rPr>
          <w:rFonts w:asciiTheme="minorEastAsia" w:hAnsiTheme="minorEastAsia"/>
          <w:szCs w:val="21"/>
        </w:rPr>
        <w:t xml:space="preserve">   </w:t>
      </w:r>
      <w:r w:rsidRPr="0096108B">
        <w:rPr>
          <w:rFonts w:asciiTheme="minorEastAsia" w:hAnsiTheme="minorEastAsia" w:cs="宋体"/>
          <w:szCs w:val="21"/>
        </w:rPr>
        <w:t>（</w:t>
      </w:r>
      <w:r>
        <w:rPr>
          <w:rFonts w:asciiTheme="minorEastAsia" w:hAnsiTheme="minorEastAsia"/>
          <w:szCs w:val="21"/>
        </w:rPr>
        <w:t>2</w:t>
      </w:r>
      <w:r w:rsidRPr="0096108B">
        <w:rPr>
          <w:rFonts w:asciiTheme="minorEastAsia" w:hAnsiTheme="minorEastAsia" w:cs="宋体"/>
          <w:szCs w:val="21"/>
        </w:rPr>
        <w:t>）谢公宿处今尚在</w:t>
      </w:r>
      <w:r w:rsidRPr="0096108B">
        <w:rPr>
          <w:rFonts w:asciiTheme="minorEastAsia" w:hAnsiTheme="minorEastAsia"/>
          <w:szCs w:val="21"/>
        </w:rPr>
        <w:t xml:space="preserve">    </w:t>
      </w:r>
      <w:r w:rsidRPr="0096108B">
        <w:rPr>
          <w:rFonts w:asciiTheme="minorEastAsia" w:hAnsiTheme="minorEastAsia" w:cs="宋体"/>
          <w:szCs w:val="21"/>
        </w:rPr>
        <w:t>脚著谢公屐</w:t>
      </w:r>
      <w:r w:rsidRPr="0096108B">
        <w:rPr>
          <w:rFonts w:asciiTheme="minorEastAsia" w:hAnsiTheme="minorEastAsia"/>
          <w:szCs w:val="21"/>
        </w:rPr>
        <w:t xml:space="preserve">    </w:t>
      </w:r>
      <w:r w:rsidRPr="0096108B">
        <w:rPr>
          <w:rFonts w:asciiTheme="minorEastAsia" w:hAnsiTheme="minorEastAsia" w:cs="宋体"/>
          <w:szCs w:val="21"/>
        </w:rPr>
        <w:t>（</w:t>
      </w:r>
      <w:r>
        <w:rPr>
          <w:rFonts w:asciiTheme="minorEastAsia" w:hAnsiTheme="minorEastAsia"/>
          <w:szCs w:val="21"/>
        </w:rPr>
        <w:t>3</w:t>
      </w:r>
      <w:r w:rsidRPr="0096108B">
        <w:rPr>
          <w:rFonts w:asciiTheme="minorEastAsia" w:hAnsiTheme="minorEastAsia" w:cs="宋体"/>
          <w:szCs w:val="21"/>
        </w:rPr>
        <w:t>）且燕赵处秦革灭殆尽之际</w:t>
      </w:r>
      <w:r w:rsidRPr="0096108B">
        <w:rPr>
          <w:rFonts w:asciiTheme="minorEastAsia" w:hAnsiTheme="minorEastAsia"/>
          <w:szCs w:val="21"/>
        </w:rPr>
        <w:t xml:space="preserve">  </w:t>
      </w:r>
      <w:r w:rsidRPr="0096108B">
        <w:rPr>
          <w:rFonts w:asciiTheme="minorEastAsia" w:hAnsiTheme="minorEastAsia" w:cs="宋体"/>
          <w:szCs w:val="21"/>
        </w:rPr>
        <w:t>可谓智力孤危</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b/>
          <w:szCs w:val="21"/>
        </w:rPr>
        <w:t>五、语言文字运用</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阅读下面的文字，完成下面小题。</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rPr>
        <w:t>确保北京冬奥会、冬残奥会如期安全顺利举办，确保</w:t>
      </w:r>
      <w:r w:rsidRPr="0096108B">
        <w:rPr>
          <w:rFonts w:asciiTheme="minorEastAsia" w:hAnsiTheme="minorEastAsia" w:cs="宋体"/>
          <w:szCs w:val="21"/>
        </w:rPr>
        <w:t>“</w:t>
      </w:r>
      <w:r w:rsidRPr="0096108B">
        <w:rPr>
          <w:rFonts w:asciiTheme="minorEastAsia" w:hAnsiTheme="minorEastAsia" w:cs="楷体"/>
          <w:szCs w:val="21"/>
        </w:rPr>
        <w:t>两个奥运</w:t>
      </w:r>
      <w:r w:rsidRPr="0096108B">
        <w:rPr>
          <w:rFonts w:asciiTheme="minorEastAsia" w:hAnsiTheme="minorEastAsia" w:cs="宋体"/>
          <w:szCs w:val="21"/>
        </w:rPr>
        <w:t>”</w:t>
      </w:r>
      <w:r w:rsidRPr="0096108B">
        <w:rPr>
          <w:rFonts w:asciiTheme="minorEastAsia" w:hAnsiTheme="minorEastAsia" w:cs="楷体"/>
          <w:szCs w:val="21"/>
        </w:rPr>
        <w:t>同样精彩，是中国人民向国际社会作出的庄严承诺。</w:t>
      </w:r>
      <w:r w:rsidRPr="0096108B">
        <w:rPr>
          <w:rFonts w:asciiTheme="minorEastAsia" w:hAnsiTheme="minorEastAsia" w:cs="Times New Roman"/>
          <w:szCs w:val="21"/>
        </w:rPr>
        <w:t>7</w:t>
      </w:r>
      <w:r w:rsidRPr="0096108B">
        <w:rPr>
          <w:rFonts w:asciiTheme="minorEastAsia" w:hAnsiTheme="minorEastAsia" w:cs="楷体"/>
          <w:szCs w:val="21"/>
        </w:rPr>
        <w:t>年来，中国人向世界奉献了一届简约、安全、精彩的奥运盛会，全面____________了对国际社会的庄严承诺，北京成为全球首个</w:t>
      </w:r>
      <w:r w:rsidRPr="0096108B">
        <w:rPr>
          <w:rFonts w:asciiTheme="minorEastAsia" w:hAnsiTheme="minorEastAsia" w:cs="宋体"/>
          <w:szCs w:val="21"/>
        </w:rPr>
        <w:t>“</w:t>
      </w:r>
      <w:r w:rsidRPr="0096108B">
        <w:rPr>
          <w:rFonts w:asciiTheme="minorEastAsia" w:hAnsiTheme="minorEastAsia" w:cs="楷体"/>
          <w:szCs w:val="21"/>
        </w:rPr>
        <w:t>双奥之城</w:t>
      </w:r>
      <w:r w:rsidRPr="0096108B">
        <w:rPr>
          <w:rFonts w:asciiTheme="minorEastAsia" w:hAnsiTheme="minorEastAsia" w:cs="宋体"/>
          <w:szCs w:val="21"/>
        </w:rPr>
        <w:t>”</w:t>
      </w:r>
      <w:r w:rsidRPr="0096108B">
        <w:rPr>
          <w:rFonts w:asciiTheme="minorEastAsia" w:hAnsiTheme="minorEastAsia" w:cs="楷体"/>
          <w:szCs w:val="21"/>
        </w:rPr>
        <w:t>。北京冬奥会、冬残奥会是中国人民爱国热情的激扬展示。巧妙____________中华文化的冬奥场馆，活泼敦厚的</w:t>
      </w:r>
      <w:r w:rsidRPr="0096108B">
        <w:rPr>
          <w:rFonts w:asciiTheme="minorEastAsia" w:hAnsiTheme="minorEastAsia" w:cs="宋体"/>
          <w:szCs w:val="21"/>
        </w:rPr>
        <w:t>“</w:t>
      </w:r>
      <w:r w:rsidRPr="0096108B">
        <w:rPr>
          <w:rFonts w:asciiTheme="minorEastAsia" w:hAnsiTheme="minorEastAsia" w:cs="楷体"/>
          <w:szCs w:val="21"/>
        </w:rPr>
        <w:t>冰墩墩</w:t>
      </w:r>
      <w:r w:rsidRPr="0096108B">
        <w:rPr>
          <w:rFonts w:asciiTheme="minorEastAsia" w:hAnsiTheme="minorEastAsia" w:cs="宋体"/>
          <w:szCs w:val="21"/>
        </w:rPr>
        <w:t>”</w:t>
      </w:r>
      <w:r w:rsidRPr="0096108B">
        <w:rPr>
          <w:rFonts w:asciiTheme="minorEastAsia" w:hAnsiTheme="minorEastAsia" w:cs="楷体"/>
          <w:szCs w:val="21"/>
        </w:rPr>
        <w:t>，喜庆祥和的</w:t>
      </w:r>
      <w:r w:rsidRPr="0096108B">
        <w:rPr>
          <w:rFonts w:asciiTheme="minorEastAsia" w:hAnsiTheme="minorEastAsia" w:cs="宋体"/>
          <w:szCs w:val="21"/>
        </w:rPr>
        <w:t>“</w:t>
      </w:r>
      <w:r w:rsidRPr="0096108B">
        <w:rPr>
          <w:rFonts w:asciiTheme="minorEastAsia" w:hAnsiTheme="minorEastAsia" w:cs="楷体"/>
          <w:szCs w:val="21"/>
        </w:rPr>
        <w:t>雪容融</w:t>
      </w:r>
      <w:r w:rsidRPr="0096108B">
        <w:rPr>
          <w:rFonts w:asciiTheme="minorEastAsia" w:hAnsiTheme="minorEastAsia" w:cs="宋体"/>
          <w:szCs w:val="21"/>
        </w:rPr>
        <w:t>”</w:t>
      </w:r>
      <w:r w:rsidRPr="0096108B">
        <w:rPr>
          <w:rFonts w:asciiTheme="minorEastAsia" w:hAnsiTheme="minorEastAsia" w:cs="楷体"/>
          <w:szCs w:val="21"/>
        </w:rPr>
        <w:t>……</w:t>
      </w:r>
      <w:r w:rsidRPr="0096108B">
        <w:rPr>
          <w:rFonts w:asciiTheme="minorEastAsia" w:hAnsiTheme="minorEastAsia" w:cs="宋体"/>
          <w:szCs w:val="21"/>
        </w:rPr>
        <w:t>“</w:t>
      </w:r>
      <w:r w:rsidRPr="0096108B">
        <w:rPr>
          <w:rFonts w:asciiTheme="minorEastAsia" w:hAnsiTheme="minorEastAsia" w:cs="楷体"/>
          <w:szCs w:val="21"/>
        </w:rPr>
        <w:t>冬奥梦</w:t>
      </w:r>
      <w:r w:rsidRPr="0096108B">
        <w:rPr>
          <w:rFonts w:asciiTheme="minorEastAsia" w:hAnsiTheme="minorEastAsia" w:cs="宋体"/>
          <w:szCs w:val="21"/>
        </w:rPr>
        <w:t>”</w:t>
      </w:r>
      <w:r w:rsidRPr="0096108B">
        <w:rPr>
          <w:rFonts w:asciiTheme="minorEastAsia" w:hAnsiTheme="minorEastAsia" w:cs="楷体"/>
          <w:szCs w:val="21"/>
        </w:rPr>
        <w:t>和</w:t>
      </w:r>
      <w:r w:rsidRPr="0096108B">
        <w:rPr>
          <w:rFonts w:asciiTheme="minorEastAsia" w:hAnsiTheme="minorEastAsia" w:cs="宋体"/>
          <w:szCs w:val="21"/>
        </w:rPr>
        <w:t>“</w:t>
      </w:r>
      <w:r w:rsidRPr="0096108B">
        <w:rPr>
          <w:rFonts w:asciiTheme="minorEastAsia" w:hAnsiTheme="minorEastAsia" w:cs="楷体"/>
          <w:szCs w:val="21"/>
        </w:rPr>
        <w:t>中国梦</w:t>
      </w:r>
      <w:r w:rsidRPr="0096108B">
        <w:rPr>
          <w:rFonts w:asciiTheme="minorEastAsia" w:hAnsiTheme="minorEastAsia" w:cs="宋体"/>
          <w:szCs w:val="21"/>
        </w:rPr>
        <w:t>”</w:t>
      </w:r>
      <w:r w:rsidRPr="0096108B">
        <w:rPr>
          <w:rFonts w:asciiTheme="minorEastAsia" w:hAnsiTheme="minorEastAsia" w:cs="楷体"/>
          <w:szCs w:val="21"/>
        </w:rPr>
        <w:t>精彩交织。饱含圆融和合等中国理念的开闭幕式，构思独到，____________，二十四节气、黄河之水、中国结、迎客松……，这些意蕴隽永的场面在人们心中留下了美轮美奂、直击人心的深刻印象，激发了海内外中华儿女万众一心、接续奋斗的昂扬激情！</w:t>
      </w:r>
    </w:p>
    <w:p w:rsidR="00907E04" w:rsidRPr="0096108B" w:rsidP="00907E0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4"/>
          <w:footerReference w:type="even" r:id="rId45"/>
          <w:footerReference w:type="default" r:id="rId46"/>
          <w:type w:val="nextPage"/>
          <w:pgSz w:w="11906" w:h="16838"/>
          <w:pgMar w:top="1440" w:right="1800" w:bottom="1440" w:left="1800" w:header="851" w:footer="992" w:gutter="0"/>
          <w:pgNumType w:start="14"/>
          <w:cols w:space="425"/>
          <w:titlePg w:val="0"/>
          <w:docGrid w:type="lines" w:linePitch="312"/>
        </w:sectPr>
      </w:pPr>
      <w:r w:rsidRPr="0096108B">
        <w:rPr>
          <w:rFonts w:asciiTheme="minorEastAsia" w:hAnsiTheme="minorEastAsia" w:cs="楷体"/>
          <w:szCs w:val="21"/>
        </w:rPr>
        <w:t>奥林匹克运动承载着人类对和平、团结、进步的美好追求。在人类社会遭遇各种挑战的形势下，奥林匹克大家庭成员不远万里来华____________盛举，团结友好的</w:t>
      </w:r>
      <w:r w:rsidRPr="0096108B">
        <w:rPr>
          <w:rFonts w:asciiTheme="minorEastAsia" w:hAnsiTheme="minorEastAsia" w:cs="宋体"/>
          <w:szCs w:val="21"/>
        </w:rPr>
        <w:t>“</w:t>
      </w:r>
      <w:r w:rsidRPr="0096108B">
        <w:rPr>
          <w:rFonts w:asciiTheme="minorEastAsia" w:hAnsiTheme="minorEastAsia" w:cs="楷体"/>
          <w:szCs w:val="21"/>
        </w:rPr>
        <w:t>朋友圈</w:t>
      </w:r>
      <w:r w:rsidRPr="0096108B">
        <w:rPr>
          <w:rFonts w:asciiTheme="minorEastAsia" w:hAnsiTheme="minorEastAsia" w:cs="宋体"/>
          <w:szCs w:val="21"/>
        </w:rPr>
        <w:t>”</w:t>
      </w:r>
      <w:r w:rsidRPr="0096108B">
        <w:rPr>
          <w:rFonts w:asciiTheme="minorEastAsia" w:hAnsiTheme="minorEastAsia" w:cs="楷体"/>
          <w:szCs w:val="21"/>
        </w:rPr>
        <w:t>越扩越大。（   ），为推动全球团结合作、共克时艰发挥了重要作用，也向世界发出了</w:t>
      </w:r>
      <w:r w:rsidRPr="0096108B">
        <w:rPr>
          <w:rFonts w:asciiTheme="minorEastAsia" w:hAnsiTheme="minorEastAsia" w:cs="宋体"/>
          <w:szCs w:val="21"/>
        </w:rPr>
        <w:t>“</w:t>
      </w:r>
      <w:r w:rsidRPr="0096108B">
        <w:rPr>
          <w:rFonts w:asciiTheme="minorEastAsia" w:hAnsiTheme="minorEastAsia" w:cs="楷体"/>
          <w:szCs w:val="21"/>
        </w:rPr>
        <w:t>一起向未来</w:t>
      </w:r>
      <w:r w:rsidRPr="0096108B">
        <w:rPr>
          <w:rFonts w:asciiTheme="minorEastAsia" w:hAnsiTheme="minorEastAsia" w:cs="宋体"/>
          <w:szCs w:val="21"/>
        </w:rPr>
        <w:t>”</w:t>
      </w:r>
      <w:r w:rsidRPr="0096108B">
        <w:rPr>
          <w:rFonts w:asciiTheme="minorEastAsia" w:hAnsiTheme="minorEastAsia" w:cs="楷体"/>
          <w:szCs w:val="21"/>
        </w:rPr>
        <w:t>的时代强音！成就源于奋斗，胜利来之不易。回顾</w:t>
      </w:r>
      <w:r w:rsidRPr="0096108B">
        <w:rPr>
          <w:rFonts w:asciiTheme="minorEastAsia" w:hAnsiTheme="minorEastAsia" w:cs="Times New Roman"/>
          <w:szCs w:val="21"/>
        </w:rPr>
        <w:t>7</w:t>
      </w:r>
      <w:r w:rsidRPr="0096108B">
        <w:rPr>
          <w:rFonts w:asciiTheme="minorEastAsia" w:hAnsiTheme="minorEastAsia" w:cs="楷体"/>
          <w:szCs w:val="21"/>
        </w:rPr>
        <w:t>年来不平凡的筹办举办历程，</w:t>
      </w:r>
    </w:p>
    <w:p w:rsidR="00907E04" w:rsidRPr="0096108B" w:rsidP="00907E04">
      <w:pPr>
        <w:adjustRightInd w:val="0"/>
        <w:snapToGrid w:val="0"/>
        <w:spacing w:line="360" w:lineRule="auto"/>
        <w:ind w:firstLine="420"/>
        <w:jc w:val="left"/>
        <w:textAlignment w:val="center"/>
        <w:rPr>
          <w:rFonts w:asciiTheme="minorEastAsia" w:hAnsiTheme="minorEastAsia"/>
          <w:szCs w:val="21"/>
        </w:rPr>
      </w:pPr>
      <w:r w:rsidRPr="0096108B">
        <w:rPr>
          <w:rFonts w:asciiTheme="minorEastAsia" w:hAnsiTheme="minorEastAsia" w:cs="楷体"/>
          <w:szCs w:val="21"/>
          <w:u w:val="wave"/>
        </w:rPr>
        <w:t>不仅我们在奋斗中收获了成功的喜悦和深厚的精神财富，也在奋斗中收获了弥足珍贵的经验，这些非常值得我们发扬光大，倍加珍惜。</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18</w:t>
      </w:r>
      <w:r>
        <w:rPr>
          <w:rFonts w:asciiTheme="minorEastAsia" w:hAnsiTheme="minorEastAsia"/>
          <w:szCs w:val="21"/>
        </w:rPr>
        <w:t>.</w:t>
      </w:r>
      <w:r w:rsidRPr="0096108B">
        <w:rPr>
          <w:rFonts w:asciiTheme="minorEastAsia" w:hAnsiTheme="minorEastAsia" w:cs="宋体"/>
          <w:szCs w:val="21"/>
        </w:rPr>
        <w:t>依次填入文中横线上的词语，全都恰当的一项是（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A</w:t>
      </w:r>
      <w:r>
        <w:rPr>
          <w:rFonts w:asciiTheme="minorEastAsia" w:hAnsiTheme="minorEastAsia"/>
          <w:szCs w:val="21"/>
        </w:rPr>
        <w:t>.</w:t>
      </w:r>
      <w:r w:rsidRPr="0096108B">
        <w:rPr>
          <w:rFonts w:asciiTheme="minorEastAsia" w:hAnsiTheme="minorEastAsia" w:cs="宋体"/>
          <w:szCs w:val="21"/>
        </w:rPr>
        <w:t>兑现</w:t>
      </w:r>
      <w:r w:rsidRPr="0096108B">
        <w:rPr>
          <w:rFonts w:asciiTheme="minorEastAsia" w:hAnsiTheme="minorEastAsia" w:cs="Times New Roman"/>
          <w:szCs w:val="21"/>
        </w:rPr>
        <w:t xml:space="preserve">        </w:t>
      </w:r>
      <w:r w:rsidRPr="0096108B">
        <w:rPr>
          <w:rFonts w:asciiTheme="minorEastAsia" w:hAnsiTheme="minorEastAsia" w:cs="宋体"/>
          <w:szCs w:val="21"/>
        </w:rPr>
        <w:t>蕴含</w:t>
      </w:r>
      <w:r w:rsidRPr="0096108B">
        <w:rPr>
          <w:rFonts w:asciiTheme="minorEastAsia" w:hAnsiTheme="minorEastAsia" w:cs="Times New Roman"/>
          <w:szCs w:val="21"/>
        </w:rPr>
        <w:t xml:space="preserve">    </w:t>
      </w:r>
      <w:r w:rsidRPr="0096108B">
        <w:rPr>
          <w:rFonts w:asciiTheme="minorEastAsia" w:hAnsiTheme="minorEastAsia" w:cs="宋体"/>
          <w:szCs w:val="21"/>
        </w:rPr>
        <w:t>匠心独运</w:t>
      </w:r>
      <w:r w:rsidRPr="0096108B">
        <w:rPr>
          <w:rFonts w:asciiTheme="minorEastAsia" w:hAnsiTheme="minorEastAsia" w:cs="Times New Roman"/>
          <w:szCs w:val="21"/>
        </w:rPr>
        <w:t xml:space="preserve">        </w:t>
      </w:r>
      <w:r w:rsidRPr="0096108B">
        <w:rPr>
          <w:rFonts w:asciiTheme="minorEastAsia" w:hAnsiTheme="minorEastAsia" w:cs="宋体"/>
          <w:szCs w:val="21"/>
        </w:rPr>
        <w:t>共襄</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B</w:t>
      </w:r>
      <w:r>
        <w:rPr>
          <w:rFonts w:asciiTheme="minorEastAsia" w:hAnsiTheme="minorEastAsia"/>
          <w:szCs w:val="21"/>
        </w:rPr>
        <w:t>.</w:t>
      </w:r>
      <w:r w:rsidRPr="0096108B">
        <w:rPr>
          <w:rFonts w:asciiTheme="minorEastAsia" w:hAnsiTheme="minorEastAsia" w:cs="宋体"/>
          <w:szCs w:val="21"/>
        </w:rPr>
        <w:t>实现</w:t>
      </w:r>
      <w:r w:rsidRPr="0096108B">
        <w:rPr>
          <w:rFonts w:asciiTheme="minorEastAsia" w:hAnsiTheme="minorEastAsia" w:cs="Times New Roman"/>
          <w:szCs w:val="21"/>
        </w:rPr>
        <w:t xml:space="preserve">        </w:t>
      </w:r>
      <w:r w:rsidRPr="0096108B">
        <w:rPr>
          <w:rFonts w:asciiTheme="minorEastAsia" w:hAnsiTheme="minorEastAsia" w:cs="宋体"/>
          <w:szCs w:val="21"/>
        </w:rPr>
        <w:t>蕴含</w:t>
      </w:r>
      <w:r w:rsidRPr="0096108B">
        <w:rPr>
          <w:rFonts w:asciiTheme="minorEastAsia" w:hAnsiTheme="minorEastAsia" w:cs="Times New Roman"/>
          <w:szCs w:val="21"/>
        </w:rPr>
        <w:t xml:space="preserve">    </w:t>
      </w:r>
      <w:r w:rsidRPr="0096108B">
        <w:rPr>
          <w:rFonts w:asciiTheme="minorEastAsia" w:hAnsiTheme="minorEastAsia" w:cs="宋体"/>
          <w:szCs w:val="21"/>
        </w:rPr>
        <w:t>独树一帜</w:t>
      </w:r>
      <w:r w:rsidRPr="0096108B">
        <w:rPr>
          <w:rFonts w:asciiTheme="minorEastAsia" w:hAnsiTheme="minorEastAsia" w:cs="Times New Roman"/>
          <w:szCs w:val="21"/>
        </w:rPr>
        <w:t xml:space="preserve">        </w:t>
      </w:r>
      <w:r w:rsidRPr="0096108B">
        <w:rPr>
          <w:rFonts w:asciiTheme="minorEastAsia" w:hAnsiTheme="minorEastAsia" w:cs="宋体"/>
          <w:szCs w:val="21"/>
        </w:rPr>
        <w:t>共襄</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C</w:t>
      </w:r>
      <w:r>
        <w:rPr>
          <w:rFonts w:asciiTheme="minorEastAsia" w:hAnsiTheme="minorEastAsia"/>
          <w:szCs w:val="21"/>
        </w:rPr>
        <w:t>.</w:t>
      </w:r>
      <w:r w:rsidRPr="0096108B">
        <w:rPr>
          <w:rFonts w:asciiTheme="minorEastAsia" w:hAnsiTheme="minorEastAsia" w:cs="宋体"/>
          <w:szCs w:val="21"/>
        </w:rPr>
        <w:t>实现</w:t>
      </w:r>
      <w:r w:rsidRPr="0096108B">
        <w:rPr>
          <w:rFonts w:asciiTheme="minorEastAsia" w:hAnsiTheme="minorEastAsia" w:cs="Times New Roman"/>
          <w:szCs w:val="21"/>
        </w:rPr>
        <w:t xml:space="preserve">        </w:t>
      </w:r>
      <w:r w:rsidRPr="0096108B">
        <w:rPr>
          <w:rFonts w:asciiTheme="minorEastAsia" w:hAnsiTheme="minorEastAsia" w:cs="宋体"/>
          <w:szCs w:val="21"/>
        </w:rPr>
        <w:t>承载</w:t>
      </w:r>
      <w:r w:rsidRPr="0096108B">
        <w:rPr>
          <w:rFonts w:asciiTheme="minorEastAsia" w:hAnsiTheme="minorEastAsia" w:cs="Times New Roman"/>
          <w:szCs w:val="21"/>
        </w:rPr>
        <w:t xml:space="preserve">    </w:t>
      </w:r>
      <w:r w:rsidRPr="0096108B">
        <w:rPr>
          <w:rFonts w:asciiTheme="minorEastAsia" w:hAnsiTheme="minorEastAsia" w:cs="宋体"/>
          <w:szCs w:val="21"/>
        </w:rPr>
        <w:t>匠心独运</w:t>
      </w:r>
      <w:r w:rsidRPr="0096108B">
        <w:rPr>
          <w:rFonts w:asciiTheme="minorEastAsia" w:hAnsiTheme="minorEastAsia" w:cs="Times New Roman"/>
          <w:szCs w:val="21"/>
        </w:rPr>
        <w:t xml:space="preserve">        </w:t>
      </w:r>
      <w:r w:rsidRPr="0096108B">
        <w:rPr>
          <w:rFonts w:asciiTheme="minorEastAsia" w:hAnsiTheme="minorEastAsia" w:cs="宋体"/>
          <w:szCs w:val="21"/>
        </w:rPr>
        <w:t>共享</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D</w:t>
      </w:r>
      <w:r>
        <w:rPr>
          <w:rFonts w:asciiTheme="minorEastAsia" w:hAnsiTheme="minorEastAsia"/>
          <w:szCs w:val="21"/>
        </w:rPr>
        <w:t>.</w:t>
      </w:r>
      <w:r w:rsidRPr="0096108B">
        <w:rPr>
          <w:rFonts w:asciiTheme="minorEastAsia" w:hAnsiTheme="minorEastAsia" w:cs="宋体"/>
          <w:szCs w:val="21"/>
        </w:rPr>
        <w:t>兑现</w:t>
      </w:r>
      <w:r w:rsidRPr="0096108B">
        <w:rPr>
          <w:rFonts w:asciiTheme="minorEastAsia" w:hAnsiTheme="minorEastAsia" w:cs="Times New Roman"/>
          <w:szCs w:val="21"/>
        </w:rPr>
        <w:t xml:space="preserve">        </w:t>
      </w:r>
      <w:r w:rsidRPr="0096108B">
        <w:rPr>
          <w:rFonts w:asciiTheme="minorEastAsia" w:hAnsiTheme="minorEastAsia" w:cs="宋体"/>
          <w:szCs w:val="21"/>
        </w:rPr>
        <w:t>承载</w:t>
      </w:r>
      <w:r w:rsidRPr="0096108B">
        <w:rPr>
          <w:rFonts w:asciiTheme="minorEastAsia" w:hAnsiTheme="minorEastAsia" w:cs="Times New Roman"/>
          <w:szCs w:val="21"/>
        </w:rPr>
        <w:t xml:space="preserve">    </w:t>
      </w:r>
      <w:r w:rsidRPr="0096108B">
        <w:rPr>
          <w:rFonts w:asciiTheme="minorEastAsia" w:hAnsiTheme="minorEastAsia" w:cs="宋体"/>
          <w:szCs w:val="21"/>
        </w:rPr>
        <w:t>独树一帜</w:t>
      </w:r>
      <w:r w:rsidRPr="0096108B">
        <w:rPr>
          <w:rFonts w:asciiTheme="minorEastAsia" w:hAnsiTheme="minorEastAsia" w:cs="Times New Roman"/>
          <w:szCs w:val="21"/>
        </w:rPr>
        <w:t xml:space="preserve">        </w:t>
      </w:r>
      <w:r w:rsidRPr="0096108B">
        <w:rPr>
          <w:rFonts w:asciiTheme="minorEastAsia" w:hAnsiTheme="minorEastAsia" w:cs="宋体"/>
          <w:szCs w:val="21"/>
        </w:rPr>
        <w:t>共享</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19</w:t>
      </w:r>
      <w:r>
        <w:rPr>
          <w:rFonts w:asciiTheme="minorEastAsia" w:hAnsiTheme="minorEastAsia"/>
          <w:szCs w:val="21"/>
        </w:rPr>
        <w:t>.</w:t>
      </w:r>
      <w:r w:rsidRPr="0096108B">
        <w:rPr>
          <w:rFonts w:asciiTheme="minorEastAsia" w:hAnsiTheme="minorEastAsia" w:cs="宋体"/>
          <w:szCs w:val="21"/>
        </w:rPr>
        <w:t>下列填入文中括号内的语句，衔接最恰当的一项是（   ）</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A</w:t>
      </w:r>
      <w:r>
        <w:rPr>
          <w:rFonts w:asciiTheme="minorEastAsia" w:hAnsiTheme="minorEastAsia"/>
          <w:szCs w:val="21"/>
        </w:rPr>
        <w:t>.</w:t>
      </w:r>
      <w:r w:rsidRPr="0096108B">
        <w:rPr>
          <w:rFonts w:asciiTheme="minorEastAsia" w:hAnsiTheme="minorEastAsia" w:cs="宋体"/>
          <w:szCs w:val="21"/>
        </w:rPr>
        <w:t>北京冬奥会、冬残奥会的成功举办，促进了不同文明互鉴交流</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B</w:t>
      </w:r>
      <w:r>
        <w:rPr>
          <w:rFonts w:asciiTheme="minorEastAsia" w:hAnsiTheme="minorEastAsia"/>
          <w:szCs w:val="21"/>
        </w:rPr>
        <w:t>.</w:t>
      </w:r>
      <w:r w:rsidRPr="0096108B">
        <w:rPr>
          <w:rFonts w:asciiTheme="minorEastAsia" w:hAnsiTheme="minorEastAsia" w:cs="宋体"/>
          <w:szCs w:val="21"/>
        </w:rPr>
        <w:t>成功举办的北京冬奥会、冬残奥会，促进了不同文明交流互鉴</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C</w:t>
      </w:r>
      <w:r>
        <w:rPr>
          <w:rFonts w:asciiTheme="minorEastAsia" w:hAnsiTheme="minorEastAsia"/>
          <w:szCs w:val="21"/>
        </w:rPr>
        <w:t>.</w:t>
      </w:r>
      <w:r w:rsidRPr="0096108B">
        <w:rPr>
          <w:rFonts w:asciiTheme="minorEastAsia" w:hAnsiTheme="minorEastAsia" w:cs="宋体"/>
          <w:szCs w:val="21"/>
        </w:rPr>
        <w:t>北京冬奥会、冬残奥会的成功举办，促进了不同文明交流互鉴</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D</w:t>
      </w:r>
      <w:r>
        <w:rPr>
          <w:rFonts w:asciiTheme="minorEastAsia" w:hAnsiTheme="minorEastAsia"/>
          <w:szCs w:val="21"/>
        </w:rPr>
        <w:t>.</w:t>
      </w:r>
      <w:r w:rsidRPr="0096108B">
        <w:rPr>
          <w:rFonts w:asciiTheme="minorEastAsia" w:hAnsiTheme="minorEastAsia" w:cs="宋体"/>
          <w:szCs w:val="21"/>
        </w:rPr>
        <w:t>成功举办的北京冬奥会、冬残奥会，促进了不同文明互鉴交流</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20</w:t>
      </w:r>
      <w:r>
        <w:rPr>
          <w:rFonts w:asciiTheme="minorEastAsia" w:hAnsiTheme="minorEastAsia"/>
          <w:szCs w:val="21"/>
        </w:rPr>
        <w:t>.</w:t>
      </w:r>
      <w:r w:rsidRPr="0096108B">
        <w:rPr>
          <w:rFonts w:asciiTheme="minorEastAsia" w:hAnsiTheme="minorEastAsia" w:cs="宋体"/>
          <w:szCs w:val="21"/>
        </w:rPr>
        <w:t>文中画波浪线的句子有语病，请改正。</w:t>
      </w:r>
    </w:p>
    <w:p w:rsidR="00907E04" w:rsidRPr="0096108B"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6108B">
        <w:rPr>
          <w:rFonts w:asciiTheme="minorEastAsia" w:hAnsiTheme="minorEastAsia"/>
          <w:szCs w:val="21"/>
        </w:rPr>
        <w:t>18</w:t>
      </w:r>
      <w:r>
        <w:rPr>
          <w:rFonts w:asciiTheme="minorEastAsia" w:hAnsiTheme="minorEastAsia"/>
          <w:szCs w:val="21"/>
        </w:rPr>
        <w:t>.</w:t>
      </w:r>
      <w:r w:rsidRPr="0096108B">
        <w:rPr>
          <w:rFonts w:asciiTheme="minorEastAsia" w:hAnsiTheme="minorEastAsia"/>
          <w:szCs w:val="21"/>
        </w:rPr>
        <w:t>A    19</w:t>
      </w:r>
      <w:r>
        <w:rPr>
          <w:rFonts w:asciiTheme="minorEastAsia" w:hAnsiTheme="minorEastAsia"/>
          <w:szCs w:val="21"/>
        </w:rPr>
        <w:t>.</w:t>
      </w:r>
      <w:r w:rsidRPr="0096108B">
        <w:rPr>
          <w:rFonts w:asciiTheme="minorEastAsia" w:hAnsiTheme="minorEastAsia"/>
          <w:szCs w:val="21"/>
        </w:rPr>
        <w:t xml:space="preserve">C    </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20</w:t>
      </w:r>
      <w:r>
        <w:rPr>
          <w:rFonts w:asciiTheme="minorEastAsia" w:hAnsiTheme="minorEastAsia"/>
          <w:szCs w:val="21"/>
        </w:rPr>
        <w:t>.</w:t>
      </w:r>
      <w:r w:rsidRPr="0096108B">
        <w:rPr>
          <w:rFonts w:asciiTheme="minorEastAsia" w:hAnsiTheme="minorEastAsia" w:cs="宋体"/>
          <w:szCs w:val="21"/>
        </w:rPr>
        <w:t>我们不仅在奋斗中收获了成功的喜悦和丰厚的精神财富，也在奋斗中收获了弥足珍贵的经验，这些非常值得我们倍加珍惜，发扬光大。</w:t>
      </w:r>
    </w:p>
    <w:p w:rsidR="00907E04" w:rsidRPr="0096108B" w:rsidP="00907E0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07E04" w:rsidRPr="0096108B" w:rsidP="00907E04">
      <w:pPr>
        <w:adjustRightInd w:val="0"/>
        <w:snapToGrid w:val="0"/>
        <w:spacing w:line="360" w:lineRule="auto"/>
        <w:textAlignment w:val="center"/>
        <w:rPr>
          <w:rFonts w:asciiTheme="minorEastAsia" w:hAnsiTheme="minorEastAsia"/>
          <w:szCs w:val="21"/>
        </w:rPr>
      </w:pPr>
      <w:r w:rsidRPr="0096108B">
        <w:rPr>
          <w:rFonts w:asciiTheme="minorEastAsia" w:hAnsiTheme="minorEastAsia"/>
          <w:szCs w:val="21"/>
        </w:rPr>
        <w:t>【18题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本题考查学生正确使用词语（包括熟语）</w:t>
      </w:r>
      <w:r w:rsidRPr="0096108B">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96108B">
        <w:rPr>
          <w:rFonts w:asciiTheme="minorEastAsia" w:hAnsiTheme="minorEastAsia" w:cs="宋体"/>
          <w:szCs w:val="21"/>
        </w:rPr>
        <w:t>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“兑现”，以票根为凭证向银行支付现金；也比喻实现诺言。“实现”，使成为事实。因为与“承诺”搭配，应用“兑现”。</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“蕴含”，包含在内。“承载”，承受装载。文中是说将中国文化元素包含在奥运场馆中。应用“蕴含”。</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“匠心独运”，在文学、艺术等方面独创性地运用巧妙的心思。“独树一帜”，单独树立起一面旗帜。比喻独闯一条路子，自成一家。在文中是与“构思独到”项并列，并表示独创性地运用，应用“匠心独运”。</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“共襄”，辅助的意思，就是共同干一番大事的意思。“共享”，分享，将一件物品或者信息的使用权或知情权与其他所有人共同拥有，有时也包括产权。文中指共同完成冬奥会这一伟大事业。应用“共襄”。</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故选</w:t>
      </w:r>
      <w:r w:rsidRPr="0096108B">
        <w:rPr>
          <w:rFonts w:asciiTheme="minorEastAsia" w:hAnsiTheme="minorEastAsia" w:cs="Times New Roman"/>
          <w:szCs w:val="21"/>
        </w:rPr>
        <w:t>A</w:t>
      </w:r>
      <w:r w:rsidRPr="0096108B">
        <w:rPr>
          <w:rFonts w:asciiTheme="minorEastAsia" w:hAnsiTheme="minorEastAsia" w:cs="宋体"/>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szCs w:val="21"/>
        </w:rPr>
        <w:t>【19题</w:t>
      </w:r>
      <w:r>
        <w:rPr>
          <w:rFonts w:asciiTheme="minorEastAsia" w:hAnsiTheme="minorEastAsia"/>
          <w:szCs w:val="21"/>
        </w:rPr>
        <w:t>详 析</w:t>
      </w:r>
      <w:r w:rsidRPr="0096108B">
        <w:rPr>
          <w:rFonts w:asciiTheme="minorEastAsia" w:hAnsiTheme="minorEastAsia"/>
          <w:szCs w:val="21"/>
        </w:rPr>
        <w:t>】</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本题考查学生语句复位的能力。</w:t>
      </w:r>
    </w:p>
    <w:p w:rsidR="00907E04" w:rsidRPr="0096108B" w:rsidP="00907E04">
      <w:pPr>
        <w:adjustRightInd w:val="0"/>
        <w:snapToGrid w:val="0"/>
        <w:spacing w:line="360" w:lineRule="auto"/>
        <w:jc w:val="left"/>
        <w:textAlignment w:val="center"/>
        <w:rPr>
          <w:rFonts w:asciiTheme="minorEastAsia" w:hAnsiTheme="minorEastAsia"/>
          <w:szCs w:val="21"/>
        </w:rPr>
      </w:pPr>
      <w:r w:rsidRPr="0096108B">
        <w:rPr>
          <w:rFonts w:asciiTheme="minorEastAsia" w:hAnsiTheme="minorEastAsia" w:cs="宋体"/>
          <w:szCs w:val="21"/>
        </w:rPr>
        <w:t>通过后文“为推动全球团结合作、共克时艰发挥了重要作用”可知，句子的主语应是“北京冬奥会、冬残奥会的成功举办”，而不是“北京冬奥会、冬残奥会”，据此排除</w:t>
      </w:r>
      <w:r w:rsidRPr="0096108B">
        <w:rPr>
          <w:rFonts w:asciiTheme="minorEastAsia" w:hAnsiTheme="minorEastAsia" w:cs="Times New Roman"/>
          <w:szCs w:val="21"/>
        </w:rPr>
        <w:t>BD</w:t>
      </w:r>
      <w:r w:rsidRPr="0096108B">
        <w:rPr>
          <w:rFonts w:asciiTheme="minorEastAsia" w:hAnsiTheme="minorEastAsia" w:cs="宋体"/>
          <w:szCs w:val="21"/>
        </w:rPr>
        <w:t>。</w:t>
      </w:r>
      <w:r w:rsidRPr="0096108B">
        <w:rPr>
          <w:rFonts w:asciiTheme="minorEastAsia" w:hAnsiTheme="minorEastAsia"/>
          <w:szCs w:val="21"/>
        </w:rPr>
        <w:br/>
      </w:r>
      <w:r w:rsidRPr="0096108B">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https://d.book118.com/285300240023011124</w:t>
        </w:r>
      </w:hyperlink>
    </w:p>
    <w:p w:rsidR="00907E04" w:rsidRPr="0096108B" w:rsidP="00907E04">
      <w:pPr>
        <w:adjustRightInd w:val="0"/>
        <w:snapToGrid w:val="0"/>
        <w:spacing w:line="360" w:lineRule="auto"/>
        <w:jc w:val="left"/>
        <w:textAlignment w:val="center"/>
        <w:rPr>
          <w:rFonts w:asciiTheme="minorEastAsia" w:hAnsiTheme="minorEastAsia"/>
          <w:szCs w:val="21"/>
        </w:rPr>
      </w:pPr>
    </w:p>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841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841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841C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841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841C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841C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841C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841C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841C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841C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841C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841C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41C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41C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41C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1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841C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841C2" w:rsidP="009841C2">
    <w:pPr>
      <w:pStyle w:val="Header"/>
      <w:jc w:val="left"/>
      <w:rPr>
        <w:rFonts w:ascii="MS Sans Serif" w:hAnsi="MS Sans Serif" w:hint="eastAsia"/>
        <w:color w:val="400080"/>
        <w:sz w:val="24"/>
      </w:rPr>
    </w:pPr>
    <w:r w:rsidRPr="009841C2">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0A8"/>
    <w:rsid w:val="000741D5"/>
    <w:rsid w:val="000C12C8"/>
    <w:rsid w:val="000E3881"/>
    <w:rsid w:val="000E68E3"/>
    <w:rsid w:val="0015213C"/>
    <w:rsid w:val="00175477"/>
    <w:rsid w:val="00185C95"/>
    <w:rsid w:val="002C1599"/>
    <w:rsid w:val="002D03D1"/>
    <w:rsid w:val="00324671"/>
    <w:rsid w:val="00364BB7"/>
    <w:rsid w:val="003C064D"/>
    <w:rsid w:val="00425A24"/>
    <w:rsid w:val="00484084"/>
    <w:rsid w:val="006A2064"/>
    <w:rsid w:val="006F4435"/>
    <w:rsid w:val="00706ADB"/>
    <w:rsid w:val="007F4478"/>
    <w:rsid w:val="0086398F"/>
    <w:rsid w:val="00881DD8"/>
    <w:rsid w:val="00907E04"/>
    <w:rsid w:val="00953DCE"/>
    <w:rsid w:val="0096108B"/>
    <w:rsid w:val="009841C2"/>
    <w:rsid w:val="00993DF5"/>
    <w:rsid w:val="009B1928"/>
    <w:rsid w:val="009D4BF5"/>
    <w:rsid w:val="00A25DBE"/>
    <w:rsid w:val="00A320A8"/>
    <w:rsid w:val="00AE74AA"/>
    <w:rsid w:val="00B941A2"/>
    <w:rsid w:val="00BE5A0F"/>
    <w:rsid w:val="00C61137"/>
    <w:rsid w:val="00CE2F19"/>
    <w:rsid w:val="00E2207D"/>
    <w:rsid w:val="00E8550B"/>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984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eader" Target="header14.xml" /><Relationship Id="rId45" Type="http://schemas.openxmlformats.org/officeDocument/2006/relationships/footer" Target="footer27.xml" /><Relationship Id="rId46" Type="http://schemas.openxmlformats.org/officeDocument/2006/relationships/footer" Target="footer28.xml" /><Relationship Id="rId47" Type="http://schemas.openxmlformats.org/officeDocument/2006/relationships/hyperlink" Target="https://d.book118.com/285300240023011124" TargetMode="Externa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5297</Words>
  <Characters>30194</Characters>
  <Application>Microsoft Office Word</Application>
  <DocSecurity>0</DocSecurity>
  <Lines>251</Lines>
  <Paragraphs>70</Paragraphs>
  <ScaleCrop>false</ScaleCrop>
  <Manager>高级中学名校试卷</Manager>
  <Company>高级中学名校试卷</Company>
  <LinksUpToDate>false</LinksUpToDate>
  <CharactersWithSpaces>35421</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2024-03-10T00:35:00Z</dcterms:created>
  <dcterms:modified xsi:type="dcterms:W3CDTF">2024-03-18T11:49:00Z</dcterms:modified>
  <cp:category>高级中学名校试卷</cp:category>
</cp:coreProperties>
</file>