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节能型泵及环保用泵项目可行性建设方案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849" w:history="1">
        <w:r>
          <w:rPr>
            <w:rFonts w:ascii="仿宋" w:eastAsia="仿宋" w:hAnsi="仿宋" w:cs="仿宋" w:hint="eastAsia"/>
            <w:lang w:eastAsia="zh-CN"/>
          </w:rPr>
          <w:t>前言</w:t>
        </w:r>
        <w:r>
          <w:tab/>
        </w:r>
        <w:r>
          <w:fldChar w:fldCharType="begin"/>
        </w:r>
        <w:r>
          <w:instrText xml:space="preserve"> PAGEREF _Toc24849 \h </w:instrText>
        </w:r>
        <w:r>
          <w:fldChar w:fldCharType="separate"/>
        </w:r>
        <w:r>
          <w:t>3</w:t>
        </w:r>
        <w:r>
          <w:fldChar w:fldCharType="end"/>
        </w:r>
      </w:hyperlink>
    </w:p>
    <w:p>
      <w:pPr>
        <w:pStyle w:val="TOC1"/>
        <w:tabs>
          <w:tab w:val="right" w:leader="dot" w:pos="8306"/>
        </w:tabs>
      </w:pPr>
      <w:hyperlink w:anchor="_Toc27717" w:history="1">
        <w:r>
          <w:rPr>
            <w:rFonts w:ascii="仿宋" w:eastAsia="仿宋" w:hAnsi="仿宋" w:cs="仿宋" w:hint="eastAsia"/>
            <w:lang w:eastAsia="zh-CN"/>
          </w:rPr>
          <w:t>一、财务管理与成本控制</w:t>
        </w:r>
        <w:r>
          <w:tab/>
        </w:r>
        <w:r>
          <w:fldChar w:fldCharType="begin"/>
        </w:r>
        <w:r>
          <w:instrText xml:space="preserve"> PAGEREF _Toc27717 \h </w:instrText>
        </w:r>
        <w:r>
          <w:fldChar w:fldCharType="separate"/>
        </w:r>
        <w:r>
          <w:t>3</w:t>
        </w:r>
        <w:r>
          <w:fldChar w:fldCharType="end"/>
        </w:r>
      </w:hyperlink>
    </w:p>
    <w:p>
      <w:pPr>
        <w:pStyle w:val="TOC2"/>
        <w:tabs>
          <w:tab w:val="right" w:leader="dot" w:pos="8306"/>
        </w:tabs>
      </w:pPr>
      <w:hyperlink w:anchor="_Toc24980" w:history="1">
        <w:r>
          <w:rPr>
            <w:rFonts w:ascii="仿宋" w:eastAsia="仿宋" w:hAnsi="仿宋" w:cs="仿宋" w:hint="eastAsia"/>
            <w:lang w:eastAsia="zh-CN"/>
          </w:rPr>
          <w:t>(一)、财务管理体系建设</w:t>
        </w:r>
        <w:r>
          <w:tab/>
        </w:r>
        <w:r>
          <w:fldChar w:fldCharType="begin"/>
        </w:r>
        <w:r>
          <w:instrText xml:space="preserve"> PAGEREF _Toc24980 \h </w:instrText>
        </w:r>
        <w:r>
          <w:fldChar w:fldCharType="separate"/>
        </w:r>
        <w:r>
          <w:t>3</w:t>
        </w:r>
        <w:r>
          <w:fldChar w:fldCharType="end"/>
        </w:r>
      </w:hyperlink>
    </w:p>
    <w:p>
      <w:pPr>
        <w:pStyle w:val="TOC2"/>
        <w:tabs>
          <w:tab w:val="right" w:leader="dot" w:pos="8306"/>
        </w:tabs>
      </w:pPr>
      <w:hyperlink w:anchor="_Toc20500" w:history="1">
        <w:r>
          <w:rPr>
            <w:rFonts w:ascii="仿宋" w:eastAsia="仿宋" w:hAnsi="仿宋" w:cs="仿宋" w:hint="eastAsia"/>
            <w:lang w:eastAsia="zh-CN"/>
          </w:rPr>
          <w:t>(二)、成本控制措施</w:t>
        </w:r>
        <w:r>
          <w:tab/>
        </w:r>
        <w:r>
          <w:fldChar w:fldCharType="begin"/>
        </w:r>
        <w:r>
          <w:instrText xml:space="preserve"> PAGEREF _Toc20500 \h </w:instrText>
        </w:r>
        <w:r>
          <w:fldChar w:fldCharType="separate"/>
        </w:r>
        <w:r>
          <w:t>4</w:t>
        </w:r>
        <w:r>
          <w:fldChar w:fldCharType="end"/>
        </w:r>
      </w:hyperlink>
    </w:p>
    <w:p>
      <w:pPr>
        <w:pStyle w:val="TOC1"/>
        <w:tabs>
          <w:tab w:val="right" w:leader="dot" w:pos="8306"/>
        </w:tabs>
      </w:pPr>
      <w:hyperlink w:anchor="_Toc8120" w:history="1">
        <w:r>
          <w:rPr>
            <w:rFonts w:ascii="仿宋" w:eastAsia="仿宋" w:hAnsi="仿宋" w:cs="仿宋" w:hint="eastAsia"/>
            <w:lang w:eastAsia="zh-CN"/>
          </w:rPr>
          <w:t>二、背景、必要性分析</w:t>
        </w:r>
        <w:r>
          <w:tab/>
        </w:r>
        <w:r>
          <w:fldChar w:fldCharType="begin"/>
        </w:r>
        <w:r>
          <w:instrText xml:space="preserve"> PAGEREF _Toc8120 \h </w:instrText>
        </w:r>
        <w:r>
          <w:fldChar w:fldCharType="separate"/>
        </w:r>
        <w:r>
          <w:t>5</w:t>
        </w:r>
        <w:r>
          <w:fldChar w:fldCharType="end"/>
        </w:r>
      </w:hyperlink>
    </w:p>
    <w:p>
      <w:pPr>
        <w:pStyle w:val="TOC2"/>
        <w:tabs>
          <w:tab w:val="right" w:leader="dot" w:pos="8306"/>
        </w:tabs>
      </w:pPr>
      <w:hyperlink w:anchor="_Toc3089" w:history="1">
        <w:r>
          <w:rPr>
            <w:rFonts w:ascii="仿宋" w:eastAsia="仿宋" w:hAnsi="仿宋" w:cs="仿宋" w:hint="eastAsia"/>
            <w:lang w:eastAsia="zh-CN"/>
          </w:rPr>
          <w:t>(一)、项目建设背景</w:t>
        </w:r>
        <w:r>
          <w:tab/>
        </w:r>
        <w:r>
          <w:fldChar w:fldCharType="begin"/>
        </w:r>
        <w:r>
          <w:instrText xml:space="preserve"> PAGEREF _Toc3089 \h </w:instrText>
        </w:r>
        <w:r>
          <w:fldChar w:fldCharType="separate"/>
        </w:r>
        <w:r>
          <w:t>5</w:t>
        </w:r>
        <w:r>
          <w:fldChar w:fldCharType="end"/>
        </w:r>
      </w:hyperlink>
    </w:p>
    <w:p>
      <w:pPr>
        <w:pStyle w:val="TOC2"/>
        <w:tabs>
          <w:tab w:val="right" w:leader="dot" w:pos="8306"/>
        </w:tabs>
      </w:pPr>
      <w:hyperlink w:anchor="_Toc28453" w:history="1">
        <w:r>
          <w:rPr>
            <w:rFonts w:ascii="仿宋" w:eastAsia="仿宋" w:hAnsi="仿宋" w:cs="仿宋" w:hint="eastAsia"/>
            <w:lang w:eastAsia="zh-CN"/>
          </w:rPr>
          <w:t>(二)、必要性分析</w:t>
        </w:r>
        <w:r>
          <w:tab/>
        </w:r>
        <w:r>
          <w:fldChar w:fldCharType="begin"/>
        </w:r>
        <w:r>
          <w:instrText xml:space="preserve"> PAGEREF _Toc28453 \h </w:instrText>
        </w:r>
        <w:r>
          <w:fldChar w:fldCharType="separate"/>
        </w:r>
        <w:r>
          <w:t>6</w:t>
        </w:r>
        <w:r>
          <w:fldChar w:fldCharType="end"/>
        </w:r>
      </w:hyperlink>
    </w:p>
    <w:p>
      <w:pPr>
        <w:pStyle w:val="TOC2"/>
        <w:tabs>
          <w:tab w:val="right" w:leader="dot" w:pos="8306"/>
        </w:tabs>
      </w:pPr>
      <w:hyperlink w:anchor="_Toc24509" w:history="1">
        <w:r>
          <w:rPr>
            <w:rFonts w:ascii="仿宋" w:eastAsia="仿宋" w:hAnsi="仿宋" w:cs="仿宋" w:hint="eastAsia"/>
            <w:lang w:eastAsia="zh-CN"/>
          </w:rPr>
          <w:t>(三)、项目建设有利条件</w:t>
        </w:r>
        <w:r>
          <w:tab/>
        </w:r>
        <w:r>
          <w:fldChar w:fldCharType="begin"/>
        </w:r>
        <w:r>
          <w:instrText xml:space="preserve"> PAGEREF _Toc24509 \h </w:instrText>
        </w:r>
        <w:r>
          <w:fldChar w:fldCharType="separate"/>
        </w:r>
        <w:r>
          <w:t>8</w:t>
        </w:r>
        <w:r>
          <w:fldChar w:fldCharType="end"/>
        </w:r>
      </w:hyperlink>
    </w:p>
    <w:p>
      <w:pPr>
        <w:pStyle w:val="TOC1"/>
        <w:tabs>
          <w:tab w:val="right" w:leader="dot" w:pos="8306"/>
        </w:tabs>
      </w:pPr>
      <w:hyperlink w:anchor="_Toc18922" w:history="1">
        <w:r>
          <w:rPr>
            <w:rFonts w:ascii="仿宋" w:eastAsia="仿宋" w:hAnsi="仿宋" w:cs="仿宋" w:hint="eastAsia"/>
            <w:lang w:eastAsia="zh-CN"/>
          </w:rPr>
          <w:t>三、建设风险评估分析</w:t>
        </w:r>
        <w:r>
          <w:tab/>
        </w:r>
        <w:r>
          <w:fldChar w:fldCharType="begin"/>
        </w:r>
        <w:r>
          <w:instrText xml:space="preserve"> PAGEREF _Toc18922 \h </w:instrText>
        </w:r>
        <w:r>
          <w:fldChar w:fldCharType="separate"/>
        </w:r>
        <w:r>
          <w:t>9</w:t>
        </w:r>
        <w:r>
          <w:fldChar w:fldCharType="end"/>
        </w:r>
      </w:hyperlink>
    </w:p>
    <w:p>
      <w:pPr>
        <w:pStyle w:val="TOC2"/>
        <w:tabs>
          <w:tab w:val="right" w:leader="dot" w:pos="8306"/>
        </w:tabs>
      </w:pPr>
      <w:hyperlink w:anchor="_Toc31541" w:history="1">
        <w:r>
          <w:rPr>
            <w:rFonts w:ascii="仿宋" w:eastAsia="仿宋" w:hAnsi="仿宋" w:cs="仿宋" w:hint="eastAsia"/>
            <w:lang w:eastAsia="zh-CN"/>
          </w:rPr>
          <w:t>(一)、政策风险分析</w:t>
        </w:r>
        <w:r>
          <w:tab/>
        </w:r>
        <w:r>
          <w:fldChar w:fldCharType="begin"/>
        </w:r>
        <w:r>
          <w:instrText xml:space="preserve"> PAGEREF _Toc31541 \h </w:instrText>
        </w:r>
        <w:r>
          <w:fldChar w:fldCharType="separate"/>
        </w:r>
        <w:r>
          <w:t>9</w:t>
        </w:r>
        <w:r>
          <w:fldChar w:fldCharType="end"/>
        </w:r>
      </w:hyperlink>
    </w:p>
    <w:p>
      <w:pPr>
        <w:pStyle w:val="TOC2"/>
        <w:tabs>
          <w:tab w:val="right" w:leader="dot" w:pos="8306"/>
        </w:tabs>
      </w:pPr>
      <w:hyperlink w:anchor="_Toc27858" w:history="1">
        <w:r>
          <w:rPr>
            <w:rFonts w:ascii="仿宋" w:eastAsia="仿宋" w:hAnsi="仿宋" w:cs="仿宋" w:hint="eastAsia"/>
            <w:lang w:eastAsia="zh-CN"/>
          </w:rPr>
          <w:t>(二)、社会风险分析</w:t>
        </w:r>
        <w:r>
          <w:tab/>
        </w:r>
        <w:r>
          <w:fldChar w:fldCharType="begin"/>
        </w:r>
        <w:r>
          <w:instrText xml:space="preserve"> PAGEREF _Toc27858 \h </w:instrText>
        </w:r>
        <w:r>
          <w:fldChar w:fldCharType="separate"/>
        </w:r>
        <w:r>
          <w:t>11</w:t>
        </w:r>
        <w:r>
          <w:fldChar w:fldCharType="end"/>
        </w:r>
      </w:hyperlink>
    </w:p>
    <w:p>
      <w:pPr>
        <w:pStyle w:val="TOC2"/>
        <w:tabs>
          <w:tab w:val="right" w:leader="dot" w:pos="8306"/>
        </w:tabs>
      </w:pPr>
      <w:hyperlink w:anchor="_Toc18608" w:history="1">
        <w:r>
          <w:rPr>
            <w:rFonts w:ascii="仿宋" w:eastAsia="仿宋" w:hAnsi="仿宋" w:cs="仿宋" w:hint="eastAsia"/>
            <w:lang w:eastAsia="zh-CN"/>
          </w:rPr>
          <w:t>(三)、市场风险分析</w:t>
        </w:r>
        <w:r>
          <w:tab/>
        </w:r>
        <w:r>
          <w:fldChar w:fldCharType="begin"/>
        </w:r>
        <w:r>
          <w:instrText xml:space="preserve"> PAGEREF _Toc18608 \h </w:instrText>
        </w:r>
        <w:r>
          <w:fldChar w:fldCharType="separate"/>
        </w:r>
        <w:r>
          <w:t>12</w:t>
        </w:r>
        <w:r>
          <w:fldChar w:fldCharType="end"/>
        </w:r>
      </w:hyperlink>
    </w:p>
    <w:p>
      <w:pPr>
        <w:pStyle w:val="TOC2"/>
        <w:tabs>
          <w:tab w:val="right" w:leader="dot" w:pos="8306"/>
        </w:tabs>
      </w:pPr>
      <w:hyperlink w:anchor="_Toc8039" w:history="1">
        <w:r>
          <w:rPr>
            <w:rFonts w:ascii="仿宋" w:eastAsia="仿宋" w:hAnsi="仿宋" w:cs="仿宋" w:hint="eastAsia"/>
            <w:lang w:eastAsia="zh-CN"/>
          </w:rPr>
          <w:t>(四)、资金风险分析</w:t>
        </w:r>
        <w:r>
          <w:tab/>
        </w:r>
        <w:r>
          <w:fldChar w:fldCharType="begin"/>
        </w:r>
        <w:r>
          <w:instrText xml:space="preserve"> PAGEREF _Toc8039 \h </w:instrText>
        </w:r>
        <w:r>
          <w:fldChar w:fldCharType="separate"/>
        </w:r>
        <w:r>
          <w:t>13</w:t>
        </w:r>
        <w:r>
          <w:fldChar w:fldCharType="end"/>
        </w:r>
      </w:hyperlink>
    </w:p>
    <w:p>
      <w:pPr>
        <w:pStyle w:val="TOC2"/>
        <w:tabs>
          <w:tab w:val="right" w:leader="dot" w:pos="8306"/>
        </w:tabs>
      </w:pPr>
      <w:hyperlink w:anchor="_Toc9978" w:history="1">
        <w:r>
          <w:rPr>
            <w:rFonts w:ascii="仿宋" w:eastAsia="仿宋" w:hAnsi="仿宋" w:cs="仿宋" w:hint="eastAsia"/>
            <w:lang w:eastAsia="zh-CN"/>
          </w:rPr>
          <w:t>(五)、技术风险分析</w:t>
        </w:r>
        <w:r>
          <w:tab/>
        </w:r>
        <w:r>
          <w:fldChar w:fldCharType="begin"/>
        </w:r>
        <w:r>
          <w:instrText xml:space="preserve"> PAGEREF _Toc9978 \h </w:instrText>
        </w:r>
        <w:r>
          <w:fldChar w:fldCharType="separate"/>
        </w:r>
        <w:r>
          <w:t>14</w:t>
        </w:r>
        <w:r>
          <w:fldChar w:fldCharType="end"/>
        </w:r>
      </w:hyperlink>
    </w:p>
    <w:p>
      <w:pPr>
        <w:pStyle w:val="TOC2"/>
        <w:tabs>
          <w:tab w:val="right" w:leader="dot" w:pos="8306"/>
        </w:tabs>
      </w:pPr>
      <w:hyperlink w:anchor="_Toc19723" w:history="1">
        <w:r>
          <w:rPr>
            <w:rFonts w:ascii="仿宋" w:eastAsia="仿宋" w:hAnsi="仿宋" w:cs="仿宋" w:hint="eastAsia"/>
            <w:lang w:eastAsia="zh-CN"/>
          </w:rPr>
          <w:t>(六)、财务风险分析</w:t>
        </w:r>
        <w:r>
          <w:tab/>
        </w:r>
        <w:r>
          <w:fldChar w:fldCharType="begin"/>
        </w:r>
        <w:r>
          <w:instrText xml:space="preserve"> PAGEREF _Toc19723 \h </w:instrText>
        </w:r>
        <w:r>
          <w:fldChar w:fldCharType="separate"/>
        </w:r>
        <w:r>
          <w:t>16</w:t>
        </w:r>
        <w:r>
          <w:fldChar w:fldCharType="end"/>
        </w:r>
      </w:hyperlink>
    </w:p>
    <w:p>
      <w:pPr>
        <w:pStyle w:val="TOC2"/>
        <w:tabs>
          <w:tab w:val="right" w:leader="dot" w:pos="8306"/>
        </w:tabs>
      </w:pPr>
      <w:hyperlink w:anchor="_Toc17578" w:history="1">
        <w:r>
          <w:rPr>
            <w:rFonts w:ascii="仿宋" w:eastAsia="仿宋" w:hAnsi="仿宋" w:cs="仿宋" w:hint="eastAsia"/>
            <w:lang w:eastAsia="zh-CN"/>
          </w:rPr>
          <w:t>(七)、管理风险分析</w:t>
        </w:r>
        <w:r>
          <w:tab/>
        </w:r>
        <w:r>
          <w:fldChar w:fldCharType="begin"/>
        </w:r>
        <w:r>
          <w:instrText xml:space="preserve"> PAGEREF _Toc17578 \h </w:instrText>
        </w:r>
        <w:r>
          <w:fldChar w:fldCharType="separate"/>
        </w:r>
        <w:r>
          <w:t>17</w:t>
        </w:r>
        <w:r>
          <w:fldChar w:fldCharType="end"/>
        </w:r>
      </w:hyperlink>
    </w:p>
    <w:p>
      <w:pPr>
        <w:pStyle w:val="TOC2"/>
        <w:tabs>
          <w:tab w:val="right" w:leader="dot" w:pos="8306"/>
        </w:tabs>
      </w:pPr>
      <w:hyperlink w:anchor="_Toc32713" w:history="1">
        <w:r>
          <w:rPr>
            <w:rFonts w:ascii="仿宋" w:eastAsia="仿宋" w:hAnsi="仿宋" w:cs="仿宋" w:hint="eastAsia"/>
            <w:lang w:eastAsia="zh-CN"/>
          </w:rPr>
          <w:t>(八)、其它风险分析</w:t>
        </w:r>
        <w:r>
          <w:tab/>
        </w:r>
        <w:r>
          <w:fldChar w:fldCharType="begin"/>
        </w:r>
        <w:r>
          <w:instrText xml:space="preserve"> PAGEREF _Toc32713 \h </w:instrText>
        </w:r>
        <w:r>
          <w:fldChar w:fldCharType="separate"/>
        </w:r>
        <w:r>
          <w:t>19</w:t>
        </w:r>
        <w:r>
          <w:fldChar w:fldCharType="end"/>
        </w:r>
      </w:hyperlink>
    </w:p>
    <w:p>
      <w:pPr>
        <w:pStyle w:val="TOC2"/>
        <w:tabs>
          <w:tab w:val="right" w:leader="dot" w:pos="8306"/>
        </w:tabs>
      </w:pPr>
      <w:hyperlink w:anchor="_Toc2597" w:history="1">
        <w:r>
          <w:rPr>
            <w:rFonts w:ascii="仿宋" w:eastAsia="仿宋" w:hAnsi="仿宋" w:cs="仿宋" w:hint="eastAsia"/>
            <w:lang w:eastAsia="zh-CN"/>
          </w:rPr>
          <w:t>(九)、社会影响评估</w:t>
        </w:r>
        <w:r>
          <w:tab/>
        </w:r>
        <w:r>
          <w:fldChar w:fldCharType="begin"/>
        </w:r>
        <w:r>
          <w:instrText xml:space="preserve"> PAGEREF _Toc2597 \h </w:instrText>
        </w:r>
        <w:r>
          <w:fldChar w:fldCharType="separate"/>
        </w:r>
        <w:r>
          <w:t>20</w:t>
        </w:r>
        <w:r>
          <w:fldChar w:fldCharType="end"/>
        </w:r>
      </w:hyperlink>
    </w:p>
    <w:p>
      <w:pPr>
        <w:pStyle w:val="TOC1"/>
        <w:tabs>
          <w:tab w:val="right" w:leader="dot" w:pos="8306"/>
        </w:tabs>
      </w:pPr>
      <w:hyperlink w:anchor="_Toc4819" w:history="1">
        <w:r>
          <w:rPr>
            <w:rFonts w:ascii="仿宋" w:eastAsia="仿宋" w:hAnsi="仿宋" w:cs="仿宋" w:hint="eastAsia"/>
            <w:lang w:eastAsia="zh-CN"/>
          </w:rPr>
          <w:t>四、资源开发及综合利用分析</w:t>
        </w:r>
        <w:r>
          <w:tab/>
        </w:r>
        <w:r>
          <w:fldChar w:fldCharType="begin"/>
        </w:r>
        <w:r>
          <w:instrText xml:space="preserve"> PAGEREF _Toc4819 \h </w:instrText>
        </w:r>
        <w:r>
          <w:fldChar w:fldCharType="separate"/>
        </w:r>
        <w:r>
          <w:t>22</w:t>
        </w:r>
        <w:r>
          <w:fldChar w:fldCharType="end"/>
        </w:r>
      </w:hyperlink>
    </w:p>
    <w:p>
      <w:pPr>
        <w:pStyle w:val="TOC2"/>
        <w:tabs>
          <w:tab w:val="right" w:leader="dot" w:pos="8306"/>
        </w:tabs>
      </w:pPr>
      <w:hyperlink w:anchor="_Toc12468" w:history="1">
        <w:r>
          <w:rPr>
            <w:rFonts w:ascii="仿宋" w:eastAsia="仿宋" w:hAnsi="仿宋" w:cs="仿宋" w:hint="eastAsia"/>
            <w:lang w:eastAsia="zh-CN"/>
          </w:rPr>
          <w:t>(一)、资源开发方案</w:t>
        </w:r>
        <w:r>
          <w:tab/>
        </w:r>
        <w:r>
          <w:fldChar w:fldCharType="begin"/>
        </w:r>
        <w:r>
          <w:instrText xml:space="preserve"> PAGEREF _Toc12468 \h </w:instrText>
        </w:r>
        <w:r>
          <w:fldChar w:fldCharType="separate"/>
        </w:r>
        <w:r>
          <w:t>22</w:t>
        </w:r>
        <w:r>
          <w:fldChar w:fldCharType="end"/>
        </w:r>
      </w:hyperlink>
    </w:p>
    <w:p>
      <w:pPr>
        <w:pStyle w:val="TOC2"/>
        <w:tabs>
          <w:tab w:val="right" w:leader="dot" w:pos="8306"/>
        </w:tabs>
      </w:pPr>
      <w:hyperlink w:anchor="_Toc25029" w:history="1">
        <w:r>
          <w:rPr>
            <w:rFonts w:ascii="仿宋" w:eastAsia="仿宋" w:hAnsi="仿宋" w:cs="仿宋" w:hint="eastAsia"/>
            <w:lang w:eastAsia="zh-CN"/>
          </w:rPr>
          <w:t>(二)、资源利用方案</w:t>
        </w:r>
        <w:r>
          <w:tab/>
        </w:r>
        <w:r>
          <w:fldChar w:fldCharType="begin"/>
        </w:r>
        <w:r>
          <w:instrText xml:space="preserve"> PAGEREF _Toc25029 \h </w:instrText>
        </w:r>
        <w:r>
          <w:fldChar w:fldCharType="separate"/>
        </w:r>
        <w:r>
          <w:t>23</w:t>
        </w:r>
        <w:r>
          <w:fldChar w:fldCharType="end"/>
        </w:r>
      </w:hyperlink>
    </w:p>
    <w:p>
      <w:pPr>
        <w:pStyle w:val="TOC2"/>
        <w:tabs>
          <w:tab w:val="right" w:leader="dot" w:pos="8306"/>
        </w:tabs>
      </w:pPr>
      <w:hyperlink w:anchor="_Toc22313" w:history="1">
        <w:r>
          <w:rPr>
            <w:rFonts w:ascii="仿宋" w:eastAsia="仿宋" w:hAnsi="仿宋" w:cs="仿宋" w:hint="eastAsia"/>
            <w:lang w:eastAsia="zh-CN"/>
          </w:rPr>
          <w:t>(三)、资源节约措施</w:t>
        </w:r>
        <w:r>
          <w:tab/>
        </w:r>
        <w:r>
          <w:fldChar w:fldCharType="begin"/>
        </w:r>
        <w:r>
          <w:instrText xml:space="preserve"> PAGEREF _Toc22313 \h </w:instrText>
        </w:r>
        <w:r>
          <w:fldChar w:fldCharType="separate"/>
        </w:r>
        <w:r>
          <w:t>24</w:t>
        </w:r>
        <w:r>
          <w:fldChar w:fldCharType="end"/>
        </w:r>
      </w:hyperlink>
    </w:p>
    <w:p>
      <w:pPr>
        <w:pStyle w:val="TOC1"/>
        <w:tabs>
          <w:tab w:val="right" w:leader="dot" w:pos="8306"/>
        </w:tabs>
      </w:pPr>
      <w:hyperlink w:anchor="_Toc8994" w:history="1">
        <w:r>
          <w:rPr>
            <w:rFonts w:ascii="仿宋" w:eastAsia="仿宋" w:hAnsi="仿宋" w:cs="仿宋" w:hint="eastAsia"/>
            <w:lang w:eastAsia="zh-CN"/>
          </w:rPr>
          <w:t>五、经济影响分析</w:t>
        </w:r>
        <w:r>
          <w:tab/>
        </w:r>
        <w:r>
          <w:fldChar w:fldCharType="begin"/>
        </w:r>
        <w:r>
          <w:instrText xml:space="preserve"> PAGEREF _Toc8994 \h </w:instrText>
        </w:r>
        <w:r>
          <w:fldChar w:fldCharType="separate"/>
        </w:r>
        <w:r>
          <w:t>25</w:t>
        </w:r>
        <w:r>
          <w:fldChar w:fldCharType="end"/>
        </w:r>
      </w:hyperlink>
    </w:p>
    <w:p>
      <w:pPr>
        <w:pStyle w:val="TOC2"/>
        <w:tabs>
          <w:tab w:val="right" w:leader="dot" w:pos="8306"/>
        </w:tabs>
      </w:pPr>
      <w:hyperlink w:anchor="_Toc10486" w:history="1">
        <w:r>
          <w:rPr>
            <w:rFonts w:ascii="仿宋" w:eastAsia="仿宋" w:hAnsi="仿宋" w:cs="仿宋" w:hint="eastAsia"/>
            <w:lang w:eastAsia="zh-CN"/>
          </w:rPr>
          <w:t>(一)、经济费用效益或费用效果分析</w:t>
        </w:r>
        <w:r>
          <w:tab/>
        </w:r>
        <w:r>
          <w:fldChar w:fldCharType="begin"/>
        </w:r>
        <w:r>
          <w:instrText xml:space="preserve"> PAGEREF _Toc10486 \h </w:instrText>
        </w:r>
        <w:r>
          <w:fldChar w:fldCharType="separate"/>
        </w:r>
        <w:r>
          <w:t>25</w:t>
        </w:r>
        <w:r>
          <w:fldChar w:fldCharType="end"/>
        </w:r>
      </w:hyperlink>
    </w:p>
    <w:p>
      <w:pPr>
        <w:pStyle w:val="TOC2"/>
        <w:tabs>
          <w:tab w:val="right" w:leader="dot" w:pos="8306"/>
        </w:tabs>
      </w:pPr>
      <w:hyperlink w:anchor="_Toc20398" w:history="1">
        <w:r>
          <w:rPr>
            <w:rFonts w:ascii="仿宋" w:eastAsia="仿宋" w:hAnsi="仿宋" w:cs="仿宋" w:hint="eastAsia"/>
            <w:lang w:eastAsia="zh-CN"/>
          </w:rPr>
          <w:t>(二)、行业影响分析</w:t>
        </w:r>
        <w:r>
          <w:tab/>
        </w:r>
        <w:r>
          <w:fldChar w:fldCharType="begin"/>
        </w:r>
        <w:r>
          <w:instrText xml:space="preserve"> PAGEREF _Toc20398 \h </w:instrText>
        </w:r>
        <w:r>
          <w:fldChar w:fldCharType="separate"/>
        </w:r>
        <w:r>
          <w:t>28</w:t>
        </w:r>
        <w:r>
          <w:fldChar w:fldCharType="end"/>
        </w:r>
      </w:hyperlink>
    </w:p>
    <w:p>
      <w:pPr>
        <w:pStyle w:val="TOC2"/>
        <w:tabs>
          <w:tab w:val="right" w:leader="dot" w:pos="8306"/>
        </w:tabs>
      </w:pPr>
      <w:hyperlink w:anchor="_Toc4763" w:history="1">
        <w:r>
          <w:rPr>
            <w:rFonts w:ascii="仿宋" w:eastAsia="仿宋" w:hAnsi="仿宋" w:cs="仿宋" w:hint="eastAsia"/>
            <w:lang w:eastAsia="zh-CN"/>
          </w:rPr>
          <w:t>(三)、区域经济影响分析</w:t>
        </w:r>
        <w:r>
          <w:tab/>
        </w:r>
        <w:r>
          <w:fldChar w:fldCharType="begin"/>
        </w:r>
        <w:r>
          <w:instrText xml:space="preserve"> PAGEREF _Toc4763 \h </w:instrText>
        </w:r>
        <w:r>
          <w:fldChar w:fldCharType="separate"/>
        </w:r>
        <w:r>
          <w:t>29</w:t>
        </w:r>
        <w:r>
          <w:fldChar w:fldCharType="end"/>
        </w:r>
      </w:hyperlink>
    </w:p>
    <w:p>
      <w:pPr>
        <w:pStyle w:val="TOC2"/>
        <w:tabs>
          <w:tab w:val="right" w:leader="dot" w:pos="8306"/>
        </w:tabs>
      </w:pPr>
      <w:hyperlink w:anchor="_Toc17800" w:history="1">
        <w:r>
          <w:rPr>
            <w:rFonts w:ascii="仿宋" w:eastAsia="仿宋" w:hAnsi="仿宋" w:cs="仿宋" w:hint="eastAsia"/>
            <w:lang w:eastAsia="zh-CN"/>
          </w:rPr>
          <w:t>(四)、宏观经济影响分析</w:t>
        </w:r>
        <w:r>
          <w:tab/>
        </w:r>
        <w:r>
          <w:fldChar w:fldCharType="begin"/>
        </w:r>
        <w:r>
          <w:instrText xml:space="preserve"> PAGEREF _Toc17800 \h </w:instrText>
        </w:r>
        <w:r>
          <w:fldChar w:fldCharType="separate"/>
        </w:r>
        <w:r>
          <w:t>30</w:t>
        </w:r>
        <w:r>
          <w:fldChar w:fldCharType="end"/>
        </w:r>
      </w:hyperlink>
    </w:p>
    <w:p>
      <w:pPr>
        <w:pStyle w:val="TOC1"/>
        <w:tabs>
          <w:tab w:val="right" w:leader="dot" w:pos="8306"/>
        </w:tabs>
      </w:pPr>
      <w:hyperlink w:anchor="_Toc5840" w:history="1">
        <w:r>
          <w:rPr>
            <w:rFonts w:ascii="仿宋" w:eastAsia="仿宋" w:hAnsi="仿宋" w:cs="仿宋" w:hint="eastAsia"/>
            <w:lang w:eastAsia="zh-CN"/>
          </w:rPr>
          <w:t>六、环境和生态影响分析</w:t>
        </w:r>
        <w:r>
          <w:tab/>
        </w:r>
        <w:r>
          <w:fldChar w:fldCharType="begin"/>
        </w:r>
        <w:r>
          <w:instrText xml:space="preserve"> PAGEREF _Toc5840 \h </w:instrText>
        </w:r>
        <w:r>
          <w:fldChar w:fldCharType="separate"/>
        </w:r>
        <w:r>
          <w:t>32</w:t>
        </w:r>
        <w:r>
          <w:fldChar w:fldCharType="end"/>
        </w:r>
      </w:hyperlink>
    </w:p>
    <w:p>
      <w:pPr>
        <w:pStyle w:val="TOC2"/>
        <w:tabs>
          <w:tab w:val="right" w:leader="dot" w:pos="8306"/>
        </w:tabs>
      </w:pPr>
      <w:hyperlink w:anchor="_Toc3386" w:history="1">
        <w:r>
          <w:rPr>
            <w:rFonts w:ascii="仿宋" w:eastAsia="仿宋" w:hAnsi="仿宋" w:cs="仿宋" w:hint="eastAsia"/>
            <w:lang w:eastAsia="zh-CN"/>
          </w:rPr>
          <w:t>(一)、环境和生态现状</w:t>
        </w:r>
        <w:r>
          <w:tab/>
        </w:r>
        <w:r>
          <w:fldChar w:fldCharType="begin"/>
        </w:r>
        <w:r>
          <w:instrText xml:space="preserve"> PAGEREF _Toc3386 \h </w:instrText>
        </w:r>
        <w:r>
          <w:fldChar w:fldCharType="separate"/>
        </w:r>
        <w:r>
          <w:t>32</w:t>
        </w:r>
        <w:r>
          <w:fldChar w:fldCharType="end"/>
        </w:r>
      </w:hyperlink>
    </w:p>
    <w:p>
      <w:pPr>
        <w:pStyle w:val="TOC2"/>
        <w:tabs>
          <w:tab w:val="right" w:leader="dot" w:pos="8306"/>
        </w:tabs>
      </w:pPr>
      <w:hyperlink w:anchor="_Toc12774" w:history="1">
        <w:r>
          <w:rPr>
            <w:rFonts w:ascii="仿宋" w:eastAsia="仿宋" w:hAnsi="仿宋" w:cs="仿宋" w:hint="eastAsia"/>
            <w:lang w:eastAsia="zh-CN"/>
          </w:rPr>
          <w:t>(二)、生态环境影响分析</w:t>
        </w:r>
        <w:r>
          <w:tab/>
        </w:r>
        <w:r>
          <w:fldChar w:fldCharType="begin"/>
        </w:r>
        <w:r>
          <w:instrText xml:space="preserve"> PAGEREF _Toc12774 \h </w:instrText>
        </w:r>
        <w:r>
          <w:fldChar w:fldCharType="separate"/>
        </w:r>
        <w:r>
          <w:t>34</w:t>
        </w:r>
        <w:r>
          <w:fldChar w:fldCharType="end"/>
        </w:r>
      </w:hyperlink>
    </w:p>
    <w:p>
      <w:pPr>
        <w:pStyle w:val="TOC2"/>
        <w:tabs>
          <w:tab w:val="right" w:leader="dot" w:pos="8306"/>
        </w:tabs>
      </w:pPr>
      <w:hyperlink w:anchor="_Toc6164" w:history="1">
        <w:r>
          <w:rPr>
            <w:rFonts w:ascii="仿宋" w:eastAsia="仿宋" w:hAnsi="仿宋" w:cs="仿宋" w:hint="eastAsia"/>
            <w:lang w:eastAsia="zh-CN"/>
          </w:rPr>
          <w:t>(三)、生态环境保护措施</w:t>
        </w:r>
        <w:r>
          <w:tab/>
        </w:r>
        <w:r>
          <w:fldChar w:fldCharType="begin"/>
        </w:r>
        <w:r>
          <w:instrText xml:space="preserve"> PAGEREF _Toc6164 \h </w:instrText>
        </w:r>
        <w:r>
          <w:fldChar w:fldCharType="separate"/>
        </w:r>
        <w:r>
          <w:t>35</w:t>
        </w:r>
        <w:r>
          <w:fldChar w:fldCharType="end"/>
        </w:r>
      </w:hyperlink>
    </w:p>
    <w:p>
      <w:pPr>
        <w:pStyle w:val="TOC2"/>
        <w:tabs>
          <w:tab w:val="right" w:leader="dot" w:pos="8306"/>
        </w:tabs>
      </w:pPr>
      <w:hyperlink w:anchor="_Toc25895" w:history="1">
        <w:r>
          <w:rPr>
            <w:rFonts w:ascii="仿宋" w:eastAsia="仿宋" w:hAnsi="仿宋" w:cs="仿宋" w:hint="eastAsia"/>
            <w:lang w:eastAsia="zh-CN"/>
          </w:rPr>
          <w:t>(四)、地质灾害影响分析</w:t>
        </w:r>
        <w:r>
          <w:tab/>
        </w:r>
        <w:r>
          <w:fldChar w:fldCharType="begin"/>
        </w:r>
        <w:r>
          <w:instrText xml:space="preserve"> PAGEREF _Toc25895 \h </w:instrText>
        </w:r>
        <w:r>
          <w:fldChar w:fldCharType="separate"/>
        </w:r>
        <w:r>
          <w:t>37</w:t>
        </w:r>
        <w:r>
          <w:fldChar w:fldCharType="end"/>
        </w:r>
      </w:hyperlink>
    </w:p>
    <w:p>
      <w:pPr>
        <w:pStyle w:val="TOC2"/>
        <w:tabs>
          <w:tab w:val="right" w:leader="dot" w:pos="8306"/>
        </w:tabs>
      </w:pPr>
      <w:hyperlink w:anchor="_Toc19081" w:history="1">
        <w:r>
          <w:rPr>
            <w:rFonts w:ascii="仿宋" w:eastAsia="仿宋" w:hAnsi="仿宋" w:cs="仿宋" w:hint="eastAsia"/>
            <w:lang w:eastAsia="zh-CN"/>
          </w:rPr>
          <w:t>(五)、特殊环境影响</w:t>
        </w:r>
        <w:r>
          <w:tab/>
        </w:r>
        <w:r>
          <w:fldChar w:fldCharType="begin"/>
        </w:r>
        <w:r>
          <w:instrText xml:space="preserve"> PAGEREF _Toc19081 \h </w:instrText>
        </w:r>
        <w:r>
          <w:fldChar w:fldCharType="separate"/>
        </w:r>
        <w:r>
          <w:t>38</w:t>
        </w:r>
        <w:r>
          <w:fldChar w:fldCharType="end"/>
        </w:r>
      </w:hyperlink>
    </w:p>
    <w:p>
      <w:pPr>
        <w:pStyle w:val="TOC1"/>
        <w:tabs>
          <w:tab w:val="right" w:leader="dot" w:pos="8306"/>
        </w:tabs>
      </w:pPr>
      <w:hyperlink w:anchor="_Toc4672" w:history="1">
        <w:r>
          <w:rPr>
            <w:rFonts w:ascii="仿宋" w:eastAsia="仿宋" w:hAnsi="仿宋" w:cs="仿宋" w:hint="eastAsia"/>
            <w:lang w:eastAsia="zh-CN"/>
          </w:rPr>
          <w:t>七、项目实施与管理方案</w:t>
        </w:r>
        <w:r>
          <w:tab/>
        </w:r>
        <w:r>
          <w:fldChar w:fldCharType="begin"/>
        </w:r>
        <w:r>
          <w:instrText xml:space="preserve"> PAGEREF _Toc4672 \h </w:instrText>
        </w:r>
        <w:r>
          <w:fldChar w:fldCharType="separate"/>
        </w:r>
        <w:r>
          <w:t>39</w:t>
        </w:r>
        <w:r>
          <w:fldChar w:fldCharType="end"/>
        </w:r>
      </w:hyperlink>
    </w:p>
    <w:p>
      <w:pPr>
        <w:pStyle w:val="TOC2"/>
        <w:tabs>
          <w:tab w:val="right" w:leader="dot" w:pos="8306"/>
        </w:tabs>
      </w:pPr>
      <w:hyperlink w:anchor="_Toc31348" w:history="1">
        <w:r>
          <w:rPr>
            <w:rFonts w:ascii="仿宋" w:eastAsia="仿宋" w:hAnsi="仿宋" w:cs="仿宋" w:hint="eastAsia"/>
            <w:lang w:eastAsia="zh-CN"/>
          </w:rPr>
          <w:t>(一)、项目实施计划</w:t>
        </w:r>
        <w:r>
          <w:tab/>
        </w:r>
        <w:r>
          <w:fldChar w:fldCharType="begin"/>
        </w:r>
        <w:r>
          <w:instrText xml:space="preserve"> PAGEREF _Toc31348 \h </w:instrText>
        </w:r>
        <w:r>
          <w:fldChar w:fldCharType="separate"/>
        </w:r>
        <w:r>
          <w:t>39</w:t>
        </w:r>
        <w:r>
          <w:fldChar w:fldCharType="end"/>
        </w:r>
      </w:hyperlink>
    </w:p>
    <w:p>
      <w:pPr>
        <w:pStyle w:val="TOC2"/>
        <w:tabs>
          <w:tab w:val="right" w:leader="dot" w:pos="8306"/>
        </w:tabs>
      </w:pPr>
      <w:hyperlink w:anchor="_Toc20221" w:history="1">
        <w:r>
          <w:rPr>
            <w:rFonts w:ascii="仿宋" w:eastAsia="仿宋" w:hAnsi="仿宋" w:cs="仿宋" w:hint="eastAsia"/>
            <w:lang w:eastAsia="zh-CN"/>
          </w:rPr>
          <w:t>(二)、项目组织机构与职责</w:t>
        </w:r>
        <w:r>
          <w:tab/>
        </w:r>
        <w:r>
          <w:fldChar w:fldCharType="begin"/>
        </w:r>
        <w:r>
          <w:instrText xml:space="preserve"> PAGEREF _Toc20221 \h </w:instrText>
        </w:r>
        <w:r>
          <w:fldChar w:fldCharType="separate"/>
        </w:r>
        <w:r>
          <w:t>41</w:t>
        </w:r>
        <w:r>
          <w:fldChar w:fldCharType="end"/>
        </w:r>
      </w:hyperlink>
    </w:p>
    <w:p>
      <w:pPr>
        <w:pStyle w:val="TOC2"/>
        <w:tabs>
          <w:tab w:val="right" w:leader="dot" w:pos="8306"/>
        </w:tabs>
      </w:pPr>
      <w:hyperlink w:anchor="_Toc2147" w:history="1">
        <w:r>
          <w:rPr>
            <w:rFonts w:ascii="仿宋" w:eastAsia="仿宋" w:hAnsi="仿宋" w:cs="仿宋" w:hint="eastAsia"/>
            <w:lang w:eastAsia="zh-CN"/>
          </w:rPr>
          <w:t>(三)、项目管理与监控体系</w:t>
        </w:r>
        <w:r>
          <w:tab/>
        </w:r>
        <w:r>
          <w:fldChar w:fldCharType="begin"/>
        </w:r>
        <w:r>
          <w:instrText xml:space="preserve"> PAGEREF _Toc2147 \h </w:instrText>
        </w:r>
        <w:r>
          <w:fldChar w:fldCharType="separate"/>
        </w:r>
        <w:r>
          <w:t>43</w:t>
        </w:r>
        <w:r>
          <w:fldChar w:fldCharType="end"/>
        </w:r>
      </w:hyperlink>
    </w:p>
    <w:p>
      <w:pPr>
        <w:pStyle w:val="TOC1"/>
        <w:tabs>
          <w:tab w:val="right" w:leader="dot" w:pos="8306"/>
        </w:tabs>
      </w:pPr>
      <w:hyperlink w:anchor="_Toc23517" w:history="1">
        <w:r>
          <w:rPr>
            <w:rFonts w:ascii="仿宋" w:eastAsia="仿宋" w:hAnsi="仿宋" w:cs="仿宋" w:hint="eastAsia"/>
            <w:lang w:eastAsia="zh-CN"/>
          </w:rPr>
          <w:t>八、环境保护与治理方案</w:t>
        </w:r>
        <w:r>
          <w:tab/>
        </w:r>
        <w:r>
          <w:fldChar w:fldCharType="begin"/>
        </w:r>
        <w:r>
          <w:instrText xml:space="preserve"> PAGEREF _Toc23517 \h </w:instrText>
        </w:r>
        <w:r>
          <w:fldChar w:fldCharType="separate"/>
        </w:r>
        <w:r>
          <w:t>45</w:t>
        </w:r>
        <w:r>
          <w:fldChar w:fldCharType="end"/>
        </w:r>
      </w:hyperlink>
    </w:p>
    <w:p>
      <w:pPr>
        <w:pStyle w:val="TOC2"/>
        <w:tabs>
          <w:tab w:val="right" w:leader="dot" w:pos="8306"/>
        </w:tabs>
      </w:pPr>
      <w:hyperlink w:anchor="_Toc13405" w:history="1">
        <w:r>
          <w:rPr>
            <w:rFonts w:ascii="仿宋" w:eastAsia="仿宋" w:hAnsi="仿宋" w:cs="仿宋" w:hint="eastAsia"/>
            <w:lang w:eastAsia="zh-CN"/>
          </w:rPr>
          <w:t>(一)、项目环境影响评估</w:t>
        </w:r>
        <w:r>
          <w:tab/>
        </w:r>
        <w:r>
          <w:fldChar w:fldCharType="begin"/>
        </w:r>
        <w:r>
          <w:instrText xml:space="preserve"> PAGEREF _Toc13405 \h </w:instrText>
        </w:r>
        <w:r>
          <w:fldChar w:fldCharType="separate"/>
        </w:r>
        <w:r>
          <w:t>45</w:t>
        </w:r>
        <w:r>
          <w:fldChar w:fldCharType="end"/>
        </w:r>
      </w:hyperlink>
    </w:p>
    <w:p>
      <w:pPr>
        <w:pStyle w:val="TOC2"/>
        <w:tabs>
          <w:tab w:val="right" w:leader="dot" w:pos="8306"/>
        </w:tabs>
      </w:pPr>
      <w:hyperlink w:anchor="_Toc31813" w:history="1">
        <w:r>
          <w:rPr>
            <w:rFonts w:ascii="仿宋" w:eastAsia="仿宋" w:hAnsi="仿宋" w:cs="仿宋" w:hint="eastAsia"/>
            <w:lang w:eastAsia="zh-CN"/>
          </w:rPr>
          <w:t>(二)、环境保护措施与治理方案</w:t>
        </w:r>
        <w:r>
          <w:tab/>
        </w:r>
        <w:r>
          <w:fldChar w:fldCharType="begin"/>
        </w:r>
        <w:r>
          <w:instrText xml:space="preserve"> PAGEREF _Toc31813 \h </w:instrText>
        </w:r>
        <w:r>
          <w:fldChar w:fldCharType="separate"/>
        </w:r>
        <w:r>
          <w:t>45</w:t>
        </w:r>
        <w:r>
          <w:fldChar w:fldCharType="end"/>
        </w:r>
      </w:hyperlink>
    </w:p>
    <w:p>
      <w:pPr>
        <w:pStyle w:val="TOC1"/>
        <w:tabs>
          <w:tab w:val="right" w:leader="dot" w:pos="8306"/>
        </w:tabs>
      </w:pPr>
      <w:hyperlink w:anchor="_Toc4546" w:history="1">
        <w:r>
          <w:rPr>
            <w:rFonts w:ascii="仿宋" w:eastAsia="仿宋" w:hAnsi="仿宋" w:cs="仿宋" w:hint="eastAsia"/>
            <w:lang w:eastAsia="zh-CN"/>
          </w:rPr>
          <w:t>九、项目变更管理</w:t>
        </w:r>
        <w:r>
          <w:tab/>
        </w:r>
        <w:r>
          <w:fldChar w:fldCharType="begin"/>
        </w:r>
        <w:r>
          <w:instrText xml:space="preserve"> PAGEREF _Toc4546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570" w:history="1">
        <w:r>
          <w:rPr>
            <w:rFonts w:ascii="仿宋" w:eastAsia="仿宋" w:hAnsi="仿宋" w:cs="仿宋" w:hint="eastAsia"/>
            <w:lang w:eastAsia="zh-CN"/>
          </w:rPr>
          <w:t>(一)、变更控制流程</w:t>
        </w:r>
        <w:r>
          <w:tab/>
        </w:r>
        <w:r>
          <w:fldChar w:fldCharType="begin"/>
        </w:r>
        <w:r>
          <w:instrText xml:space="preserve"> PAGEREF _Toc9570 \h </w:instrText>
        </w:r>
        <w:r>
          <w:fldChar w:fldCharType="separate"/>
        </w:r>
        <w:r>
          <w:t>46</w:t>
        </w:r>
        <w:r>
          <w:fldChar w:fldCharType="end"/>
        </w:r>
      </w:hyperlink>
    </w:p>
    <w:p>
      <w:pPr>
        <w:pStyle w:val="TOC2"/>
        <w:tabs>
          <w:tab w:val="right" w:leader="dot" w:pos="8306"/>
        </w:tabs>
      </w:pPr>
      <w:hyperlink w:anchor="_Toc23342" w:history="1">
        <w:r>
          <w:rPr>
            <w:rFonts w:ascii="仿宋" w:eastAsia="仿宋" w:hAnsi="仿宋" w:cs="仿宋" w:hint="eastAsia"/>
            <w:lang w:eastAsia="zh-CN"/>
          </w:rPr>
          <w:t>(二)、影响评估与处理</w:t>
        </w:r>
        <w:r>
          <w:tab/>
        </w:r>
        <w:r>
          <w:fldChar w:fldCharType="begin"/>
        </w:r>
        <w:r>
          <w:instrText xml:space="preserve"> PAGEREF _Toc23342 \h </w:instrText>
        </w:r>
        <w:r>
          <w:fldChar w:fldCharType="separate"/>
        </w:r>
        <w:r>
          <w:t>47</w:t>
        </w:r>
        <w:r>
          <w:fldChar w:fldCharType="end"/>
        </w:r>
      </w:hyperlink>
    </w:p>
    <w:p>
      <w:pPr>
        <w:pStyle w:val="TOC2"/>
        <w:tabs>
          <w:tab w:val="right" w:leader="dot" w:pos="8306"/>
        </w:tabs>
      </w:pPr>
      <w:hyperlink w:anchor="_Toc24821" w:history="1">
        <w:r>
          <w:rPr>
            <w:rFonts w:ascii="仿宋" w:eastAsia="仿宋" w:hAnsi="仿宋" w:cs="仿宋" w:hint="eastAsia"/>
            <w:lang w:eastAsia="zh-CN"/>
          </w:rPr>
          <w:t>(三)、变更记录与追踪</w:t>
        </w:r>
        <w:r>
          <w:tab/>
        </w:r>
        <w:r>
          <w:fldChar w:fldCharType="begin"/>
        </w:r>
        <w:r>
          <w:instrText xml:space="preserve"> PAGEREF _Toc24821 \h </w:instrText>
        </w:r>
        <w:r>
          <w:fldChar w:fldCharType="separate"/>
        </w:r>
        <w:r>
          <w:t>48</w:t>
        </w:r>
        <w:r>
          <w:fldChar w:fldCharType="end"/>
        </w:r>
      </w:hyperlink>
    </w:p>
    <w:p>
      <w:pPr>
        <w:pStyle w:val="TOC2"/>
        <w:tabs>
          <w:tab w:val="right" w:leader="dot" w:pos="8306"/>
        </w:tabs>
      </w:pPr>
      <w:hyperlink w:anchor="_Toc11920" w:history="1">
        <w:r>
          <w:rPr>
            <w:rFonts w:ascii="仿宋" w:eastAsia="仿宋" w:hAnsi="仿宋" w:cs="仿宋" w:hint="eastAsia"/>
            <w:lang w:eastAsia="zh-CN"/>
          </w:rPr>
          <w:t>(四)、变更管理策略</w:t>
        </w:r>
        <w:r>
          <w:tab/>
        </w:r>
        <w:r>
          <w:fldChar w:fldCharType="begin"/>
        </w:r>
        <w:r>
          <w:instrText xml:space="preserve"> PAGEREF _Toc11920 \h </w:instrText>
        </w:r>
        <w:r>
          <w:fldChar w:fldCharType="separate"/>
        </w:r>
        <w:r>
          <w:t>50</w:t>
        </w:r>
        <w:r>
          <w:fldChar w:fldCharType="end"/>
        </w:r>
      </w:hyperlink>
    </w:p>
    <w:p>
      <w:pPr>
        <w:pStyle w:val="TOC1"/>
        <w:tabs>
          <w:tab w:val="right" w:leader="dot" w:pos="8306"/>
        </w:tabs>
      </w:pPr>
      <w:hyperlink w:anchor="_Toc27548" w:history="1">
        <w:r>
          <w:rPr>
            <w:rFonts w:ascii="仿宋" w:eastAsia="仿宋" w:hAnsi="仿宋" w:cs="仿宋" w:hint="eastAsia"/>
            <w:lang w:eastAsia="zh-CN"/>
          </w:rPr>
          <w:t>十、技术创新与产业升级</w:t>
        </w:r>
        <w:r>
          <w:tab/>
        </w:r>
        <w:r>
          <w:fldChar w:fldCharType="begin"/>
        </w:r>
        <w:r>
          <w:instrText xml:space="preserve"> PAGEREF _Toc27548 \h </w:instrText>
        </w:r>
        <w:r>
          <w:fldChar w:fldCharType="separate"/>
        </w:r>
        <w:r>
          <w:t>52</w:t>
        </w:r>
        <w:r>
          <w:fldChar w:fldCharType="end"/>
        </w:r>
      </w:hyperlink>
    </w:p>
    <w:p>
      <w:pPr>
        <w:pStyle w:val="TOC2"/>
        <w:tabs>
          <w:tab w:val="right" w:leader="dot" w:pos="8306"/>
        </w:tabs>
      </w:pPr>
      <w:hyperlink w:anchor="_Toc15056" w:history="1">
        <w:r>
          <w:rPr>
            <w:rFonts w:ascii="仿宋" w:eastAsia="仿宋" w:hAnsi="仿宋" w:cs="仿宋" w:hint="eastAsia"/>
            <w:lang w:eastAsia="zh-CN"/>
          </w:rPr>
          <w:t>(一)、技术创新方向与目标</w:t>
        </w:r>
        <w:r>
          <w:tab/>
        </w:r>
        <w:r>
          <w:fldChar w:fldCharType="begin"/>
        </w:r>
        <w:r>
          <w:instrText xml:space="preserve"> PAGEREF _Toc15056 \h </w:instrText>
        </w:r>
        <w:r>
          <w:fldChar w:fldCharType="separate"/>
        </w:r>
        <w:r>
          <w:t>52</w:t>
        </w:r>
        <w:r>
          <w:fldChar w:fldCharType="end"/>
        </w:r>
      </w:hyperlink>
    </w:p>
    <w:p>
      <w:pPr>
        <w:pStyle w:val="TOC2"/>
        <w:tabs>
          <w:tab w:val="right" w:leader="dot" w:pos="8306"/>
        </w:tabs>
      </w:pPr>
      <w:hyperlink w:anchor="_Toc4700" w:history="1">
        <w:r>
          <w:rPr>
            <w:rFonts w:ascii="仿宋" w:eastAsia="仿宋" w:hAnsi="仿宋" w:cs="仿宋" w:hint="eastAsia"/>
            <w:lang w:eastAsia="zh-CN"/>
          </w:rPr>
          <w:t>(二)、产业升级路径与措施</w:t>
        </w:r>
        <w:r>
          <w:tab/>
        </w:r>
        <w:r>
          <w:fldChar w:fldCharType="begin"/>
        </w:r>
        <w:r>
          <w:instrText xml:space="preserve"> PAGEREF _Toc4700 \h </w:instrText>
        </w:r>
        <w:r>
          <w:fldChar w:fldCharType="separate"/>
        </w:r>
        <w:r>
          <w:t>53</w:t>
        </w:r>
        <w:r>
          <w:fldChar w:fldCharType="end"/>
        </w:r>
      </w:hyperlink>
    </w:p>
    <w:p>
      <w:pPr>
        <w:pStyle w:val="TOC1"/>
        <w:tabs>
          <w:tab w:val="right" w:leader="dot" w:pos="8306"/>
        </w:tabs>
      </w:pPr>
      <w:hyperlink w:anchor="_Toc29617" w:history="1">
        <w:r>
          <w:rPr>
            <w:rFonts w:ascii="仿宋" w:eastAsia="仿宋" w:hAnsi="仿宋" w:cs="仿宋" w:hint="eastAsia"/>
            <w:lang w:eastAsia="zh-CN"/>
          </w:rPr>
          <w:t>十一、土地利用与规划方案</w:t>
        </w:r>
        <w:r>
          <w:tab/>
        </w:r>
        <w:r>
          <w:fldChar w:fldCharType="begin"/>
        </w:r>
        <w:r>
          <w:instrText xml:space="preserve"> PAGEREF _Toc29617 \h </w:instrText>
        </w:r>
        <w:r>
          <w:fldChar w:fldCharType="separate"/>
        </w:r>
        <w:r>
          <w:t>54</w:t>
        </w:r>
        <w:r>
          <w:fldChar w:fldCharType="end"/>
        </w:r>
      </w:hyperlink>
    </w:p>
    <w:p>
      <w:pPr>
        <w:pStyle w:val="TOC2"/>
        <w:tabs>
          <w:tab w:val="right" w:leader="dot" w:pos="8306"/>
        </w:tabs>
      </w:pPr>
      <w:hyperlink w:anchor="_Toc12658" w:history="1">
        <w:r>
          <w:rPr>
            <w:rFonts w:ascii="仿宋" w:eastAsia="仿宋" w:hAnsi="仿宋" w:cs="仿宋" w:hint="eastAsia"/>
            <w:lang w:eastAsia="zh-CN"/>
          </w:rPr>
          <w:t>(一)、项目用地情况分析</w:t>
        </w:r>
        <w:r>
          <w:tab/>
        </w:r>
        <w:r>
          <w:fldChar w:fldCharType="begin"/>
        </w:r>
        <w:r>
          <w:instrText xml:space="preserve"> PAGEREF _Toc12658 \h </w:instrText>
        </w:r>
        <w:r>
          <w:fldChar w:fldCharType="separate"/>
        </w:r>
        <w:r>
          <w:t>54</w:t>
        </w:r>
        <w:r>
          <w:fldChar w:fldCharType="end"/>
        </w:r>
      </w:hyperlink>
    </w:p>
    <w:p>
      <w:pPr>
        <w:pStyle w:val="TOC2"/>
        <w:tabs>
          <w:tab w:val="right" w:leader="dot" w:pos="8306"/>
        </w:tabs>
      </w:pPr>
      <w:hyperlink w:anchor="_Toc17888" w:history="1">
        <w:r>
          <w:rPr>
            <w:rFonts w:ascii="仿宋" w:eastAsia="仿宋" w:hAnsi="仿宋" w:cs="仿宋" w:hint="eastAsia"/>
            <w:lang w:eastAsia="zh-CN"/>
          </w:rPr>
          <w:t>(二)、土地利用规划方案</w:t>
        </w:r>
        <w:r>
          <w:tab/>
        </w:r>
        <w:r>
          <w:fldChar w:fldCharType="begin"/>
        </w:r>
        <w:r>
          <w:instrText xml:space="preserve"> PAGEREF _Toc17888 \h </w:instrText>
        </w:r>
        <w:r>
          <w:fldChar w:fldCharType="separate"/>
        </w:r>
        <w:r>
          <w:t>55</w:t>
        </w:r>
        <w:r>
          <w:fldChar w:fldCharType="end"/>
        </w:r>
      </w:hyperlink>
    </w:p>
    <w:p>
      <w:pPr>
        <w:pStyle w:val="TOC1"/>
        <w:tabs>
          <w:tab w:val="right" w:leader="dot" w:pos="8306"/>
        </w:tabs>
      </w:pPr>
      <w:hyperlink w:anchor="_Toc1718" w:history="1">
        <w:r>
          <w:rPr>
            <w:rFonts w:ascii="仿宋" w:eastAsia="仿宋" w:hAnsi="仿宋" w:cs="仿宋" w:hint="eastAsia"/>
            <w:lang w:eastAsia="zh-CN"/>
          </w:rPr>
          <w:t>十二、项目进度计划</w:t>
        </w:r>
        <w:r>
          <w:tab/>
        </w:r>
        <w:r>
          <w:fldChar w:fldCharType="begin"/>
        </w:r>
        <w:r>
          <w:instrText xml:space="preserve"> PAGEREF _Toc1718 \h </w:instrText>
        </w:r>
        <w:r>
          <w:fldChar w:fldCharType="separate"/>
        </w:r>
        <w:r>
          <w:t>56</w:t>
        </w:r>
        <w:r>
          <w:fldChar w:fldCharType="end"/>
        </w:r>
      </w:hyperlink>
    </w:p>
    <w:p>
      <w:pPr>
        <w:pStyle w:val="TOC2"/>
        <w:tabs>
          <w:tab w:val="right" w:leader="dot" w:pos="8306"/>
        </w:tabs>
      </w:pPr>
      <w:hyperlink w:anchor="_Toc21572" w:history="1">
        <w:r>
          <w:rPr>
            <w:rFonts w:ascii="仿宋" w:eastAsia="仿宋" w:hAnsi="仿宋" w:cs="仿宋" w:hint="eastAsia"/>
            <w:lang w:eastAsia="zh-CN"/>
          </w:rPr>
          <w:t>(一)、建设周期</w:t>
        </w:r>
        <w:r>
          <w:tab/>
        </w:r>
        <w:r>
          <w:fldChar w:fldCharType="begin"/>
        </w:r>
        <w:r>
          <w:instrText xml:space="preserve"> PAGEREF _Toc21572 \h </w:instrText>
        </w:r>
        <w:r>
          <w:fldChar w:fldCharType="separate"/>
        </w:r>
        <w:r>
          <w:t>56</w:t>
        </w:r>
        <w:r>
          <w:fldChar w:fldCharType="end"/>
        </w:r>
      </w:hyperlink>
    </w:p>
    <w:p>
      <w:pPr>
        <w:pStyle w:val="TOC2"/>
        <w:tabs>
          <w:tab w:val="right" w:leader="dot" w:pos="8306"/>
        </w:tabs>
      </w:pPr>
      <w:hyperlink w:anchor="_Toc23576" w:history="1">
        <w:r>
          <w:rPr>
            <w:rFonts w:ascii="仿宋" w:eastAsia="仿宋" w:hAnsi="仿宋" w:cs="仿宋" w:hint="eastAsia"/>
            <w:lang w:eastAsia="zh-CN"/>
          </w:rPr>
          <w:t>(二)、建设进度</w:t>
        </w:r>
        <w:r>
          <w:tab/>
        </w:r>
        <w:r>
          <w:fldChar w:fldCharType="begin"/>
        </w:r>
        <w:r>
          <w:instrText xml:space="preserve"> PAGEREF _Toc23576 \h </w:instrText>
        </w:r>
        <w:r>
          <w:fldChar w:fldCharType="separate"/>
        </w:r>
        <w:r>
          <w:t>56</w:t>
        </w:r>
        <w:r>
          <w:fldChar w:fldCharType="end"/>
        </w:r>
      </w:hyperlink>
    </w:p>
    <w:p>
      <w:pPr>
        <w:pStyle w:val="TOC2"/>
        <w:tabs>
          <w:tab w:val="right" w:leader="dot" w:pos="8306"/>
        </w:tabs>
      </w:pPr>
      <w:hyperlink w:anchor="_Toc20752" w:history="1">
        <w:r>
          <w:rPr>
            <w:rFonts w:ascii="仿宋" w:eastAsia="仿宋" w:hAnsi="仿宋" w:cs="仿宋" w:hint="eastAsia"/>
            <w:lang w:eastAsia="zh-CN"/>
          </w:rPr>
          <w:t>(三)、进度安排注意事项</w:t>
        </w:r>
        <w:r>
          <w:tab/>
        </w:r>
        <w:r>
          <w:fldChar w:fldCharType="begin"/>
        </w:r>
        <w:r>
          <w:instrText xml:space="preserve"> PAGEREF _Toc20752 \h </w:instrText>
        </w:r>
        <w:r>
          <w:fldChar w:fldCharType="separate"/>
        </w:r>
        <w:r>
          <w:t>58</w:t>
        </w:r>
        <w:r>
          <w:fldChar w:fldCharType="end"/>
        </w:r>
      </w:hyperlink>
    </w:p>
    <w:p>
      <w:pPr>
        <w:pStyle w:val="TOC2"/>
        <w:tabs>
          <w:tab w:val="right" w:leader="dot" w:pos="8306"/>
        </w:tabs>
      </w:pPr>
      <w:hyperlink w:anchor="_Toc29438" w:history="1">
        <w:r>
          <w:rPr>
            <w:rFonts w:ascii="仿宋" w:eastAsia="仿宋" w:hAnsi="仿宋" w:cs="仿宋" w:hint="eastAsia"/>
            <w:lang w:eastAsia="zh-CN"/>
          </w:rPr>
          <w:t>(四)、人力资源配置</w:t>
        </w:r>
        <w:r>
          <w:tab/>
        </w:r>
        <w:r>
          <w:fldChar w:fldCharType="begin"/>
        </w:r>
        <w:r>
          <w:instrText xml:space="preserve"> PAGEREF _Toc29438 \h </w:instrText>
        </w:r>
        <w:r>
          <w:fldChar w:fldCharType="separate"/>
        </w:r>
        <w:r>
          <w:t>59</w:t>
        </w:r>
        <w:r>
          <w:fldChar w:fldCharType="end"/>
        </w:r>
      </w:hyperlink>
    </w:p>
    <w:p>
      <w:pPr>
        <w:pStyle w:val="TOC2"/>
        <w:tabs>
          <w:tab w:val="right" w:leader="dot" w:pos="8306"/>
        </w:tabs>
      </w:pPr>
      <w:hyperlink w:anchor="_Toc22566" w:history="1">
        <w:r>
          <w:rPr>
            <w:rFonts w:ascii="仿宋" w:eastAsia="仿宋" w:hAnsi="仿宋" w:cs="仿宋" w:hint="eastAsia"/>
            <w:lang w:eastAsia="zh-CN"/>
          </w:rPr>
          <w:t>(五)、员工培训</w:t>
        </w:r>
        <w:r>
          <w:tab/>
        </w:r>
        <w:r>
          <w:fldChar w:fldCharType="begin"/>
        </w:r>
        <w:r>
          <w:instrText xml:space="preserve"> PAGEREF _Toc22566 \h </w:instrText>
        </w:r>
        <w:r>
          <w:fldChar w:fldCharType="separate"/>
        </w:r>
        <w:r>
          <w:t>61</w:t>
        </w:r>
        <w:r>
          <w:fldChar w:fldCharType="end"/>
        </w:r>
      </w:hyperlink>
    </w:p>
    <w:p>
      <w:pPr>
        <w:pStyle w:val="TOC2"/>
        <w:tabs>
          <w:tab w:val="right" w:leader="dot" w:pos="8306"/>
        </w:tabs>
      </w:pPr>
      <w:hyperlink w:anchor="_Toc8070" w:history="1">
        <w:r>
          <w:rPr>
            <w:rFonts w:ascii="仿宋" w:eastAsia="仿宋" w:hAnsi="仿宋" w:cs="仿宋" w:hint="eastAsia"/>
            <w:lang w:eastAsia="zh-CN"/>
          </w:rPr>
          <w:t>(六)、项目实施保障</w:t>
        </w:r>
        <w:r>
          <w:tab/>
        </w:r>
        <w:r>
          <w:fldChar w:fldCharType="begin"/>
        </w:r>
        <w:r>
          <w:instrText xml:space="preserve"> PAGEREF _Toc8070 \h </w:instrText>
        </w:r>
        <w:r>
          <w:fldChar w:fldCharType="separate"/>
        </w:r>
        <w:r>
          <w:t>62</w:t>
        </w:r>
        <w:r>
          <w:fldChar w:fldCharType="end"/>
        </w:r>
      </w:hyperlink>
    </w:p>
    <w:p>
      <w:pPr>
        <w:pStyle w:val="TOC2"/>
        <w:tabs>
          <w:tab w:val="right" w:leader="dot" w:pos="8306"/>
        </w:tabs>
      </w:pPr>
      <w:hyperlink w:anchor="_Toc7626" w:history="1">
        <w:r>
          <w:rPr>
            <w:rFonts w:ascii="仿宋" w:eastAsia="仿宋" w:hAnsi="仿宋" w:cs="仿宋" w:hint="eastAsia"/>
            <w:lang w:eastAsia="zh-CN"/>
          </w:rPr>
          <w:t>(七)、安全规范管理</w:t>
        </w:r>
        <w:r>
          <w:tab/>
        </w:r>
        <w:r>
          <w:fldChar w:fldCharType="begin"/>
        </w:r>
        <w:r>
          <w:instrText xml:space="preserve"> PAGEREF _Toc7626 \h </w:instrText>
        </w:r>
        <w:r>
          <w:fldChar w:fldCharType="separate"/>
        </w:r>
        <w:r>
          <w:t>63</w:t>
        </w:r>
        <w:r>
          <w:fldChar w:fldCharType="end"/>
        </w:r>
      </w:hyperlink>
    </w:p>
    <w:p>
      <w:pPr>
        <w:pStyle w:val="TOC1"/>
        <w:tabs>
          <w:tab w:val="right" w:leader="dot" w:pos="8306"/>
        </w:tabs>
      </w:pPr>
      <w:hyperlink w:anchor="_Toc15107" w:history="1">
        <w:r>
          <w:rPr>
            <w:rFonts w:ascii="仿宋" w:eastAsia="仿宋" w:hAnsi="仿宋" w:cs="仿宋" w:hint="eastAsia"/>
            <w:lang w:eastAsia="zh-CN"/>
          </w:rPr>
          <w:t>十三、企业合规与伦理</w:t>
        </w:r>
        <w:r>
          <w:tab/>
        </w:r>
        <w:r>
          <w:fldChar w:fldCharType="begin"/>
        </w:r>
        <w:r>
          <w:instrText xml:space="preserve"> PAGEREF _Toc15107 \h </w:instrText>
        </w:r>
        <w:r>
          <w:fldChar w:fldCharType="separate"/>
        </w:r>
        <w:r>
          <w:t>64</w:t>
        </w:r>
        <w:r>
          <w:fldChar w:fldCharType="end"/>
        </w:r>
      </w:hyperlink>
    </w:p>
    <w:p>
      <w:pPr>
        <w:pStyle w:val="TOC2"/>
        <w:tabs>
          <w:tab w:val="right" w:leader="dot" w:pos="8306"/>
        </w:tabs>
      </w:pPr>
      <w:hyperlink w:anchor="_Toc7096" w:history="1">
        <w:r>
          <w:rPr>
            <w:rFonts w:ascii="仿宋" w:eastAsia="仿宋" w:hAnsi="仿宋" w:cs="仿宋" w:hint="eastAsia"/>
            <w:lang w:eastAsia="zh-CN"/>
          </w:rPr>
          <w:t>(一)、合规政策与程序</w:t>
        </w:r>
        <w:r>
          <w:tab/>
        </w:r>
        <w:r>
          <w:fldChar w:fldCharType="begin"/>
        </w:r>
        <w:r>
          <w:instrText xml:space="preserve"> PAGEREF _Toc7096 \h </w:instrText>
        </w:r>
        <w:r>
          <w:fldChar w:fldCharType="separate"/>
        </w:r>
        <w:r>
          <w:t>64</w:t>
        </w:r>
        <w:r>
          <w:fldChar w:fldCharType="end"/>
        </w:r>
      </w:hyperlink>
    </w:p>
    <w:p>
      <w:pPr>
        <w:pStyle w:val="TOC2"/>
        <w:tabs>
          <w:tab w:val="right" w:leader="dot" w:pos="8306"/>
        </w:tabs>
      </w:pPr>
      <w:hyperlink w:anchor="_Toc3881" w:history="1">
        <w:r>
          <w:rPr>
            <w:rFonts w:ascii="仿宋" w:eastAsia="仿宋" w:hAnsi="仿宋" w:cs="仿宋" w:hint="eastAsia"/>
            <w:lang w:eastAsia="zh-CN"/>
          </w:rPr>
          <w:t>(二)、伦理规范与培训</w:t>
        </w:r>
        <w:r>
          <w:tab/>
        </w:r>
        <w:r>
          <w:fldChar w:fldCharType="begin"/>
        </w:r>
        <w:r>
          <w:instrText xml:space="preserve"> PAGEREF _Toc3881 \h </w:instrText>
        </w:r>
        <w:r>
          <w:fldChar w:fldCharType="separate"/>
        </w:r>
        <w:r>
          <w:t>65</w:t>
        </w:r>
        <w:r>
          <w:fldChar w:fldCharType="end"/>
        </w:r>
      </w:hyperlink>
    </w:p>
    <w:p>
      <w:pPr>
        <w:pStyle w:val="TOC2"/>
        <w:tabs>
          <w:tab w:val="right" w:leader="dot" w:pos="8306"/>
        </w:tabs>
      </w:pPr>
      <w:hyperlink w:anchor="_Toc30743" w:history="1">
        <w:r>
          <w:rPr>
            <w:rFonts w:ascii="仿宋" w:eastAsia="仿宋" w:hAnsi="仿宋" w:cs="仿宋" w:hint="eastAsia"/>
            <w:lang w:eastAsia="zh-CN"/>
          </w:rPr>
          <w:t>(三)、合规风险评估</w:t>
        </w:r>
        <w:r>
          <w:tab/>
        </w:r>
        <w:r>
          <w:fldChar w:fldCharType="begin"/>
        </w:r>
        <w:r>
          <w:instrText xml:space="preserve"> PAGEREF _Toc30743 \h </w:instrText>
        </w:r>
        <w:r>
          <w:fldChar w:fldCharType="separate"/>
        </w:r>
        <w:r>
          <w:t>66</w:t>
        </w:r>
        <w:r>
          <w:fldChar w:fldCharType="end"/>
        </w:r>
      </w:hyperlink>
    </w:p>
    <w:p>
      <w:pPr>
        <w:pStyle w:val="TOC2"/>
        <w:tabs>
          <w:tab w:val="right" w:leader="dot" w:pos="8306"/>
        </w:tabs>
      </w:pPr>
      <w:hyperlink w:anchor="_Toc10174" w:history="1">
        <w:r>
          <w:rPr>
            <w:rFonts w:ascii="仿宋" w:eastAsia="仿宋" w:hAnsi="仿宋" w:cs="仿宋" w:hint="eastAsia"/>
            <w:lang w:eastAsia="zh-CN"/>
          </w:rPr>
          <w:t>(四)、合规监督与执行</w:t>
        </w:r>
        <w:r>
          <w:tab/>
        </w:r>
        <w:r>
          <w:fldChar w:fldCharType="begin"/>
        </w:r>
        <w:r>
          <w:instrText xml:space="preserve"> PAGEREF _Toc10174 \h </w:instrText>
        </w:r>
        <w:r>
          <w:fldChar w:fldCharType="separate"/>
        </w:r>
        <w:r>
          <w:t>67</w:t>
        </w:r>
        <w:r>
          <w:fldChar w:fldCharType="end"/>
        </w:r>
      </w:hyperlink>
    </w:p>
    <w:p>
      <w:pPr>
        <w:pStyle w:val="TOC1"/>
        <w:tabs>
          <w:tab w:val="right" w:leader="dot" w:pos="8306"/>
        </w:tabs>
      </w:pPr>
      <w:hyperlink w:anchor="_Toc31971" w:history="1">
        <w:r>
          <w:rPr>
            <w:rFonts w:ascii="仿宋" w:eastAsia="仿宋" w:hAnsi="仿宋" w:cs="仿宋" w:hint="eastAsia"/>
            <w:lang w:eastAsia="zh-CN"/>
          </w:rPr>
          <w:t>十四、成果转化与推广应用</w:t>
        </w:r>
        <w:r>
          <w:tab/>
        </w:r>
        <w:r>
          <w:fldChar w:fldCharType="begin"/>
        </w:r>
        <w:r>
          <w:instrText xml:space="preserve"> PAGEREF _Toc31971 \h </w:instrText>
        </w:r>
        <w:r>
          <w:fldChar w:fldCharType="separate"/>
        </w:r>
        <w:r>
          <w:t>68</w:t>
        </w:r>
        <w:r>
          <w:fldChar w:fldCharType="end"/>
        </w:r>
      </w:hyperlink>
    </w:p>
    <w:p>
      <w:pPr>
        <w:pStyle w:val="TOC2"/>
        <w:tabs>
          <w:tab w:val="right" w:leader="dot" w:pos="8306"/>
        </w:tabs>
      </w:pPr>
      <w:hyperlink w:anchor="_Toc9944" w:history="1">
        <w:r>
          <w:rPr>
            <w:rFonts w:ascii="仿宋" w:eastAsia="仿宋" w:hAnsi="仿宋" w:cs="仿宋" w:hint="eastAsia"/>
            <w:lang w:eastAsia="zh-CN"/>
          </w:rPr>
          <w:t>(一)、成果转化策略制定</w:t>
        </w:r>
        <w:r>
          <w:tab/>
        </w:r>
        <w:r>
          <w:fldChar w:fldCharType="begin"/>
        </w:r>
        <w:r>
          <w:instrText xml:space="preserve"> PAGEREF _Toc9944 \h </w:instrText>
        </w:r>
        <w:r>
          <w:fldChar w:fldCharType="separate"/>
        </w:r>
        <w:r>
          <w:t>68</w:t>
        </w:r>
        <w:r>
          <w:fldChar w:fldCharType="end"/>
        </w:r>
      </w:hyperlink>
    </w:p>
    <w:p>
      <w:pPr>
        <w:pStyle w:val="TOC2"/>
        <w:tabs>
          <w:tab w:val="right" w:leader="dot" w:pos="8306"/>
        </w:tabs>
      </w:pPr>
      <w:hyperlink w:anchor="_Toc27584" w:history="1">
        <w:r>
          <w:rPr>
            <w:rFonts w:ascii="仿宋" w:eastAsia="仿宋" w:hAnsi="仿宋" w:cs="仿宋" w:hint="eastAsia"/>
            <w:lang w:eastAsia="zh-CN"/>
          </w:rPr>
          <w:t>(二)、成果推广应用方案</w:t>
        </w:r>
        <w:r>
          <w:tab/>
        </w:r>
        <w:r>
          <w:fldChar w:fldCharType="begin"/>
        </w:r>
        <w:r>
          <w:instrText xml:space="preserve"> PAGEREF _Toc27584 \h </w:instrText>
        </w:r>
        <w:r>
          <w:fldChar w:fldCharType="separate"/>
        </w:r>
        <w:r>
          <w:t>69</w:t>
        </w:r>
        <w:r>
          <w:fldChar w:fldCharType="end"/>
        </w:r>
      </w:hyperlink>
    </w:p>
    <w:p>
      <w:pPr>
        <w:pStyle w:val="TOC1"/>
        <w:tabs>
          <w:tab w:val="right" w:leader="dot" w:pos="8306"/>
        </w:tabs>
      </w:pPr>
      <w:hyperlink w:anchor="_Toc22499" w:history="1">
        <w:r>
          <w:rPr>
            <w:rFonts w:ascii="仿宋" w:eastAsia="仿宋" w:hAnsi="仿宋" w:cs="仿宋" w:hint="eastAsia"/>
            <w:lang w:eastAsia="zh-CN"/>
          </w:rPr>
          <w:t>十五、知识产权管理与保护</w:t>
        </w:r>
        <w:r>
          <w:tab/>
        </w:r>
        <w:r>
          <w:fldChar w:fldCharType="begin"/>
        </w:r>
        <w:r>
          <w:instrText xml:space="preserve"> PAGEREF _Toc22499 \h </w:instrText>
        </w:r>
        <w:r>
          <w:fldChar w:fldCharType="separate"/>
        </w:r>
        <w:r>
          <w:t>71</w:t>
        </w:r>
        <w:r>
          <w:fldChar w:fldCharType="end"/>
        </w:r>
      </w:hyperlink>
    </w:p>
    <w:p>
      <w:pPr>
        <w:pStyle w:val="TOC2"/>
        <w:tabs>
          <w:tab w:val="right" w:leader="dot" w:pos="8306"/>
        </w:tabs>
      </w:pPr>
      <w:hyperlink w:anchor="_Toc6489" w:history="1">
        <w:r>
          <w:rPr>
            <w:rFonts w:ascii="仿宋" w:eastAsia="仿宋" w:hAnsi="仿宋" w:cs="仿宋" w:hint="eastAsia"/>
            <w:lang w:eastAsia="zh-CN"/>
          </w:rPr>
          <w:t>(一)、知识产权管理体系建设</w:t>
        </w:r>
        <w:r>
          <w:tab/>
        </w:r>
        <w:r>
          <w:fldChar w:fldCharType="begin"/>
        </w:r>
        <w:r>
          <w:instrText xml:space="preserve"> PAGEREF _Toc6489 \h </w:instrText>
        </w:r>
        <w:r>
          <w:fldChar w:fldCharType="separate"/>
        </w:r>
        <w:r>
          <w:t>71</w:t>
        </w:r>
        <w:r>
          <w:fldChar w:fldCharType="end"/>
        </w:r>
      </w:hyperlink>
    </w:p>
    <w:p>
      <w:pPr>
        <w:pStyle w:val="TOC2"/>
        <w:tabs>
          <w:tab w:val="right" w:leader="dot" w:pos="8306"/>
        </w:tabs>
      </w:pPr>
      <w:hyperlink w:anchor="_Toc24585" w:history="1">
        <w:r>
          <w:rPr>
            <w:rFonts w:ascii="仿宋" w:eastAsia="仿宋" w:hAnsi="仿宋" w:cs="仿宋" w:hint="eastAsia"/>
            <w:lang w:eastAsia="zh-CN"/>
          </w:rPr>
          <w:t>(二)、知识产权保护措施</w:t>
        </w:r>
        <w:r>
          <w:tab/>
        </w:r>
        <w:r>
          <w:fldChar w:fldCharType="begin"/>
        </w:r>
        <w:r>
          <w:instrText xml:space="preserve"> PAGEREF _Toc24585 \h </w:instrText>
        </w:r>
        <w:r>
          <w:fldChar w:fldCharType="separate"/>
        </w:r>
        <w:r>
          <w:t>72</w:t>
        </w:r>
        <w:r>
          <w:fldChar w:fldCharType="end"/>
        </w:r>
      </w:hyperlink>
    </w:p>
    <w:p>
      <w:pPr>
        <w:pStyle w:val="TOC1"/>
        <w:tabs>
          <w:tab w:val="right" w:leader="dot" w:pos="8306"/>
        </w:tabs>
      </w:pPr>
      <w:hyperlink w:anchor="_Toc21683" w:history="1">
        <w:r>
          <w:rPr>
            <w:rFonts w:ascii="仿宋" w:eastAsia="仿宋" w:hAnsi="仿宋" w:cs="仿宋" w:hint="eastAsia"/>
            <w:lang w:eastAsia="zh-CN"/>
          </w:rPr>
          <w:t>十六、法律法规与政策遵循</w:t>
        </w:r>
        <w:r>
          <w:tab/>
        </w:r>
        <w:r>
          <w:fldChar w:fldCharType="begin"/>
        </w:r>
        <w:r>
          <w:instrText xml:space="preserve"> PAGEREF _Toc21683 \h </w:instrText>
        </w:r>
        <w:r>
          <w:fldChar w:fldCharType="separate"/>
        </w:r>
        <w:r>
          <w:t>73</w:t>
        </w:r>
        <w:r>
          <w:fldChar w:fldCharType="end"/>
        </w:r>
      </w:hyperlink>
    </w:p>
    <w:p>
      <w:pPr>
        <w:pStyle w:val="TOC2"/>
        <w:tabs>
          <w:tab w:val="right" w:leader="dot" w:pos="8306"/>
        </w:tabs>
      </w:pPr>
      <w:hyperlink w:anchor="_Toc7862" w:history="1">
        <w:r>
          <w:rPr>
            <w:rFonts w:ascii="仿宋" w:eastAsia="仿宋" w:hAnsi="仿宋" w:cs="仿宋" w:hint="eastAsia"/>
            <w:lang w:eastAsia="zh-CN"/>
          </w:rPr>
          <w:t>(一)、法律法规遵守</w:t>
        </w:r>
        <w:r>
          <w:tab/>
        </w:r>
        <w:r>
          <w:fldChar w:fldCharType="begin"/>
        </w:r>
        <w:r>
          <w:instrText xml:space="preserve"> PAGEREF _Toc7862 \h </w:instrText>
        </w:r>
        <w:r>
          <w:fldChar w:fldCharType="separate"/>
        </w:r>
        <w:r>
          <w:t>73</w:t>
        </w:r>
        <w:r>
          <w:fldChar w:fldCharType="end"/>
        </w:r>
      </w:hyperlink>
    </w:p>
    <w:p>
      <w:pPr>
        <w:pStyle w:val="TOC2"/>
        <w:tabs>
          <w:tab w:val="right" w:leader="dot" w:pos="8306"/>
        </w:tabs>
      </w:pPr>
      <w:hyperlink w:anchor="_Toc541" w:history="1">
        <w:r>
          <w:rPr>
            <w:rFonts w:ascii="仿宋" w:eastAsia="仿宋" w:hAnsi="仿宋" w:cs="仿宋" w:hint="eastAsia"/>
            <w:lang w:eastAsia="zh-CN"/>
          </w:rPr>
          <w:t>(二)、政策导向与利用</w:t>
        </w:r>
        <w:r>
          <w:tab/>
        </w:r>
        <w:r>
          <w:fldChar w:fldCharType="begin"/>
        </w:r>
        <w:r>
          <w:instrText xml:space="preserve"> PAGEREF _Toc541 \h </w:instrText>
        </w:r>
        <w:r>
          <w:fldChar w:fldCharType="separate"/>
        </w:r>
        <w:r>
          <w:t>74</w:t>
        </w:r>
        <w:r>
          <w:fldChar w:fldCharType="end"/>
        </w:r>
      </w:hyperlink>
    </w:p>
    <w:p>
      <w:pPr>
        <w:pStyle w:val="TOC1"/>
        <w:tabs>
          <w:tab w:val="right" w:leader="dot" w:pos="8306"/>
        </w:tabs>
      </w:pPr>
      <w:hyperlink w:anchor="_Toc10053" w:history="1">
        <w:r>
          <w:rPr>
            <w:rFonts w:ascii="仿宋" w:eastAsia="仿宋" w:hAnsi="仿宋" w:cs="仿宋" w:hint="eastAsia"/>
            <w:lang w:eastAsia="zh-CN"/>
          </w:rPr>
          <w:t>十七、设施与设备管理</w:t>
        </w:r>
        <w:r>
          <w:tab/>
        </w:r>
        <w:r>
          <w:fldChar w:fldCharType="begin"/>
        </w:r>
        <w:r>
          <w:instrText xml:space="preserve"> PAGEREF _Toc10053 \h </w:instrText>
        </w:r>
        <w:r>
          <w:fldChar w:fldCharType="separate"/>
        </w:r>
        <w:r>
          <w:t>75</w:t>
        </w:r>
        <w:r>
          <w:fldChar w:fldCharType="end"/>
        </w:r>
      </w:hyperlink>
    </w:p>
    <w:p>
      <w:pPr>
        <w:pStyle w:val="TOC2"/>
        <w:tabs>
          <w:tab w:val="right" w:leader="dot" w:pos="8306"/>
        </w:tabs>
      </w:pPr>
      <w:hyperlink w:anchor="_Toc20135" w:history="1">
        <w:r>
          <w:rPr>
            <w:rFonts w:ascii="仿宋" w:eastAsia="仿宋" w:hAnsi="仿宋" w:cs="仿宋" w:hint="eastAsia"/>
            <w:lang w:eastAsia="zh-CN"/>
          </w:rPr>
          <w:t>(一)、设施规划与配置</w:t>
        </w:r>
        <w:r>
          <w:tab/>
        </w:r>
        <w:r>
          <w:fldChar w:fldCharType="begin"/>
        </w:r>
        <w:r>
          <w:instrText xml:space="preserve"> PAGEREF _Toc20135 \h </w:instrText>
        </w:r>
        <w:r>
          <w:fldChar w:fldCharType="separate"/>
        </w:r>
        <w:r>
          <w:t>75</w:t>
        </w:r>
        <w:r>
          <w:fldChar w:fldCharType="end"/>
        </w:r>
      </w:hyperlink>
    </w:p>
    <w:p>
      <w:pPr>
        <w:pStyle w:val="TOC2"/>
        <w:tabs>
          <w:tab w:val="right" w:leader="dot" w:pos="8306"/>
        </w:tabs>
      </w:pPr>
      <w:hyperlink w:anchor="_Toc17696" w:history="1">
        <w:r>
          <w:rPr>
            <w:rFonts w:ascii="仿宋" w:eastAsia="仿宋" w:hAnsi="仿宋" w:cs="仿宋" w:hint="eastAsia"/>
            <w:lang w:eastAsia="zh-CN"/>
          </w:rPr>
          <w:t>(二)、设备采购与维护管理</w:t>
        </w:r>
        <w:r>
          <w:tab/>
        </w:r>
        <w:r>
          <w:fldChar w:fldCharType="begin"/>
        </w:r>
        <w:r>
          <w:instrText xml:space="preserve"> PAGEREF _Toc17696 \h </w:instrText>
        </w:r>
        <w:r>
          <w:fldChar w:fldCharType="separate"/>
        </w:r>
        <w:r>
          <w:t>76</w:t>
        </w:r>
        <w:r>
          <w:fldChar w:fldCharType="end"/>
        </w:r>
      </w:hyperlink>
    </w:p>
    <w:p>
      <w:pPr>
        <w:pStyle w:val="TOC2"/>
        <w:tabs>
          <w:tab w:val="right" w:leader="dot" w:pos="8306"/>
        </w:tabs>
      </w:pPr>
      <w:hyperlink w:anchor="_Toc18501" w:history="1">
        <w:r>
          <w:rPr>
            <w:rFonts w:ascii="仿宋" w:eastAsia="仿宋" w:hAnsi="仿宋" w:cs="仿宋" w:hint="eastAsia"/>
            <w:lang w:eastAsia="zh-CN"/>
          </w:rPr>
          <w:t>(三)、设施设备升级策略</w:t>
        </w:r>
        <w:r>
          <w:tab/>
        </w:r>
        <w:r>
          <w:fldChar w:fldCharType="begin"/>
        </w:r>
        <w:r>
          <w:instrText xml:space="preserve"> PAGEREF _Toc18501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84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717"/>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4980"/>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节能型泵及环保用泵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0500"/>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8120"/>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3089"/>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节能型泵及环保用泵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节能型泵及环保用泵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型泵及环保用泵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节能型泵及环保用泵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28453"/>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节能型泵及环保用泵项目的必要性在当前经济和社会背景下表现得尤为重要，其对市场需求的满足、技术创新的推动、社会经济发展的促进以及环境可持续性的提高，共同构成了项目建设的核心价值和必要性。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节能型泵及环保用泵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节能型泵及环保用泵项目在其专注的领域内，特别是在人工智能和数据科学方面，有望推动显著的技术革新。项目的研发活动不仅有望孕育出改变行业运作方式的新技术，还可能在长远中影响整个技术生态系统。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节能型泵及环保用泵项目还致力于提升当地居民的技能和就业能力，通过与当地教育机构合作提供培训和教育机会，从而提高社区整体的生活水平和社会福祉。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节能型泵及环保用泵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24509"/>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节能型泵及环保用泵项目的建设和发展得益于一系列有利条件，这些条件涵盖了技术优势、市场潜力、政策支持、人力资源、基础设施以及投资和合作伙伴的支持，共同构成了项目成功的坚实基础。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节能型泵及环保用泵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潜力方面，节能型泵及环保用泵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18922"/>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31541"/>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27858"/>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https://d.book118.com/285324110243011102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EE5721"/>
    <w:rsid w:val="0CEE57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5324110243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2024-01-23T22:40:00Z</dcterms:created>
  <dcterms:modified xsi:type="dcterms:W3CDTF">2024-01-23T22:40:44Z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2C5E5E33640A4E09BBE47C7B1A618087_11</vt:lpwstr>
  </property>
  <property fmtid="{D5CDD505-2E9C-101B-9397-08002B2CF9AE}" pid="3" name="KSOProductBuildVer">
    <vt:lpwstr>2052-12.1.0.16120</vt:lpwstr>
  </property>
</Properties>
</file>