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D23477" w:rsidRPr="00525DF2" w:rsidP="00525DF2">
      <w:pPr>
        <w:adjustRightInd w:val="0"/>
        <w:snapToGrid w:val="0"/>
        <w:spacing w:after="0" w:line="360" w:lineRule="auto"/>
        <w:ind w:left="-5"/>
        <w:rPr>
          <w:snapToGrid w:val="0"/>
          <w:color w:val="000000"/>
          <w:sz w:val="24"/>
        </w:rPr>
      </w:pPr>
      <w:r w:rsidRPr="00525DF2">
        <w:rPr>
          <w:snapToGrid w:val="0"/>
          <w:color w:val="000000"/>
          <w:sz w:val="24"/>
        </w:rPr>
        <w:t>穿戴式下肢复健行走辅助装置结构设计</w:t>
      </w:r>
    </w:p>
    <w:p w:rsidR="00D23477" w:rsidRPr="00525DF2" w:rsidP="00525DF2">
      <w:pPr>
        <w:adjustRightInd w:val="0"/>
        <w:snapToGrid w:val="0"/>
        <w:spacing w:after="0" w:line="360" w:lineRule="auto"/>
        <w:ind w:left="-5"/>
        <w:rPr>
          <w:snapToGrid w:val="0"/>
          <w:color w:val="000000"/>
          <w:sz w:val="24"/>
        </w:rPr>
      </w:pPr>
      <w:r w:rsidRPr="00525DF2">
        <w:rPr>
          <w:noProof/>
          <w:snapToGrid w:val="0"/>
          <w:color w:val="000000"/>
          <w:sz w:val="24"/>
        </w:rPr>
        <w:drawing>
          <wp:anchor distT="0" distB="0" distL="114300" distR="114300" simplePos="0" relativeHeight="251658240" behindDoc="0" locked="0" layoutInCell="1" allowOverlap="0">
            <wp:simplePos x="0" y="0"/>
            <wp:positionH relativeFrom="page">
              <wp:posOffset>457200</wp:posOffset>
            </wp:positionH>
            <wp:positionV relativeFrom="page">
              <wp:posOffset>9544050</wp:posOffset>
            </wp:positionV>
            <wp:extent cx="6766561" cy="60960"/>
            <wp:effectExtent l="0" t="0" r="0" b="0"/>
            <wp:wrapTopAndBottom/>
            <wp:docPr id="12446" name="Picture 12446"/>
            <wp:cNvGraphicFramePr/>
            <a:graphic xmlns:a="http://schemas.openxmlformats.org/drawingml/2006/main">
              <a:graphicData uri="http://schemas.openxmlformats.org/drawingml/2006/picture">
                <pic:pic xmlns:pic="http://schemas.openxmlformats.org/drawingml/2006/picture">
                  <pic:nvPicPr>
                    <pic:cNvPr id="12446" name="Picture 12446"/>
                    <pic:cNvPicPr/>
                  </pic:nvPicPr>
                  <pic:blipFill>
                    <a:blip xmlns:r="http://schemas.openxmlformats.org/officeDocument/2006/relationships" r:embed="rId4"/>
                    <a:stretch>
                      <a:fillRect/>
                    </a:stretch>
                  </pic:blipFill>
                  <pic:spPr>
                    <a:xfrm>
                      <a:off x="0" y="0"/>
                      <a:ext cx="6766561" cy="60960"/>
                    </a:xfrm>
                    <a:prstGeom prst="rect">
                      <a:avLst/>
                    </a:prstGeom>
                  </pic:spPr>
                </pic:pic>
              </a:graphicData>
            </a:graphic>
          </wp:anchor>
        </w:drawing>
      </w:r>
      <w:r w:rsidRPr="00525DF2">
        <w:rPr>
          <w:snapToGrid w:val="0"/>
          <w:color w:val="000000"/>
          <w:sz w:val="24"/>
        </w:rPr>
        <w:t>摘 要</w:t>
      </w:r>
    </w:p>
    <w:p w:rsidR="00D23477" w:rsidRPr="00525DF2" w:rsidP="00525DF2">
      <w:pPr>
        <w:adjustRightInd w:val="0"/>
        <w:snapToGrid w:val="0"/>
        <w:spacing w:after="0" w:line="360" w:lineRule="auto"/>
        <w:ind w:left="-5"/>
        <w:rPr>
          <w:snapToGrid w:val="0"/>
          <w:color w:val="000000"/>
          <w:sz w:val="24"/>
        </w:rPr>
      </w:pPr>
      <w:r w:rsidRPr="00525DF2">
        <w:rPr>
          <w:snapToGrid w:val="0"/>
          <w:color w:val="000000"/>
          <w:sz w:val="24"/>
        </w:rPr>
        <w:t>　　</w:t>
      </w:r>
      <w:r w:rsidRPr="00525DF2" w:rsidR="00525DF2">
        <w:rPr>
          <w:snapToGrid w:val="0"/>
          <w:color w:val="000000"/>
          <w:sz w:val="24"/>
        </w:rPr>
        <w:t>我国</w:t>
      </w:r>
      <w:r w:rsidRPr="00525DF2">
        <w:rPr>
          <w:snapToGrid w:val="0"/>
          <w:color w:val="000000"/>
          <w:sz w:val="24"/>
        </w:rPr>
        <w:t>机器人自主穿戴式下肢复健辅助行走行业的发展始于20世纪80年代末，随着</w:t>
      </w:r>
      <w:r w:rsidRPr="00525DF2" w:rsidR="00525DF2">
        <w:rPr>
          <w:snapToGrid w:val="0"/>
          <w:color w:val="000000"/>
          <w:sz w:val="24"/>
        </w:rPr>
        <w:t>我国</w:t>
      </w:r>
      <w:r w:rsidRPr="00525DF2">
        <w:rPr>
          <w:snapToGrid w:val="0"/>
          <w:color w:val="000000"/>
          <w:sz w:val="24"/>
        </w:rPr>
        <w:t>加入WTO和北京申奥的成功，为机器人自主穿戴式下肢复健辅助行走行业的发展提供了有利条件和发展架遇，康复队伍的不断扩大为机器人自主穿戴式下肢复健辅助行走生产商带来浓厚商机。</w:t>
      </w:r>
    </w:p>
    <w:p w:rsidR="00D23477" w:rsidRPr="00525DF2" w:rsidP="00525DF2">
      <w:pPr>
        <w:adjustRightInd w:val="0"/>
        <w:snapToGrid w:val="0"/>
        <w:spacing w:after="0" w:line="360" w:lineRule="auto"/>
        <w:ind w:left="-5"/>
        <w:rPr>
          <w:snapToGrid w:val="0"/>
          <w:color w:val="000000"/>
          <w:sz w:val="24"/>
        </w:rPr>
      </w:pPr>
      <w:r w:rsidRPr="00525DF2">
        <w:rPr>
          <w:snapToGrid w:val="0"/>
          <w:color w:val="000000"/>
          <w:sz w:val="24"/>
        </w:rPr>
        <w:t>　　康复运动可以采用各种徒手练习，如各种徒手康复操、韵律操、形体操以及各种自抗力动作。也可以采用各种不同的运动器械进行各种练习，如哑铃、杠铃、壶铃等举重器械，单杠、双杠、绳，杆等体操器械，以及弹簧拉力器、滑板拉力器、橡筋带和各种特制的综合力量练习架等力量训练器械，还有功率自行重、台阶器、平跑架、划船器等有氧训练器材。</w:t>
      </w:r>
    </w:p>
    <w:p w:rsidR="00D23477" w:rsidRPr="00525DF2" w:rsidP="00525DF2">
      <w:pPr>
        <w:adjustRightInd w:val="0"/>
        <w:snapToGrid w:val="0"/>
        <w:spacing w:after="0" w:line="360" w:lineRule="auto"/>
        <w:ind w:left="-5"/>
        <w:rPr>
          <w:snapToGrid w:val="0"/>
          <w:color w:val="000000"/>
          <w:sz w:val="24"/>
        </w:rPr>
      </w:pPr>
      <w:r w:rsidRPr="00525DF2">
        <w:rPr>
          <w:snapToGrid w:val="0"/>
          <w:color w:val="000000"/>
          <w:sz w:val="24"/>
        </w:rPr>
        <w:t>　　康复运动的动作方式是多种多样的，既有成套的各种徒手康复体操；也有球、棒等轻器械体操，这些主要用于女子康复训练，借以减肥和改善体形体态，提高灵活性，增强韵律感；更有许多能发达身体各部位肌肉的举重练习动作和其它动作。这些动作主要用于男女强壮体魄、发达肌肉，也用于男女康复训练。</w:t>
      </w:r>
    </w:p>
    <w:p w:rsidR="00D23477" w:rsidRPr="00525DF2" w:rsidP="00525DF2">
      <w:pPr>
        <w:adjustRightInd w:val="0"/>
        <w:snapToGrid w:val="0"/>
        <w:spacing w:after="0" w:line="360" w:lineRule="auto"/>
        <w:ind w:left="-5"/>
        <w:rPr>
          <w:snapToGrid w:val="0"/>
          <w:color w:val="000000"/>
          <w:sz w:val="24"/>
        </w:rPr>
      </w:pPr>
      <w:r w:rsidRPr="00525DF2">
        <w:rPr>
          <w:snapToGrid w:val="0"/>
          <w:color w:val="000000"/>
          <w:sz w:val="24"/>
        </w:rPr>
        <w:t>　　为了达到形体康复的目的，需要有专门的训练方法。例如采用杠铃等举重器械做各种动作时，在器械的轻重、动作的做法，安排的组数、次数，运动的速度等方面都有特殊的要求和安排。【关键词】穿戴式下肢复健辅助行走 辅助行走</w:t>
      </w:r>
    </w:p>
    <w:p w:rsidR="00D23477" w:rsidRPr="00525DF2" w:rsidP="00525DF2">
      <w:pPr>
        <w:adjustRightInd w:val="0"/>
        <w:snapToGrid w:val="0"/>
        <w:spacing w:after="0" w:line="360" w:lineRule="auto"/>
        <w:ind w:left="-5"/>
        <w:rPr>
          <w:snapToGrid w:val="0"/>
          <w:color w:val="000000"/>
          <w:sz w:val="24"/>
        </w:rPr>
      </w:pPr>
      <w:r w:rsidRPr="00525DF2">
        <w:rPr>
          <w:snapToGrid w:val="0"/>
          <w:color w:val="000000"/>
          <w:sz w:val="24"/>
        </w:rPr>
        <w:t>前言</w:t>
      </w:r>
    </w:p>
    <w:p w:rsidR="00D23477" w:rsidRPr="00525DF2" w:rsidP="00525DF2">
      <w:pPr>
        <w:adjustRightInd w:val="0"/>
        <w:snapToGrid w:val="0"/>
        <w:spacing w:after="0" w:line="360" w:lineRule="auto"/>
        <w:ind w:left="-5"/>
        <w:rPr>
          <w:snapToGrid w:val="0"/>
          <w:color w:val="000000"/>
          <w:sz w:val="24"/>
        </w:rPr>
      </w:pPr>
      <w:r w:rsidRPr="00525DF2">
        <w:rPr>
          <w:snapToGrid w:val="0"/>
          <w:color w:val="000000"/>
          <w:sz w:val="24"/>
        </w:rPr>
        <w:t>　　本篇论文设计的是穿戴式下肢复健行走辅助装置。在现如今的社会生活中，随着人民资产的增多，有越来越多的人将空余时间放在了运动健身上，但伴随而来的是各种由于运动时的失误导致的伤害，重者甚至会导致头部与颈椎受到损伤，导致身体功能受损乃至身体瘫痪，阻碍其正常的生活；同时由于社会发展过快，仍留存着大量从事重体力劳动的工作人员；长期负重行军的士兵，不但消耗了大量的体力，更是对其腰椎骨骼关节造成一定的损害；以及由于人口逐渐老龄化，从而导致腿脚不便的老年人越来越多。这些人群由于其工作或身体原因，将会对其日后的正常生活造成极大影响。复健则是帮助其恢复正常工作的重要途径。在复健的过程中，除了骨科的医师以及社工和护理人员共同协作参与外，辅助器械的存在也能帮助患者。因此一种便携易拆卸，结构简单且经济的穿戴式下肢复健行走辅助装置是十分必要的。本篇论文便是因此而设计的。</w:t>
      </w:r>
    </w:p>
    <w:p w:rsidR="00D23477" w:rsidRPr="00525DF2" w:rsidP="00525DF2">
      <w:pPr>
        <w:adjustRightInd w:val="0"/>
        <w:snapToGrid w:val="0"/>
        <w:spacing w:after="0" w:line="360" w:lineRule="auto"/>
        <w:ind w:left="-5"/>
        <w:rPr>
          <w:snapToGrid w:val="0"/>
          <w:color w:val="000000"/>
          <w:sz w:val="24"/>
        </w:rPr>
        <w:sectPr>
          <w:headerReference w:type="even" r:id="rId5"/>
          <w:headerReference w:type="default" r:id="rId6"/>
          <w:footerReference w:type="even" r:id="rId7"/>
          <w:footerReference w:type="default" r:id="rId8"/>
          <w:headerReference w:type="first" r:id="rId9"/>
          <w:footerReference w:type="first" r:id="rId10"/>
          <w:pgSz w:w="12240" w:h="15840"/>
          <w:pgMar w:top="720" w:right="915" w:bottom="721" w:left="720" w:header="150" w:footer="227" w:gutter="0"/>
          <w:cols w:space="720"/>
        </w:sectPr>
      </w:pPr>
      <w:r w:rsidRPr="00525DF2">
        <w:rPr>
          <w:snapToGrid w:val="0"/>
          <w:color w:val="000000"/>
          <w:sz w:val="24"/>
        </w:rPr>
        <w:t>　　由于我国目前缺乏一定的复健辅助器材的自主研发能力，多为仿制品，因此在国际上缺乏竞争力，所以本篇论文主要参考了2011年法国研制的“大力神”外骨骼进行制作，对其进行结构简化，主要将运用于民用器械。论文第一章讲述了目前穿戴式下肢复健辅助行走的现状及未来趋势以及现有的，叫我常见的几种复健辅助装置；第二章则是穿戴式下肢复健辅助行走架材料的选择与调整范围；</w:t>
      </w:r>
    </w:p>
    <w:p w:rsidR="00D23477" w:rsidRPr="00525DF2" w:rsidP="00525DF2">
      <w:pPr>
        <w:adjustRightInd w:val="0"/>
        <w:snapToGrid w:val="0"/>
        <w:spacing w:after="0" w:line="360" w:lineRule="auto"/>
        <w:ind w:left="-5"/>
        <w:rPr>
          <w:snapToGrid w:val="0"/>
          <w:color w:val="000000"/>
          <w:sz w:val="24"/>
        </w:rPr>
      </w:pPr>
      <w:r w:rsidRPr="00525DF2">
        <w:rPr>
          <w:snapToGrid w:val="0"/>
          <w:color w:val="000000"/>
          <w:sz w:val="24"/>
        </w:rPr>
        <w:t>第三章对本次设计的机械装置进行了机械结构的强度计算；第四章简述了安装与试验时所要注意的问题。</w:t>
      </w:r>
    </w:p>
    <w:p w:rsidR="00D23477" w:rsidRPr="00525DF2" w:rsidP="00525DF2">
      <w:pPr>
        <w:adjustRightInd w:val="0"/>
        <w:snapToGrid w:val="0"/>
        <w:spacing w:after="0" w:line="360" w:lineRule="auto"/>
        <w:ind w:left="-5"/>
        <w:rPr>
          <w:snapToGrid w:val="0"/>
          <w:color w:val="000000"/>
          <w:sz w:val="24"/>
        </w:rPr>
      </w:pPr>
      <w:r w:rsidRPr="00525DF2">
        <w:rPr>
          <w:snapToGrid w:val="0"/>
          <w:color w:val="000000"/>
          <w:sz w:val="24"/>
        </w:rPr>
        <w:t>第一章 绪论第一节 穿戴式下肢复健辅助行走的现状及未来趋势</w:t>
      </w:r>
    </w:p>
    <w:p w:rsidR="00D23477" w:rsidRPr="00525DF2" w:rsidP="00525DF2">
      <w:pPr>
        <w:adjustRightInd w:val="0"/>
        <w:snapToGrid w:val="0"/>
        <w:spacing w:after="0" w:line="360" w:lineRule="auto"/>
        <w:ind w:left="-5"/>
        <w:rPr>
          <w:snapToGrid w:val="0"/>
          <w:color w:val="000000"/>
          <w:sz w:val="24"/>
        </w:rPr>
      </w:pPr>
      <w:r w:rsidRPr="00525DF2">
        <w:rPr>
          <w:snapToGrid w:val="0"/>
          <w:color w:val="000000"/>
          <w:sz w:val="24"/>
        </w:rPr>
        <w:t>近年来，随着我国人民生活水平的的逐步提高，人们渐渐将一部分时间放在了体育活动上。</w:t>
      </w:r>
    </w:p>
    <w:p w:rsidR="00D23477" w:rsidRPr="00525DF2" w:rsidP="00525DF2">
      <w:pPr>
        <w:adjustRightInd w:val="0"/>
        <w:snapToGrid w:val="0"/>
        <w:spacing w:after="0" w:line="360" w:lineRule="auto"/>
        <w:ind w:left="-5"/>
        <w:rPr>
          <w:snapToGrid w:val="0"/>
          <w:color w:val="000000"/>
          <w:sz w:val="24"/>
        </w:rPr>
      </w:pPr>
      <w:r w:rsidRPr="00525DF2">
        <w:rPr>
          <w:snapToGrid w:val="0"/>
          <w:color w:val="000000"/>
          <w:sz w:val="24"/>
        </w:rPr>
        <w:t>　　2006年1-12月，</w:t>
      </w:r>
      <w:r w:rsidRPr="00525DF2" w:rsidR="00525DF2">
        <w:rPr>
          <w:snapToGrid w:val="0"/>
          <w:color w:val="000000"/>
          <w:sz w:val="24"/>
        </w:rPr>
        <w:t>我国</w:t>
      </w:r>
      <w:r w:rsidRPr="00525DF2">
        <w:rPr>
          <w:snapToGrid w:val="0"/>
          <w:color w:val="000000"/>
          <w:sz w:val="24"/>
        </w:rPr>
        <w:t>体育用品工业企业实现累计工业总产值51,537,399千元，比2005年同期增长24.61%；实现</w:t>
      </w:r>
    </w:p>
    <w:p w:rsidR="00D23477" w:rsidRPr="00525DF2" w:rsidP="00525DF2">
      <w:pPr>
        <w:adjustRightInd w:val="0"/>
        <w:snapToGrid w:val="0"/>
        <w:spacing w:after="0" w:line="360" w:lineRule="auto"/>
        <w:ind w:left="-5"/>
        <w:rPr>
          <w:snapToGrid w:val="0"/>
          <w:color w:val="000000"/>
          <w:sz w:val="24"/>
        </w:rPr>
      </w:pPr>
      <w:r w:rsidRPr="00525DF2">
        <w:rPr>
          <w:snapToGrid w:val="0"/>
          <w:color w:val="000000"/>
          <w:sz w:val="24"/>
        </w:rPr>
        <w:t>累计产品销售收入49,740,392千元，比2005年同期增长24.2%；实现累计利润总额1,821,317千元，比2005年同期增长18.62%。</w:t>
      </w:r>
    </w:p>
    <w:p w:rsidR="00D23477" w:rsidRPr="00525DF2" w:rsidP="00525DF2">
      <w:pPr>
        <w:adjustRightInd w:val="0"/>
        <w:snapToGrid w:val="0"/>
        <w:spacing w:after="0" w:line="360" w:lineRule="auto"/>
        <w:ind w:left="-5"/>
        <w:rPr>
          <w:snapToGrid w:val="0"/>
          <w:color w:val="000000"/>
          <w:sz w:val="24"/>
        </w:rPr>
      </w:pPr>
      <w:r w:rsidRPr="00525DF2">
        <w:rPr>
          <w:snapToGrid w:val="0"/>
          <w:color w:val="000000"/>
          <w:sz w:val="24"/>
        </w:rPr>
        <w:t>　　2007年1-12月，</w:t>
      </w:r>
      <w:r w:rsidRPr="00525DF2" w:rsidR="00525DF2">
        <w:rPr>
          <w:snapToGrid w:val="0"/>
          <w:color w:val="000000"/>
          <w:sz w:val="24"/>
        </w:rPr>
        <w:t>我国</w:t>
      </w:r>
      <w:r w:rsidRPr="00525DF2">
        <w:rPr>
          <w:snapToGrid w:val="0"/>
          <w:color w:val="000000"/>
          <w:sz w:val="24"/>
        </w:rPr>
        <w:t>体育用品工业企业实现累计工业总产值61,313,721千元，比2006年同期增长19.39%；2008 年1-10月，</w:t>
      </w:r>
      <w:r w:rsidRPr="00525DF2" w:rsidR="00525DF2">
        <w:rPr>
          <w:snapToGrid w:val="0"/>
          <w:color w:val="000000"/>
          <w:sz w:val="24"/>
        </w:rPr>
        <w:t>我国</w:t>
      </w:r>
      <w:r w:rsidRPr="00525DF2">
        <w:rPr>
          <w:snapToGrid w:val="0"/>
          <w:color w:val="000000"/>
          <w:sz w:val="24"/>
        </w:rPr>
        <w:t>体育用品工业企业实现累计工业总产值55,906,766千元，比2007年同期增长16.67%。</w:t>
      </w:r>
    </w:p>
    <w:p w:rsidR="00D23477" w:rsidRPr="00525DF2" w:rsidP="00525DF2">
      <w:pPr>
        <w:adjustRightInd w:val="0"/>
        <w:snapToGrid w:val="0"/>
        <w:spacing w:after="0" w:line="360" w:lineRule="auto"/>
        <w:ind w:left="-5"/>
        <w:rPr>
          <w:snapToGrid w:val="0"/>
          <w:color w:val="000000"/>
          <w:sz w:val="24"/>
        </w:rPr>
      </w:pPr>
      <w:r w:rsidRPr="00525DF2">
        <w:rPr>
          <w:snapToGrid w:val="0"/>
          <w:color w:val="000000"/>
          <w:sz w:val="24"/>
        </w:rPr>
        <w:t>　　但伴随而来的是各种由于运动时的失误导致的伤害，重者甚至会导致头部与颈椎受到损伤，导致身体功能受损乃至身体瘫痪，阻碍其正常的生活。同时由于我国人口老龄化的情况越来越严重，护工数量远少于需求，所需要的医疗保障问题逐渐显现；长期从事搬运大型机械安装等大体力劳动者，由于工作强度日益增大，对身体的负荷和健康产生了影响；长期负重行军的士兵，不但消耗了大量的体力，更是对其腰椎骨骼关节造成一定的损害，在复员后也会影响其生活质量。对于这类人群来说，适当的复健是相当有必要的。</w:t>
      </w:r>
    </w:p>
    <w:p w:rsidR="00D23477" w:rsidRPr="00525DF2" w:rsidP="00525DF2">
      <w:pPr>
        <w:adjustRightInd w:val="0"/>
        <w:snapToGrid w:val="0"/>
        <w:spacing w:after="0" w:line="360" w:lineRule="auto"/>
        <w:ind w:left="-5"/>
        <w:rPr>
          <w:snapToGrid w:val="0"/>
          <w:color w:val="000000"/>
          <w:sz w:val="24"/>
        </w:rPr>
      </w:pPr>
      <w:r w:rsidRPr="00525DF2">
        <w:rPr>
          <w:snapToGrid w:val="0"/>
          <w:color w:val="000000"/>
          <w:sz w:val="24"/>
        </w:rPr>
        <w:t>　　复健，及复健医疗。是针对身体失能者，所延伸出来的医疗方式。是利用应用医学的，教育的，社会的，职业的措施以减轻伤残者身心健康和社会功能障碍，使其得到整体康复而重返社会进而恢复健康的一种说法。</w:t>
      </w:r>
    </w:p>
    <w:p w:rsidR="00D23477" w:rsidRPr="00525DF2" w:rsidP="00525DF2">
      <w:pPr>
        <w:adjustRightInd w:val="0"/>
        <w:snapToGrid w:val="0"/>
        <w:spacing w:after="0" w:line="360" w:lineRule="auto"/>
        <w:ind w:left="-5"/>
        <w:rPr>
          <w:snapToGrid w:val="0"/>
          <w:color w:val="000000"/>
          <w:sz w:val="24"/>
        </w:rPr>
      </w:pPr>
      <w:r w:rsidRPr="00525DF2">
        <w:rPr>
          <w:snapToGrid w:val="0"/>
          <w:color w:val="000000"/>
          <w:sz w:val="24"/>
        </w:rPr>
        <w:t>　　复健最早见于美国1910年代后，在经历过两次世界大战后，本国国内有大量因战争产生的伤残人员。而复健的产生就是为了协助伤员因战争导致的身体失能利用身体残肢的功能，最大发挥其效益，帮助伤员提高复原后的生活自理能力。复健常常不只是复健科医师的责任，甚至需要精神科，神经科，骨科的医师以及社工和护理人员共同协作参与，帮助病人恢复的过程就是复健。</w:t>
      </w:r>
    </w:p>
    <w:p w:rsidR="00D23477" w:rsidRPr="00525DF2" w:rsidP="00525DF2">
      <w:pPr>
        <w:adjustRightInd w:val="0"/>
        <w:snapToGrid w:val="0"/>
        <w:spacing w:after="0" w:line="360" w:lineRule="auto"/>
        <w:ind w:left="-5"/>
        <w:rPr>
          <w:snapToGrid w:val="0"/>
          <w:color w:val="000000"/>
          <w:sz w:val="24"/>
        </w:rPr>
      </w:pPr>
      <w:r w:rsidRPr="00525DF2">
        <w:rPr>
          <w:snapToGrid w:val="0"/>
          <w:color w:val="000000"/>
          <w:sz w:val="24"/>
        </w:rPr>
        <w:t>　　最早的穿戴式下肢辅助装置被认为属于1890年Yagn的专利产品。其装置包括与腿平行的弹簧板，可以有效地降低腿部受到的重量。1963年美国的Zaroodny发表了“有源矫正辅助器”。最终于2004年研发出第一个样机。而</w:t>
      </w:r>
      <w:r w:rsidRPr="00525DF2" w:rsidR="00525DF2">
        <w:rPr>
          <w:snapToGrid w:val="0"/>
          <w:color w:val="000000"/>
          <w:sz w:val="24"/>
        </w:rPr>
        <w:t>我国</w:t>
      </w:r>
      <w:r w:rsidRPr="00525DF2">
        <w:rPr>
          <w:snapToGrid w:val="0"/>
          <w:color w:val="000000"/>
          <w:sz w:val="24"/>
        </w:rPr>
        <w:t>对于这类技术的研发较晚，2004年才开始进行相对应的早期理论研究，于2006年成功做出国产的第一台样机。此后我国相应技术便迅猛发展。</w:t>
      </w:r>
    </w:p>
    <w:p w:rsidR="00D23477" w:rsidRPr="00525DF2" w:rsidP="00525DF2">
      <w:pPr>
        <w:adjustRightInd w:val="0"/>
        <w:snapToGrid w:val="0"/>
        <w:spacing w:after="0" w:line="360" w:lineRule="auto"/>
        <w:ind w:left="-5"/>
        <w:rPr>
          <w:snapToGrid w:val="0"/>
          <w:color w:val="000000"/>
          <w:sz w:val="24"/>
        </w:rPr>
        <w:sectPr>
          <w:headerReference w:type="even" r:id="rId11"/>
          <w:headerReference w:type="default" r:id="rId12"/>
          <w:footerReference w:type="even" r:id="rId13"/>
          <w:footerReference w:type="default" r:id="rId14"/>
          <w:headerReference w:type="first" r:id="rId15"/>
          <w:footerReference w:type="first" r:id="rId16"/>
          <w:type w:val="nextPage"/>
          <w:pgSz w:w="12240" w:h="15840"/>
          <w:pgMar w:top="720" w:right="915" w:bottom="721" w:left="720" w:header="150" w:footer="227" w:gutter="0"/>
          <w:pgNumType w:start="2"/>
          <w:cols w:space="720"/>
          <w:titlePg w:val="0"/>
        </w:sectPr>
      </w:pPr>
      <w:r w:rsidRPr="00525DF2">
        <w:rPr>
          <w:snapToGrid w:val="0"/>
          <w:color w:val="000000"/>
          <w:sz w:val="24"/>
        </w:rPr>
        <w:t>　　</w:t>
      </w:r>
      <w:r w:rsidRPr="00525DF2" w:rsidR="00525DF2">
        <w:rPr>
          <w:snapToGrid w:val="0"/>
          <w:color w:val="000000"/>
          <w:sz w:val="24"/>
        </w:rPr>
        <w:t>我国</w:t>
      </w:r>
      <w:r w:rsidRPr="00525DF2">
        <w:rPr>
          <w:snapToGrid w:val="0"/>
          <w:color w:val="000000"/>
          <w:sz w:val="24"/>
        </w:rPr>
        <w:t>机器人自主穿戴式下肢复健辅助行走行业在迅速发展的同时，一些问题也日益显露出来。特别是在国际市场缺乏知名品牌，产品附加值较低，同时，与国际先进水平相比，</w:t>
      </w:r>
      <w:r w:rsidRPr="00525DF2" w:rsidR="00525DF2">
        <w:rPr>
          <w:snapToGrid w:val="0"/>
          <w:color w:val="000000"/>
          <w:sz w:val="24"/>
        </w:rPr>
        <w:t>我国</w:t>
      </w:r>
      <w:r w:rsidRPr="00525DF2">
        <w:rPr>
          <w:snapToGrid w:val="0"/>
          <w:color w:val="000000"/>
          <w:sz w:val="24"/>
        </w:rPr>
        <w:t>不少生产企业还</w:t>
      </w:r>
    </w:p>
    <w:p w:rsidR="00D23477" w:rsidRPr="00525DF2" w:rsidP="00525DF2">
      <w:pPr>
        <w:adjustRightInd w:val="0"/>
        <w:snapToGrid w:val="0"/>
        <w:spacing w:after="0" w:line="360" w:lineRule="auto"/>
        <w:ind w:left="-5"/>
        <w:rPr>
          <w:snapToGrid w:val="0"/>
          <w:color w:val="000000"/>
          <w:sz w:val="24"/>
        </w:rPr>
      </w:pPr>
      <w:r w:rsidRPr="00525DF2">
        <w:rPr>
          <w:snapToGrid w:val="0"/>
          <w:color w:val="000000"/>
          <w:sz w:val="24"/>
        </w:rPr>
        <w:t>处在仿制生产阶段，产品研发和技术创新能力不足。在消费领域，与欧美等发达国家相比，机器人自主穿戴式下肢复健辅助行走产品在家庭的普及率及用于康复运动的人均消费还很低。</w:t>
      </w:r>
    </w:p>
    <w:p w:rsidR="00D23477" w:rsidRPr="00525DF2" w:rsidP="00525DF2">
      <w:pPr>
        <w:adjustRightInd w:val="0"/>
        <w:snapToGrid w:val="0"/>
        <w:spacing w:after="0" w:line="360" w:lineRule="auto"/>
        <w:ind w:left="-5"/>
        <w:rPr>
          <w:snapToGrid w:val="0"/>
          <w:color w:val="000000"/>
          <w:sz w:val="24"/>
        </w:rPr>
      </w:pPr>
      <w:r w:rsidRPr="00525DF2">
        <w:rPr>
          <w:snapToGrid w:val="0"/>
          <w:color w:val="000000"/>
          <w:sz w:val="24"/>
        </w:rPr>
        <w:t>　　因此，</w:t>
      </w:r>
      <w:r w:rsidRPr="00525DF2" w:rsidR="00525DF2">
        <w:rPr>
          <w:snapToGrid w:val="0"/>
          <w:color w:val="000000"/>
          <w:sz w:val="24"/>
        </w:rPr>
        <w:t>我国</w:t>
      </w:r>
      <w:r w:rsidRPr="00525DF2">
        <w:rPr>
          <w:snapToGrid w:val="0"/>
          <w:color w:val="000000"/>
          <w:sz w:val="24"/>
        </w:rPr>
        <w:t>机器人自主穿戴式下肢复健辅助行走工业企业必须抓住新的发展形势，加大科技创新，努力提高产品质量，加强自主研发能力，有关部门应尽快制订出机器人自主穿戴式下肢复健辅助行走统一的技术安全标准，加强售后服务。只有这样才能在新形势下立于不败之地。</w:t>
      </w:r>
    </w:p>
    <w:p w:rsidR="00D23477" w:rsidRPr="00525DF2" w:rsidP="00525DF2">
      <w:pPr>
        <w:adjustRightInd w:val="0"/>
        <w:snapToGrid w:val="0"/>
        <w:spacing w:after="0" w:line="360" w:lineRule="auto"/>
        <w:ind w:left="-5"/>
        <w:rPr>
          <w:snapToGrid w:val="0"/>
          <w:color w:val="000000"/>
          <w:sz w:val="24"/>
        </w:rPr>
      </w:pPr>
      <w:r w:rsidRPr="00525DF2">
        <w:rPr>
          <w:snapToGrid w:val="0"/>
          <w:color w:val="000000"/>
          <w:sz w:val="24"/>
        </w:rPr>
        <w:t>第二节 穿戴式下肢复健辅助行走的方式</w:t>
      </w:r>
    </w:p>
    <w:p w:rsidR="00D23477" w:rsidRPr="00525DF2" w:rsidP="00525DF2">
      <w:pPr>
        <w:adjustRightInd w:val="0"/>
        <w:snapToGrid w:val="0"/>
        <w:spacing w:after="0" w:line="360" w:lineRule="auto"/>
        <w:ind w:left="-5"/>
        <w:rPr>
          <w:snapToGrid w:val="0"/>
          <w:color w:val="000000"/>
          <w:sz w:val="24"/>
        </w:rPr>
      </w:pPr>
      <w:r w:rsidRPr="00525DF2">
        <w:rPr>
          <w:snapToGrid w:val="0"/>
          <w:color w:val="000000"/>
          <w:sz w:val="24"/>
        </w:rPr>
        <w:t>　　穿戴式下肢复健辅助行走装置是在患者经过基础的医学治疗后，初步恢复下肢基本功能之后，用于辅助后续治疗以及初步恢复正常生活的辅助器械。能够在使用者的操控下，使其进行正常日常生活和工作，同时也可以支撑使用者的身体，分担身体重量，保持使用者的身体平衡，为其健康生活提供保障。</w:t>
      </w:r>
    </w:p>
    <w:p w:rsidR="00D23477" w:rsidRPr="00525DF2" w:rsidP="00525DF2">
      <w:pPr>
        <w:adjustRightInd w:val="0"/>
        <w:snapToGrid w:val="0"/>
        <w:spacing w:after="0" w:line="360" w:lineRule="auto"/>
        <w:ind w:left="-5"/>
        <w:rPr>
          <w:snapToGrid w:val="0"/>
          <w:color w:val="000000"/>
          <w:sz w:val="24"/>
        </w:rPr>
      </w:pPr>
      <w:r w:rsidRPr="00525DF2">
        <w:rPr>
          <w:snapToGrid w:val="0"/>
          <w:color w:val="000000"/>
          <w:sz w:val="24"/>
        </w:rPr>
        <w:t>　　为了保证其使用的方便与使用者的快速适应，穿戴式下肢复健行走辅助装置利用了仿生学原理，通过模拟人体下肢的日常运动方式来使患者快速掌握使用方法。同时，由于遵循了人体工学原理，不但可以增加使用者的工作效率，降低研发与制作成本，还能保护使用者的腰椎与肌肉，避免发生复健时由于负重造成的腰肌劳损，进而影响骨骼和肌肉恢复的情况。</w:t>
      </w:r>
    </w:p>
    <w:p w:rsidR="00D23477" w:rsidRPr="00525DF2" w:rsidP="00525DF2">
      <w:pPr>
        <w:adjustRightInd w:val="0"/>
        <w:snapToGrid w:val="0"/>
        <w:spacing w:after="0" w:line="360" w:lineRule="auto"/>
        <w:ind w:left="623" w:firstLine="0"/>
        <w:rPr>
          <w:snapToGrid w:val="0"/>
          <w:color w:val="000000"/>
          <w:sz w:val="24"/>
        </w:rPr>
      </w:pPr>
      <w:r w:rsidRPr="00525DF2">
        <w:rPr>
          <w:noProof/>
          <w:snapToGrid w:val="0"/>
          <w:color w:val="000000"/>
          <w:sz w:val="24"/>
        </w:rPr>
        <w:drawing>
          <wp:inline distT="0" distB="0" distL="0" distR="0">
            <wp:extent cx="5972175" cy="1800225"/>
            <wp:effectExtent l="0" t="0" r="0" b="0"/>
            <wp:docPr id="108" name="Picture 108"/>
            <wp:cNvGraphicFramePr/>
            <a:graphic xmlns:a="http://schemas.openxmlformats.org/drawingml/2006/main">
              <a:graphicData uri="http://schemas.openxmlformats.org/drawingml/2006/picture">
                <pic:pic xmlns:pic="http://schemas.openxmlformats.org/drawingml/2006/picture">
                  <pic:nvPicPr>
                    <pic:cNvPr id="108" name="Picture 108"/>
                    <pic:cNvPicPr/>
                  </pic:nvPicPr>
                  <pic:blipFill>
                    <a:blip xmlns:r="http://schemas.openxmlformats.org/officeDocument/2006/relationships" r:embed="rId17"/>
                    <a:stretch>
                      <a:fillRect/>
                    </a:stretch>
                  </pic:blipFill>
                  <pic:spPr>
                    <a:xfrm>
                      <a:off x="0" y="0"/>
                      <a:ext cx="5972175" cy="1800225"/>
                    </a:xfrm>
                    <a:prstGeom prst="rect">
                      <a:avLst/>
                    </a:prstGeom>
                  </pic:spPr>
                </pic:pic>
              </a:graphicData>
            </a:graphic>
          </wp:inline>
        </w:drawing>
      </w:r>
    </w:p>
    <w:p w:rsidR="00D23477" w:rsidRPr="00525DF2" w:rsidP="00525DF2">
      <w:pPr>
        <w:adjustRightInd w:val="0"/>
        <w:snapToGrid w:val="0"/>
        <w:spacing w:after="0" w:line="360" w:lineRule="auto"/>
        <w:ind w:left="-5"/>
        <w:rPr>
          <w:snapToGrid w:val="0"/>
          <w:color w:val="000000"/>
          <w:sz w:val="24"/>
        </w:rPr>
      </w:pPr>
      <w:r w:rsidRPr="00525DF2">
        <w:rPr>
          <w:snapToGrid w:val="0"/>
          <w:color w:val="000000"/>
          <w:sz w:val="24"/>
        </w:rPr>
        <w:t>图1.1 模拟行走示意图</w:t>
      </w:r>
    </w:p>
    <w:p w:rsidR="00D23477" w:rsidRPr="00525DF2" w:rsidP="00525DF2">
      <w:pPr>
        <w:adjustRightInd w:val="0"/>
        <w:snapToGrid w:val="0"/>
        <w:spacing w:after="0" w:line="360" w:lineRule="auto"/>
        <w:ind w:left="-5"/>
        <w:rPr>
          <w:snapToGrid w:val="0"/>
          <w:color w:val="000000"/>
          <w:sz w:val="24"/>
        </w:rPr>
      </w:pPr>
      <w:r w:rsidRPr="00525DF2">
        <w:rPr>
          <w:snapToGrid w:val="0"/>
          <w:color w:val="000000"/>
          <w:sz w:val="24"/>
        </w:rPr>
        <w:t>　　本次设计的机械结构，分别仿照了人体下肢髋骨、股骨（大腿骨）与胫骨（小腿骨）的受力和运动方式。髋骨属于盆带骨，在本次设计中模拟髋骨的零件仅属于固定腰腹位置的部件，因此对其强度和质量没有具体的要求。而</w:t>
      </w:r>
    </w:p>
    <w:p w:rsidR="00D23477" w:rsidRPr="00525DF2" w:rsidP="00525DF2">
      <w:pPr>
        <w:adjustRightInd w:val="0"/>
        <w:snapToGrid w:val="0"/>
        <w:spacing w:after="0" w:line="360" w:lineRule="auto"/>
        <w:ind w:left="0" w:firstLine="0"/>
        <w:rPr>
          <w:snapToGrid w:val="0"/>
          <w:color w:val="000000"/>
          <w:sz w:val="24"/>
        </w:rPr>
      </w:pPr>
      <w:r w:rsidRPr="00525DF2">
        <w:rPr>
          <w:noProof/>
          <w:snapToGrid w:val="0"/>
          <w:color w:val="000000"/>
          <w:sz w:val="24"/>
        </w:rPr>
        <w:drawing>
          <wp:inline distT="0" distB="0" distL="0" distR="0">
            <wp:extent cx="6766561" cy="146303"/>
            <wp:effectExtent l="0" t="0" r="0" b="0"/>
            <wp:docPr id="12447" name="Picture 12447"/>
            <wp:cNvGraphicFramePr/>
            <a:graphic xmlns:a="http://schemas.openxmlformats.org/drawingml/2006/main">
              <a:graphicData uri="http://schemas.openxmlformats.org/drawingml/2006/picture">
                <pic:pic xmlns:pic="http://schemas.openxmlformats.org/drawingml/2006/picture">
                  <pic:nvPicPr>
                    <pic:cNvPr id="12447" name="Picture 12447"/>
                    <pic:cNvPicPr/>
                  </pic:nvPicPr>
                  <pic:blipFill>
                    <a:blip xmlns:r="http://schemas.openxmlformats.org/officeDocument/2006/relationships" r:embed="rId18"/>
                    <a:stretch>
                      <a:fillRect/>
                    </a:stretch>
                  </pic:blipFill>
                  <pic:spPr>
                    <a:xfrm>
                      <a:off x="0" y="0"/>
                      <a:ext cx="6766561" cy="146303"/>
                    </a:xfrm>
                    <a:prstGeom prst="rect">
                      <a:avLst/>
                    </a:prstGeom>
                  </pic:spPr>
                </pic:pic>
              </a:graphicData>
            </a:graphic>
          </wp:inline>
        </w:drawing>
      </w:r>
    </w:p>
    <w:p w:rsidR="00D23477" w:rsidRPr="00525DF2" w:rsidP="00525DF2">
      <w:pPr>
        <w:adjustRightInd w:val="0"/>
        <w:snapToGrid w:val="0"/>
        <w:spacing w:after="0" w:line="360" w:lineRule="auto"/>
        <w:ind w:left="-5"/>
        <w:rPr>
          <w:snapToGrid w:val="0"/>
          <w:color w:val="000000"/>
          <w:sz w:val="24"/>
        </w:rPr>
        <w:sectPr>
          <w:headerReference w:type="even" r:id="rId19"/>
          <w:headerReference w:type="default" r:id="rId20"/>
          <w:footerReference w:type="even" r:id="rId21"/>
          <w:footerReference w:type="default" r:id="rId22"/>
          <w:headerReference w:type="first" r:id="rId23"/>
          <w:footerReference w:type="first" r:id="rId24"/>
          <w:type w:val="nextPage"/>
          <w:pgSz w:w="12240" w:h="15840"/>
          <w:pgMar w:top="720" w:right="915" w:bottom="721" w:left="720" w:header="150" w:footer="227" w:gutter="0"/>
          <w:pgNumType w:start="3"/>
          <w:cols w:space="720"/>
          <w:titlePg w:val="0"/>
        </w:sectPr>
      </w:pPr>
      <w:r w:rsidRPr="00525DF2">
        <w:rPr>
          <w:snapToGrid w:val="0"/>
          <w:color w:val="000000"/>
          <w:sz w:val="24"/>
        </w:rPr>
        <w:t>连接股骨与胫骨的膝关节作为人体最大且最复杂的关节，难以通过简单地连接模拟股骨与胫骨的部件来实现其功能；同时与其他部件可以适当增加部件体积来增强承重性能不同，模拟膝关节的部件由于其位置和功能的限制，不能将其做得过大，但膝关节在静止时由于处于身体重心，此时的受力约为体重的两倍；行走时，由于加速度以及行走的惯性矩，理论上膝关节承受的重力为人体中重量的3到4倍，因此膝关节的部件应当单独设计。</w:t>
      </w:r>
    </w:p>
    <w:p w:rsidR="00D23477" w:rsidRPr="00525DF2" w:rsidP="00525DF2">
      <w:pPr>
        <w:adjustRightInd w:val="0"/>
        <w:snapToGrid w:val="0"/>
        <w:spacing w:after="0" w:line="360" w:lineRule="auto"/>
        <w:ind w:left="-5"/>
        <w:rPr>
          <w:snapToGrid w:val="0"/>
          <w:color w:val="000000"/>
          <w:sz w:val="24"/>
        </w:rPr>
      </w:pPr>
      <w:r w:rsidRPr="00525DF2">
        <w:rPr>
          <w:snapToGrid w:val="0"/>
          <w:color w:val="000000"/>
          <w:sz w:val="24"/>
        </w:rPr>
        <w:t>由于本设计的结构结构部分主要考虑人在行走时的步态，所以零件的选择从静力学角度分析和计算。</w:t>
      </w:r>
    </w:p>
    <w:p w:rsidR="00D23477" w:rsidRPr="00525DF2" w:rsidP="00525DF2">
      <w:pPr>
        <w:adjustRightInd w:val="0"/>
        <w:snapToGrid w:val="0"/>
        <w:spacing w:after="0" w:line="360" w:lineRule="auto"/>
        <w:ind w:left="2355" w:firstLine="0"/>
        <w:rPr>
          <w:snapToGrid w:val="0"/>
          <w:color w:val="000000"/>
          <w:sz w:val="24"/>
        </w:rPr>
      </w:pPr>
      <w:r w:rsidRPr="00525DF2">
        <w:rPr>
          <w:noProof/>
          <w:snapToGrid w:val="0"/>
          <w:color w:val="000000"/>
          <w:sz w:val="24"/>
        </w:rPr>
        <w:drawing>
          <wp:inline distT="0" distB="0" distL="0" distR="0">
            <wp:extent cx="3771900" cy="2638425"/>
            <wp:effectExtent l="0" t="0" r="0" b="0"/>
            <wp:docPr id="181" name="Picture 181"/>
            <wp:cNvGraphicFramePr/>
            <a:graphic xmlns:a="http://schemas.openxmlformats.org/drawingml/2006/main">
              <a:graphicData uri="http://schemas.openxmlformats.org/drawingml/2006/picture">
                <pic:pic xmlns:pic="http://schemas.openxmlformats.org/drawingml/2006/picture">
                  <pic:nvPicPr>
                    <pic:cNvPr id="181" name="Picture 181"/>
                    <pic:cNvPicPr/>
                  </pic:nvPicPr>
                  <pic:blipFill>
                    <a:blip xmlns:r="http://schemas.openxmlformats.org/officeDocument/2006/relationships" r:embed="rId25"/>
                    <a:stretch>
                      <a:fillRect/>
                    </a:stretch>
                  </pic:blipFill>
                  <pic:spPr>
                    <a:xfrm>
                      <a:off x="0" y="0"/>
                      <a:ext cx="3771900" cy="2638425"/>
                    </a:xfrm>
                    <a:prstGeom prst="rect">
                      <a:avLst/>
                    </a:prstGeom>
                  </pic:spPr>
                </pic:pic>
              </a:graphicData>
            </a:graphic>
          </wp:inline>
        </w:drawing>
      </w:r>
    </w:p>
    <w:p w:rsidR="00D23477" w:rsidRPr="00525DF2" w:rsidP="00525DF2">
      <w:pPr>
        <w:adjustRightInd w:val="0"/>
        <w:snapToGrid w:val="0"/>
        <w:spacing w:after="0" w:line="360" w:lineRule="auto"/>
        <w:ind w:left="-5"/>
        <w:rPr>
          <w:snapToGrid w:val="0"/>
          <w:color w:val="000000"/>
          <w:sz w:val="24"/>
        </w:rPr>
      </w:pPr>
      <w:r w:rsidRPr="00525DF2">
        <w:rPr>
          <w:snapToGrid w:val="0"/>
          <w:color w:val="000000"/>
          <w:sz w:val="24"/>
        </w:rPr>
        <w:t>图1.2 力矩分析示意图图中：</w:t>
      </w:r>
    </w:p>
    <w:p w:rsidR="00D23477" w:rsidRPr="00525DF2" w:rsidP="00525DF2">
      <w:pPr>
        <w:adjustRightInd w:val="0"/>
        <w:snapToGrid w:val="0"/>
        <w:spacing w:after="0" w:line="360" w:lineRule="auto"/>
        <w:ind w:left="-15" w:firstLine="240"/>
        <w:rPr>
          <w:snapToGrid w:val="0"/>
          <w:color w:val="000000"/>
          <w:sz w:val="24"/>
        </w:rPr>
      </w:pPr>
      <w:r w:rsidRPr="00525DF2">
        <w:rPr>
          <w:rFonts w:cs="Calibri"/>
          <w:noProof/>
          <w:snapToGrid w:val="0"/>
          <w:color w:val="000000"/>
          <w:sz w:val="24"/>
        </w:rPr>
        <mc:AlternateContent>
          <mc:Choice Requires="wpg">
            <w:drawing>
              <wp:anchor distT="0" distB="0" distL="114300" distR="114300" simplePos="0" relativeHeight="251660288" behindDoc="1" locked="0" layoutInCell="1" allowOverlap="1">
                <wp:simplePos x="0" y="0"/>
                <wp:positionH relativeFrom="column">
                  <wp:posOffset>0</wp:posOffset>
                </wp:positionH>
                <wp:positionV relativeFrom="paragraph">
                  <wp:posOffset>-114001</wp:posOffset>
                </wp:positionV>
                <wp:extent cx="742950" cy="228600"/>
                <wp:effectExtent l="0" t="0" r="0" b="0"/>
                <wp:wrapNone/>
                <wp:docPr id="11343" name="Group 11343"/>
                <wp:cNvGraphicFramePr/>
                <a:graphic xmlns:a="http://schemas.openxmlformats.org/drawingml/2006/main">
                  <a:graphicData uri="http://schemas.microsoft.com/office/word/2010/wordprocessingGroup">
                    <wpg:wgp xmlns:wpg="http://schemas.microsoft.com/office/word/2010/wordprocessingGroup">
                      <wpg:cNvGrpSpPr/>
                      <wpg:grpSpPr>
                        <a:xfrm>
                          <a:off x="0" y="0"/>
                          <a:ext cx="742950" cy="228600"/>
                          <a:chOff x="0" y="0"/>
                          <a:chExt cx="742950" cy="228600"/>
                        </a:xfrm>
                      </wpg:grpSpPr>
                      <pic:pic xmlns:pic="http://schemas.openxmlformats.org/drawingml/2006/picture">
                        <pic:nvPicPr>
                          <pic:cNvPr id="127" name="Picture 127"/>
                          <pic:cNvPicPr/>
                        </pic:nvPicPr>
                        <pic:blipFill>
                          <a:blip xmlns:r="http://schemas.openxmlformats.org/officeDocument/2006/relationships" r:embed="rId26"/>
                          <a:stretch>
                            <a:fillRect/>
                          </a:stretch>
                        </pic:blipFill>
                        <pic:spPr>
                          <a:xfrm>
                            <a:off x="0" y="9525"/>
                            <a:ext cx="152400" cy="219075"/>
                          </a:xfrm>
                          <a:prstGeom prst="rect">
                            <a:avLst/>
                          </a:prstGeom>
                        </pic:spPr>
                      </pic:pic>
                      <pic:pic xmlns:pic="http://schemas.openxmlformats.org/drawingml/2006/picture">
                        <pic:nvPicPr>
                          <pic:cNvPr id="129" name="Picture 129"/>
                          <pic:cNvPicPr/>
                        </pic:nvPicPr>
                        <pic:blipFill>
                          <a:blip xmlns:r="http://schemas.openxmlformats.org/officeDocument/2006/relationships" r:embed="rId27"/>
                          <a:stretch>
                            <a:fillRect/>
                          </a:stretch>
                        </pic:blipFill>
                        <pic:spPr>
                          <a:xfrm>
                            <a:off x="285750" y="9525"/>
                            <a:ext cx="161925" cy="219075"/>
                          </a:xfrm>
                          <a:prstGeom prst="rect">
                            <a:avLst/>
                          </a:prstGeom>
                        </pic:spPr>
                      </pic:pic>
                      <pic:pic xmlns:pic="http://schemas.openxmlformats.org/drawingml/2006/picture">
                        <pic:nvPicPr>
                          <pic:cNvPr id="131" name="Picture 131"/>
                          <pic:cNvPicPr/>
                        </pic:nvPicPr>
                        <pic:blipFill>
                          <a:blip xmlns:r="http://schemas.openxmlformats.org/officeDocument/2006/relationships" r:embed="rId28"/>
                          <a:stretch>
                            <a:fillRect/>
                          </a:stretch>
                        </pic:blipFill>
                        <pic:spPr>
                          <a:xfrm>
                            <a:off x="581025" y="0"/>
                            <a:ext cx="161925" cy="228600"/>
                          </a:xfrm>
                          <a:prstGeom prst="rect">
                            <a:avLst/>
                          </a:prstGeom>
                        </pic:spPr>
                      </pic:pic>
                    </wpg:wgp>
                  </a:graphicData>
                </a:graphic>
              </wp:anchor>
            </w:drawing>
          </mc:Choice>
          <mc:Fallback>
            <w:pict>
              <v:group id="Group 11343" o:spid="_x0000_s1025" style="width:58.5pt;height:18pt;margin-top:-8.98pt;margin-left:0;mso-wrap-distance-bottom:0;mso-wrap-distance-left:9pt;mso-wrap-distance-right:9pt;mso-wrap-distance-top:0;position:absolute;z-index:-251657216" coordorigin="0,0" coordsize="21600,216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4431;height:20700;position:absolute;top:900">
                  <v:imagedata r:id="rId26" o:title=""/>
                </v:shape>
                <v:shape id="_x0000_s1027" type="#_x0000_t75" style="width:4708;height:20700;left:8308;position:absolute;top:900">
                  <v:imagedata r:id="rId27" o:title=""/>
                </v:shape>
                <v:shape id="_x0000_s1028" type="#_x0000_t75" style="width:4708;height:21600;left:16892;position:absolute">
                  <v:imagedata r:id="rId28" o:title=""/>
                </v:shape>
              </v:group>
            </w:pict>
          </mc:Fallback>
        </mc:AlternateContent>
      </w:r>
      <w:r w:rsidRPr="00525DF2">
        <w:rPr>
          <w:snapToGrid w:val="0"/>
          <w:color w:val="000000"/>
          <w:sz w:val="24"/>
        </w:rPr>
        <w:t>、 、 ——分别为髋关节、膝关节和踝关节的旋转角度，以X轴正方向为初始位置，图中所示角度的转向为正向</w:t>
      </w:r>
    </w:p>
    <w:p w:rsidR="00D23477" w:rsidRPr="00525DF2" w:rsidP="00525DF2">
      <w:pPr>
        <w:adjustRightInd w:val="0"/>
        <w:snapToGrid w:val="0"/>
        <w:spacing w:after="0" w:line="360" w:lineRule="auto"/>
        <w:ind w:left="235"/>
        <w:rPr>
          <w:snapToGrid w:val="0"/>
          <w:color w:val="000000"/>
          <w:sz w:val="24"/>
        </w:rPr>
      </w:pPr>
      <w:r w:rsidRPr="00525DF2">
        <w:rPr>
          <w:snapToGrid w:val="0"/>
          <w:color w:val="000000"/>
          <w:sz w:val="24"/>
        </w:rPr>
        <w:t xml:space="preserve"> 、 ——分别为大腿和小腿的长度</w:t>
      </w:r>
    </w:p>
    <w:p w:rsidR="00D23477" w:rsidRPr="00525DF2" w:rsidP="00525DF2">
      <w:pPr>
        <w:adjustRightInd w:val="0"/>
        <w:snapToGrid w:val="0"/>
        <w:spacing w:after="0" w:line="360" w:lineRule="auto"/>
        <w:ind w:left="235"/>
        <w:rPr>
          <w:snapToGrid w:val="0"/>
          <w:color w:val="000000"/>
          <w:sz w:val="24"/>
        </w:rPr>
      </w:pPr>
      <w:r w:rsidRPr="00525DF2">
        <w:rPr>
          <w:snapToGrid w:val="0"/>
          <w:color w:val="000000"/>
          <w:sz w:val="24"/>
        </w:rPr>
        <w:t>、 ——分别为大腿、小腿的质心</w:t>
      </w:r>
    </w:p>
    <w:p w:rsidR="00D23477" w:rsidRPr="00525DF2" w:rsidP="00525DF2">
      <w:pPr>
        <w:adjustRightInd w:val="0"/>
        <w:snapToGrid w:val="0"/>
        <w:spacing w:after="0" w:line="360" w:lineRule="auto"/>
        <w:ind w:left="-15" w:firstLine="180"/>
        <w:rPr>
          <w:snapToGrid w:val="0"/>
          <w:color w:val="000000"/>
          <w:sz w:val="24"/>
        </w:rPr>
      </w:pPr>
      <w:r w:rsidRPr="00525DF2">
        <w:rPr>
          <w:rFonts w:cs="Calibri"/>
          <w:noProof/>
          <w:snapToGrid w:val="0"/>
          <w:color w:val="000000"/>
          <w:sz w:val="24"/>
        </w:rPr>
        <mc:AlternateContent>
          <mc:Choice Requires="wpg">
            <w:drawing>
              <wp:anchor distT="0" distB="0" distL="114300" distR="114300" simplePos="0" relativeHeight="251662336" behindDoc="1" locked="0" layoutInCell="1" allowOverlap="1">
                <wp:simplePos x="0" y="0"/>
                <wp:positionH relativeFrom="column">
                  <wp:posOffset>0</wp:posOffset>
                </wp:positionH>
                <wp:positionV relativeFrom="paragraph">
                  <wp:posOffset>-656926</wp:posOffset>
                </wp:positionV>
                <wp:extent cx="495300" cy="771525"/>
                <wp:effectExtent l="0" t="0" r="0" b="0"/>
                <wp:wrapNone/>
                <wp:docPr id="11344" name="Group 11344"/>
                <wp:cNvGraphicFramePr/>
                <a:graphic xmlns:a="http://schemas.openxmlformats.org/drawingml/2006/main">
                  <a:graphicData uri="http://schemas.microsoft.com/office/word/2010/wordprocessingGroup">
                    <wpg:wgp xmlns:wpg="http://schemas.microsoft.com/office/word/2010/wordprocessingGroup">
                      <wpg:cNvGrpSpPr/>
                      <wpg:grpSpPr>
                        <a:xfrm>
                          <a:off x="0" y="0"/>
                          <a:ext cx="495300" cy="771525"/>
                          <a:chOff x="0" y="0"/>
                          <a:chExt cx="495300" cy="771525"/>
                        </a:xfrm>
                      </wpg:grpSpPr>
                      <pic:pic xmlns:pic="http://schemas.openxmlformats.org/drawingml/2006/picture">
                        <pic:nvPicPr>
                          <pic:cNvPr id="136" name="Picture 136"/>
                          <pic:cNvPicPr/>
                        </pic:nvPicPr>
                        <pic:blipFill>
                          <a:blip xmlns:r="http://schemas.openxmlformats.org/officeDocument/2006/relationships" r:embed="rId29"/>
                          <a:stretch>
                            <a:fillRect/>
                          </a:stretch>
                        </pic:blipFill>
                        <pic:spPr>
                          <a:xfrm>
                            <a:off x="0" y="0"/>
                            <a:ext cx="142875" cy="238125"/>
                          </a:xfrm>
                          <a:prstGeom prst="rect">
                            <a:avLst/>
                          </a:prstGeom>
                        </pic:spPr>
                      </pic:pic>
                      <pic:pic xmlns:pic="http://schemas.openxmlformats.org/drawingml/2006/picture">
                        <pic:nvPicPr>
                          <pic:cNvPr id="138" name="Picture 138"/>
                          <pic:cNvPicPr/>
                        </pic:nvPicPr>
                        <pic:blipFill>
                          <a:blip xmlns:r="http://schemas.openxmlformats.org/officeDocument/2006/relationships" r:embed="rId30"/>
                          <a:stretch>
                            <a:fillRect/>
                          </a:stretch>
                        </pic:blipFill>
                        <pic:spPr>
                          <a:xfrm>
                            <a:off x="342900" y="0"/>
                            <a:ext cx="152400" cy="238125"/>
                          </a:xfrm>
                          <a:prstGeom prst="rect">
                            <a:avLst/>
                          </a:prstGeom>
                        </pic:spPr>
                      </pic:pic>
                      <pic:pic xmlns:pic="http://schemas.openxmlformats.org/drawingml/2006/picture">
                        <pic:nvPicPr>
                          <pic:cNvPr id="142" name="Picture 142"/>
                          <pic:cNvPicPr/>
                        </pic:nvPicPr>
                        <pic:blipFill>
                          <a:blip xmlns:r="http://schemas.openxmlformats.org/officeDocument/2006/relationships" r:embed="rId31"/>
                          <a:stretch>
                            <a:fillRect/>
                          </a:stretch>
                        </pic:blipFill>
                        <pic:spPr>
                          <a:xfrm>
                            <a:off x="0" y="285750"/>
                            <a:ext cx="142875" cy="219075"/>
                          </a:xfrm>
                          <a:prstGeom prst="rect">
                            <a:avLst/>
                          </a:prstGeom>
                        </pic:spPr>
                      </pic:pic>
                      <pic:pic xmlns:pic="http://schemas.openxmlformats.org/drawingml/2006/picture">
                        <pic:nvPicPr>
                          <pic:cNvPr id="144" name="Picture 144"/>
                          <pic:cNvPicPr/>
                        </pic:nvPicPr>
                        <pic:blipFill>
                          <a:blip xmlns:r="http://schemas.openxmlformats.org/officeDocument/2006/relationships" r:embed="rId32"/>
                          <a:stretch>
                            <a:fillRect/>
                          </a:stretch>
                        </pic:blipFill>
                        <pic:spPr>
                          <a:xfrm>
                            <a:off x="276225" y="285750"/>
                            <a:ext cx="152400" cy="219075"/>
                          </a:xfrm>
                          <a:prstGeom prst="rect">
                            <a:avLst/>
                          </a:prstGeom>
                        </pic:spPr>
                      </pic:pic>
                      <pic:pic xmlns:pic="http://schemas.openxmlformats.org/drawingml/2006/picture">
                        <pic:nvPicPr>
                          <pic:cNvPr id="148" name="Picture 148"/>
                          <pic:cNvPicPr/>
                        </pic:nvPicPr>
                        <pic:blipFill>
                          <a:blip xmlns:r="http://schemas.openxmlformats.org/officeDocument/2006/relationships" r:embed="rId33"/>
                          <a:stretch>
                            <a:fillRect/>
                          </a:stretch>
                        </pic:blipFill>
                        <pic:spPr>
                          <a:xfrm>
                            <a:off x="0" y="552450"/>
                            <a:ext cx="114300" cy="219075"/>
                          </a:xfrm>
                          <a:prstGeom prst="rect">
                            <a:avLst/>
                          </a:prstGeom>
                        </pic:spPr>
                      </pic:pic>
                      <pic:pic xmlns:pic="http://schemas.openxmlformats.org/drawingml/2006/picture">
                        <pic:nvPicPr>
                          <pic:cNvPr id="150" name="Picture 150"/>
                          <pic:cNvPicPr/>
                        </pic:nvPicPr>
                        <pic:blipFill>
                          <a:blip xmlns:r="http://schemas.openxmlformats.org/officeDocument/2006/relationships" r:embed="rId34"/>
                          <a:stretch>
                            <a:fillRect/>
                          </a:stretch>
                        </pic:blipFill>
                        <pic:spPr>
                          <a:xfrm>
                            <a:off x="247650" y="552450"/>
                            <a:ext cx="123825" cy="219075"/>
                          </a:xfrm>
                          <a:prstGeom prst="rect">
                            <a:avLst/>
                          </a:prstGeom>
                        </pic:spPr>
                      </pic:pic>
                    </wpg:wgp>
                  </a:graphicData>
                </a:graphic>
              </wp:anchor>
            </w:drawing>
          </mc:Choice>
          <mc:Fallback>
            <w:pict>
              <v:group id="Group 11344" o:spid="_x0000_s1029" style="width:39pt;height:60.75pt;margin-top:-51.73pt;margin-left:0;mso-wrap-distance-bottom:0;mso-wrap-distance-left:9pt;mso-wrap-distance-right:9pt;mso-wrap-distance-top:0;position:absolute;z-index:-251655168" coordorigin="0,0" coordsize="21600,21600">
                <v:shape id="_x0000_s1030" type="#_x0000_t75" style="width:6231;height:6667;position:absolute">
                  <v:imagedata r:id="rId29" o:title=""/>
                </v:shape>
                <v:shape id="_x0000_s1031" type="#_x0000_t75" style="width:6646;height:6667;left:14954;position:absolute">
                  <v:imagedata r:id="rId30" o:title=""/>
                </v:shape>
                <v:shape id="_x0000_s1032" type="#_x0000_t75" style="width:6231;height:6133;position:absolute;top:8000">
                  <v:imagedata r:id="rId31" o:title=""/>
                </v:shape>
                <v:shape id="_x0000_s1033" type="#_x0000_t75" style="width:6646;height:6133;left:12046;position:absolute;top:8000">
                  <v:imagedata r:id="rId32" o:title=""/>
                </v:shape>
                <v:shape id="_x0000_s1034" type="#_x0000_t75" style="width:4985;height:6133;position:absolute;top:15467">
                  <v:imagedata r:id="rId33" o:title=""/>
                </v:shape>
                <v:shape id="_x0000_s1035" type="#_x0000_t75" style="width:5400;height:6133;left:10800;position:absolute;top:15467">
                  <v:imagedata r:id="rId34" o:title=""/>
                </v:shape>
              </v:group>
            </w:pict>
          </mc:Fallback>
        </mc:AlternateContent>
      </w:r>
      <w:r w:rsidRPr="00525DF2">
        <w:rPr>
          <w:snapToGrid w:val="0"/>
          <w:color w:val="000000"/>
          <w:sz w:val="24"/>
        </w:rPr>
        <w:t>、 ——分别为大腿、小腿的质心到相应关节的距离根据力矩方程</w:t>
      </w:r>
    </w:p>
    <w:p w:rsidR="00D23477" w:rsidRPr="00525DF2" w:rsidP="00525DF2">
      <w:pPr>
        <w:adjustRightInd w:val="0"/>
        <w:snapToGrid w:val="0"/>
        <w:spacing w:after="0" w:line="360" w:lineRule="auto"/>
        <w:ind w:left="0" w:firstLine="0"/>
        <w:rPr>
          <w:snapToGrid w:val="0"/>
          <w:color w:val="000000"/>
          <w:sz w:val="24"/>
        </w:rPr>
      </w:pPr>
      <w:r w:rsidRPr="00525DF2">
        <w:rPr>
          <w:noProof/>
          <w:snapToGrid w:val="0"/>
          <w:color w:val="000000"/>
          <w:sz w:val="24"/>
        </w:rPr>
        <w:drawing>
          <wp:inline distT="0" distB="0" distL="0" distR="0">
            <wp:extent cx="561975" cy="428625"/>
            <wp:effectExtent l="0" t="0" r="0" b="0"/>
            <wp:docPr id="153" name="Picture 153"/>
            <wp:cNvGraphicFramePr/>
            <a:graphic xmlns:a="http://schemas.openxmlformats.org/drawingml/2006/main">
              <a:graphicData uri="http://schemas.openxmlformats.org/drawingml/2006/picture">
                <pic:pic xmlns:pic="http://schemas.openxmlformats.org/drawingml/2006/picture">
                  <pic:nvPicPr>
                    <pic:cNvPr id="153" name="Picture 153"/>
                    <pic:cNvPicPr/>
                  </pic:nvPicPr>
                  <pic:blipFill>
                    <a:blip xmlns:r="http://schemas.openxmlformats.org/officeDocument/2006/relationships" r:embed="rId35"/>
                    <a:stretch>
                      <a:fillRect/>
                    </a:stretch>
                  </pic:blipFill>
                  <pic:spPr>
                    <a:xfrm>
                      <a:off x="0" y="0"/>
                      <a:ext cx="561975" cy="428625"/>
                    </a:xfrm>
                    <a:prstGeom prst="rect">
                      <a:avLst/>
                    </a:prstGeom>
                  </pic:spPr>
                </pic:pic>
              </a:graphicData>
            </a:graphic>
          </wp:inline>
        </w:drawing>
      </w:r>
    </w:p>
    <w:p w:rsidR="00D23477" w:rsidRPr="00525DF2" w:rsidP="00525DF2">
      <w:pPr>
        <w:adjustRightInd w:val="0"/>
        <w:snapToGrid w:val="0"/>
        <w:spacing w:after="0" w:line="360" w:lineRule="auto"/>
        <w:ind w:left="-5"/>
        <w:rPr>
          <w:snapToGrid w:val="0"/>
          <w:color w:val="000000"/>
          <w:sz w:val="24"/>
        </w:rPr>
      </w:pPr>
      <w:r w:rsidRPr="00525DF2">
        <w:rPr>
          <w:snapToGrid w:val="0"/>
          <w:color w:val="000000"/>
          <w:sz w:val="24"/>
        </w:rPr>
        <w:t>得到各个关节的力矩方程分别为</w:t>
      </w:r>
    </w:p>
    <w:p w:rsidR="00D23477" w:rsidRPr="00525DF2" w:rsidP="00525DF2">
      <w:pPr>
        <w:adjustRightInd w:val="0"/>
        <w:snapToGrid w:val="0"/>
        <w:spacing w:after="0" w:line="360" w:lineRule="auto"/>
        <w:ind w:left="3985"/>
        <w:rPr>
          <w:snapToGrid w:val="0"/>
          <w:color w:val="000000"/>
          <w:sz w:val="24"/>
        </w:rPr>
      </w:pPr>
      <w:r w:rsidRPr="00525DF2">
        <w:rPr>
          <w:snapToGrid w:val="0"/>
          <w:color w:val="000000"/>
          <w:sz w:val="24"/>
        </w:rPr>
        <w:t xml:space="preserve"> ② </w:t>
      </w:r>
    </w:p>
    <w:p w:rsidR="00D23477" w:rsidRPr="00525DF2" w:rsidP="00525DF2">
      <w:pPr>
        <w:adjustRightInd w:val="0"/>
        <w:snapToGrid w:val="0"/>
        <w:spacing w:after="0" w:line="360" w:lineRule="auto"/>
        <w:ind w:left="-5"/>
        <w:rPr>
          <w:snapToGrid w:val="0"/>
          <w:color w:val="000000"/>
          <w:sz w:val="24"/>
        </w:rPr>
      </w:pPr>
      <w:r w:rsidRPr="00525DF2">
        <w:rPr>
          <w:rFonts w:cs="Calibri"/>
          <w:noProof/>
          <w:snapToGrid w:val="0"/>
          <w:color w:val="000000"/>
          <w:sz w:val="24"/>
        </w:rPr>
        <mc:AlternateContent>
          <mc:Choice Requires="wpg">
            <w:drawing>
              <wp:anchor distT="0" distB="0" distL="114300" distR="114300" simplePos="0" relativeHeight="251664384" behindDoc="0" locked="0" layoutInCell="1" allowOverlap="1">
                <wp:simplePos x="0" y="0"/>
                <wp:positionH relativeFrom="column">
                  <wp:posOffset>0</wp:posOffset>
                </wp:positionH>
                <wp:positionV relativeFrom="paragraph">
                  <wp:posOffset>-656926</wp:posOffset>
                </wp:positionV>
                <wp:extent cx="2524125" cy="771525"/>
                <wp:effectExtent l="0" t="0" r="0" b="0"/>
                <wp:wrapSquare wrapText="bothSides"/>
                <wp:docPr id="11346" name="Group 11346"/>
                <wp:cNvGraphicFramePr/>
                <a:graphic xmlns:a="http://schemas.openxmlformats.org/drawingml/2006/main">
                  <a:graphicData uri="http://schemas.microsoft.com/office/word/2010/wordprocessingGroup">
                    <wpg:wgp xmlns:wpg="http://schemas.microsoft.com/office/word/2010/wordprocessingGroup">
                      <wpg:cNvGrpSpPr/>
                      <wpg:grpSpPr>
                        <a:xfrm>
                          <a:off x="0" y="0"/>
                          <a:ext cx="2524125" cy="771525"/>
                          <a:chOff x="0" y="0"/>
                          <a:chExt cx="2524125" cy="771525"/>
                        </a:xfrm>
                      </wpg:grpSpPr>
                      <pic:pic xmlns:pic="http://schemas.openxmlformats.org/drawingml/2006/picture">
                        <pic:nvPicPr>
                          <pic:cNvPr id="157" name="Picture 157"/>
                          <pic:cNvPicPr/>
                        </pic:nvPicPr>
                        <pic:blipFill>
                          <a:blip xmlns:r="http://schemas.openxmlformats.org/officeDocument/2006/relationships" r:embed="rId36"/>
                          <a:stretch>
                            <a:fillRect/>
                          </a:stretch>
                        </pic:blipFill>
                        <pic:spPr>
                          <a:xfrm>
                            <a:off x="0" y="0"/>
                            <a:ext cx="2524125" cy="238125"/>
                          </a:xfrm>
                          <a:prstGeom prst="rect">
                            <a:avLst/>
                          </a:prstGeom>
                        </pic:spPr>
                      </pic:pic>
                      <pic:pic xmlns:pic="http://schemas.openxmlformats.org/drawingml/2006/picture">
                        <pic:nvPicPr>
                          <pic:cNvPr id="159" name="Picture 159"/>
                          <pic:cNvPicPr/>
                        </pic:nvPicPr>
                        <pic:blipFill>
                          <a:blip xmlns:r="http://schemas.openxmlformats.org/officeDocument/2006/relationships" r:embed="rId37"/>
                          <a:stretch>
                            <a:fillRect/>
                          </a:stretch>
                        </pic:blipFill>
                        <pic:spPr>
                          <a:xfrm>
                            <a:off x="0" y="285750"/>
                            <a:ext cx="1019175" cy="219075"/>
                          </a:xfrm>
                          <a:prstGeom prst="rect">
                            <a:avLst/>
                          </a:prstGeom>
                        </pic:spPr>
                      </pic:pic>
                      <pic:pic xmlns:pic="http://schemas.openxmlformats.org/drawingml/2006/picture">
                        <pic:nvPicPr>
                          <pic:cNvPr id="163" name="Picture 163"/>
                          <pic:cNvPicPr/>
                        </pic:nvPicPr>
                        <pic:blipFill>
                          <a:blip xmlns:r="http://schemas.openxmlformats.org/officeDocument/2006/relationships" r:embed="rId38"/>
                          <a:stretch>
                            <a:fillRect/>
                          </a:stretch>
                        </pic:blipFill>
                        <pic:spPr>
                          <a:xfrm>
                            <a:off x="400050" y="552450"/>
                            <a:ext cx="190500" cy="219075"/>
                          </a:xfrm>
                          <a:prstGeom prst="rect">
                            <a:avLst/>
                          </a:prstGeom>
                        </pic:spPr>
                      </pic:pic>
                      <pic:pic xmlns:pic="http://schemas.openxmlformats.org/drawingml/2006/picture">
                        <pic:nvPicPr>
                          <pic:cNvPr id="165" name="Picture 165"/>
                          <pic:cNvPicPr/>
                        </pic:nvPicPr>
                        <pic:blipFill>
                          <a:blip xmlns:r="http://schemas.openxmlformats.org/officeDocument/2006/relationships" r:embed="rId38"/>
                          <a:stretch>
                            <a:fillRect/>
                          </a:stretch>
                        </pic:blipFill>
                        <pic:spPr>
                          <a:xfrm>
                            <a:off x="723900" y="552450"/>
                            <a:ext cx="190500" cy="219075"/>
                          </a:xfrm>
                          <a:prstGeom prst="rect">
                            <a:avLst/>
                          </a:prstGeom>
                        </pic:spPr>
                      </pic:pic>
                    </wpg:wgp>
                  </a:graphicData>
                </a:graphic>
              </wp:anchor>
            </w:drawing>
          </mc:Choice>
          <mc:Fallback>
            <w:pict>
              <v:group id="Group 11346" o:spid="_x0000_s1036" style="width:198.75pt;height:60.75pt;margin-top:-51.73pt;margin-left:0;mso-wrap-distance-bottom:0;mso-wrap-distance-left:9pt;mso-wrap-distance-right:9pt;mso-wrap-distance-top:0;position:absolute;z-index:251663360" coordorigin="0,0" coordsize="21600,21600">
                <v:shape id="_x0000_s1037" type="#_x0000_t75" style="width:21600;height:6667;position:absolute">
                  <v:imagedata r:id="rId36" o:title=""/>
                </v:shape>
                <v:shape id="_x0000_s1038" type="#_x0000_t75" style="width:8722;height:6133;position:absolute;top:8000">
                  <v:imagedata r:id="rId37" o:title=""/>
                </v:shape>
                <v:shape id="_x0000_s1039" type="#_x0000_t75" style="width:1630;height:6133;left:3423;position:absolute;top:15467">
                  <v:imagedata r:id="rId38" o:title=""/>
                </v:shape>
                <v:shape id="_x0000_s1040" type="#_x0000_t75" style="width:1630;height:6133;left:6195;position:absolute;top:15467">
                  <v:imagedata r:id="rId38" o:title=""/>
                </v:shape>
                <w10:wrap type="square"/>
              </v:group>
            </w:pict>
          </mc:Fallback>
        </mc:AlternateContent>
      </w:r>
      <w:r w:rsidRPr="00525DF2">
        <w:rPr>
          <w:snapToGrid w:val="0"/>
          <w:color w:val="000000"/>
          <w:sz w:val="24"/>
        </w:rPr>
        <w:t>式中： 、 分别是各质心处的质量，包括人体和机械结构总质量</w:t>
      </w:r>
    </w:p>
    <w:p w:rsidR="00D23477" w:rsidRPr="00525DF2" w:rsidP="00525DF2">
      <w:pPr>
        <w:adjustRightInd w:val="0"/>
        <w:snapToGrid w:val="0"/>
        <w:spacing w:after="0" w:line="360" w:lineRule="auto"/>
        <w:ind w:left="-5"/>
        <w:rPr>
          <w:snapToGrid w:val="0"/>
          <w:color w:val="000000"/>
          <w:sz w:val="24"/>
        </w:rPr>
      </w:pPr>
      <w:r w:rsidRPr="00525DF2">
        <w:rPr>
          <w:snapToGrid w:val="0"/>
          <w:color w:val="000000"/>
          <w:sz w:val="24"/>
        </w:rPr>
        <w:t>　　在下面的计算过程中，力矩T的计算均是按式②、③的原理计算的，所不同的是，下面的计算均取的是极限位置，即各个关节受到最大力矩的位置</w:t>
      </w:r>
    </w:p>
    <w:p w:rsidR="00D23477" w:rsidRPr="00525DF2" w:rsidP="00525DF2">
      <w:pPr>
        <w:adjustRightInd w:val="0"/>
        <w:snapToGrid w:val="0"/>
        <w:spacing w:after="0" w:line="360" w:lineRule="auto"/>
        <w:ind w:left="-5"/>
        <w:rPr>
          <w:snapToGrid w:val="0"/>
          <w:color w:val="000000"/>
          <w:sz w:val="24"/>
        </w:rPr>
      </w:pPr>
      <w:r w:rsidRPr="00525DF2">
        <w:rPr>
          <w:snapToGrid w:val="0"/>
          <w:color w:val="000000"/>
          <w:sz w:val="24"/>
        </w:rPr>
        <w:t>第三节各种穿戴式下肢复健辅助行走的分类一、跑步机</w:t>
      </w:r>
    </w:p>
    <w:p w:rsidR="00D23477" w:rsidRPr="00525DF2" w:rsidP="00525DF2">
      <w:pPr>
        <w:adjustRightInd w:val="0"/>
        <w:snapToGrid w:val="0"/>
        <w:spacing w:after="0" w:line="360" w:lineRule="auto"/>
        <w:ind w:left="-5"/>
        <w:rPr>
          <w:snapToGrid w:val="0"/>
          <w:color w:val="000000"/>
          <w:sz w:val="24"/>
        </w:rPr>
        <w:sectPr>
          <w:headerReference w:type="even" r:id="rId39"/>
          <w:headerReference w:type="default" r:id="rId40"/>
          <w:footerReference w:type="even" r:id="rId41"/>
          <w:footerReference w:type="default" r:id="rId42"/>
          <w:headerReference w:type="first" r:id="rId43"/>
          <w:footerReference w:type="first" r:id="rId44"/>
          <w:type w:val="nextPage"/>
          <w:pgSz w:w="12240" w:h="15840"/>
          <w:pgMar w:top="720" w:right="915" w:bottom="721" w:left="720" w:header="150" w:footer="227" w:gutter="0"/>
          <w:pgNumType w:start="4"/>
          <w:cols w:space="720"/>
          <w:titlePg w:val="0"/>
        </w:sectPr>
      </w:pPr>
      <w:r w:rsidRPr="00525DF2">
        <w:rPr>
          <w:snapToGrid w:val="0"/>
          <w:color w:val="000000"/>
          <w:sz w:val="24"/>
        </w:rPr>
        <w:t>　　跑步机是家庭及健身房常备的健身器材。其作为复健康复器材也是最为经济和便利的一种。跑步是一个锻炼意志的方法，在进行复检时，长期的坚持可以成为复检成功的基础。 有些跑步机，具有独特的悬挂系统，易于佩戴在膝盖、腿部和背部，在保持响应性的同时可以减轻冲击和控制横向运动。可以保证使用者的安全。但在使用时应注意跑步姿势和安全使用规范，避免在训练时出现安全隐患，导致二次伤害的发生。</w:t>
      </w:r>
    </w:p>
    <w:p w:rsidR="00D23477" w:rsidRPr="00525DF2" w:rsidP="00525DF2">
      <w:pPr>
        <w:numPr>
          <w:ilvl w:val="0"/>
          <w:numId w:val="1"/>
        </w:numPr>
        <w:adjustRightInd w:val="0"/>
        <w:snapToGrid w:val="0"/>
        <w:spacing w:after="0" w:line="360" w:lineRule="auto"/>
        <w:ind w:hanging="420"/>
        <w:rPr>
          <w:snapToGrid w:val="0"/>
          <w:color w:val="000000"/>
          <w:sz w:val="24"/>
        </w:rPr>
      </w:pPr>
      <w:r w:rsidRPr="00525DF2">
        <w:rPr>
          <w:snapToGrid w:val="0"/>
          <w:color w:val="000000"/>
          <w:sz w:val="24"/>
        </w:rPr>
        <w:t>卷力器　　卷力器是用来发达前臂肌的专用工具，对于增强握力效果也很好。卷力器的缆绳与地面在使用时会呈现一定的角度，所以在使用卷力器锻炼时会是你的的肌肉得到充分的锻炼。若掌握正确的使用方法会使下背部处于放松状态，同时又避免靠冲劲和身体摇摆来发力的错误。</w:t>
      </w:r>
    </w:p>
    <w:p w:rsidR="00D23477" w:rsidRPr="00525DF2" w:rsidP="00525DF2">
      <w:pPr>
        <w:numPr>
          <w:ilvl w:val="0"/>
          <w:numId w:val="1"/>
        </w:numPr>
        <w:adjustRightInd w:val="0"/>
        <w:snapToGrid w:val="0"/>
        <w:spacing w:after="0" w:line="360" w:lineRule="auto"/>
        <w:ind w:hanging="420"/>
        <w:rPr>
          <w:snapToGrid w:val="0"/>
          <w:color w:val="000000"/>
          <w:sz w:val="24"/>
        </w:rPr>
      </w:pPr>
      <w:r w:rsidRPr="00525DF2">
        <w:rPr>
          <w:snapToGrid w:val="0"/>
          <w:color w:val="000000"/>
          <w:sz w:val="24"/>
        </w:rPr>
        <w:t>下肢矫形器</w:t>
      </w:r>
    </w:p>
    <w:p w:rsidR="00D23477" w:rsidRPr="00525DF2" w:rsidP="00525DF2">
      <w:pPr>
        <w:adjustRightInd w:val="0"/>
        <w:snapToGrid w:val="0"/>
        <w:spacing w:after="0" w:line="360" w:lineRule="auto"/>
        <w:ind w:left="-5"/>
        <w:rPr>
          <w:snapToGrid w:val="0"/>
          <w:color w:val="000000"/>
          <w:sz w:val="24"/>
        </w:rPr>
      </w:pPr>
      <w:r w:rsidRPr="00525DF2">
        <w:rPr>
          <w:snapToGrid w:val="0"/>
          <w:color w:val="000000"/>
          <w:sz w:val="24"/>
        </w:rPr>
        <w:t>　　下肢矫形器主要是为了在复健时稳定关节，保护骨关节，减少疼痛感。同时帮助复健时的骨骼形态矫正以及后续的步态改善。同时也能减轻下肢的负重，对骨骼的愈合和下肢早期功能的恢复有着较大的积极作用。</w:t>
      </w:r>
    </w:p>
    <w:p w:rsidR="00D23477" w:rsidRPr="00525DF2" w:rsidP="00525DF2">
      <w:pPr>
        <w:numPr>
          <w:ilvl w:val="0"/>
          <w:numId w:val="1"/>
        </w:numPr>
        <w:adjustRightInd w:val="0"/>
        <w:snapToGrid w:val="0"/>
        <w:spacing w:after="0" w:line="360" w:lineRule="auto"/>
        <w:ind w:hanging="420"/>
        <w:rPr>
          <w:snapToGrid w:val="0"/>
          <w:color w:val="000000"/>
          <w:sz w:val="24"/>
        </w:rPr>
      </w:pPr>
      <w:r w:rsidRPr="00525DF2">
        <w:rPr>
          <w:snapToGrid w:val="0"/>
          <w:color w:val="000000"/>
          <w:sz w:val="24"/>
        </w:rPr>
        <w:t>截瘫支具</w:t>
      </w:r>
    </w:p>
    <w:p w:rsidR="00D23477" w:rsidRPr="00525DF2" w:rsidP="00525DF2">
      <w:pPr>
        <w:adjustRightInd w:val="0"/>
        <w:snapToGrid w:val="0"/>
        <w:spacing w:after="0" w:line="360" w:lineRule="auto"/>
        <w:ind w:left="-5"/>
        <w:rPr>
          <w:snapToGrid w:val="0"/>
          <w:color w:val="000000"/>
          <w:sz w:val="24"/>
        </w:rPr>
      </w:pPr>
      <w:r w:rsidRPr="00525DF2">
        <w:rPr>
          <w:snapToGrid w:val="0"/>
          <w:color w:val="000000"/>
          <w:sz w:val="24"/>
        </w:rPr>
        <w:t>　　这类辅助器具主要是针对由于脊髓损伤而导致下肢能力丧失，或者由于骨骼和下肢神经元受损导致下体需要支撑者。辅助器可以帮助患者发挥下肢残存余力，经过训练之后可以站起来行走，恢复患者一定的生活自理能力。</w:t>
      </w:r>
    </w:p>
    <w:p w:rsidR="00D23477" w:rsidRPr="00525DF2" w:rsidP="00525DF2">
      <w:pPr>
        <w:numPr>
          <w:ilvl w:val="0"/>
          <w:numId w:val="1"/>
        </w:numPr>
        <w:adjustRightInd w:val="0"/>
        <w:snapToGrid w:val="0"/>
        <w:spacing w:after="0" w:line="360" w:lineRule="auto"/>
        <w:ind w:hanging="420"/>
        <w:rPr>
          <w:snapToGrid w:val="0"/>
          <w:color w:val="000000"/>
          <w:sz w:val="24"/>
        </w:rPr>
      </w:pPr>
      <w:r w:rsidRPr="00525DF2">
        <w:rPr>
          <w:snapToGrid w:val="0"/>
          <w:color w:val="000000"/>
          <w:sz w:val="24"/>
        </w:rPr>
        <w:t>助行器及康复训练机</w:t>
      </w:r>
    </w:p>
    <w:p w:rsidR="00D23477" w:rsidRPr="00525DF2" w:rsidP="00525DF2">
      <w:pPr>
        <w:adjustRightInd w:val="0"/>
        <w:snapToGrid w:val="0"/>
        <w:spacing w:after="0" w:line="360" w:lineRule="auto"/>
        <w:ind w:left="-5"/>
        <w:rPr>
          <w:snapToGrid w:val="0"/>
          <w:color w:val="000000"/>
          <w:sz w:val="24"/>
        </w:rPr>
      </w:pPr>
      <w:r w:rsidRPr="00525DF2">
        <w:rPr>
          <w:snapToGrid w:val="0"/>
          <w:color w:val="000000"/>
          <w:sz w:val="24"/>
        </w:rPr>
        <w:t>　　这类器械更多是常见于老年人使用。但同样适用于腿脚不灵便或者暂时失去行走能力的人用以辅助恢复。其最大的特点是结构简单且价格便宜，在家就可使用。</w:t>
      </w:r>
    </w:p>
    <w:p w:rsidR="00D23477" w:rsidRPr="00525DF2" w:rsidP="00525DF2">
      <w:pPr>
        <w:adjustRightInd w:val="0"/>
        <w:snapToGrid w:val="0"/>
        <w:spacing w:after="0" w:line="360" w:lineRule="auto"/>
        <w:ind w:left="-5"/>
        <w:rPr>
          <w:snapToGrid w:val="0"/>
          <w:color w:val="000000"/>
          <w:sz w:val="24"/>
        </w:rPr>
      </w:pPr>
      <w:r w:rsidRPr="00525DF2">
        <w:rPr>
          <w:snapToGrid w:val="0"/>
          <w:color w:val="000000"/>
          <w:sz w:val="24"/>
        </w:rPr>
        <w:t>第四节 本章小结</w:t>
      </w:r>
    </w:p>
    <w:p w:rsidR="00D23477" w:rsidRPr="00525DF2" w:rsidP="00525DF2">
      <w:pPr>
        <w:adjustRightInd w:val="0"/>
        <w:snapToGrid w:val="0"/>
        <w:spacing w:after="0" w:line="360" w:lineRule="auto"/>
        <w:ind w:left="-5"/>
        <w:rPr>
          <w:snapToGrid w:val="0"/>
          <w:color w:val="000000"/>
          <w:sz w:val="24"/>
        </w:rPr>
      </w:pPr>
      <w:r w:rsidRPr="00525DF2">
        <w:rPr>
          <w:snapToGrid w:val="0"/>
          <w:color w:val="000000"/>
          <w:sz w:val="24"/>
        </w:rPr>
        <w:t>　　本章简述了我国目前在复健设备上的基本发展形势，其基本的行走方式和目前常见的复健辅助装置。就目前来看，我国在辅助器的研发方面还有很长的路要走，就当前形势而言，我们目前只能做到对国外的先进设备进行仿制，尚且无法做到更高程度的自我研发与生产。且在消费领域，我国对穿戴式下肢复健辅助行走产品的普及率与家庭使用率仍旧低于欧美大部分国家，在国际上也缺乏知名产品，竞争艰难。若想使我国的穿戴式下肢复健辅助行走产品更具竞争力，必须要加强自我研发水平，做出更简洁，经济的产品，同时推进产品的售后服务，才能使国产穿戴式下肢复健辅助行走产品具有更加光明的前景。</w:t>
      </w:r>
    </w:p>
    <w:p w:rsidR="00D23477" w:rsidRPr="00525DF2" w:rsidP="00525DF2">
      <w:pPr>
        <w:adjustRightInd w:val="0"/>
        <w:snapToGrid w:val="0"/>
        <w:spacing w:after="0" w:line="360" w:lineRule="auto"/>
        <w:ind w:left="-5"/>
        <w:rPr>
          <w:snapToGrid w:val="0"/>
          <w:color w:val="000000"/>
          <w:sz w:val="24"/>
        </w:rPr>
      </w:pPr>
      <w:r w:rsidRPr="00525DF2">
        <w:rPr>
          <w:snapToGrid w:val="0"/>
          <w:color w:val="000000"/>
          <w:sz w:val="24"/>
        </w:rPr>
        <w:t>第二章 穿戴式下肢复健辅助行走架材料的选择与调整范围第一节穿戴式下肢复健辅助行走设计参数</w:t>
      </w:r>
    </w:p>
    <w:p w:rsidR="00D23477" w:rsidRPr="00525DF2" w:rsidP="00525DF2">
      <w:pPr>
        <w:adjustRightInd w:val="0"/>
        <w:snapToGrid w:val="0"/>
        <w:spacing w:after="0" w:line="360" w:lineRule="auto"/>
        <w:ind w:left="623" w:firstLine="0"/>
        <w:rPr>
          <w:snapToGrid w:val="0"/>
          <w:color w:val="000000"/>
          <w:sz w:val="24"/>
        </w:rPr>
        <w:sectPr>
          <w:headerReference w:type="even" r:id="rId45"/>
          <w:headerReference w:type="default" r:id="rId46"/>
          <w:footerReference w:type="even" r:id="rId47"/>
          <w:footerReference w:type="default" r:id="rId48"/>
          <w:headerReference w:type="first" r:id="rId49"/>
          <w:footerReference w:type="first" r:id="rId50"/>
          <w:type w:val="nextPage"/>
          <w:pgSz w:w="12240" w:h="15840"/>
          <w:pgMar w:top="720" w:right="915" w:bottom="721" w:left="720" w:header="150" w:footer="227" w:gutter="0"/>
          <w:pgNumType w:start="5"/>
          <w:cols w:space="720"/>
          <w:titlePg w:val="0"/>
        </w:sectPr>
      </w:pPr>
      <w:r w:rsidRPr="00525DF2">
        <w:rPr>
          <w:noProof/>
          <w:snapToGrid w:val="0"/>
          <w:color w:val="000000"/>
          <w:sz w:val="24"/>
        </w:rPr>
        <w:drawing>
          <wp:inline distT="0" distB="0" distL="0" distR="0">
            <wp:extent cx="5972175" cy="2095500"/>
            <wp:effectExtent l="0" t="0" r="0" b="0"/>
            <wp:docPr id="276" name="Picture 276"/>
            <wp:cNvGraphicFramePr/>
            <a:graphic xmlns:a="http://schemas.openxmlformats.org/drawingml/2006/main">
              <a:graphicData uri="http://schemas.openxmlformats.org/drawingml/2006/picture">
                <pic:pic xmlns:pic="http://schemas.openxmlformats.org/drawingml/2006/picture">
                  <pic:nvPicPr>
                    <pic:cNvPr id="276" name="Picture 276"/>
                    <pic:cNvPicPr/>
                  </pic:nvPicPr>
                  <pic:blipFill>
                    <a:blip xmlns:r="http://schemas.openxmlformats.org/officeDocument/2006/relationships" r:embed="rId51"/>
                    <a:stretch>
                      <a:fillRect/>
                    </a:stretch>
                  </pic:blipFill>
                  <pic:spPr>
                    <a:xfrm>
                      <a:off x="0" y="0"/>
                      <a:ext cx="5972175" cy="2095500"/>
                    </a:xfrm>
                    <a:prstGeom prst="rect">
                      <a:avLst/>
                    </a:prstGeom>
                  </pic:spPr>
                </pic:pic>
              </a:graphicData>
            </a:graphic>
          </wp:inline>
        </w:drawing>
      </w:r>
    </w:p>
    <w:p w:rsidR="00D23477" w:rsidRPr="00525DF2" w:rsidP="00525DF2">
      <w:pPr>
        <w:adjustRightInd w:val="0"/>
        <w:snapToGrid w:val="0"/>
        <w:spacing w:after="0" w:line="360" w:lineRule="auto"/>
        <w:ind w:left="-5"/>
        <w:rPr>
          <w:snapToGrid w:val="0"/>
          <w:color w:val="000000"/>
          <w:sz w:val="24"/>
        </w:rPr>
      </w:pPr>
      <w:r w:rsidRPr="00525DF2">
        <w:rPr>
          <w:snapToGrid w:val="0"/>
          <w:color w:val="000000"/>
          <w:sz w:val="24"/>
        </w:rPr>
        <w:t>图2.1 人体尺寸比例图</w:t>
      </w:r>
    </w:p>
    <w:p w:rsidR="00D23477" w:rsidRPr="00525DF2" w:rsidP="00525DF2">
      <w:pPr>
        <w:adjustRightInd w:val="0"/>
        <w:snapToGrid w:val="0"/>
        <w:spacing w:after="0" w:line="360" w:lineRule="auto"/>
        <w:ind w:left="-5"/>
        <w:rPr>
          <w:snapToGrid w:val="0"/>
          <w:color w:val="000000"/>
          <w:sz w:val="24"/>
        </w:rPr>
      </w:pPr>
      <w:r w:rsidRPr="00525DF2">
        <w:rPr>
          <w:snapToGrid w:val="0"/>
          <w:color w:val="000000"/>
          <w:sz w:val="24"/>
        </w:rPr>
        <w:t>　　因为这种穿戴式辅助装置类似于外骨骼机器人。因此在设计时，需要与人体参数相当匹配，依照一定的人体工学进行设计。但是因为人与人之间存在较大的身体形态差异，为了使大部分人都可以使用该辅助器，参照国家标准</w:t>
      </w:r>
    </w:p>
    <w:p w:rsidR="00D23477" w:rsidRPr="00525DF2" w:rsidP="00525DF2">
      <w:pPr>
        <w:adjustRightInd w:val="0"/>
        <w:snapToGrid w:val="0"/>
        <w:spacing w:after="0" w:line="360" w:lineRule="auto"/>
        <w:ind w:left="-5"/>
        <w:rPr>
          <w:snapToGrid w:val="0"/>
          <w:color w:val="000000"/>
          <w:sz w:val="24"/>
        </w:rPr>
      </w:pPr>
      <w:r w:rsidRPr="00525DF2">
        <w:rPr>
          <w:snapToGrid w:val="0"/>
          <w:color w:val="000000"/>
          <w:sz w:val="24"/>
        </w:rPr>
        <w:t>GB/T1000-1998《</w:t>
      </w:r>
      <w:r w:rsidRPr="00525DF2" w:rsidR="00525DF2">
        <w:rPr>
          <w:snapToGrid w:val="0"/>
          <w:color w:val="000000"/>
          <w:sz w:val="24"/>
        </w:rPr>
        <w:t>我国</w:t>
      </w:r>
      <w:r w:rsidRPr="00525DF2">
        <w:rPr>
          <w:snapToGrid w:val="0"/>
          <w:color w:val="000000"/>
          <w:sz w:val="24"/>
        </w:rPr>
        <w:t>成年人人体尺寸》作出了如下假设的人体数据：年龄：18-60周岁体重：60-90KG 调整范围： 腰部300-400mm</w:t>
      </w:r>
    </w:p>
    <w:p w:rsidR="00D23477" w:rsidRPr="00525DF2" w:rsidP="00525DF2">
      <w:pPr>
        <w:adjustRightInd w:val="0"/>
        <w:snapToGrid w:val="0"/>
        <w:spacing w:after="0" w:line="360" w:lineRule="auto"/>
        <w:ind w:left="-5"/>
        <w:rPr>
          <w:snapToGrid w:val="0"/>
          <w:color w:val="000000"/>
          <w:sz w:val="24"/>
        </w:rPr>
      </w:pPr>
      <w:r w:rsidRPr="00525DF2">
        <w:rPr>
          <w:snapToGrid w:val="0"/>
          <w:color w:val="000000"/>
          <w:sz w:val="24"/>
        </w:rPr>
        <w:t>高度调整范围：10-100mm</w:t>
      </w:r>
    </w:p>
    <w:p w:rsidR="00D23477" w:rsidRPr="00525DF2" w:rsidP="00525DF2">
      <w:pPr>
        <w:adjustRightInd w:val="0"/>
        <w:snapToGrid w:val="0"/>
        <w:spacing w:after="0" w:line="360" w:lineRule="auto"/>
        <w:ind w:left="-5"/>
        <w:rPr>
          <w:snapToGrid w:val="0"/>
          <w:color w:val="000000"/>
          <w:sz w:val="24"/>
        </w:rPr>
      </w:pPr>
      <w:r w:rsidRPr="00525DF2">
        <w:rPr>
          <w:snapToGrid w:val="0"/>
          <w:color w:val="000000"/>
          <w:sz w:val="24"/>
        </w:rPr>
        <w:t>　　本设计的机械部分是要与人体下肢接触的，它的关节、腿长等的设计要采用以下一些参数，在零件的选择和后面的校核计算也同样用到这些参数，具体参数见表3.1.</w:t>
      </w:r>
    </w:p>
    <w:p w:rsidR="00D23477" w:rsidRPr="00525DF2" w:rsidP="00525DF2">
      <w:pPr>
        <w:adjustRightInd w:val="0"/>
        <w:snapToGrid w:val="0"/>
        <w:spacing w:after="0" w:line="360" w:lineRule="auto"/>
        <w:ind w:left="-5"/>
        <w:rPr>
          <w:snapToGrid w:val="0"/>
          <w:color w:val="000000"/>
          <w:sz w:val="24"/>
        </w:rPr>
      </w:pPr>
      <w:r w:rsidRPr="00525DF2">
        <w:rPr>
          <w:snapToGrid w:val="0"/>
          <w:color w:val="000000"/>
          <w:sz w:val="24"/>
        </w:rPr>
        <w:t>表2.1</w:t>
      </w:r>
      <w:r w:rsidRPr="00525DF2" w:rsidR="00525DF2">
        <w:rPr>
          <w:snapToGrid w:val="0"/>
          <w:color w:val="000000"/>
          <w:sz w:val="24"/>
        </w:rPr>
        <w:t>我国</w:t>
      </w:r>
      <w:r w:rsidRPr="00525DF2">
        <w:rPr>
          <w:snapToGrid w:val="0"/>
          <w:color w:val="000000"/>
          <w:sz w:val="24"/>
        </w:rPr>
        <w:t>青年几何统计表数据</w:t>
      </w:r>
    </w:p>
    <w:p w:rsidR="00D23477" w:rsidRPr="00525DF2" w:rsidP="00525DF2">
      <w:pPr>
        <w:adjustRightInd w:val="0"/>
        <w:snapToGrid w:val="0"/>
        <w:spacing w:after="0" w:line="360" w:lineRule="auto"/>
        <w:ind w:left="0" w:firstLine="0"/>
        <w:rPr>
          <w:snapToGrid w:val="0"/>
          <w:color w:val="000000"/>
          <w:sz w:val="24"/>
        </w:rPr>
      </w:pPr>
      <w:r w:rsidRPr="00525DF2">
        <w:rPr>
          <w:snapToGrid w:val="0"/>
          <w:color w:val="000000"/>
          <w:sz w:val="24"/>
        </w:rPr>
        <w:t>　　</w:t>
      </w:r>
    </w:p>
    <w:p w:rsidR="00D23477" w:rsidRPr="00525DF2" w:rsidP="00525DF2">
      <w:pPr>
        <w:adjustRightInd w:val="0"/>
        <w:snapToGrid w:val="0"/>
        <w:spacing w:after="0" w:line="360" w:lineRule="auto"/>
        <w:ind w:left="0" w:firstLine="0"/>
        <w:rPr>
          <w:snapToGrid w:val="0"/>
          <w:color w:val="000000"/>
          <w:sz w:val="24"/>
        </w:rPr>
      </w:pPr>
      <w:r w:rsidRPr="00525DF2">
        <w:rPr>
          <w:rFonts w:cs="Calibri"/>
          <w:noProof/>
          <w:snapToGrid w:val="0"/>
          <w:color w:val="000000"/>
          <w:sz w:val="24"/>
        </w:rPr>
        <mc:AlternateContent>
          <mc:Choice Requires="wpg">
            <w:drawing>
              <wp:inline distT="0" distB="0" distL="0" distR="0">
                <wp:extent cx="6762750" cy="570992"/>
                <wp:effectExtent l="0" t="0" r="0" b="0"/>
                <wp:docPr id="10503" name="Group 10503"/>
                <wp:cNvGraphicFramePr/>
                <a:graphic xmlns:a="http://schemas.openxmlformats.org/drawingml/2006/main">
                  <a:graphicData uri="http://schemas.microsoft.com/office/word/2010/wordprocessingGroup">
                    <wpg:wgp xmlns:wpg="http://schemas.microsoft.com/office/word/2010/wordprocessingGroup">
                      <wpg:cNvGrpSpPr/>
                      <wpg:grpSpPr>
                        <a:xfrm>
                          <a:off x="0" y="0"/>
                          <a:ext cx="6762750" cy="570992"/>
                          <a:chOff x="0" y="0"/>
                          <a:chExt cx="6762750" cy="570992"/>
                        </a:xfrm>
                      </wpg:grpSpPr>
                      <pic:pic xmlns:pic="http://schemas.openxmlformats.org/drawingml/2006/picture">
                        <pic:nvPicPr>
                          <pic:cNvPr id="12448" name="Picture 12448"/>
                          <pic:cNvPicPr/>
                        </pic:nvPicPr>
                        <pic:blipFill>
                          <a:blip xmlns:r="http://schemas.openxmlformats.org/officeDocument/2006/relationships" r:embed="rId52"/>
                          <a:stretch>
                            <a:fillRect/>
                          </a:stretch>
                        </pic:blipFill>
                        <pic:spPr>
                          <a:xfrm>
                            <a:off x="-4063" y="367284"/>
                            <a:ext cx="6766561" cy="204216"/>
                          </a:xfrm>
                          <a:prstGeom prst="rect">
                            <a:avLst/>
                          </a:prstGeom>
                        </pic:spPr>
                      </pic:pic>
                      <wps:wsp xmlns:wps="http://schemas.microsoft.com/office/word/2010/wordprocessingShape">
                        <wps:cNvPr id="13186" name="Shape 13186"/>
                        <wps:cNvSpPr/>
                        <wps:spPr>
                          <a:xfrm>
                            <a:off x="0" y="0"/>
                            <a:ext cx="6627495" cy="9525"/>
                          </a:xfrm>
                          <a:custGeom>
                            <a:avLst/>
                            <a:gdLst/>
                            <a:rect l="0" t="0" r="0" b="0"/>
                            <a:pathLst>
                              <a:path fill="norm" h="9525" w="6627495" stroke="1">
                                <a:moveTo>
                                  <a:pt x="0" y="0"/>
                                </a:moveTo>
                                <a:lnTo>
                                  <a:pt x="6627495" y="0"/>
                                </a:lnTo>
                                <a:lnTo>
                                  <a:pt x="6627495" y="9525"/>
                                </a:lnTo>
                                <a:lnTo>
                                  <a:pt x="0" y="9525"/>
                                </a:lnTo>
                                <a:lnTo>
                                  <a:pt x="0" y="0"/>
                                </a:lnTo>
                              </a:path>
                            </a:pathLst>
                          </a:custGeom>
                          <a:ln w="0">
                            <a:miter lim="127000"/>
                          </a:ln>
                        </wps:spPr>
                        <wps:style>
                          <a:lnRef idx="0">
                            <a:srgbClr val="000000">
                              <a:alpha val="0"/>
                            </a:srgbClr>
                          </a:lnRef>
                          <a:fillRef idx="1">
                            <a:srgbClr val="808080"/>
                          </a:fillRef>
                          <a:effectRef idx="0">
                            <a:scrgbClr r="0" g="0" b="0"/>
                          </a:effectRef>
                          <a:fontRef idx="none"/>
                        </wps:style>
                        <wps:bodyPr/>
                      </wps:wsp>
                      <wps:wsp xmlns:wps="http://schemas.microsoft.com/office/word/2010/wordprocessingShape">
                        <wps:cNvPr id="190" name="Shape 190"/>
                        <wps:cNvSpPr/>
                        <wps:spPr>
                          <a:xfrm>
                            <a:off x="0" y="200025"/>
                            <a:ext cx="2735072" cy="9525"/>
                          </a:xfrm>
                          <a:custGeom>
                            <a:avLst/>
                            <a:gdLst/>
                            <a:rect l="0" t="0" r="0" b="0"/>
                            <a:pathLst>
                              <a:path fill="norm" h="9525" w="2735072" stroke="1">
                                <a:moveTo>
                                  <a:pt x="0" y="0"/>
                                </a:moveTo>
                                <a:lnTo>
                                  <a:pt x="2725547" y="0"/>
                                </a:lnTo>
                                <a:lnTo>
                                  <a:pt x="2735072" y="9525"/>
                                </a:lnTo>
                                <a:lnTo>
                                  <a:pt x="0" y="9525"/>
                                </a:lnTo>
                                <a:lnTo>
                                  <a:pt x="0" y="0"/>
                                </a:lnTo>
                                <a:close/>
                              </a:path>
                            </a:pathLst>
                          </a:custGeom>
                          <a:ln w="0">
                            <a:miter lim="127000"/>
                          </a:ln>
                        </wps:spPr>
                        <wps:style>
                          <a:lnRef idx="0">
                            <a:srgbClr val="000000">
                              <a:alpha val="0"/>
                            </a:srgbClr>
                          </a:lnRef>
                          <a:fillRef idx="1">
                            <a:srgbClr val="808080"/>
                          </a:fillRef>
                          <a:effectRef idx="0">
                            <a:scrgbClr r="0" g="0" b="0"/>
                          </a:effectRef>
                          <a:fontRef idx="none"/>
                        </wps:style>
                        <wps:bodyPr/>
                      </wps:wsp>
                      <wps:wsp xmlns:wps="http://schemas.microsoft.com/office/word/2010/wordprocessingShape">
                        <wps:cNvPr id="191" name="Shape 191"/>
                        <wps:cNvSpPr/>
                        <wps:spPr>
                          <a:xfrm>
                            <a:off x="2725547" y="9525"/>
                            <a:ext cx="9525" cy="200025"/>
                          </a:xfrm>
                          <a:custGeom>
                            <a:avLst/>
                            <a:gdLst/>
                            <a:rect l="0" t="0" r="0" b="0"/>
                            <a:pathLst>
                              <a:path fill="norm" h="200025" w="9525" stroke="1">
                                <a:moveTo>
                                  <a:pt x="0" y="0"/>
                                </a:moveTo>
                                <a:lnTo>
                                  <a:pt x="9525" y="0"/>
                                </a:lnTo>
                                <a:lnTo>
                                  <a:pt x="9525" y="200025"/>
                                </a:lnTo>
                                <a:lnTo>
                                  <a:pt x="0" y="190500"/>
                                </a:lnTo>
                                <a:lnTo>
                                  <a:pt x="0" y="0"/>
                                </a:lnTo>
                                <a:close/>
                              </a:path>
                            </a:pathLst>
                          </a:custGeom>
                          <a:ln w="0">
                            <a:miter lim="127000"/>
                          </a:ln>
                        </wps:spPr>
                        <wps:style>
                          <a:lnRef idx="0">
                            <a:srgbClr val="000000">
                              <a:alpha val="0"/>
                            </a:srgbClr>
                          </a:lnRef>
                          <a:fillRef idx="1">
                            <a:srgbClr val="808080"/>
                          </a:fillRef>
                          <a:effectRef idx="0">
                            <a:scrgbClr r="0" g="0" b="0"/>
                          </a:effectRef>
                          <a:fontRef idx="none"/>
                        </wps:style>
                        <wps:bodyPr/>
                      </wps:wsp>
                      <wps:wsp xmlns:wps="http://schemas.microsoft.com/office/word/2010/wordprocessingShape">
                        <wps:cNvPr id="192" name="Shape 192"/>
                        <wps:cNvSpPr/>
                        <wps:spPr>
                          <a:xfrm>
                            <a:off x="2735072" y="200025"/>
                            <a:ext cx="1262126" cy="9525"/>
                          </a:xfrm>
                          <a:custGeom>
                            <a:avLst/>
                            <a:gdLst/>
                            <a:rect l="0" t="0" r="0" b="0"/>
                            <a:pathLst>
                              <a:path fill="norm" h="9525" w="1262126" stroke="1">
                                <a:moveTo>
                                  <a:pt x="9525" y="0"/>
                                </a:moveTo>
                                <a:lnTo>
                                  <a:pt x="1262126" y="0"/>
                                </a:lnTo>
                                <a:lnTo>
                                  <a:pt x="1262126" y="9525"/>
                                </a:lnTo>
                                <a:lnTo>
                                  <a:pt x="0" y="9525"/>
                                </a:lnTo>
                                <a:lnTo>
                                  <a:pt x="9525" y="0"/>
                                </a:lnTo>
                                <a:close/>
                              </a:path>
                            </a:pathLst>
                          </a:custGeom>
                          <a:ln w="0">
                            <a:miter lim="127000"/>
                          </a:ln>
                        </wps:spPr>
                        <wps:style>
                          <a:lnRef idx="0">
                            <a:srgbClr val="000000">
                              <a:alpha val="0"/>
                            </a:srgbClr>
                          </a:lnRef>
                          <a:fillRef idx="1">
                            <a:srgbClr val="808080"/>
                          </a:fillRef>
                          <a:effectRef idx="0">
                            <a:scrgbClr r="0" g="0" b="0"/>
                          </a:effectRef>
                          <a:fontRef idx="none"/>
                        </wps:style>
                        <wps:bodyPr/>
                      </wps:wsp>
                      <wps:wsp xmlns:wps="http://schemas.microsoft.com/office/word/2010/wordprocessingShape">
                        <wps:cNvPr id="193" name="Shape 193"/>
                        <wps:cNvSpPr/>
                        <wps:spPr>
                          <a:xfrm>
                            <a:off x="2735072" y="9525"/>
                            <a:ext cx="9525" cy="200025"/>
                          </a:xfrm>
                          <a:custGeom>
                            <a:avLst/>
                            <a:gdLst/>
                            <a:rect l="0" t="0" r="0" b="0"/>
                            <a:pathLst>
                              <a:path fill="norm" h="200025" w="9525" stroke="1">
                                <a:moveTo>
                                  <a:pt x="0" y="0"/>
                                </a:moveTo>
                                <a:lnTo>
                                  <a:pt x="9525" y="0"/>
                                </a:lnTo>
                                <a:lnTo>
                                  <a:pt x="9525" y="190500"/>
                                </a:lnTo>
                                <a:lnTo>
                                  <a:pt x="0" y="200025"/>
                                </a:lnTo>
                                <a:lnTo>
                                  <a:pt x="0" y="0"/>
                                </a:lnTo>
                                <a:close/>
                              </a:path>
                            </a:pathLst>
                          </a:custGeom>
                          <a:ln w="0">
                            <a:miter lim="127000"/>
                          </a:ln>
                        </wps:spPr>
                        <wps:style>
                          <a:lnRef idx="0">
                            <a:srgbClr val="000000">
                              <a:alpha val="0"/>
                            </a:srgbClr>
                          </a:lnRef>
                          <a:fillRef idx="1">
                            <a:srgbClr val="808080"/>
                          </a:fillRef>
                          <a:effectRef idx="0">
                            <a:scrgbClr r="0" g="0" b="0"/>
                          </a:effectRef>
                          <a:fontRef idx="none"/>
                        </wps:style>
                        <wps:bodyPr/>
                      </wps:wsp>
                      <wps:wsp xmlns:wps="http://schemas.microsoft.com/office/word/2010/wordprocessingShape">
                        <wps:cNvPr id="194" name="Shape 194"/>
                        <wps:cNvSpPr/>
                        <wps:spPr>
                          <a:xfrm>
                            <a:off x="3997198" y="200025"/>
                            <a:ext cx="34798" cy="9525"/>
                          </a:xfrm>
                          <a:custGeom>
                            <a:avLst/>
                            <a:gdLst/>
                            <a:rect l="0" t="0" r="0" b="0"/>
                            <a:pathLst>
                              <a:path fill="norm" h="9525" w="34798" stroke="1">
                                <a:moveTo>
                                  <a:pt x="0" y="0"/>
                                </a:moveTo>
                                <a:lnTo>
                                  <a:pt x="25273" y="0"/>
                                </a:lnTo>
                                <a:lnTo>
                                  <a:pt x="34798" y="9525"/>
                                </a:lnTo>
                                <a:lnTo>
                                  <a:pt x="0" y="9525"/>
                                </a:lnTo>
                                <a:lnTo>
                                  <a:pt x="0" y="0"/>
                                </a:lnTo>
                                <a:close/>
                              </a:path>
                            </a:pathLst>
                          </a:custGeom>
                          <a:ln w="0">
                            <a:miter lim="127000"/>
                          </a:ln>
                        </wps:spPr>
                        <wps:style>
                          <a:lnRef idx="0">
                            <a:srgbClr val="000000">
                              <a:alpha val="0"/>
                            </a:srgbClr>
                          </a:lnRef>
                          <a:fillRef idx="1">
                            <a:srgbClr val="808080"/>
                          </a:fillRef>
                          <a:effectRef idx="0">
                            <a:scrgbClr r="0" g="0" b="0"/>
                          </a:effectRef>
                          <a:fontRef idx="none"/>
                        </wps:style>
                        <wps:bodyPr/>
                      </wps:wsp>
                      <wps:wsp xmlns:wps="http://schemas.microsoft.com/office/word/2010/wordprocessingShape">
                        <wps:cNvPr id="195" name="Shape 195"/>
                        <wps:cNvSpPr/>
                        <wps:spPr>
                          <a:xfrm>
                            <a:off x="4022471" y="9525"/>
                            <a:ext cx="9525" cy="200025"/>
                          </a:xfrm>
                          <a:custGeom>
                            <a:avLst/>
                            <a:gdLst/>
                            <a:rect l="0" t="0" r="0" b="0"/>
                            <a:pathLst>
                              <a:path fill="norm" h="200025" w="9525" stroke="1">
                                <a:moveTo>
                                  <a:pt x="0" y="0"/>
                                </a:moveTo>
                                <a:lnTo>
                                  <a:pt x="9525" y="0"/>
                                </a:lnTo>
                                <a:lnTo>
                                  <a:pt x="9525" y="200025"/>
                                </a:lnTo>
                                <a:lnTo>
                                  <a:pt x="0" y="190500"/>
                                </a:lnTo>
                                <a:lnTo>
                                  <a:pt x="0" y="0"/>
                                </a:lnTo>
                                <a:close/>
                              </a:path>
                            </a:pathLst>
                          </a:custGeom>
                          <a:ln w="0">
                            <a:miter lim="127000"/>
                          </a:ln>
                        </wps:spPr>
                        <wps:style>
                          <a:lnRef idx="0">
                            <a:srgbClr val="000000">
                              <a:alpha val="0"/>
                            </a:srgbClr>
                          </a:lnRef>
                          <a:fillRef idx="1">
                            <a:srgbClr val="808080"/>
                          </a:fillRef>
                          <a:effectRef idx="0">
                            <a:scrgbClr r="0" g="0" b="0"/>
                          </a:effectRef>
                          <a:fontRef idx="none"/>
                        </wps:style>
                        <wps:bodyPr/>
                      </wps:wsp>
                      <wps:wsp xmlns:wps="http://schemas.microsoft.com/office/word/2010/wordprocessingShape">
                        <wps:cNvPr id="196" name="Shape 196"/>
                        <wps:cNvSpPr/>
                        <wps:spPr>
                          <a:xfrm>
                            <a:off x="4031996" y="200025"/>
                            <a:ext cx="1297686" cy="9525"/>
                          </a:xfrm>
                          <a:custGeom>
                            <a:avLst/>
                            <a:gdLst/>
                            <a:rect l="0" t="0" r="0" b="0"/>
                            <a:pathLst>
                              <a:path fill="norm" h="9525" w="1297686" stroke="1">
                                <a:moveTo>
                                  <a:pt x="9525" y="0"/>
                                </a:moveTo>
                                <a:lnTo>
                                  <a:pt x="1288161" y="0"/>
                                </a:lnTo>
                                <a:lnTo>
                                  <a:pt x="1297686" y="9525"/>
                                </a:lnTo>
                                <a:lnTo>
                                  <a:pt x="0" y="9525"/>
                                </a:lnTo>
                                <a:lnTo>
                                  <a:pt x="9525" y="0"/>
                                </a:lnTo>
                                <a:close/>
                              </a:path>
                            </a:pathLst>
                          </a:custGeom>
                          <a:ln w="0">
                            <a:miter lim="127000"/>
                          </a:ln>
                        </wps:spPr>
                        <wps:style>
                          <a:lnRef idx="0">
                            <a:srgbClr val="000000">
                              <a:alpha val="0"/>
                            </a:srgbClr>
                          </a:lnRef>
                          <a:fillRef idx="1">
                            <a:srgbClr val="808080"/>
                          </a:fillRef>
                          <a:effectRef idx="0">
                            <a:scrgbClr r="0" g="0" b="0"/>
                          </a:effectRef>
                          <a:fontRef idx="none"/>
                        </wps:style>
                        <wps:bodyPr/>
                      </wps:wsp>
                      <wps:wsp xmlns:wps="http://schemas.microsoft.com/office/word/2010/wordprocessingShape">
                        <wps:cNvPr id="197" name="Shape 197"/>
                        <wps:cNvSpPr/>
                        <wps:spPr>
                          <a:xfrm>
                            <a:off x="4031996" y="9525"/>
                            <a:ext cx="9525" cy="200025"/>
                          </a:xfrm>
                          <a:custGeom>
                            <a:avLst/>
                            <a:gdLst/>
                            <a:rect l="0" t="0" r="0" b="0"/>
                            <a:pathLst>
                              <a:path fill="norm" h="200025" w="9525" stroke="1">
                                <a:moveTo>
                                  <a:pt x="0" y="0"/>
                                </a:moveTo>
                                <a:lnTo>
                                  <a:pt x="9525" y="0"/>
                                </a:lnTo>
                                <a:lnTo>
                                  <a:pt x="9525" y="190500"/>
                                </a:lnTo>
                                <a:lnTo>
                                  <a:pt x="0" y="200025"/>
                                </a:lnTo>
                                <a:lnTo>
                                  <a:pt x="0" y="0"/>
                                </a:lnTo>
                                <a:close/>
                              </a:path>
                            </a:pathLst>
                          </a:custGeom>
                          <a:ln w="0">
                            <a:miter lim="127000"/>
                          </a:ln>
                        </wps:spPr>
                        <wps:style>
                          <a:lnRef idx="0">
                            <a:srgbClr val="000000">
                              <a:alpha val="0"/>
                            </a:srgbClr>
                          </a:lnRef>
                          <a:fillRef idx="1">
                            <a:srgbClr val="808080"/>
                          </a:fillRef>
                          <a:effectRef idx="0">
                            <a:scrgbClr r="0" g="0" b="0"/>
                          </a:effectRef>
                          <a:fontRef idx="none"/>
                        </wps:style>
                        <wps:bodyPr/>
                      </wps:wsp>
                      <wps:wsp xmlns:wps="http://schemas.microsoft.com/office/word/2010/wordprocessingShape">
                        <wps:cNvPr id="198" name="Shape 198"/>
                        <wps:cNvSpPr/>
                        <wps:spPr>
                          <a:xfrm>
                            <a:off x="5320157" y="9525"/>
                            <a:ext cx="9525" cy="200025"/>
                          </a:xfrm>
                          <a:custGeom>
                            <a:avLst/>
                            <a:gdLst/>
                            <a:rect l="0" t="0" r="0" b="0"/>
                            <a:pathLst>
                              <a:path fill="norm" h="200025" w="9525" stroke="1">
                                <a:moveTo>
                                  <a:pt x="0" y="0"/>
                                </a:moveTo>
                                <a:lnTo>
                                  <a:pt x="9525" y="0"/>
                                </a:lnTo>
                                <a:lnTo>
                                  <a:pt x="9525" y="200025"/>
                                </a:lnTo>
                                <a:lnTo>
                                  <a:pt x="0" y="190500"/>
                                </a:lnTo>
                                <a:lnTo>
                                  <a:pt x="0" y="0"/>
                                </a:lnTo>
                                <a:close/>
                              </a:path>
                            </a:pathLst>
                          </a:custGeom>
                          <a:ln w="0">
                            <a:miter lim="127000"/>
                          </a:ln>
                        </wps:spPr>
                        <wps:style>
                          <a:lnRef idx="0">
                            <a:srgbClr val="000000">
                              <a:alpha val="0"/>
                            </a:srgbClr>
                          </a:lnRef>
                          <a:fillRef idx="1">
                            <a:srgbClr val="808080"/>
                          </a:fillRef>
                          <a:effectRef idx="0">
                            <a:scrgbClr r="0" g="0" b="0"/>
                          </a:effectRef>
                          <a:fontRef idx="none"/>
                        </wps:style>
                        <wps:bodyPr/>
                      </wps:wsp>
                      <wps:wsp xmlns:wps="http://schemas.microsoft.com/office/word/2010/wordprocessingShape">
                        <wps:cNvPr id="199" name="Shape 199"/>
                        <wps:cNvSpPr/>
                        <wps:spPr>
                          <a:xfrm>
                            <a:off x="5329682" y="200025"/>
                            <a:ext cx="1297813" cy="9525"/>
                          </a:xfrm>
                          <a:custGeom>
                            <a:avLst/>
                            <a:gdLst/>
                            <a:rect l="0" t="0" r="0" b="0"/>
                            <a:pathLst>
                              <a:path fill="norm" h="9525" w="1297813" stroke="1">
                                <a:moveTo>
                                  <a:pt x="9525" y="0"/>
                                </a:moveTo>
                                <a:lnTo>
                                  <a:pt x="1288288" y="0"/>
                                </a:lnTo>
                                <a:lnTo>
                                  <a:pt x="1297813" y="9525"/>
                                </a:lnTo>
                                <a:lnTo>
                                  <a:pt x="0" y="9525"/>
                                </a:lnTo>
                                <a:lnTo>
                                  <a:pt x="9525" y="0"/>
                                </a:lnTo>
                                <a:close/>
                              </a:path>
                            </a:pathLst>
                          </a:custGeom>
                          <a:ln w="0">
                            <a:miter lim="127000"/>
                          </a:ln>
                        </wps:spPr>
                        <wps:style>
                          <a:lnRef idx="0">
                            <a:srgbClr val="000000">
                              <a:alpha val="0"/>
                            </a:srgbClr>
                          </a:lnRef>
                          <a:fillRef idx="1">
                            <a:srgbClr val="808080"/>
                          </a:fillRef>
                          <a:effectRef idx="0">
                            <a:scrgbClr r="0" g="0" b="0"/>
                          </a:effectRef>
                          <a:fontRef idx="none"/>
                        </wps:style>
                        <wps:bodyPr/>
                      </wps:wsp>
                      <wps:wsp xmlns:wps="http://schemas.microsoft.com/office/word/2010/wordprocessingShape">
                        <wps:cNvPr id="200" name="Shape 200"/>
                        <wps:cNvSpPr/>
                        <wps:spPr>
                          <a:xfrm>
                            <a:off x="5329682" y="9525"/>
                            <a:ext cx="9525" cy="200025"/>
                          </a:xfrm>
                          <a:custGeom>
                            <a:avLst/>
                            <a:gdLst/>
                            <a:rect l="0" t="0" r="0" b="0"/>
                            <a:pathLst>
                              <a:path fill="norm" h="200025" w="9525" stroke="1">
                                <a:moveTo>
                                  <a:pt x="0" y="0"/>
                                </a:moveTo>
                                <a:lnTo>
                                  <a:pt x="9525" y="0"/>
                                </a:lnTo>
                                <a:lnTo>
                                  <a:pt x="9525" y="190500"/>
                                </a:lnTo>
                                <a:lnTo>
                                  <a:pt x="0" y="200025"/>
                                </a:lnTo>
                                <a:lnTo>
                                  <a:pt x="0" y="0"/>
                                </a:lnTo>
                                <a:close/>
                              </a:path>
                            </a:pathLst>
                          </a:custGeom>
                          <a:ln w="0">
                            <a:miter lim="127000"/>
                          </a:ln>
                        </wps:spPr>
                        <wps:style>
                          <a:lnRef idx="0">
                            <a:srgbClr val="000000">
                              <a:alpha val="0"/>
                            </a:srgbClr>
                          </a:lnRef>
                          <a:fillRef idx="1">
                            <a:srgbClr val="808080"/>
                          </a:fillRef>
                          <a:effectRef idx="0">
                            <a:scrgbClr r="0" g="0" b="0"/>
                          </a:effectRef>
                          <a:fontRef idx="none"/>
                        </wps:style>
                        <wps:bodyPr/>
                      </wps:wsp>
                      <wps:wsp xmlns:wps="http://schemas.microsoft.com/office/word/2010/wordprocessingShape">
                        <wps:cNvPr id="201" name="Shape 201"/>
                        <wps:cNvSpPr/>
                        <wps:spPr>
                          <a:xfrm>
                            <a:off x="6617970" y="9525"/>
                            <a:ext cx="9525" cy="200025"/>
                          </a:xfrm>
                          <a:custGeom>
                            <a:avLst/>
                            <a:gdLst/>
                            <a:rect l="0" t="0" r="0" b="0"/>
                            <a:pathLst>
                              <a:path fill="norm" h="200025" w="9525" stroke="1">
                                <a:moveTo>
                                  <a:pt x="0" y="0"/>
                                </a:moveTo>
                                <a:lnTo>
                                  <a:pt x="9525" y="0"/>
                                </a:lnTo>
                                <a:lnTo>
                                  <a:pt x="9525" y="200025"/>
                                </a:lnTo>
                                <a:lnTo>
                                  <a:pt x="0" y="190500"/>
                                </a:lnTo>
                                <a:lnTo>
                                  <a:pt x="0" y="0"/>
                                </a:lnTo>
                                <a:close/>
                              </a:path>
                            </a:pathLst>
                          </a:custGeom>
                          <a:ln w="0">
                            <a:miter lim="127000"/>
                          </a:ln>
                        </wps:spPr>
                        <wps:style>
                          <a:lnRef idx="0">
                            <a:srgbClr val="000000">
                              <a:alpha val="0"/>
                            </a:srgbClr>
                          </a:lnRef>
                          <a:fillRef idx="1">
                            <a:srgbClr val="808080"/>
                          </a:fillRef>
                          <a:effectRef idx="0">
                            <a:scrgbClr r="0" g="0" b="0"/>
                          </a:effectRef>
                          <a:fontRef idx="none"/>
                        </wps:style>
                        <wps:bodyPr/>
                      </wps:wsp>
                      <wps:wsp xmlns:wps="http://schemas.microsoft.com/office/word/2010/wordprocessingShape">
                        <wps:cNvPr id="202" name="Shape 202"/>
                        <wps:cNvSpPr/>
                        <wps:spPr>
                          <a:xfrm>
                            <a:off x="0" y="209550"/>
                            <a:ext cx="2735072" cy="9525"/>
                          </a:xfrm>
                          <a:custGeom>
                            <a:avLst/>
                            <a:gdLst/>
                            <a:rect l="0" t="0" r="0" b="0"/>
                            <a:pathLst>
                              <a:path fill="norm" h="9525" w="2735072" stroke="1">
                                <a:moveTo>
                                  <a:pt x="0" y="0"/>
                                </a:moveTo>
                                <a:lnTo>
                                  <a:pt x="2735072" y="0"/>
                                </a:lnTo>
                                <a:lnTo>
                                  <a:pt x="2725547" y="9525"/>
                                </a:lnTo>
                                <a:lnTo>
                                  <a:pt x="0" y="9525"/>
                                </a:lnTo>
                                <a:lnTo>
                                  <a:pt x="0" y="0"/>
                                </a:lnTo>
                                <a:close/>
                              </a:path>
                            </a:pathLst>
                          </a:custGeom>
                          <a:ln w="0">
                            <a:miter lim="127000"/>
                          </a:ln>
                        </wps:spPr>
                        <wps:style>
                          <a:lnRef idx="0">
                            <a:srgbClr val="000000">
                              <a:alpha val="0"/>
                            </a:srgbClr>
                          </a:lnRef>
                          <a:fillRef idx="1">
                            <a:srgbClr val="808080"/>
                          </a:fillRef>
                          <a:effectRef idx="0">
                            <a:scrgbClr r="0" g="0" b="0"/>
                          </a:effectRef>
                          <a:fontRef idx="none"/>
                        </wps:style>
                        <wps:bodyPr/>
                      </wps:wsp>
                      <wps:wsp xmlns:wps="http://schemas.microsoft.com/office/word/2010/wordprocessingShape">
                        <wps:cNvPr id="203" name="Shape 203"/>
                        <wps:cNvSpPr/>
                        <wps:spPr>
                          <a:xfrm>
                            <a:off x="0" y="409575"/>
                            <a:ext cx="2735072" cy="9525"/>
                          </a:xfrm>
                          <a:custGeom>
                            <a:avLst/>
                            <a:gdLst/>
                            <a:rect l="0" t="0" r="0" b="0"/>
                            <a:pathLst>
                              <a:path fill="norm" h="9525" w="2735072" stroke="1">
                                <a:moveTo>
                                  <a:pt x="0" y="0"/>
                                </a:moveTo>
                                <a:lnTo>
                                  <a:pt x="2725547" y="0"/>
                                </a:lnTo>
                                <a:lnTo>
                                  <a:pt x="2735072" y="9525"/>
                                </a:lnTo>
                                <a:lnTo>
                                  <a:pt x="0" y="9525"/>
                                </a:lnTo>
                                <a:lnTo>
                                  <a:pt x="0" y="0"/>
                                </a:lnTo>
                                <a:close/>
                              </a:path>
                            </a:pathLst>
                          </a:custGeom>
                          <a:ln w="0">
                            <a:miter lim="127000"/>
                          </a:ln>
                        </wps:spPr>
                        <wps:style>
                          <a:lnRef idx="0">
                            <a:srgbClr val="000000">
                              <a:alpha val="0"/>
                            </a:srgbClr>
                          </a:lnRef>
                          <a:fillRef idx="1">
                            <a:srgbClr val="808080"/>
                          </a:fillRef>
                          <a:effectRef idx="0">
                            <a:scrgbClr r="0" g="0" b="0"/>
                          </a:effectRef>
                          <a:fontRef idx="none"/>
                        </wps:style>
                        <wps:bodyPr/>
                      </wps:wsp>
                      <wps:wsp xmlns:wps="http://schemas.microsoft.com/office/word/2010/wordprocessingShape">
                        <wps:cNvPr id="204" name="Shape 204"/>
                        <wps:cNvSpPr/>
                        <wps:spPr>
                          <a:xfrm>
                            <a:off x="2725547" y="209550"/>
                            <a:ext cx="9525" cy="209550"/>
                          </a:xfrm>
                          <a:custGeom>
                            <a:avLst/>
                            <a:gdLst/>
                            <a:rect l="0" t="0" r="0" b="0"/>
                            <a:pathLst>
                              <a:path fill="norm" h="209550" w="9525" stroke="1">
                                <a:moveTo>
                                  <a:pt x="9525" y="0"/>
                                </a:moveTo>
                                <a:lnTo>
                                  <a:pt x="9525" y="209550"/>
                                </a:lnTo>
                                <a:lnTo>
                                  <a:pt x="0" y="200025"/>
                                </a:lnTo>
                                <a:lnTo>
                                  <a:pt x="0" y="9525"/>
                                </a:lnTo>
                                <a:lnTo>
                                  <a:pt x="9525" y="0"/>
                                </a:lnTo>
                                <a:close/>
                              </a:path>
                            </a:pathLst>
                          </a:custGeom>
                          <a:ln w="0">
                            <a:miter lim="127000"/>
                          </a:ln>
                        </wps:spPr>
                        <wps:style>
                          <a:lnRef idx="0">
                            <a:srgbClr val="000000">
                              <a:alpha val="0"/>
                            </a:srgbClr>
                          </a:lnRef>
                          <a:fillRef idx="1">
                            <a:srgbClr val="808080"/>
                          </a:fillRef>
                          <a:effectRef idx="0">
                            <a:scrgbClr r="0" g="0" b="0"/>
                          </a:effectRef>
                          <a:fontRef idx="none"/>
                        </wps:style>
                        <wps:bodyPr/>
                      </wps:wsp>
                      <wps:wsp xmlns:wps="http://schemas.microsoft.com/office/word/2010/wordprocessingShape">
                        <wps:cNvPr id="205" name="Shape 205"/>
                        <wps:cNvSpPr/>
                        <wps:spPr>
                          <a:xfrm>
                            <a:off x="2735072" y="209550"/>
                            <a:ext cx="1262126" cy="9525"/>
                          </a:xfrm>
                          <a:custGeom>
                            <a:avLst/>
                            <a:gdLst/>
                            <a:rect l="0" t="0" r="0" b="0"/>
                            <a:pathLst>
                              <a:path fill="norm" h="9525" w="1262126" stroke="1">
                                <a:moveTo>
                                  <a:pt x="0" y="0"/>
                                </a:moveTo>
                                <a:lnTo>
                                  <a:pt x="1262126" y="0"/>
                                </a:lnTo>
                                <a:lnTo>
                                  <a:pt x="1262126" y="9525"/>
                                </a:lnTo>
                                <a:lnTo>
                                  <a:pt x="9525" y="9525"/>
                                </a:lnTo>
                                <a:lnTo>
                                  <a:pt x="0" y="0"/>
                                </a:lnTo>
                                <a:close/>
                              </a:path>
                            </a:pathLst>
                          </a:custGeom>
                          <a:ln w="0">
                            <a:miter lim="127000"/>
                          </a:ln>
                        </wps:spPr>
                        <wps:style>
                          <a:lnRef idx="0">
                            <a:srgbClr val="000000">
                              <a:alpha val="0"/>
                            </a:srgbClr>
                          </a:lnRef>
                          <a:fillRef idx="1">
                            <a:srgbClr val="808080"/>
                          </a:fillRef>
                          <a:effectRef idx="0">
                            <a:scrgbClr r="0" g="0" b="0"/>
                          </a:effectRef>
                          <a:fontRef idx="none"/>
                        </wps:style>
                        <wps:bodyPr/>
                      </wps:wsp>
                      <wps:wsp xmlns:wps="http://schemas.microsoft.com/office/word/2010/wordprocessingShape">
                        <wps:cNvPr id="206" name="Shape 206"/>
                        <wps:cNvSpPr/>
                        <wps:spPr>
                          <a:xfrm>
                            <a:off x="2735072" y="409575"/>
                            <a:ext cx="1262126" cy="9525"/>
                          </a:xfrm>
                          <a:custGeom>
                            <a:avLst/>
                            <a:gdLst/>
                            <a:rect l="0" t="0" r="0" b="0"/>
                            <a:pathLst>
                              <a:path fill="norm" h="9525" w="1262126" stroke="1">
                                <a:moveTo>
                                  <a:pt x="9525" y="0"/>
                                </a:moveTo>
                                <a:lnTo>
                                  <a:pt x="1262126" y="0"/>
                                </a:lnTo>
                                <a:lnTo>
                                  <a:pt x="1262126" y="9525"/>
                                </a:lnTo>
                                <a:lnTo>
                                  <a:pt x="0" y="9525"/>
                                </a:lnTo>
                                <a:lnTo>
                                  <a:pt x="9525" y="0"/>
                                </a:lnTo>
                                <a:close/>
                              </a:path>
                            </a:pathLst>
                          </a:custGeom>
                          <a:ln w="0">
                            <a:miter lim="127000"/>
                          </a:ln>
                        </wps:spPr>
                        <wps:style>
                          <a:lnRef idx="0">
                            <a:srgbClr val="000000">
                              <a:alpha val="0"/>
                            </a:srgbClr>
                          </a:lnRef>
                          <a:fillRef idx="1">
                            <a:srgbClr val="808080"/>
                          </a:fillRef>
                          <a:effectRef idx="0">
                            <a:scrgbClr r="0" g="0" b="0"/>
                          </a:effectRef>
                          <a:fontRef idx="none"/>
                        </wps:style>
                        <wps:bodyPr/>
                      </wps:wsp>
                      <wps:wsp xmlns:wps="http://schemas.microsoft.com/office/word/2010/wordprocessingShape">
                        <wps:cNvPr id="207" name="Shape 207"/>
                        <wps:cNvSpPr/>
                        <wps:spPr>
                          <a:xfrm>
                            <a:off x="2735072" y="209550"/>
                            <a:ext cx="9525" cy="209550"/>
                          </a:xfrm>
                          <a:custGeom>
                            <a:avLst/>
                            <a:gdLst/>
                            <a:rect l="0" t="0" r="0" b="0"/>
                            <a:pathLst>
                              <a:path fill="norm" h="209550" w="9525" stroke="1">
                                <a:moveTo>
                                  <a:pt x="0" y="0"/>
                                </a:moveTo>
                                <a:lnTo>
                                  <a:pt x="9525" y="9525"/>
                                </a:lnTo>
                                <a:lnTo>
                                  <a:pt x="9525" y="200025"/>
                                </a:lnTo>
                                <a:lnTo>
                                  <a:pt x="0" y="209550"/>
                                </a:lnTo>
                                <a:lnTo>
                                  <a:pt x="0" y="0"/>
                                </a:lnTo>
                                <a:close/>
                              </a:path>
                            </a:pathLst>
                          </a:custGeom>
                          <a:ln w="0">
                            <a:miter lim="127000"/>
                          </a:ln>
                        </wps:spPr>
                        <wps:style>
                          <a:lnRef idx="0">
                            <a:srgbClr val="000000">
                              <a:alpha val="0"/>
                            </a:srgbClr>
                          </a:lnRef>
                          <a:fillRef idx="1">
                            <a:srgbClr val="808080"/>
                          </a:fillRef>
                          <a:effectRef idx="0">
                            <a:scrgbClr r="0" g="0" b="0"/>
                          </a:effectRef>
                          <a:fontRef idx="none"/>
                        </wps:style>
                        <wps:bodyPr/>
                      </wps:wsp>
                      <wps:wsp xmlns:wps="http://schemas.microsoft.com/office/word/2010/wordprocessingShape">
                        <wps:cNvPr id="208" name="Shape 208"/>
                        <wps:cNvSpPr/>
                        <wps:spPr>
                          <a:xfrm>
                            <a:off x="3997198" y="209550"/>
                            <a:ext cx="34798" cy="9525"/>
                          </a:xfrm>
                          <a:custGeom>
                            <a:avLst/>
                            <a:gdLst/>
                            <a:rect l="0" t="0" r="0" b="0"/>
                            <a:pathLst>
                              <a:path fill="norm" h="9525" w="34798" stroke="1">
                                <a:moveTo>
                                  <a:pt x="0" y="0"/>
                                </a:moveTo>
                                <a:lnTo>
                                  <a:pt x="34798" y="0"/>
                                </a:lnTo>
                                <a:lnTo>
                                  <a:pt x="25273" y="9525"/>
                                </a:lnTo>
                                <a:lnTo>
                                  <a:pt x="0" y="9525"/>
                                </a:lnTo>
                                <a:lnTo>
                                  <a:pt x="0" y="0"/>
                                </a:lnTo>
                                <a:close/>
                              </a:path>
                            </a:pathLst>
                          </a:custGeom>
                          <a:ln w="0">
                            <a:miter lim="127000"/>
                          </a:ln>
                        </wps:spPr>
                        <wps:style>
                          <a:lnRef idx="0">
                            <a:srgbClr val="000000">
                              <a:alpha val="0"/>
                            </a:srgbClr>
                          </a:lnRef>
                          <a:fillRef idx="1">
                            <a:srgbClr val="808080"/>
                          </a:fillRef>
                          <a:effectRef idx="0">
                            <a:scrgbClr r="0" g="0" b="0"/>
                          </a:effectRef>
                          <a:fontRef idx="none"/>
                        </wps:style>
                        <wps:bodyPr/>
                      </wps:wsp>
                      <wps:wsp xmlns:wps="http://schemas.microsoft.com/office/word/2010/wordprocessingShape">
                        <wps:cNvPr id="209" name="Shape 209"/>
                        <wps:cNvSpPr/>
                        <wps:spPr>
                          <a:xfrm>
                            <a:off x="3997198" y="409575"/>
                            <a:ext cx="34798" cy="9525"/>
                          </a:xfrm>
                          <a:custGeom>
                            <a:avLst/>
                            <a:gdLst/>
                            <a:rect l="0" t="0" r="0" b="0"/>
                            <a:pathLst>
                              <a:path fill="norm" h="9525" w="34798" stroke="1">
                                <a:moveTo>
                                  <a:pt x="0" y="0"/>
                                </a:moveTo>
                                <a:lnTo>
                                  <a:pt x="25273" y="0"/>
                                </a:lnTo>
                                <a:lnTo>
                                  <a:pt x="34798" y="9525"/>
                                </a:lnTo>
                                <a:lnTo>
                                  <a:pt x="0" y="9525"/>
                                </a:lnTo>
                                <a:lnTo>
                                  <a:pt x="0" y="0"/>
                                </a:lnTo>
                                <a:close/>
                              </a:path>
                            </a:pathLst>
                          </a:custGeom>
                          <a:ln w="0">
                            <a:miter lim="127000"/>
                          </a:ln>
                        </wps:spPr>
                        <wps:style>
                          <a:lnRef idx="0">
                            <a:srgbClr val="000000">
                              <a:alpha val="0"/>
                            </a:srgbClr>
                          </a:lnRef>
                          <a:fillRef idx="1">
                            <a:srgbClr val="808080"/>
                          </a:fillRef>
                          <a:effectRef idx="0">
                            <a:scrgbClr r="0" g="0" b="0"/>
                          </a:effectRef>
                          <a:fontRef idx="none"/>
                        </wps:style>
                        <wps:bodyPr/>
                      </wps:wsp>
                      <wps:wsp xmlns:wps="http://schemas.microsoft.com/office/word/2010/wordprocessingShape">
                        <wps:cNvPr id="210" name="Shape 210"/>
                        <wps:cNvSpPr/>
                        <wps:spPr>
                          <a:xfrm>
                            <a:off x="4022471" y="209550"/>
                            <a:ext cx="9525" cy="209550"/>
                          </a:xfrm>
                          <a:custGeom>
                            <a:avLst/>
                            <a:gdLst/>
                            <a:rect l="0" t="0" r="0" b="0"/>
                            <a:pathLst>
                              <a:path fill="norm" h="209550" w="9525" stroke="1">
                                <a:moveTo>
                                  <a:pt x="9525" y="0"/>
                                </a:moveTo>
                                <a:lnTo>
                                  <a:pt x="9525" y="209550"/>
                                </a:lnTo>
                                <a:lnTo>
                                  <a:pt x="0" y="200025"/>
                                </a:lnTo>
                                <a:lnTo>
                                  <a:pt x="0" y="9525"/>
                                </a:lnTo>
                                <a:lnTo>
                                  <a:pt x="9525" y="0"/>
                                </a:lnTo>
                                <a:close/>
                              </a:path>
                            </a:pathLst>
                          </a:custGeom>
                          <a:ln w="0">
                            <a:miter lim="127000"/>
                          </a:ln>
                        </wps:spPr>
                        <wps:style>
                          <a:lnRef idx="0">
                            <a:srgbClr val="000000">
                              <a:alpha val="0"/>
                            </a:srgbClr>
                          </a:lnRef>
                          <a:fillRef idx="1">
                            <a:srgbClr val="808080"/>
                          </a:fillRef>
                          <a:effectRef idx="0">
                            <a:scrgbClr r="0" g="0" b="0"/>
                          </a:effectRef>
                          <a:fontRef idx="none"/>
                        </wps:style>
                        <wps:bodyPr/>
                      </wps:wsp>
                      <wps:wsp xmlns:wps="http://schemas.microsoft.com/office/word/2010/wordprocessingShape">
                        <wps:cNvPr id="211" name="Shape 211"/>
                        <wps:cNvSpPr/>
                        <wps:spPr>
                          <a:xfrm>
                            <a:off x="4031996" y="209550"/>
                            <a:ext cx="1297686" cy="9525"/>
                          </a:xfrm>
                          <a:custGeom>
                            <a:avLst/>
                            <a:gdLst/>
                            <a:rect l="0" t="0" r="0" b="0"/>
                            <a:pathLst>
                              <a:path fill="norm" h="9525" w="1297686" stroke="1">
                                <a:moveTo>
                                  <a:pt x="0" y="0"/>
                                </a:moveTo>
                                <a:lnTo>
                                  <a:pt x="1297686" y="0"/>
                                </a:lnTo>
                                <a:lnTo>
                                  <a:pt x="1288161" y="9525"/>
                                </a:lnTo>
                                <a:lnTo>
                                  <a:pt x="9525" y="9525"/>
                                </a:lnTo>
                                <a:lnTo>
                                  <a:pt x="0" y="0"/>
                                </a:lnTo>
                                <a:close/>
                              </a:path>
                            </a:pathLst>
                          </a:custGeom>
                          <a:ln w="0">
                            <a:miter lim="127000"/>
                          </a:ln>
                        </wps:spPr>
                        <wps:style>
                          <a:lnRef idx="0">
                            <a:srgbClr val="000000">
                              <a:alpha val="0"/>
                            </a:srgbClr>
                          </a:lnRef>
                          <a:fillRef idx="1">
                            <a:srgbClr val="808080"/>
                          </a:fillRef>
                          <a:effectRef idx="0">
                            <a:scrgbClr r="0" g="0" b="0"/>
                          </a:effectRef>
                          <a:fontRef idx="none"/>
                        </wps:style>
                        <wps:bodyPr/>
                      </wps:wsp>
                      <wps:wsp xmlns:wps="http://schemas.microsoft.com/office/word/2010/wordprocessingShape">
                        <wps:cNvPr id="212" name="Shape 212"/>
                        <wps:cNvSpPr/>
                        <wps:spPr>
                          <a:xfrm>
                            <a:off x="4031996" y="409575"/>
                            <a:ext cx="1297686" cy="9525"/>
                          </a:xfrm>
                          <a:custGeom>
                            <a:avLst/>
                            <a:gdLst/>
                            <a:rect l="0" t="0" r="0" b="0"/>
                            <a:pathLst>
                              <a:path fill="norm" h="9525" w="1297686" stroke="1">
                                <a:moveTo>
                                  <a:pt x="9525" y="0"/>
                                </a:moveTo>
                                <a:lnTo>
                                  <a:pt x="1288161" y="0"/>
                                </a:lnTo>
                                <a:lnTo>
                                  <a:pt x="1297686" y="9525"/>
                                </a:lnTo>
                                <a:lnTo>
                                  <a:pt x="0" y="9525"/>
                                </a:lnTo>
                                <a:lnTo>
                                  <a:pt x="9525" y="0"/>
                                </a:lnTo>
                                <a:close/>
                              </a:path>
                            </a:pathLst>
                          </a:custGeom>
                          <a:ln w="0">
                            <a:miter lim="127000"/>
                          </a:ln>
                        </wps:spPr>
                        <wps:style>
                          <a:lnRef idx="0">
                            <a:srgbClr val="000000">
                              <a:alpha val="0"/>
                            </a:srgbClr>
                          </a:lnRef>
                          <a:fillRef idx="1">
                            <a:srgbClr val="808080"/>
                          </a:fillRef>
                          <a:effectRef idx="0">
                            <a:scrgbClr r="0" g="0" b="0"/>
                          </a:effectRef>
                          <a:fontRef idx="none"/>
                        </wps:style>
                        <wps:bodyPr/>
                      </wps:wsp>
                      <wps:wsp xmlns:wps="http://schemas.microsoft.com/office/word/2010/wordprocessingShape">
                        <wps:cNvPr id="213" name="Shape 213"/>
                        <wps:cNvSpPr/>
                        <wps:spPr>
                          <a:xfrm>
                            <a:off x="4031996" y="209550"/>
                            <a:ext cx="9525" cy="209550"/>
                          </a:xfrm>
                          <a:custGeom>
                            <a:avLst/>
                            <a:gdLst/>
                            <a:rect l="0" t="0" r="0" b="0"/>
                            <a:pathLst>
                              <a:path fill="norm" h="209550" w="9525" stroke="1">
                                <a:moveTo>
                                  <a:pt x="0" y="0"/>
                                </a:moveTo>
                                <a:lnTo>
                                  <a:pt x="9525" y="9525"/>
                                </a:lnTo>
                                <a:lnTo>
                                  <a:pt x="9525" y="200025"/>
                                </a:lnTo>
                                <a:lnTo>
                                  <a:pt x="0" y="209550"/>
                                </a:lnTo>
                                <a:lnTo>
                                  <a:pt x="0" y="0"/>
                                </a:lnTo>
                                <a:close/>
                              </a:path>
                            </a:pathLst>
                          </a:custGeom>
                          <a:ln w="0">
                            <a:miter lim="127000"/>
                          </a:ln>
                        </wps:spPr>
                        <wps:style>
                          <a:lnRef idx="0">
                            <a:srgbClr val="000000">
                              <a:alpha val="0"/>
                            </a:srgbClr>
                          </a:lnRef>
                          <a:fillRef idx="1">
                            <a:srgbClr val="808080"/>
                          </a:fillRef>
                          <a:effectRef idx="0">
                            <a:scrgbClr r="0" g="0" b="0"/>
                          </a:effectRef>
                          <a:fontRef idx="none"/>
                        </wps:style>
                        <wps:bodyPr/>
                      </wps:wsp>
                      <wps:wsp xmlns:wps="http://schemas.microsoft.com/office/word/2010/wordprocessingShape">
                        <wps:cNvPr id="214" name="Shape 214"/>
                        <wps:cNvSpPr/>
                        <wps:spPr>
                          <a:xfrm>
                            <a:off x="5320157" y="209550"/>
                            <a:ext cx="9525" cy="209550"/>
                          </a:xfrm>
                          <a:custGeom>
                            <a:avLst/>
                            <a:gdLst/>
                            <a:rect l="0" t="0" r="0" b="0"/>
                            <a:pathLst>
                              <a:path fill="norm" h="209550" w="9525" stroke="1">
                                <a:moveTo>
                                  <a:pt x="9525" y="0"/>
                                </a:moveTo>
                                <a:lnTo>
                                  <a:pt x="9525" y="209550"/>
                                </a:lnTo>
                                <a:lnTo>
                                  <a:pt x="0" y="200025"/>
                                </a:lnTo>
                                <a:lnTo>
                                  <a:pt x="0" y="9525"/>
                                </a:lnTo>
                                <a:lnTo>
                                  <a:pt x="9525" y="0"/>
                                </a:lnTo>
                                <a:close/>
                              </a:path>
                            </a:pathLst>
                          </a:custGeom>
                          <a:ln w="0">
                            <a:miter lim="127000"/>
                          </a:ln>
                        </wps:spPr>
                        <wps:style>
                          <a:lnRef idx="0">
                            <a:srgbClr val="000000">
                              <a:alpha val="0"/>
                            </a:srgbClr>
                          </a:lnRef>
                          <a:fillRef idx="1">
                            <a:srgbClr val="808080"/>
                          </a:fillRef>
                          <a:effectRef idx="0">
                            <a:scrgbClr r="0" g="0" b="0"/>
                          </a:effectRef>
                          <a:fontRef idx="none"/>
                        </wps:style>
                        <wps:bodyPr/>
                      </wps:wsp>
                      <wps:wsp xmlns:wps="http://schemas.microsoft.com/office/word/2010/wordprocessingShape">
                        <wps:cNvPr id="215" name="Shape 215"/>
                        <wps:cNvSpPr/>
                        <wps:spPr>
                          <a:xfrm>
                            <a:off x="5329682" y="209550"/>
                            <a:ext cx="1297813" cy="9525"/>
                          </a:xfrm>
                          <a:custGeom>
                            <a:avLst/>
                            <a:gdLst/>
                            <a:rect l="0" t="0" r="0" b="0"/>
                            <a:pathLst>
                              <a:path fill="norm" h="9525" w="1297813" stroke="1">
                                <a:moveTo>
                                  <a:pt x="0" y="0"/>
                                </a:moveTo>
                                <a:lnTo>
                                  <a:pt x="1297813" y="0"/>
                                </a:lnTo>
                                <a:lnTo>
                                  <a:pt x="1288288" y="9525"/>
                                </a:lnTo>
                                <a:lnTo>
                                  <a:pt x="9525" y="9525"/>
                                </a:lnTo>
                                <a:lnTo>
                                  <a:pt x="0" y="0"/>
                                </a:lnTo>
                                <a:close/>
                              </a:path>
                            </a:pathLst>
                          </a:custGeom>
                          <a:ln w="0">
                            <a:miter lim="127000"/>
                          </a:ln>
                        </wps:spPr>
                        <wps:style>
                          <a:lnRef idx="0">
                            <a:srgbClr val="000000">
                              <a:alpha val="0"/>
                            </a:srgbClr>
                          </a:lnRef>
                          <a:fillRef idx="1">
                            <a:srgbClr val="808080"/>
                          </a:fillRef>
                          <a:effectRef idx="0">
                            <a:scrgbClr r="0" g="0" b="0"/>
                          </a:effectRef>
                          <a:fontRef idx="none"/>
                        </wps:style>
                        <wps:bodyPr/>
                      </wps:wsp>
                      <wps:wsp xmlns:wps="http://schemas.microsoft.com/office/word/2010/wordprocessingShape">
                        <wps:cNvPr id="216" name="Shape 216"/>
                        <wps:cNvSpPr/>
                        <wps:spPr>
                          <a:xfrm>
                            <a:off x="5329682" y="409575"/>
                            <a:ext cx="1297813" cy="9525"/>
                          </a:xfrm>
                          <a:custGeom>
                            <a:avLst/>
                            <a:gdLst/>
                            <a:rect l="0" t="0" r="0" b="0"/>
                            <a:pathLst>
                              <a:path fill="norm" h="9525" w="1297813" stroke="1">
                                <a:moveTo>
                                  <a:pt x="9525" y="0"/>
                                </a:moveTo>
                                <a:lnTo>
                                  <a:pt x="1288288" y="0"/>
                                </a:lnTo>
                                <a:lnTo>
                                  <a:pt x="1297813" y="9525"/>
                                </a:lnTo>
                                <a:lnTo>
                                  <a:pt x="0" y="9525"/>
                                </a:lnTo>
                                <a:lnTo>
                                  <a:pt x="9525" y="0"/>
                                </a:lnTo>
                                <a:close/>
                              </a:path>
                            </a:pathLst>
                          </a:custGeom>
                          <a:ln w="0">
                            <a:miter lim="127000"/>
                          </a:ln>
                        </wps:spPr>
                        <wps:style>
                          <a:lnRef idx="0">
                            <a:srgbClr val="000000">
                              <a:alpha val="0"/>
                            </a:srgbClr>
                          </a:lnRef>
                          <a:fillRef idx="1">
                            <a:srgbClr val="808080"/>
                          </a:fillRef>
                          <a:effectRef idx="0">
                            <a:scrgbClr r="0" g="0" b="0"/>
                          </a:effectRef>
                          <a:fontRef idx="none"/>
                        </wps:style>
                        <wps:bodyPr/>
                      </wps:wsp>
                      <wps:wsp xmlns:wps="http://schemas.microsoft.com/office/word/2010/wordprocessingShape">
                        <wps:cNvPr id="217" name="Shape 217"/>
                        <wps:cNvSpPr/>
                        <wps:spPr>
                          <a:xfrm>
                            <a:off x="5329682" y="209550"/>
                            <a:ext cx="9525" cy="209550"/>
                          </a:xfrm>
                          <a:custGeom>
                            <a:avLst/>
                            <a:gdLst/>
                            <a:rect l="0" t="0" r="0" b="0"/>
                            <a:pathLst>
                              <a:path fill="norm" h="209550" w="9525" stroke="1">
                                <a:moveTo>
                                  <a:pt x="0" y="0"/>
                                </a:moveTo>
                                <a:lnTo>
                                  <a:pt x="9525" y="9525"/>
                                </a:lnTo>
                                <a:lnTo>
                                  <a:pt x="9525" y="200025"/>
                                </a:lnTo>
                                <a:lnTo>
                                  <a:pt x="0" y="209550"/>
                                </a:lnTo>
                                <a:lnTo>
                                  <a:pt x="0" y="0"/>
                                </a:lnTo>
                                <a:close/>
                              </a:path>
                            </a:pathLst>
                          </a:custGeom>
                          <a:ln w="0">
                            <a:miter lim="127000"/>
                          </a:ln>
                        </wps:spPr>
                        <wps:style>
                          <a:lnRef idx="0">
                            <a:srgbClr val="000000">
                              <a:alpha val="0"/>
                            </a:srgbClr>
                          </a:lnRef>
                          <a:fillRef idx="1">
                            <a:srgbClr val="808080"/>
                          </a:fillRef>
                          <a:effectRef idx="0">
                            <a:scrgbClr r="0" g="0" b="0"/>
                          </a:effectRef>
                          <a:fontRef idx="none"/>
                        </wps:style>
                        <wps:bodyPr/>
                      </wps:wsp>
                      <wps:wsp xmlns:wps="http://schemas.microsoft.com/office/word/2010/wordprocessingShape">
                        <wps:cNvPr id="218" name="Shape 218"/>
                        <wps:cNvSpPr/>
                        <wps:spPr>
                          <a:xfrm>
                            <a:off x="6617970" y="209550"/>
                            <a:ext cx="9525" cy="209550"/>
                          </a:xfrm>
                          <a:custGeom>
                            <a:avLst/>
                            <a:gdLst/>
                            <a:rect l="0" t="0" r="0" b="0"/>
                            <a:pathLst>
                              <a:path fill="norm" h="209550" w="9525" stroke="1">
                                <a:moveTo>
                                  <a:pt x="9525" y="0"/>
                                </a:moveTo>
                                <a:lnTo>
                                  <a:pt x="9525" y="209550"/>
                                </a:lnTo>
                                <a:lnTo>
                                  <a:pt x="0" y="200025"/>
                                </a:lnTo>
                                <a:lnTo>
                                  <a:pt x="0" y="9525"/>
                                </a:lnTo>
                                <a:lnTo>
                                  <a:pt x="9525" y="0"/>
                                </a:lnTo>
                                <a:close/>
                              </a:path>
                            </a:pathLst>
                          </a:custGeom>
                          <a:ln w="0">
                            <a:miter lim="127000"/>
                          </a:ln>
                        </wps:spPr>
                        <wps:style>
                          <a:lnRef idx="0">
                            <a:srgbClr val="000000">
                              <a:alpha val="0"/>
                            </a:srgbClr>
                          </a:lnRef>
                          <a:fillRef idx="1">
                            <a:srgbClr val="808080"/>
                          </a:fillRef>
                          <a:effectRef idx="0">
                            <a:scrgbClr r="0" g="0" b="0"/>
                          </a:effectRef>
                          <a:fontRef idx="none"/>
                        </wps:style>
                        <wps:bodyPr/>
                      </wps:wsp>
                      <wps:wsp xmlns:wps="http://schemas.microsoft.com/office/word/2010/wordprocessingShape">
                        <wps:cNvPr id="219" name="Shape 219"/>
                        <wps:cNvSpPr/>
                        <wps:spPr>
                          <a:xfrm>
                            <a:off x="0" y="419100"/>
                            <a:ext cx="2735072" cy="9525"/>
                          </a:xfrm>
                          <a:custGeom>
                            <a:avLst/>
                            <a:gdLst/>
                            <a:rect l="0" t="0" r="0" b="0"/>
                            <a:pathLst>
                              <a:path fill="norm" h="9525" w="2735072" stroke="1">
                                <a:moveTo>
                                  <a:pt x="0" y="0"/>
                                </a:moveTo>
                                <a:lnTo>
                                  <a:pt x="2735072" y="0"/>
                                </a:lnTo>
                                <a:lnTo>
                                  <a:pt x="2725547" y="9525"/>
                                </a:lnTo>
                                <a:lnTo>
                                  <a:pt x="0" y="9525"/>
                                </a:lnTo>
                                <a:lnTo>
                                  <a:pt x="0" y="0"/>
                                </a:lnTo>
                                <a:close/>
                              </a:path>
                            </a:pathLst>
                          </a:custGeom>
                          <a:ln w="0">
                            <a:miter lim="127000"/>
                          </a:ln>
                        </wps:spPr>
                        <wps:style>
                          <a:lnRef idx="0">
                            <a:srgbClr val="000000">
                              <a:alpha val="0"/>
                            </a:srgbClr>
                          </a:lnRef>
                          <a:fillRef idx="1">
                            <a:srgbClr val="808080"/>
                          </a:fillRef>
                          <a:effectRef idx="0">
                            <a:scrgbClr r="0" g="0" b="0"/>
                          </a:effectRef>
                          <a:fontRef idx="none"/>
                        </wps:style>
                        <wps:bodyPr/>
                      </wps:wsp>
                      <wps:wsp xmlns:wps="http://schemas.microsoft.com/office/word/2010/wordprocessingShape">
                        <wps:cNvPr id="220" name="Shape 220"/>
                        <wps:cNvSpPr/>
                        <wps:spPr>
                          <a:xfrm>
                            <a:off x="2725547" y="419100"/>
                            <a:ext cx="9525" cy="151892"/>
                          </a:xfrm>
                          <a:custGeom>
                            <a:avLst/>
                            <a:gdLst/>
                            <a:rect l="0" t="0" r="0" b="0"/>
                            <a:pathLst>
                              <a:path fill="norm" h="151892" w="9525" stroke="1">
                                <a:moveTo>
                                  <a:pt x="9525" y="0"/>
                                </a:moveTo>
                                <a:lnTo>
                                  <a:pt x="9525" y="151892"/>
                                </a:lnTo>
                                <a:lnTo>
                                  <a:pt x="0" y="151892"/>
                                </a:lnTo>
                                <a:lnTo>
                                  <a:pt x="0" y="9525"/>
                                </a:lnTo>
                                <a:lnTo>
                                  <a:pt x="9525" y="0"/>
                                </a:lnTo>
                                <a:close/>
                              </a:path>
                            </a:pathLst>
                          </a:custGeom>
                          <a:ln w="0">
                            <a:miter lim="127000"/>
                          </a:ln>
                        </wps:spPr>
                        <wps:style>
                          <a:lnRef idx="0">
                            <a:srgbClr val="000000">
                              <a:alpha val="0"/>
                            </a:srgbClr>
                          </a:lnRef>
                          <a:fillRef idx="1">
                            <a:srgbClr val="808080"/>
                          </a:fillRef>
                          <a:effectRef idx="0">
                            <a:scrgbClr r="0" g="0" b="0"/>
                          </a:effectRef>
                          <a:fontRef idx="none"/>
                        </wps:style>
                        <wps:bodyPr/>
                      </wps:wsp>
                      <wps:wsp xmlns:wps="http://schemas.microsoft.com/office/word/2010/wordprocessingShape">
                        <wps:cNvPr id="221" name="Shape 221"/>
                        <wps:cNvSpPr/>
                        <wps:spPr>
                          <a:xfrm>
                            <a:off x="2735072" y="419100"/>
                            <a:ext cx="1262126" cy="9525"/>
                          </a:xfrm>
                          <a:custGeom>
                            <a:avLst/>
                            <a:gdLst/>
                            <a:rect l="0" t="0" r="0" b="0"/>
                            <a:pathLst>
                              <a:path fill="norm" h="9525" w="1262126" stroke="1">
                                <a:moveTo>
                                  <a:pt x="0" y="0"/>
                                </a:moveTo>
                                <a:lnTo>
                                  <a:pt x="1262126" y="0"/>
                                </a:lnTo>
                                <a:lnTo>
                                  <a:pt x="1262126" y="9525"/>
                                </a:lnTo>
                                <a:lnTo>
                                  <a:pt x="9525" y="9525"/>
                                </a:lnTo>
                                <a:lnTo>
                                  <a:pt x="0" y="0"/>
                                </a:lnTo>
                                <a:close/>
                              </a:path>
                            </a:pathLst>
                          </a:custGeom>
                          <a:ln w="0">
                            <a:miter lim="127000"/>
                          </a:ln>
                        </wps:spPr>
                        <wps:style>
                          <a:lnRef idx="0">
                            <a:srgbClr val="000000">
                              <a:alpha val="0"/>
                            </a:srgbClr>
                          </a:lnRef>
                          <a:fillRef idx="1">
                            <a:srgbClr val="808080"/>
                          </a:fillRef>
                          <a:effectRef idx="0">
                            <a:scrgbClr r="0" g="0" b="0"/>
                          </a:effectRef>
                          <a:fontRef idx="none"/>
                        </wps:style>
                        <wps:bodyPr/>
                      </wps:wsp>
                      <wps:wsp xmlns:wps="http://schemas.microsoft.com/office/word/2010/wordprocessingShape">
                        <wps:cNvPr id="222" name="Shape 222"/>
                        <wps:cNvSpPr/>
                        <wps:spPr>
                          <a:xfrm>
                            <a:off x="2735072" y="419100"/>
                            <a:ext cx="9525" cy="151892"/>
                          </a:xfrm>
                          <a:custGeom>
                            <a:avLst/>
                            <a:gdLst/>
                            <a:rect l="0" t="0" r="0" b="0"/>
                            <a:pathLst>
                              <a:path fill="norm" h="151892" w="9525" stroke="1">
                                <a:moveTo>
                                  <a:pt x="0" y="0"/>
                                </a:moveTo>
                                <a:lnTo>
                                  <a:pt x="9525" y="9525"/>
                                </a:lnTo>
                                <a:lnTo>
                                  <a:pt x="9525" y="151892"/>
                                </a:lnTo>
                                <a:lnTo>
                                  <a:pt x="0" y="151892"/>
                                </a:lnTo>
                                <a:lnTo>
                                  <a:pt x="0" y="0"/>
                                </a:lnTo>
                                <a:close/>
                              </a:path>
                            </a:pathLst>
                          </a:custGeom>
                          <a:ln w="0">
                            <a:miter lim="127000"/>
                          </a:ln>
                        </wps:spPr>
                        <wps:style>
                          <a:lnRef idx="0">
                            <a:srgbClr val="000000">
                              <a:alpha val="0"/>
                            </a:srgbClr>
                          </a:lnRef>
                          <a:fillRef idx="1">
                            <a:srgbClr val="808080"/>
                          </a:fillRef>
                          <a:effectRef idx="0">
                            <a:scrgbClr r="0" g="0" b="0"/>
                          </a:effectRef>
                          <a:fontRef idx="none"/>
                        </wps:style>
                        <wps:bodyPr/>
                      </wps:wsp>
                      <wps:wsp xmlns:wps="http://schemas.microsoft.com/office/word/2010/wordprocessingShape">
                        <wps:cNvPr id="223" name="Shape 223"/>
                        <wps:cNvSpPr/>
                        <wps:spPr>
                          <a:xfrm>
                            <a:off x="3997198" y="419100"/>
                            <a:ext cx="34798" cy="9525"/>
                          </a:xfrm>
                          <a:custGeom>
                            <a:avLst/>
                            <a:gdLst/>
                            <a:rect l="0" t="0" r="0" b="0"/>
                            <a:pathLst>
                              <a:path fill="norm" h="9525" w="34798" stroke="1">
                                <a:moveTo>
                                  <a:pt x="0" y="0"/>
                                </a:moveTo>
                                <a:lnTo>
                                  <a:pt x="34798" y="0"/>
                                </a:lnTo>
                                <a:lnTo>
                                  <a:pt x="25273" y="9525"/>
                                </a:lnTo>
                                <a:lnTo>
                                  <a:pt x="0" y="9525"/>
                                </a:lnTo>
                                <a:lnTo>
                                  <a:pt x="0" y="0"/>
                                </a:lnTo>
                                <a:close/>
                              </a:path>
                            </a:pathLst>
                          </a:custGeom>
                          <a:ln w="0">
                            <a:miter lim="127000"/>
                          </a:ln>
                        </wps:spPr>
                        <wps:style>
                          <a:lnRef idx="0">
                            <a:srgbClr val="000000">
                              <a:alpha val="0"/>
                            </a:srgbClr>
                          </a:lnRef>
                          <a:fillRef idx="1">
                            <a:srgbClr val="808080"/>
                          </a:fillRef>
                          <a:effectRef idx="0">
                            <a:scrgbClr r="0" g="0" b="0"/>
                          </a:effectRef>
                          <a:fontRef idx="none"/>
                        </wps:style>
                        <wps:bodyPr/>
                      </wps:wsp>
                      <wps:wsp xmlns:wps="http://schemas.microsoft.com/office/word/2010/wordprocessingShape">
                        <wps:cNvPr id="224" name="Shape 224"/>
                        <wps:cNvSpPr/>
                        <wps:spPr>
                          <a:xfrm>
                            <a:off x="4022471" y="419100"/>
                            <a:ext cx="9525" cy="151892"/>
                          </a:xfrm>
                          <a:custGeom>
                            <a:avLst/>
                            <a:gdLst/>
                            <a:rect l="0" t="0" r="0" b="0"/>
                            <a:pathLst>
                              <a:path fill="norm" h="151892" w="9525" stroke="1">
                                <a:moveTo>
                                  <a:pt x="9525" y="0"/>
                                </a:moveTo>
                                <a:lnTo>
                                  <a:pt x="9525" y="151892"/>
                                </a:lnTo>
                                <a:lnTo>
                                  <a:pt x="0" y="151892"/>
                                </a:lnTo>
                                <a:lnTo>
                                  <a:pt x="0" y="9525"/>
                                </a:lnTo>
                                <a:lnTo>
                                  <a:pt x="9525" y="0"/>
                                </a:lnTo>
                                <a:close/>
                              </a:path>
                            </a:pathLst>
                          </a:custGeom>
                          <a:ln w="0">
                            <a:miter lim="127000"/>
                          </a:ln>
                        </wps:spPr>
                        <wps:style>
                          <a:lnRef idx="0">
                            <a:srgbClr val="000000">
                              <a:alpha val="0"/>
                            </a:srgbClr>
                          </a:lnRef>
                          <a:fillRef idx="1">
                            <a:srgbClr val="808080"/>
                          </a:fillRef>
                          <a:effectRef idx="0">
                            <a:scrgbClr r="0" g="0" b="0"/>
                          </a:effectRef>
                          <a:fontRef idx="none"/>
                        </wps:style>
                        <wps:bodyPr/>
                      </wps:wsp>
                      <wps:wsp xmlns:wps="http://schemas.microsoft.com/office/word/2010/wordprocessingShape">
                        <wps:cNvPr id="225" name="Shape 225"/>
                        <wps:cNvSpPr/>
                        <wps:spPr>
                          <a:xfrm>
                            <a:off x="4031996" y="419100"/>
                            <a:ext cx="1297686" cy="9525"/>
                          </a:xfrm>
                          <a:custGeom>
                            <a:avLst/>
                            <a:gdLst/>
                            <a:rect l="0" t="0" r="0" b="0"/>
                            <a:pathLst>
                              <a:path fill="norm" h="9525" w="1297686" stroke="1">
                                <a:moveTo>
                                  <a:pt x="0" y="0"/>
                                </a:moveTo>
                                <a:lnTo>
                                  <a:pt x="1297686" y="0"/>
                                </a:lnTo>
                                <a:lnTo>
                                  <a:pt x="1288161" y="9525"/>
                                </a:lnTo>
                                <a:lnTo>
                                  <a:pt x="9525" y="9525"/>
                                </a:lnTo>
                                <a:lnTo>
                                  <a:pt x="0" y="0"/>
                                </a:lnTo>
                                <a:close/>
                              </a:path>
                            </a:pathLst>
                          </a:custGeom>
                          <a:ln w="0">
                            <a:miter lim="127000"/>
                          </a:ln>
                        </wps:spPr>
                        <wps:style>
                          <a:lnRef idx="0">
                            <a:srgbClr val="000000">
                              <a:alpha val="0"/>
                            </a:srgbClr>
                          </a:lnRef>
                          <a:fillRef idx="1">
                            <a:srgbClr val="808080"/>
                          </a:fillRef>
                          <a:effectRef idx="0">
                            <a:scrgbClr r="0" g="0" b="0"/>
                          </a:effectRef>
                          <a:fontRef idx="none"/>
                        </wps:style>
                        <wps:bodyPr/>
                      </wps:wsp>
                      <wps:wsp xmlns:wps="http://schemas.microsoft.com/office/word/2010/wordprocessingShape">
                        <wps:cNvPr id="226" name="Shape 226"/>
                        <wps:cNvSpPr/>
                        <wps:spPr>
                          <a:xfrm>
                            <a:off x="4031996" y="419100"/>
                            <a:ext cx="9525" cy="151892"/>
                          </a:xfrm>
                          <a:custGeom>
                            <a:avLst/>
                            <a:gdLst/>
                            <a:rect l="0" t="0" r="0" b="0"/>
                            <a:pathLst>
                              <a:path fill="norm" h="151892" w="9525" stroke="1">
                                <a:moveTo>
                                  <a:pt x="0" y="0"/>
                                </a:moveTo>
                                <a:lnTo>
                                  <a:pt x="9525" y="9525"/>
                                </a:lnTo>
                                <a:lnTo>
                                  <a:pt x="9525" y="151892"/>
                                </a:lnTo>
                                <a:lnTo>
                                  <a:pt x="0" y="151892"/>
                                </a:lnTo>
                                <a:lnTo>
                                  <a:pt x="0" y="0"/>
                                </a:lnTo>
                                <a:close/>
                              </a:path>
                            </a:pathLst>
                          </a:custGeom>
                          <a:ln w="0">
                            <a:miter lim="127000"/>
                          </a:ln>
                        </wps:spPr>
                        <wps:style>
                          <a:lnRef idx="0">
                            <a:srgbClr val="000000">
                              <a:alpha val="0"/>
                            </a:srgbClr>
                          </a:lnRef>
                          <a:fillRef idx="1">
                            <a:srgbClr val="808080"/>
                          </a:fillRef>
                          <a:effectRef idx="0">
                            <a:scrgbClr r="0" g="0" b="0"/>
                          </a:effectRef>
                          <a:fontRef idx="none"/>
                        </wps:style>
                        <wps:bodyPr/>
                      </wps:wsp>
                      <wps:wsp xmlns:wps="http://schemas.microsoft.com/office/word/2010/wordprocessingShape">
                        <wps:cNvPr id="227" name="Shape 227"/>
                        <wps:cNvSpPr/>
                        <wps:spPr>
                          <a:xfrm>
                            <a:off x="5320157" y="419100"/>
                            <a:ext cx="9525" cy="151892"/>
                          </a:xfrm>
                          <a:custGeom>
                            <a:avLst/>
                            <a:gdLst/>
                            <a:rect l="0" t="0" r="0" b="0"/>
                            <a:pathLst>
                              <a:path fill="norm" h="151892" w="9525" stroke="1">
                                <a:moveTo>
                                  <a:pt x="9525" y="0"/>
                                </a:moveTo>
                                <a:lnTo>
                                  <a:pt x="9525" y="151892"/>
                                </a:lnTo>
                                <a:lnTo>
                                  <a:pt x="0" y="151892"/>
                                </a:lnTo>
                                <a:lnTo>
                                  <a:pt x="0" y="9525"/>
                                </a:lnTo>
                                <a:lnTo>
                                  <a:pt x="9525" y="0"/>
                                </a:lnTo>
                                <a:close/>
                              </a:path>
                            </a:pathLst>
                          </a:custGeom>
                          <a:ln w="0">
                            <a:miter lim="127000"/>
                          </a:ln>
                        </wps:spPr>
                        <wps:style>
                          <a:lnRef idx="0">
                            <a:srgbClr val="000000">
                              <a:alpha val="0"/>
                            </a:srgbClr>
                          </a:lnRef>
                          <a:fillRef idx="1">
                            <a:srgbClr val="808080"/>
                          </a:fillRef>
                          <a:effectRef idx="0">
                            <a:scrgbClr r="0" g="0" b="0"/>
                          </a:effectRef>
                          <a:fontRef idx="none"/>
                        </wps:style>
                        <wps:bodyPr/>
                      </wps:wsp>
                      <wps:wsp xmlns:wps="http://schemas.microsoft.com/office/word/2010/wordprocessingShape">
                        <wps:cNvPr id="228" name="Shape 228"/>
                        <wps:cNvSpPr/>
                        <wps:spPr>
                          <a:xfrm>
                            <a:off x="5329682" y="419100"/>
                            <a:ext cx="1297813" cy="9525"/>
                          </a:xfrm>
                          <a:custGeom>
                            <a:avLst/>
                            <a:gdLst/>
                            <a:rect l="0" t="0" r="0" b="0"/>
                            <a:pathLst>
                              <a:path fill="norm" h="9525" w="1297813" stroke="1">
                                <a:moveTo>
                                  <a:pt x="0" y="0"/>
                                </a:moveTo>
                                <a:lnTo>
                                  <a:pt x="1297813" y="0"/>
                                </a:lnTo>
                                <a:lnTo>
                                  <a:pt x="1288288" y="9525"/>
                                </a:lnTo>
                                <a:lnTo>
                                  <a:pt x="9525" y="9525"/>
                                </a:lnTo>
                                <a:lnTo>
                                  <a:pt x="0" y="0"/>
                                </a:lnTo>
                                <a:close/>
                              </a:path>
                            </a:pathLst>
                          </a:custGeom>
                          <a:ln w="0">
                            <a:miter lim="127000"/>
                          </a:ln>
                        </wps:spPr>
                        <wps:style>
                          <a:lnRef idx="0">
                            <a:srgbClr val="000000">
                              <a:alpha val="0"/>
                            </a:srgbClr>
                          </a:lnRef>
                          <a:fillRef idx="1">
                            <a:srgbClr val="808080"/>
                          </a:fillRef>
                          <a:effectRef idx="0">
                            <a:scrgbClr r="0" g="0" b="0"/>
                          </a:effectRef>
                          <a:fontRef idx="none"/>
                        </wps:style>
                        <wps:bodyPr/>
                      </wps:wsp>
                      <wps:wsp xmlns:wps="http://schemas.microsoft.com/office/word/2010/wordprocessingShape">
                        <wps:cNvPr id="229" name="Shape 229"/>
                        <wps:cNvSpPr/>
                        <wps:spPr>
                          <a:xfrm>
                            <a:off x="5329682" y="419100"/>
                            <a:ext cx="9525" cy="151892"/>
                          </a:xfrm>
                          <a:custGeom>
                            <a:avLst/>
                            <a:gdLst/>
                            <a:rect l="0" t="0" r="0" b="0"/>
                            <a:pathLst>
                              <a:path fill="norm" h="151892" w="9525" stroke="1">
                                <a:moveTo>
                                  <a:pt x="0" y="0"/>
                                </a:moveTo>
                                <a:lnTo>
                                  <a:pt x="9525" y="9525"/>
                                </a:lnTo>
                                <a:lnTo>
                                  <a:pt x="9525" y="151892"/>
                                </a:lnTo>
                                <a:lnTo>
                                  <a:pt x="0" y="151892"/>
                                </a:lnTo>
                                <a:lnTo>
                                  <a:pt x="0" y="0"/>
                                </a:lnTo>
                                <a:close/>
                              </a:path>
                            </a:pathLst>
                          </a:custGeom>
                          <a:ln w="0">
                            <a:miter lim="127000"/>
                          </a:ln>
                        </wps:spPr>
                        <wps:style>
                          <a:lnRef idx="0">
                            <a:srgbClr val="000000">
                              <a:alpha val="0"/>
                            </a:srgbClr>
                          </a:lnRef>
                          <a:fillRef idx="1">
                            <a:srgbClr val="808080"/>
                          </a:fillRef>
                          <a:effectRef idx="0">
                            <a:scrgbClr r="0" g="0" b="0"/>
                          </a:effectRef>
                          <a:fontRef idx="none"/>
                        </wps:style>
                        <wps:bodyPr/>
                      </wps:wsp>
                      <wps:wsp xmlns:wps="http://schemas.microsoft.com/office/word/2010/wordprocessingShape">
                        <wps:cNvPr id="230" name="Shape 230"/>
                        <wps:cNvSpPr/>
                        <wps:spPr>
                          <a:xfrm>
                            <a:off x="6617970" y="419100"/>
                            <a:ext cx="9525" cy="151892"/>
                          </a:xfrm>
                          <a:custGeom>
                            <a:avLst/>
                            <a:gdLst/>
                            <a:rect l="0" t="0" r="0" b="0"/>
                            <a:pathLst>
                              <a:path fill="norm" h="151892" w="9525" stroke="1">
                                <a:moveTo>
                                  <a:pt x="9525" y="0"/>
                                </a:moveTo>
                                <a:lnTo>
                                  <a:pt x="9525" y="151892"/>
                                </a:lnTo>
                                <a:lnTo>
                                  <a:pt x="0" y="151892"/>
                                </a:lnTo>
                                <a:lnTo>
                                  <a:pt x="0" y="9525"/>
                                </a:lnTo>
                                <a:lnTo>
                                  <a:pt x="9525" y="0"/>
                                </a:lnTo>
                                <a:close/>
                              </a:path>
                            </a:pathLst>
                          </a:custGeom>
                          <a:ln w="0">
                            <a:miter lim="127000"/>
                          </a:ln>
                        </wps:spPr>
                        <wps:style>
                          <a:lnRef idx="0">
                            <a:srgbClr val="000000">
                              <a:alpha val="0"/>
                            </a:srgbClr>
                          </a:lnRef>
                          <a:fillRef idx="1">
                            <a:srgbClr val="808080"/>
                          </a:fillRef>
                          <a:effectRef idx="0">
                            <a:scrgbClr r="0" g="0" b="0"/>
                          </a:effectRef>
                          <a:fontRef idx="none"/>
                        </wps:style>
                        <wps:bodyPr/>
                      </wps:wsp>
                      <wps:wsp xmlns:wps="http://schemas.microsoft.com/office/word/2010/wordprocessingShape">
                        <wps:cNvPr id="268" name="Rectangle 268"/>
                        <wps:cNvSpPr/>
                        <wps:spPr>
                          <a:xfrm>
                            <a:off x="2744597" y="37802"/>
                            <a:ext cx="177355" cy="177356"/>
                          </a:xfrm>
                          <a:prstGeom prst="rect">
                            <a:avLst/>
                          </a:prstGeom>
                          <a:ln>
                            <a:noFill/>
                          </a:ln>
                        </wps:spPr>
                        <wps:txbx>
                          <w:txbxContent>
                            <w:p w:rsidR="00D23477">
                              <w:pPr>
                                <w:spacing w:after="160" w:line="259" w:lineRule="auto"/>
                                <w:ind w:left="0" w:firstLine="0"/>
                              </w:pPr>
                              <w:r>
                                <w:t>足</w:t>
                              </w:r>
                            </w:p>
                          </w:txbxContent>
                        </wps:txbx>
                        <wps:bodyPr horzOverflow="overflow" vert="horz" lIns="0" tIns="0" rIns="0" bIns="0" rtlCol="0"/>
                      </wps:wsp>
                      <wps:wsp xmlns:wps="http://schemas.microsoft.com/office/word/2010/wordprocessingShape">
                        <wps:cNvPr id="269" name="Rectangle 269"/>
                        <wps:cNvSpPr/>
                        <wps:spPr>
                          <a:xfrm>
                            <a:off x="4041521" y="37802"/>
                            <a:ext cx="354711" cy="177356"/>
                          </a:xfrm>
                          <a:prstGeom prst="rect">
                            <a:avLst/>
                          </a:prstGeom>
                          <a:ln>
                            <a:noFill/>
                          </a:ln>
                        </wps:spPr>
                        <wps:txbx>
                          <w:txbxContent>
                            <w:p w:rsidR="00D23477">
                              <w:pPr>
                                <w:spacing w:after="160" w:line="259" w:lineRule="auto"/>
                                <w:ind w:left="0" w:firstLine="0"/>
                              </w:pPr>
                              <w:r>
                                <w:t>小腿</w:t>
                              </w:r>
                            </w:p>
                          </w:txbxContent>
                        </wps:txbx>
                        <wps:bodyPr horzOverflow="overflow" vert="horz" lIns="0" tIns="0" rIns="0" bIns="0" rtlCol="0"/>
                      </wps:wsp>
                      <wps:wsp xmlns:wps="http://schemas.microsoft.com/office/word/2010/wordprocessingShape">
                        <wps:cNvPr id="270" name="Rectangle 270"/>
                        <wps:cNvSpPr/>
                        <wps:spPr>
                          <a:xfrm>
                            <a:off x="5339207" y="37802"/>
                            <a:ext cx="354711" cy="177356"/>
                          </a:xfrm>
                          <a:prstGeom prst="rect">
                            <a:avLst/>
                          </a:prstGeom>
                          <a:ln>
                            <a:noFill/>
                          </a:ln>
                        </wps:spPr>
                        <wps:txbx>
                          <w:txbxContent>
                            <w:p w:rsidR="00D23477">
                              <w:pPr>
                                <w:spacing w:after="160" w:line="259" w:lineRule="auto"/>
                                <w:ind w:left="0" w:firstLine="0"/>
                              </w:pPr>
                              <w:r>
                                <w:t>大腿</w:t>
                              </w:r>
                            </w:p>
                          </w:txbxContent>
                        </wps:txbx>
                        <wps:bodyPr horzOverflow="overflow" vert="horz" lIns="0" tIns="0" rIns="0" bIns="0" rtlCol="0"/>
                      </wps:wsp>
                      <wps:wsp xmlns:wps="http://schemas.microsoft.com/office/word/2010/wordprocessingShape">
                        <wps:cNvPr id="271" name="Rectangle 271"/>
                        <wps:cNvSpPr/>
                        <wps:spPr>
                          <a:xfrm>
                            <a:off x="0" y="247352"/>
                            <a:ext cx="620744" cy="177356"/>
                          </a:xfrm>
                          <a:prstGeom prst="rect">
                            <a:avLst/>
                          </a:prstGeom>
                          <a:ln>
                            <a:noFill/>
                          </a:ln>
                        </wps:spPr>
                        <wps:txbx>
                          <w:txbxContent>
                            <w:p w:rsidR="00D23477">
                              <w:pPr>
                                <w:spacing w:after="160" w:line="259" w:lineRule="auto"/>
                                <w:ind w:left="0" w:firstLine="0"/>
                              </w:pPr>
                              <w:r>
                                <w:t>质量/mm</w:t>
                              </w:r>
                            </w:p>
                          </w:txbxContent>
                        </wps:txbx>
                        <wps:bodyPr horzOverflow="overflow" vert="horz" lIns="0" tIns="0" rIns="0" bIns="0" rtlCol="0"/>
                      </wps:wsp>
                      <wps:wsp xmlns:wps="http://schemas.microsoft.com/office/word/2010/wordprocessingShape">
                        <wps:cNvPr id="272" name="Rectangle 272"/>
                        <wps:cNvSpPr/>
                        <wps:spPr>
                          <a:xfrm>
                            <a:off x="2744597" y="247352"/>
                            <a:ext cx="443389" cy="177356"/>
                          </a:xfrm>
                          <a:prstGeom prst="rect">
                            <a:avLst/>
                          </a:prstGeom>
                          <a:ln>
                            <a:noFill/>
                          </a:ln>
                        </wps:spPr>
                        <wps:txbx>
                          <w:txbxContent>
                            <w:p w:rsidR="00D23477">
                              <w:pPr>
                                <w:spacing w:after="160" w:line="259" w:lineRule="auto"/>
                                <w:ind w:left="0" w:firstLine="0"/>
                              </w:pPr>
                              <w:r>
                                <w:t>0.885</w:t>
                              </w:r>
                            </w:p>
                          </w:txbxContent>
                        </wps:txbx>
                        <wps:bodyPr horzOverflow="overflow" vert="horz" lIns="0" tIns="0" rIns="0" bIns="0" rtlCol="0"/>
                      </wps:wsp>
                      <wps:wsp xmlns:wps="http://schemas.microsoft.com/office/word/2010/wordprocessingShape">
                        <wps:cNvPr id="273" name="Rectangle 273"/>
                        <wps:cNvSpPr/>
                        <wps:spPr>
                          <a:xfrm>
                            <a:off x="4041521" y="247352"/>
                            <a:ext cx="443389" cy="177356"/>
                          </a:xfrm>
                          <a:prstGeom prst="rect">
                            <a:avLst/>
                          </a:prstGeom>
                          <a:ln>
                            <a:noFill/>
                          </a:ln>
                        </wps:spPr>
                        <wps:txbx>
                          <w:txbxContent>
                            <w:p w:rsidR="00D23477">
                              <w:pPr>
                                <w:spacing w:after="160" w:line="259" w:lineRule="auto"/>
                                <w:ind w:left="0" w:firstLine="0"/>
                              </w:pPr>
                              <w:r>
                                <w:t>2.196</w:t>
                              </w:r>
                            </w:p>
                          </w:txbxContent>
                        </wps:txbx>
                        <wps:bodyPr horzOverflow="overflow" vert="horz" lIns="0" tIns="0" rIns="0" bIns="0" rtlCol="0"/>
                      </wps:wsp>
                      <wps:wsp xmlns:wps="http://schemas.microsoft.com/office/word/2010/wordprocessingShape">
                        <wps:cNvPr id="274" name="Rectangle 274"/>
                        <wps:cNvSpPr/>
                        <wps:spPr>
                          <a:xfrm>
                            <a:off x="5339207" y="247352"/>
                            <a:ext cx="443389" cy="177356"/>
                          </a:xfrm>
                          <a:prstGeom prst="rect">
                            <a:avLst/>
                          </a:prstGeom>
                          <a:ln>
                            <a:noFill/>
                          </a:ln>
                        </wps:spPr>
                        <wps:txbx>
                          <w:txbxContent>
                            <w:p w:rsidR="00D23477">
                              <w:pPr>
                                <w:spacing w:after="160" w:line="259" w:lineRule="auto"/>
                                <w:ind w:left="0" w:firstLine="0"/>
                              </w:pPr>
                              <w:r>
                                <w:t>8.497</w:t>
                              </w:r>
                            </w:p>
                          </w:txbxContent>
                        </wps:txbx>
                        <wps:bodyPr horzOverflow="overflow" vert="horz" lIns="0" tIns="0" rIns="0" bIns="0" rtlCol="0"/>
                      </wps:wsp>
                    </wpg:wgp>
                  </a:graphicData>
                </a:graphic>
              </wp:inline>
            </w:drawing>
          </mc:Choice>
          <mc:Fallback>
            <w:pict>
              <v:group id="Group 10503" o:spid="_x0000_i1041" style="width:532.5pt;height:44.96pt;mso-wrap-distance-bottom:0;mso-wrap-distance-left:0;mso-wrap-distance-right:0;mso-wrap-distance-top:0" coordorigin="0,0" coordsize="21600,21600">
                <v:shape id="_x0000_s1042" type="#_x0000_t75" style="width:21612;height:7725;left:-13;position:absolute;top:13894">
                  <v:imagedata r:id="rId52" o:title=""/>
                </v:shape>
                <v:shape id="_x0000_s1043" style="width:21168;height:360;position:absolute;v-text-anchor:top" coordsize="21600,21600" path="m,l21600,l21600,l21600,21600l21600,21600l,21600l,21600l,e" fillcolor="gray" stroked="t">
                  <v:stroke joinstyle="miter"/>
                </v:shape>
                <v:shape id="_x0000_s1044" style="width:8736;height:360;position:absolute;top:7567;v-text-anchor:top" coordsize="21600,21600" path="m,l21525,l21525,l21600,21600l21600,21600l,21600l,21600l,xe" fillcolor="gray" stroked="t">
                  <v:stroke joinstyle="miter"/>
                </v:shape>
                <v:shape id="_x0000_s1045" style="width:30;height:7567;left:8705;position:absolute;top:360;v-text-anchor:top" coordsize="21600,21600" path="m,l21600,l21600,l21600,21600l21600,21600l,20571l,20571l,xe" fillcolor="gray" stroked="t">
                  <v:stroke joinstyle="miter"/>
                </v:shape>
                <v:shape id="_x0000_s1046" style="width:4031;height:360;left:8736;position:absolute;top:7567;v-text-anchor:top" coordsize="21600,21600" path="m163,l21600,l21600,l21600,21600l21600,21600l,21600l,21600l163,xe" fillcolor="gray" stroked="t">
                  <v:stroke joinstyle="miter"/>
                </v:shape>
                <v:shape id="_x0000_s1047" style="width:30;height:7567;left:8736;position:absolute;top:360;v-text-anchor:top" coordsize="21600,21600" path="m,l21600,l21600,l21600,20571l21600,20571l,21600l,21600l,xe" fillcolor="gray" stroked="t">
                  <v:stroke joinstyle="miter"/>
                </v:shape>
                <v:shape id="_x0000_s1048" style="width:111;height:360;left:12767;position:absolute;top:7567;v-text-anchor:top" coordsize="21600,21600" path="m,l15688,l15688,l21600,21600l21600,21600l,21600l,21600l,xe" fillcolor="gray" stroked="t">
                  <v:stroke joinstyle="miter"/>
                </v:shape>
                <v:shape id="_x0000_s1049" style="width:30;height:7567;left:12848;position:absolute;top:360;v-text-anchor:top" coordsize="21600,21600" path="m,l21600,l21600,l21600,21600l21600,21600l,20571l,20571l,xe" fillcolor="gray" stroked="t">
                  <v:stroke joinstyle="miter"/>
                </v:shape>
                <v:shape id="_x0000_s1050" style="width:4145;height:360;left:12878;position:absolute;top:7567;v-text-anchor:top" coordsize="21600,21600" path="m159,l21441,l21441,l21600,21600l21600,21600l,21600l,21600l159,xe" fillcolor="gray" stroked="t">
                  <v:stroke joinstyle="miter"/>
                </v:shape>
                <v:shape id="_x0000_s1051" style="width:30;height:7567;left:12878;position:absolute;top:360;v-text-anchor:top" coordsize="21600,21600" path="m,l21600,l21600,l21600,20571l21600,20571l,21600l,21600l,xe" fillcolor="gray" stroked="t">
                  <v:stroke joinstyle="miter"/>
                </v:shape>
                <v:shape id="_x0000_s1052" style="width:30;height:7567;left:16992;position:absolute;top:360;v-text-anchor:top" coordsize="21600,21600" path="m,l21600,l21600,l21600,21600l21600,21600l,20571l,20571l,xe" fillcolor="gray" stroked="t">
                  <v:stroke joinstyle="miter"/>
                </v:shape>
                <v:shape id="_x0000_s1053" style="width:4145;height:360;left:17023;position:absolute;top:7567;v-text-anchor:top" coordsize="21600,21600" path="m159,l21441,l21441,l21600,21600l21600,21600l,21600l,21600l159,xe" fillcolor="gray" stroked="t">
                  <v:stroke joinstyle="miter"/>
                </v:shape>
                <v:shape id="_x0000_s1054" style="width:30;height:7567;left:17023;position:absolute;top:360;v-text-anchor:top" coordsize="21600,21600" path="m,l21600,l21600,l21600,20571l21600,20571l,21600l,21600l,xe" fillcolor="gray" stroked="t">
                  <v:stroke joinstyle="miter"/>
                </v:shape>
                <v:shape id="_x0000_s1055" style="width:30;height:7567;left:21138;position:absolute;top:360;v-text-anchor:top" coordsize="21600,21600" path="m,l21600,l21600,l21600,21600l21600,21600l,20571l,20571l,xe" fillcolor="gray" stroked="t">
                  <v:stroke joinstyle="miter"/>
                </v:shape>
                <v:shape id="_x0000_s1056" style="width:8736;height:360;position:absolute;top:7927;v-text-anchor:top" coordsize="21600,21600" path="m,l21600,l21600,l21525,21600l21525,21600l,21600l,21600l,xe" fillcolor="gray" stroked="t">
                  <v:stroke joinstyle="miter"/>
                </v:shape>
                <v:shape id="_x0000_s1057" style="width:8736;height:360;position:absolute;top:15494;v-text-anchor:top" coordsize="21600,21600" path="m,l21525,l21525,l21600,21600l21600,21600l,21600l,21600l,xe" fillcolor="gray" stroked="t">
                  <v:stroke joinstyle="miter"/>
                </v:shape>
                <v:shape id="_x0000_s1058" style="width:30;height:7927;left:8705;position:absolute;top:7927;v-text-anchor:top" coordsize="21600,21600" path="m21600,l21600,21600l21600,21600l,20618l,20618l,982l,982l21600,xe" fillcolor="gray" stroked="t">
                  <v:stroke joinstyle="miter"/>
                </v:shape>
                <v:shape id="_x0000_s1059" style="width:4031;height:360;left:8736;position:absolute;top:7927;v-text-anchor:top" coordsize="21600,21600" path="m,l21600,l21600,l21600,21600l21600,21600l163,21600l163,21600l,xe" fillcolor="gray" stroked="t">
                  <v:stroke joinstyle="miter"/>
                </v:shape>
                <v:shape id="_x0000_s1060" style="width:4031;height:360;left:8736;position:absolute;top:15494;v-text-anchor:top" coordsize="21600,21600" path="m163,l21600,l21600,l21600,21600l21600,21600l,21600l,21600l163,xe" fillcolor="gray" stroked="t">
                  <v:stroke joinstyle="miter"/>
                </v:shape>
                <v:shape id="_x0000_s1061" style="width:30;height:7927;left:8736;position:absolute;top:7927;v-text-anchor:top" coordsize="21600,21600" path="m,l21600,982l21600,982l21600,20618l21600,20618l,21600l,21600l,xe" fillcolor="gray" stroked="t">
                  <v:stroke joinstyle="miter"/>
                </v:shape>
                <v:shape id="_x0000_s1062" style="width:111;height:360;left:12767;position:absolute;top:7927;v-text-anchor:top" coordsize="21600,21600" path="m,l21600,l21600,l15688,21600l15688,21600l,21600l,21600l,xe" fillcolor="gray" stroked="t">
                  <v:stroke joinstyle="miter"/>
                </v:shape>
                <v:shape id="_x0000_s1063" style="width:111;height:360;left:12767;position:absolute;top:15494;v-text-anchor:top" coordsize="21600,21600" path="m,l15688,l15688,l21600,21600l21600,21600l,21600l,21600l,xe" fillcolor="gray" stroked="t">
                  <v:stroke joinstyle="miter"/>
                </v:shape>
                <v:shape id="_x0000_s1064" style="width:30;height:7927;left:12848;position:absolute;top:7927;v-text-anchor:top" coordsize="21600,21600" path="m21600,l21600,21600l21600,21600l,20618l,20618l,982l,982l21600,xe" fillcolor="gray" stroked="t">
                  <v:stroke joinstyle="miter"/>
                </v:shape>
                <v:shape id="_x0000_s1065" style="width:4145;height:360;left:12878;position:absolute;top:7927;v-text-anchor:top" coordsize="21600,21600" path="m,l21600,l21600,l21441,21600l21441,21600l159,21600l159,21600l,xe" fillcolor="gray" stroked="t">
                  <v:stroke joinstyle="miter"/>
                </v:shape>
                <v:shape id="_x0000_s1066" style="width:4145;height:360;left:12878;position:absolute;top:15494;v-text-anchor:top" coordsize="21600,21600" path="m159,l21441,l21441,l21600,21600l21600,21600l,21600l,21600l159,xe" fillcolor="gray" stroked="t">
                  <v:stroke joinstyle="miter"/>
                </v:shape>
                <v:shape id="_x0000_s1067" style="width:30;height:7927;left:12878;position:absolute;top:7927;v-text-anchor:top" coordsize="21600,21600" path="m,l21600,982l21600,982l21600,20618l21600,20618l,21600l,21600l,xe" fillcolor="gray" stroked="t">
                  <v:stroke joinstyle="miter"/>
                </v:shape>
                <v:shape id="_x0000_s1068" style="width:30;height:7927;left:16992;position:absolute;top:7927;v-text-anchor:top" coordsize="21600,21600" path="m21600,l21600,21600l21600,21600l,20618l,20618l,982l,982l21600,xe" fillcolor="gray" stroked="t">
                  <v:stroke joinstyle="miter"/>
                </v:shape>
                <v:shape id="_x0000_s1069" style="width:4145;height:360;left:17023;position:absolute;top:7927;v-text-anchor:top" coordsize="21600,21600" path="m,l21600,l21600,l21441,21600l21441,21600l159,21600l159,21600l,xe" fillcolor="gray" stroked="t">
                  <v:stroke joinstyle="miter"/>
                </v:shape>
                <v:shape id="_x0000_s1070" style="width:4145;height:360;left:17023;position:absolute;top:15494;v-text-anchor:top" coordsize="21600,21600" path="m159,l21441,l21441,l21600,21600l21600,21600l,21600l,21600l159,xe" fillcolor="gray" stroked="t">
                  <v:stroke joinstyle="miter"/>
                </v:shape>
                <v:shape id="_x0000_s1071" style="width:30;height:7927;left:17023;position:absolute;top:7927;v-text-anchor:top" coordsize="21600,21600" path="m,l21600,982l21600,982l21600,20618l21600,20618l,21600l,21600l,xe" fillcolor="gray" stroked="t">
                  <v:stroke joinstyle="miter"/>
                </v:shape>
                <v:shape id="_x0000_s1072" style="width:30;height:7927;left:21138;position:absolute;top:7927;v-text-anchor:top" coordsize="21600,21600" path="m21600,l21600,21600l21600,21600l,20618l,20618l,982l,982l21600,xe" fillcolor="gray" stroked="t">
                  <v:stroke joinstyle="miter"/>
                </v:shape>
                <v:shape id="_x0000_s1073" style="width:8736;height:360;position:absolute;top:15854;v-text-anchor:top" coordsize="21600,21600" path="m,l21600,l21600,l21525,21600l21525,21600l,21600l,21600l,xe" fillcolor="gray" stroked="t">
                  <v:stroke joinstyle="miter"/>
                </v:shape>
                <v:shape id="_x0000_s1074" style="width:30;height:5746;left:8705;position:absolute;top:15854;v-text-anchor:top" coordsize="21600,21600" path="m21600,l21600,21600l21600,21600l,21600l,21600l,1355l,1355l21600,xe" fillcolor="gray" stroked="t">
                  <v:stroke joinstyle="miter"/>
                </v:shape>
                <v:shape id="_x0000_s1075" style="width:4031;height:360;left:8736;position:absolute;top:15854;v-text-anchor:top" coordsize="21600,21600" path="m,l21600,l21600,l21600,21600l21600,21600l163,21600l163,21600l,xe" fillcolor="gray" stroked="t">
                  <v:stroke joinstyle="miter"/>
                </v:shape>
                <v:shape id="_x0000_s1076" style="width:30;height:5746;left:8736;position:absolute;top:15854;v-text-anchor:top" coordsize="21600,21600" path="m,l21600,1355l21600,1355l21600,21600l21600,21600l,21600l,21600l,xe" fillcolor="gray" stroked="t">
                  <v:stroke joinstyle="miter"/>
                </v:shape>
                <v:shape id="_x0000_s1077" style="width:111;height:360;left:12767;position:absolute;top:15854;v-text-anchor:top" coordsize="21600,21600" path="m,l21600,l21600,l15688,21600l15688,21600l,21600l,21600l,xe" fillcolor="gray" stroked="t">
                  <v:stroke joinstyle="miter"/>
                </v:shape>
                <v:shape id="_x0000_s1078" style="width:30;height:5746;left:12848;position:absolute;top:15854;v-text-anchor:top" coordsize="21600,21600" path="m21600,l21600,21600l21600,21600l,21600l,21600l,1355l,1355l21600,xe" fillcolor="gray" stroked="t">
                  <v:stroke joinstyle="miter"/>
                </v:shape>
                <v:shape id="_x0000_s1079" style="width:4145;height:360;left:12878;position:absolute;top:15854;v-text-anchor:top" coordsize="21600,21600" path="m,l21600,l21600,l21441,21600l21441,21600l159,21600l159,21600l,xe" fillcolor="gray" stroked="t">
                  <v:stroke joinstyle="miter"/>
                </v:shape>
                <v:shape id="_x0000_s1080" style="width:30;height:5746;left:12878;position:absolute;top:15854;v-text-anchor:top" coordsize="21600,21600" path="m,l21600,1355l21600,1355l21600,21600l21600,21600l,21600l,21600l,xe" fillcolor="gray" stroked="t">
                  <v:stroke joinstyle="miter"/>
                </v:shape>
                <v:shape id="_x0000_s1081" style="width:30;height:5746;left:16992;position:absolute;top:15854;v-text-anchor:top" coordsize="21600,21600" path="m21600,l21600,21600l21600,21600l,21600l,21600l,1355l,1355l21600,xe" fillcolor="gray" stroked="t">
                  <v:stroke joinstyle="miter"/>
                </v:shape>
                <v:shape id="_x0000_s1082" style="width:4145;height:360;left:17023;position:absolute;top:15854;v-text-anchor:top" coordsize="21600,21600" path="m,l21600,l21600,l21441,21600l21441,21600l159,21600l159,21600l,xe" fillcolor="gray" stroked="t">
                  <v:stroke joinstyle="miter"/>
                </v:shape>
                <v:shape id="_x0000_s1083" style="width:30;height:5746;left:17023;position:absolute;top:15854;v-text-anchor:top" coordsize="21600,21600" path="m,l21600,1355l21600,1355l21600,21600l21600,21600l,21600l,21600l,xe" fillcolor="gray" stroked="t">
                  <v:stroke joinstyle="miter"/>
                </v:shape>
                <v:shape id="_x0000_s1084" style="width:30;height:5746;left:21138;position:absolute;top:15854;v-text-anchor:top" coordsize="21600,21600" path="m21600,l21600,21600l21600,21600l,21600l,21600l,1355l,1355l21600,xe" fillcolor="gray" stroked="t">
                  <v:stroke joinstyle="miter"/>
                </v:shape>
                <v:shapetype id="_x0000_t202" coordsize="21600,21600" o:spt="202" path="m,l,21600r21600,l21600,xe">
                  <v:stroke joinstyle="miter"/>
                  <v:path gradientshapeok="t" o:connecttype="rect"/>
                </v:shapetype>
                <v:shape id="_x0000_s1085" type="#_x0000_t202" style="width:566;height:6709;left:8766;position:absolute;top:1430;v-text-anchor:top" fillcolor="this" stroked="f">
                  <v:textbox inset="0,0,0,0">
                    <w:txbxContent>
                      <w:p w:rsidR="00D23477">
                        <w:pPr>
                          <w:spacing w:after="160" w:line="259" w:lineRule="auto"/>
                          <w:ind w:left="0" w:firstLine="0"/>
                        </w:pPr>
                        <w:r>
                          <w:t>足</w:t>
                        </w:r>
                      </w:p>
                    </w:txbxContent>
                  </v:textbox>
                </v:shape>
                <v:shape id="_x0000_s1086" type="#_x0000_t202" style="width:1133;height:6709;left:12908;position:absolute;top:1430;v-text-anchor:top" fillcolor="this" stroked="f">
                  <v:textbox inset="0,0,0,0">
                    <w:txbxContent>
                      <w:p w:rsidR="00D23477">
                        <w:pPr>
                          <w:spacing w:after="160" w:line="259" w:lineRule="auto"/>
                          <w:ind w:left="0" w:firstLine="0"/>
                        </w:pPr>
                        <w:r>
                          <w:t>小腿</w:t>
                        </w:r>
                      </w:p>
                    </w:txbxContent>
                  </v:textbox>
                </v:shape>
                <v:shape id="_x0000_s1087" type="#_x0000_t202" style="width:1133;height:6709;left:17053;position:absolute;top:1430;v-text-anchor:top" fillcolor="this" stroked="f">
                  <v:textbox inset="0,0,0,0">
                    <w:txbxContent>
                      <w:p w:rsidR="00D23477">
                        <w:pPr>
                          <w:spacing w:after="160" w:line="259" w:lineRule="auto"/>
                          <w:ind w:left="0" w:firstLine="0"/>
                        </w:pPr>
                        <w:r>
                          <w:t>大腿</w:t>
                        </w:r>
                      </w:p>
                    </w:txbxContent>
                  </v:textbox>
                </v:shape>
                <v:shape id="_x0000_s1088" type="#_x0000_t202" style="width:1983;height:6709;position:absolute;top:9357;v-text-anchor:top" fillcolor="this" stroked="f">
                  <v:textbox inset="0,0,0,0">
                    <w:txbxContent>
                      <w:p w:rsidR="00D23477">
                        <w:pPr>
                          <w:spacing w:after="160" w:line="259" w:lineRule="auto"/>
                          <w:ind w:left="0" w:firstLine="0"/>
                        </w:pPr>
                        <w:r>
                          <w:t>质量/mm</w:t>
                        </w:r>
                      </w:p>
                    </w:txbxContent>
                  </v:textbox>
                </v:shape>
                <v:shape id="_x0000_s1089" type="#_x0000_t202" style="width:1416;height:6709;left:8766;position:absolute;top:9357;v-text-anchor:top" fillcolor="this" stroked="f">
                  <v:textbox inset="0,0,0,0">
                    <w:txbxContent>
                      <w:p w:rsidR="00D23477">
                        <w:pPr>
                          <w:spacing w:after="160" w:line="259" w:lineRule="auto"/>
                          <w:ind w:left="0" w:firstLine="0"/>
                        </w:pPr>
                        <w:r>
                          <w:t>0.885</w:t>
                        </w:r>
                      </w:p>
                    </w:txbxContent>
                  </v:textbox>
                </v:shape>
                <v:shape id="_x0000_s1090" type="#_x0000_t202" style="width:1416;height:6709;left:12908;position:absolute;top:9357;v-text-anchor:top" fillcolor="this" stroked="f">
                  <v:textbox inset="0,0,0,0">
                    <w:txbxContent>
                      <w:p w:rsidR="00D23477">
                        <w:pPr>
                          <w:spacing w:after="160" w:line="259" w:lineRule="auto"/>
                          <w:ind w:left="0" w:firstLine="0"/>
                        </w:pPr>
                        <w:r>
                          <w:t>2.196</w:t>
                        </w:r>
                      </w:p>
                    </w:txbxContent>
                  </v:textbox>
                </v:shape>
                <v:shape id="_x0000_s1091" type="#_x0000_t202" style="width:1416;height:6709;left:17053;position:absolute;top:9357;v-text-anchor:top" fillcolor="this" stroked="f">
                  <v:textbox inset="0,0,0,0">
                    <w:txbxContent>
                      <w:p w:rsidR="00D23477">
                        <w:pPr>
                          <w:spacing w:after="160" w:line="259" w:lineRule="auto"/>
                          <w:ind w:left="0" w:firstLine="0"/>
                        </w:pPr>
                        <w:r>
                          <w:t>8.497</w:t>
                        </w:r>
                      </w:p>
                    </w:txbxContent>
                  </v:textbox>
                </v:shape>
              </v:group>
            </w:pict>
          </mc:Fallback>
        </mc:AlternateContent>
      </w:r>
    </w:p>
    <w:p w:rsidR="00D23477" w:rsidRPr="00525DF2" w:rsidP="00525DF2">
      <w:pPr>
        <w:adjustRightInd w:val="0"/>
        <w:snapToGrid w:val="0"/>
        <w:spacing w:after="0" w:line="360" w:lineRule="auto"/>
        <w:ind w:left="0" w:firstLine="0"/>
        <w:rPr>
          <w:snapToGrid w:val="0"/>
          <w:color w:val="000000"/>
          <w:sz w:val="24"/>
        </w:rPr>
      </w:pPr>
      <w:r w:rsidRPr="00525DF2">
        <w:rPr>
          <w:rFonts w:cs="Calibri"/>
          <w:noProof/>
          <w:snapToGrid w:val="0"/>
          <w:color w:val="000000"/>
          <w:sz w:val="24"/>
        </w:rPr>
        <mc:AlternateContent>
          <mc:Choice Requires="wpg">
            <w:drawing>
              <wp:inline distT="0" distB="0" distL="0" distR="0">
                <wp:extent cx="6627495" cy="619125"/>
                <wp:effectExtent l="0" t="0" r="0" b="0"/>
                <wp:docPr id="11906" name="Group 11906"/>
                <wp:cNvGraphicFramePr/>
                <a:graphic xmlns:a="http://schemas.openxmlformats.org/drawingml/2006/main">
                  <a:graphicData uri="http://schemas.microsoft.com/office/word/2010/wordprocessingGroup">
                    <wpg:wgp xmlns:wpg="http://schemas.microsoft.com/office/word/2010/wordprocessingGroup">
                      <wpg:cNvGrpSpPr/>
                      <wpg:grpSpPr>
                        <a:xfrm>
                          <a:off x="0" y="0"/>
                          <a:ext cx="6627495" cy="619125"/>
                          <a:chOff x="0" y="0"/>
                          <a:chExt cx="6627495" cy="619125"/>
                        </a:xfrm>
                      </wpg:grpSpPr>
                      <wps:wsp xmlns:wps="http://schemas.microsoft.com/office/word/2010/wordprocessingShape">
                        <wps:cNvPr id="13188" name="Shape 13188"/>
                        <wps:cNvSpPr/>
                        <wps:spPr>
                          <a:xfrm>
                            <a:off x="0" y="609600"/>
                            <a:ext cx="6627495" cy="9525"/>
                          </a:xfrm>
                          <a:custGeom>
                            <a:avLst/>
                            <a:gdLst/>
                            <a:rect l="0" t="0" r="0" b="0"/>
                            <a:pathLst>
                              <a:path fill="norm" h="9525" w="6627495" stroke="1">
                                <a:moveTo>
                                  <a:pt x="0" y="0"/>
                                </a:moveTo>
                                <a:lnTo>
                                  <a:pt x="6627495" y="0"/>
                                </a:lnTo>
                                <a:lnTo>
                                  <a:pt x="6627495" y="9525"/>
                                </a:lnTo>
                                <a:lnTo>
                                  <a:pt x="0" y="9525"/>
                                </a:lnTo>
                                <a:lnTo>
                                  <a:pt x="0" y="0"/>
                                </a:lnTo>
                              </a:path>
                            </a:pathLst>
                          </a:custGeom>
                          <a:ln w="0">
                            <a:miter lim="127000"/>
                          </a:ln>
                        </wps:spPr>
                        <wps:style>
                          <a:lnRef idx="0">
                            <a:srgbClr val="000000">
                              <a:alpha val="0"/>
                            </a:srgbClr>
                          </a:lnRef>
                          <a:fillRef idx="1">
                            <a:srgbClr val="808080"/>
                          </a:fillRef>
                          <a:effectRef idx="0">
                            <a:scrgbClr r="0" g="0" b="0"/>
                          </a:effectRef>
                          <a:fontRef idx="none"/>
                        </wps:style>
                        <wps:bodyPr/>
                      </wps:wsp>
                      <wps:wsp xmlns:wps="http://schemas.microsoft.com/office/word/2010/wordprocessingShape">
                        <wps:cNvPr id="285" name="Shape 285"/>
                        <wps:cNvSpPr/>
                        <wps:spPr>
                          <a:xfrm>
                            <a:off x="0" y="190500"/>
                            <a:ext cx="2735072" cy="9525"/>
                          </a:xfrm>
                          <a:custGeom>
                            <a:avLst/>
                            <a:gdLst/>
                            <a:rect l="0" t="0" r="0" b="0"/>
                            <a:pathLst>
                              <a:path fill="norm" h="9525" w="2735072" stroke="1">
                                <a:moveTo>
                                  <a:pt x="0" y="0"/>
                                </a:moveTo>
                                <a:lnTo>
                                  <a:pt x="2725547" y="0"/>
                                </a:lnTo>
                                <a:lnTo>
                                  <a:pt x="2735072" y="9525"/>
                                </a:lnTo>
                                <a:lnTo>
                                  <a:pt x="0" y="9525"/>
                                </a:lnTo>
                                <a:lnTo>
                                  <a:pt x="0" y="0"/>
                                </a:lnTo>
                                <a:close/>
                              </a:path>
                            </a:pathLst>
                          </a:custGeom>
                          <a:ln w="0">
                            <a:miter lim="127000"/>
                          </a:ln>
                        </wps:spPr>
                        <wps:style>
                          <a:lnRef idx="0">
                            <a:srgbClr val="000000">
                              <a:alpha val="0"/>
                            </a:srgbClr>
                          </a:lnRef>
                          <a:fillRef idx="1">
                            <a:srgbClr val="808080"/>
                          </a:fillRef>
                          <a:effectRef idx="0">
                            <a:scrgbClr r="0" g="0" b="0"/>
                          </a:effectRef>
                          <a:fontRef idx="none"/>
                        </wps:style>
                        <wps:bodyPr/>
                      </wps:wsp>
                      <wps:wsp xmlns:wps="http://schemas.microsoft.com/office/word/2010/wordprocessingShape">
                        <wps:cNvPr id="286" name="Shape 286"/>
                        <wps:cNvSpPr/>
                        <wps:spPr>
                          <a:xfrm>
                            <a:off x="2725547" y="0"/>
                            <a:ext cx="9525" cy="200025"/>
                          </a:xfrm>
                          <a:custGeom>
                            <a:avLst/>
                            <a:gdLst/>
                            <a:rect l="0" t="0" r="0" b="0"/>
                            <a:pathLst>
                              <a:path fill="norm" h="200025" w="9525" stroke="1">
                                <a:moveTo>
                                  <a:pt x="0" y="0"/>
                                </a:moveTo>
                                <a:lnTo>
                                  <a:pt x="9525" y="0"/>
                                </a:lnTo>
                                <a:lnTo>
                                  <a:pt x="9525" y="200025"/>
                                </a:lnTo>
                                <a:lnTo>
                                  <a:pt x="0" y="190500"/>
                                </a:lnTo>
                                <a:lnTo>
                                  <a:pt x="0" y="0"/>
                                </a:lnTo>
                                <a:close/>
                              </a:path>
                            </a:pathLst>
                          </a:custGeom>
                          <a:ln w="0">
                            <a:miter lim="127000"/>
                          </a:ln>
                        </wps:spPr>
                        <wps:style>
                          <a:lnRef idx="0">
                            <a:srgbClr val="000000">
                              <a:alpha val="0"/>
                            </a:srgbClr>
                          </a:lnRef>
                          <a:fillRef idx="1">
                            <a:srgbClr val="808080"/>
                          </a:fillRef>
                          <a:effectRef idx="0">
                            <a:scrgbClr r="0" g="0" b="0"/>
                          </a:effectRef>
                          <a:fontRef idx="none"/>
                        </wps:style>
                        <wps:bodyPr/>
                      </wps:wsp>
                      <wps:wsp xmlns:wps="http://schemas.microsoft.com/office/word/2010/wordprocessingShape">
                        <wps:cNvPr id="287" name="Shape 287"/>
                        <wps:cNvSpPr/>
                        <wps:spPr>
                          <a:xfrm>
                            <a:off x="2735072" y="190500"/>
                            <a:ext cx="1262126" cy="9525"/>
                          </a:xfrm>
                          <a:custGeom>
                            <a:avLst/>
                            <a:gdLst/>
                            <a:rect l="0" t="0" r="0" b="0"/>
                            <a:pathLst>
                              <a:path fill="norm" h="9525" w="1262126" stroke="1">
                                <a:moveTo>
                                  <a:pt x="9525" y="0"/>
                                </a:moveTo>
                                <a:lnTo>
                                  <a:pt x="1262126" y="0"/>
                                </a:lnTo>
                                <a:lnTo>
                                  <a:pt x="1262126" y="9525"/>
                                </a:lnTo>
                                <a:lnTo>
                                  <a:pt x="0" y="9525"/>
                                </a:lnTo>
                                <a:lnTo>
                                  <a:pt x="9525" y="0"/>
                                </a:lnTo>
                                <a:close/>
                              </a:path>
                            </a:pathLst>
                          </a:custGeom>
                          <a:ln w="0">
                            <a:miter lim="127000"/>
                          </a:ln>
                        </wps:spPr>
                        <wps:style>
                          <a:lnRef idx="0">
                            <a:srgbClr val="000000">
                              <a:alpha val="0"/>
                            </a:srgbClr>
                          </a:lnRef>
                          <a:fillRef idx="1">
                            <a:srgbClr val="808080"/>
                          </a:fillRef>
                          <a:effectRef idx="0">
                            <a:scrgbClr r="0" g="0" b="0"/>
                          </a:effectRef>
                          <a:fontRef idx="none"/>
                        </wps:style>
                        <wps:bodyPr/>
                      </wps:wsp>
                      <wps:wsp xmlns:wps="http://schemas.microsoft.com/office/word/2010/wordprocessingShape">
                        <wps:cNvPr id="288" name="Shape 288"/>
                        <wps:cNvSpPr/>
                        <wps:spPr>
                          <a:xfrm>
                            <a:off x="2735072" y="0"/>
                            <a:ext cx="9525" cy="200025"/>
                          </a:xfrm>
                          <a:custGeom>
                            <a:avLst/>
                            <a:gdLst/>
                            <a:rect l="0" t="0" r="0" b="0"/>
                            <a:pathLst>
                              <a:path fill="norm" h="200025" w="9525" stroke="1">
                                <a:moveTo>
                                  <a:pt x="0" y="0"/>
                                </a:moveTo>
                                <a:lnTo>
                                  <a:pt x="9525" y="0"/>
                                </a:lnTo>
                                <a:lnTo>
                                  <a:pt x="9525" y="190500"/>
                                </a:lnTo>
                                <a:lnTo>
                                  <a:pt x="0" y="200025"/>
                                </a:lnTo>
                                <a:lnTo>
                                  <a:pt x="0" y="0"/>
                                </a:lnTo>
                                <a:close/>
                              </a:path>
                            </a:pathLst>
                          </a:custGeom>
                          <a:ln w="0">
                            <a:miter lim="127000"/>
                          </a:ln>
                        </wps:spPr>
                        <wps:style>
                          <a:lnRef idx="0">
                            <a:srgbClr val="000000">
                              <a:alpha val="0"/>
                            </a:srgbClr>
                          </a:lnRef>
                          <a:fillRef idx="1">
                            <a:srgbClr val="808080"/>
                          </a:fillRef>
                          <a:effectRef idx="0">
                            <a:scrgbClr r="0" g="0" b="0"/>
                          </a:effectRef>
                          <a:fontRef idx="none"/>
                        </wps:style>
                        <wps:bodyPr/>
                      </wps:wsp>
                      <wps:wsp xmlns:wps="http://schemas.microsoft.com/office/word/2010/wordprocessingShape">
                        <wps:cNvPr id="289" name="Shape 289"/>
                        <wps:cNvSpPr/>
                        <wps:spPr>
                          <a:xfrm>
                            <a:off x="3997198" y="190500"/>
                            <a:ext cx="34798" cy="9525"/>
                          </a:xfrm>
                          <a:custGeom>
                            <a:avLst/>
                            <a:gdLst/>
                            <a:rect l="0" t="0" r="0" b="0"/>
                            <a:pathLst>
                              <a:path fill="norm" h="9525" w="34798" stroke="1">
                                <a:moveTo>
                                  <a:pt x="0" y="0"/>
                                </a:moveTo>
                                <a:lnTo>
                                  <a:pt x="25273" y="0"/>
                                </a:lnTo>
                                <a:lnTo>
                                  <a:pt x="34798" y="9525"/>
                                </a:lnTo>
                                <a:lnTo>
                                  <a:pt x="0" y="9525"/>
                                </a:lnTo>
                                <a:lnTo>
                                  <a:pt x="0" y="0"/>
                                </a:lnTo>
                                <a:close/>
                              </a:path>
                            </a:pathLst>
                          </a:custGeom>
                          <a:ln w="0">
                            <a:miter lim="127000"/>
                          </a:ln>
                        </wps:spPr>
                        <wps:style>
                          <a:lnRef idx="0">
                            <a:srgbClr val="000000">
                              <a:alpha val="0"/>
                            </a:srgbClr>
                          </a:lnRef>
                          <a:fillRef idx="1">
                            <a:srgbClr val="808080"/>
                          </a:fillRef>
                          <a:effectRef idx="0">
                            <a:scrgbClr r="0" g="0" b="0"/>
                          </a:effectRef>
                          <a:fontRef idx="none"/>
                        </wps:style>
                        <wps:bodyPr/>
                      </wps:wsp>
                      <wps:wsp xmlns:wps="http://schemas.microsoft.com/office/word/2010/wordprocessingShape">
                        <wps:cNvPr id="290" name="Shape 290"/>
                        <wps:cNvSpPr/>
                        <wps:spPr>
                          <a:xfrm>
                            <a:off x="4022471" y="0"/>
                            <a:ext cx="9525" cy="200025"/>
                          </a:xfrm>
                          <a:custGeom>
                            <a:avLst/>
                            <a:gdLst/>
                            <a:rect l="0" t="0" r="0" b="0"/>
                            <a:pathLst>
                              <a:path fill="norm" h="200025" w="9525" stroke="1">
                                <a:moveTo>
                                  <a:pt x="0" y="0"/>
                                </a:moveTo>
                                <a:lnTo>
                                  <a:pt x="9525" y="0"/>
                                </a:lnTo>
                                <a:lnTo>
                                  <a:pt x="9525" y="200025"/>
                                </a:lnTo>
                                <a:lnTo>
                                  <a:pt x="0" y="190500"/>
                                </a:lnTo>
                                <a:lnTo>
                                  <a:pt x="0" y="0"/>
                                </a:lnTo>
                                <a:close/>
                              </a:path>
                            </a:pathLst>
                          </a:custGeom>
                          <a:ln w="0">
                            <a:miter lim="127000"/>
                          </a:ln>
                        </wps:spPr>
                        <wps:style>
                          <a:lnRef idx="0">
                            <a:srgbClr val="000000">
                              <a:alpha val="0"/>
                            </a:srgbClr>
                          </a:lnRef>
                          <a:fillRef idx="1">
                            <a:srgbClr val="808080"/>
                          </a:fillRef>
                          <a:effectRef idx="0">
                            <a:scrgbClr r="0" g="0" b="0"/>
                          </a:effectRef>
                          <a:fontRef idx="none"/>
                        </wps:style>
                        <wps:bodyPr/>
                      </wps:wsp>
                      <wps:wsp xmlns:wps="http://schemas.microsoft.com/office/word/2010/wordprocessingShape">
                        <wps:cNvPr id="291" name="Shape 291"/>
                        <wps:cNvSpPr/>
                        <wps:spPr>
                          <a:xfrm>
                            <a:off x="4031996" y="190500"/>
                            <a:ext cx="1297686" cy="9525"/>
                          </a:xfrm>
                          <a:custGeom>
                            <a:avLst/>
                            <a:gdLst/>
                            <a:rect l="0" t="0" r="0" b="0"/>
                            <a:pathLst>
                              <a:path fill="norm" h="9525" w="1297686" stroke="1">
                                <a:moveTo>
                                  <a:pt x="9525" y="0"/>
                                </a:moveTo>
                                <a:lnTo>
                                  <a:pt x="1288161" y="0"/>
                                </a:lnTo>
                                <a:lnTo>
                                  <a:pt x="1297686" y="9525"/>
                                </a:lnTo>
                                <a:lnTo>
                                  <a:pt x="0" y="9525"/>
                                </a:lnTo>
                                <a:lnTo>
                                  <a:pt x="9525" y="0"/>
                                </a:lnTo>
                                <a:close/>
                              </a:path>
                            </a:pathLst>
                          </a:custGeom>
                          <a:ln w="0">
                            <a:miter lim="127000"/>
                          </a:ln>
                        </wps:spPr>
                        <wps:style>
                          <a:lnRef idx="0">
                            <a:srgbClr val="000000">
                              <a:alpha val="0"/>
                            </a:srgbClr>
                          </a:lnRef>
                          <a:fillRef idx="1">
                            <a:srgbClr val="808080"/>
                          </a:fillRef>
                          <a:effectRef idx="0">
                            <a:scrgbClr r="0" g="0" b="0"/>
                          </a:effectRef>
                          <a:fontRef idx="none"/>
                        </wps:style>
                        <wps:bodyPr/>
                      </wps:wsp>
                      <wps:wsp xmlns:wps="http://schemas.microsoft.com/office/word/2010/wordprocessingShape">
                        <wps:cNvPr id="292" name="Shape 292"/>
                        <wps:cNvSpPr/>
                        <wps:spPr>
                          <a:xfrm>
                            <a:off x="4031996" y="0"/>
                            <a:ext cx="9525" cy="200025"/>
                          </a:xfrm>
                          <a:custGeom>
                            <a:avLst/>
                            <a:gdLst/>
                            <a:rect l="0" t="0" r="0" b="0"/>
                            <a:pathLst>
                              <a:path fill="norm" h="200025" w="9525" stroke="1">
                                <a:moveTo>
                                  <a:pt x="0" y="0"/>
                                </a:moveTo>
                                <a:lnTo>
                                  <a:pt x="9525" y="0"/>
                                </a:lnTo>
                                <a:lnTo>
                                  <a:pt x="9525" y="190500"/>
                                </a:lnTo>
                                <a:lnTo>
                                  <a:pt x="0" y="200025"/>
                                </a:lnTo>
                                <a:lnTo>
                                  <a:pt x="0" y="0"/>
                                </a:lnTo>
                                <a:close/>
                              </a:path>
                            </a:pathLst>
                          </a:custGeom>
                          <a:ln w="0">
                            <a:miter lim="127000"/>
                          </a:ln>
                        </wps:spPr>
                        <wps:style>
                          <a:lnRef idx="0">
                            <a:srgbClr val="000000">
                              <a:alpha val="0"/>
                            </a:srgbClr>
                          </a:lnRef>
                          <a:fillRef idx="1">
                            <a:srgbClr val="808080"/>
                          </a:fillRef>
                          <a:effectRef idx="0">
                            <a:scrgbClr r="0" g="0" b="0"/>
                          </a:effectRef>
                          <a:fontRef idx="none"/>
                        </wps:style>
                        <wps:bodyPr/>
                      </wps:wsp>
                      <wps:wsp xmlns:wps="http://schemas.microsoft.com/office/word/2010/wordprocessingShape">
                        <wps:cNvPr id="293" name="Shape 293"/>
                        <wps:cNvSpPr/>
                        <wps:spPr>
                          <a:xfrm>
                            <a:off x="5320157" y="0"/>
                            <a:ext cx="9525" cy="200025"/>
                          </a:xfrm>
                          <a:custGeom>
                            <a:avLst/>
                            <a:gdLst/>
                            <a:rect l="0" t="0" r="0" b="0"/>
                            <a:pathLst>
                              <a:path fill="norm" h="200025" w="9525" stroke="1">
                                <a:moveTo>
                                  <a:pt x="0" y="0"/>
                                </a:moveTo>
                                <a:lnTo>
                                  <a:pt x="9525" y="0"/>
                                </a:lnTo>
                                <a:lnTo>
                                  <a:pt x="9525" y="200025"/>
                                </a:lnTo>
                                <a:lnTo>
                                  <a:pt x="0" y="190500"/>
                                </a:lnTo>
                                <a:lnTo>
                                  <a:pt x="0" y="0"/>
                                </a:lnTo>
                                <a:close/>
                              </a:path>
                            </a:pathLst>
                          </a:custGeom>
                          <a:ln w="0">
                            <a:miter lim="127000"/>
                          </a:ln>
                        </wps:spPr>
                        <wps:style>
                          <a:lnRef idx="0">
                            <a:srgbClr val="000000">
                              <a:alpha val="0"/>
                            </a:srgbClr>
                          </a:lnRef>
                          <a:fillRef idx="1">
                            <a:srgbClr val="808080"/>
                          </a:fillRef>
                          <a:effectRef idx="0">
                            <a:scrgbClr r="0" g="0" b="0"/>
                          </a:effectRef>
                          <a:fontRef idx="none"/>
                        </wps:style>
                        <wps:bodyPr/>
                      </wps:wsp>
                      <wps:wsp xmlns:wps="http://schemas.microsoft.com/office/word/2010/wordprocessingShape">
                        <wps:cNvPr id="294" name="Shape 294"/>
                        <wps:cNvSpPr/>
                        <wps:spPr>
                          <a:xfrm>
                            <a:off x="5329682" y="190500"/>
                            <a:ext cx="1297813" cy="9525"/>
                          </a:xfrm>
                          <a:custGeom>
                            <a:avLst/>
                            <a:gdLst/>
                            <a:rect l="0" t="0" r="0" b="0"/>
                            <a:pathLst>
                              <a:path fill="norm" h="9525" w="1297813" stroke="1">
                                <a:moveTo>
                                  <a:pt x="9525" y="0"/>
                                </a:moveTo>
                                <a:lnTo>
                                  <a:pt x="1288288" y="0"/>
                                </a:lnTo>
                                <a:lnTo>
                                  <a:pt x="1297813" y="9525"/>
                                </a:lnTo>
                                <a:lnTo>
                                  <a:pt x="0" y="9525"/>
                                </a:lnTo>
                                <a:lnTo>
                                  <a:pt x="9525" y="0"/>
                                </a:lnTo>
                                <a:close/>
                              </a:path>
                            </a:pathLst>
                          </a:custGeom>
                          <a:ln w="0">
                            <a:miter lim="127000"/>
                          </a:ln>
                        </wps:spPr>
                        <wps:style>
                          <a:lnRef idx="0">
                            <a:srgbClr val="000000">
                              <a:alpha val="0"/>
                            </a:srgbClr>
                          </a:lnRef>
                          <a:fillRef idx="1">
                            <a:srgbClr val="808080"/>
                          </a:fillRef>
                          <a:effectRef idx="0">
                            <a:scrgbClr r="0" g="0" b="0"/>
                          </a:effectRef>
                          <a:fontRef idx="none"/>
                        </wps:style>
                        <wps:bodyPr/>
                      </wps:wsp>
                      <wps:wsp xmlns:wps="http://schemas.microsoft.com/office/word/2010/wordprocessingShape">
                        <wps:cNvPr id="295" name="Shape 295"/>
                        <wps:cNvSpPr/>
                        <wps:spPr>
                          <a:xfrm>
                            <a:off x="5329682" y="0"/>
                            <a:ext cx="9525" cy="200025"/>
                          </a:xfrm>
                          <a:custGeom>
                            <a:avLst/>
                            <a:gdLst/>
                            <a:rect l="0" t="0" r="0" b="0"/>
                            <a:pathLst>
                              <a:path fill="norm" h="200025" w="9525" stroke="1">
                                <a:moveTo>
                                  <a:pt x="0" y="0"/>
                                </a:moveTo>
                                <a:lnTo>
                                  <a:pt x="9525" y="0"/>
                                </a:lnTo>
                                <a:lnTo>
                                  <a:pt x="9525" y="190500"/>
                                </a:lnTo>
                                <a:lnTo>
                                  <a:pt x="0" y="200025"/>
                                </a:lnTo>
                                <a:lnTo>
                                  <a:pt x="0" y="0"/>
                                </a:lnTo>
                                <a:close/>
                              </a:path>
                            </a:pathLst>
                          </a:custGeom>
                          <a:ln w="0">
                            <a:miter lim="127000"/>
                          </a:ln>
                        </wps:spPr>
                        <wps:style>
                          <a:lnRef idx="0">
                            <a:srgbClr val="000000">
                              <a:alpha val="0"/>
                            </a:srgbClr>
                          </a:lnRef>
                          <a:fillRef idx="1">
                            <a:srgbClr val="808080"/>
                          </a:fillRef>
                          <a:effectRef idx="0">
                            <a:scrgbClr r="0" g="0" b="0"/>
                          </a:effectRef>
                          <a:fontRef idx="none"/>
                        </wps:style>
                        <wps:bodyPr/>
                      </wps:wsp>
                      <wps:wsp xmlns:wps="http://schemas.microsoft.com/office/word/2010/wordprocessingShape">
                        <wps:cNvPr id="296" name="Shape 296"/>
                        <wps:cNvSpPr/>
                        <wps:spPr>
                          <a:xfrm>
                            <a:off x="6617970" y="0"/>
                            <a:ext cx="9525" cy="200025"/>
                          </a:xfrm>
                          <a:custGeom>
                            <a:avLst/>
                            <a:gdLst/>
                            <a:rect l="0" t="0" r="0" b="0"/>
                            <a:pathLst>
                              <a:path fill="norm" h="200025" w="9525" stroke="1">
                                <a:moveTo>
                                  <a:pt x="0" y="0"/>
                                </a:moveTo>
                                <a:lnTo>
                                  <a:pt x="9525" y="0"/>
                                </a:lnTo>
                                <a:lnTo>
                                  <a:pt x="9525" y="200025"/>
                                </a:lnTo>
                                <a:lnTo>
                                  <a:pt x="0" y="190500"/>
                                </a:lnTo>
                                <a:lnTo>
                                  <a:pt x="0" y="0"/>
                                </a:lnTo>
                                <a:close/>
                              </a:path>
                            </a:pathLst>
                          </a:custGeom>
                          <a:ln w="0">
                            <a:miter lim="127000"/>
                          </a:ln>
                        </wps:spPr>
                        <wps:style>
                          <a:lnRef idx="0">
                            <a:srgbClr val="000000">
                              <a:alpha val="0"/>
                            </a:srgbClr>
                          </a:lnRef>
                          <a:fillRef idx="1">
                            <a:srgbClr val="808080"/>
                          </a:fillRef>
                          <a:effectRef idx="0">
                            <a:scrgbClr r="0" g="0" b="0"/>
                          </a:effectRef>
                          <a:fontRef idx="none"/>
                        </wps:style>
                        <wps:bodyPr/>
                      </wps:wsp>
                      <wps:wsp xmlns:wps="http://schemas.microsoft.com/office/word/2010/wordprocessingShape">
                        <wps:cNvPr id="297" name="Shape 297"/>
                        <wps:cNvSpPr/>
                        <wps:spPr>
                          <a:xfrm>
                            <a:off x="0" y="200025"/>
                            <a:ext cx="2735072" cy="9525"/>
                          </a:xfrm>
                          <a:custGeom>
                            <a:avLst/>
                            <a:gdLst/>
                            <a:rect l="0" t="0" r="0" b="0"/>
                            <a:pathLst>
                              <a:path fill="norm" h="9525" w="2735072" stroke="1">
                                <a:moveTo>
                                  <a:pt x="0" y="0"/>
                                </a:moveTo>
                                <a:lnTo>
                                  <a:pt x="2735072" y="0"/>
                                </a:lnTo>
                                <a:lnTo>
                                  <a:pt x="2725547" y="9525"/>
                                </a:lnTo>
                                <a:lnTo>
                                  <a:pt x="0" y="9525"/>
                                </a:lnTo>
                                <a:lnTo>
                                  <a:pt x="0" y="0"/>
                                </a:lnTo>
                                <a:close/>
                              </a:path>
                            </a:pathLst>
                          </a:custGeom>
                          <a:ln w="0">
                            <a:miter lim="127000"/>
                          </a:ln>
                        </wps:spPr>
                        <wps:style>
                          <a:lnRef idx="0">
                            <a:srgbClr val="000000">
                              <a:alpha val="0"/>
                            </a:srgbClr>
                          </a:lnRef>
                          <a:fillRef idx="1">
                            <a:srgbClr val="808080"/>
                          </a:fillRef>
                          <a:effectRef idx="0">
                            <a:scrgbClr r="0" g="0" b="0"/>
                          </a:effectRef>
                          <a:fontRef idx="none"/>
                        </wps:style>
                        <wps:bodyPr/>
                      </wps:wsp>
                      <wps:wsp xmlns:wps="http://schemas.microsoft.com/office/word/2010/wordprocessingShape">
                        <wps:cNvPr id="298" name="Shape 298"/>
                        <wps:cNvSpPr/>
                        <wps:spPr>
                          <a:xfrm>
                            <a:off x="0" y="400050"/>
                            <a:ext cx="2735072" cy="9525"/>
                          </a:xfrm>
                          <a:custGeom>
                            <a:avLst/>
                            <a:gdLst/>
                            <a:rect l="0" t="0" r="0" b="0"/>
                            <a:pathLst>
                              <a:path fill="norm" h="9525" w="2735072" stroke="1">
                                <a:moveTo>
                                  <a:pt x="0" y="0"/>
                                </a:moveTo>
                                <a:lnTo>
                                  <a:pt x="2725547" y="0"/>
                                </a:lnTo>
                                <a:lnTo>
                                  <a:pt x="2735072" y="9525"/>
                                </a:lnTo>
                                <a:lnTo>
                                  <a:pt x="0" y="9525"/>
                                </a:lnTo>
                                <a:lnTo>
                                  <a:pt x="0" y="0"/>
                                </a:lnTo>
                                <a:close/>
                              </a:path>
                            </a:pathLst>
                          </a:custGeom>
                          <a:ln w="0">
                            <a:miter lim="127000"/>
                          </a:ln>
                        </wps:spPr>
                        <wps:style>
                          <a:lnRef idx="0">
                            <a:srgbClr val="000000">
                              <a:alpha val="0"/>
                            </a:srgbClr>
                          </a:lnRef>
                          <a:fillRef idx="1">
                            <a:srgbClr val="808080"/>
                          </a:fillRef>
                          <a:effectRef idx="0">
                            <a:scrgbClr r="0" g="0" b="0"/>
                          </a:effectRef>
                          <a:fontRef idx="none"/>
                        </wps:style>
                        <wps:bodyPr/>
                      </wps:wsp>
                      <wps:wsp xmlns:wps="http://schemas.microsoft.com/office/word/2010/wordprocessingShape">
                        <wps:cNvPr id="299" name="Shape 299"/>
                        <wps:cNvSpPr/>
                        <wps:spPr>
                          <a:xfrm>
                            <a:off x="2725547" y="200025"/>
                            <a:ext cx="9525" cy="209550"/>
                          </a:xfrm>
                          <a:custGeom>
                            <a:avLst/>
                            <a:gdLst/>
                            <a:rect l="0" t="0" r="0" b="0"/>
                            <a:pathLst>
                              <a:path fill="norm" h="209550" w="9525" stroke="1">
                                <a:moveTo>
                                  <a:pt x="9525" y="0"/>
                                </a:moveTo>
                                <a:lnTo>
                                  <a:pt x="9525" y="209550"/>
                                </a:lnTo>
                                <a:lnTo>
                                  <a:pt x="0" y="200025"/>
                                </a:lnTo>
                                <a:lnTo>
                                  <a:pt x="0" y="9525"/>
                                </a:lnTo>
                                <a:lnTo>
                                  <a:pt x="9525" y="0"/>
                                </a:lnTo>
                                <a:close/>
                              </a:path>
                            </a:pathLst>
                          </a:custGeom>
                          <a:ln w="0">
                            <a:miter lim="127000"/>
                          </a:ln>
                        </wps:spPr>
                        <wps:style>
                          <a:lnRef idx="0">
                            <a:srgbClr val="000000">
                              <a:alpha val="0"/>
                            </a:srgbClr>
                          </a:lnRef>
                          <a:fillRef idx="1">
                            <a:srgbClr val="808080"/>
                          </a:fillRef>
                          <a:effectRef idx="0">
                            <a:scrgbClr r="0" g="0" b="0"/>
                          </a:effectRef>
                          <a:fontRef idx="none"/>
                        </wps:style>
                        <wps:bodyPr/>
                      </wps:wsp>
                      <wps:wsp xmlns:wps="http://schemas.microsoft.com/office/word/2010/wordprocessingShape">
                        <wps:cNvPr id="300" name="Shape 300"/>
                        <wps:cNvSpPr/>
                        <wps:spPr>
                          <a:xfrm>
                            <a:off x="2735072" y="200025"/>
                            <a:ext cx="1262126" cy="9525"/>
                          </a:xfrm>
                          <a:custGeom>
                            <a:avLst/>
                            <a:gdLst/>
                            <a:rect l="0" t="0" r="0" b="0"/>
                            <a:pathLst>
                              <a:path fill="norm" h="9525" w="1262126" stroke="1">
                                <a:moveTo>
                                  <a:pt x="0" y="0"/>
                                </a:moveTo>
                                <a:lnTo>
                                  <a:pt x="1262126" y="0"/>
                                </a:lnTo>
                                <a:lnTo>
                                  <a:pt x="1262126" y="9525"/>
                                </a:lnTo>
                                <a:lnTo>
                                  <a:pt x="9525" y="9525"/>
                                </a:lnTo>
                                <a:lnTo>
                                  <a:pt x="0" y="0"/>
                                </a:lnTo>
                                <a:close/>
                              </a:path>
                            </a:pathLst>
                          </a:custGeom>
                          <a:ln w="0">
                            <a:miter lim="127000"/>
                          </a:ln>
                        </wps:spPr>
                        <wps:style>
                          <a:lnRef idx="0">
                            <a:srgbClr val="000000">
                              <a:alpha val="0"/>
                            </a:srgbClr>
                          </a:lnRef>
                          <a:fillRef idx="1">
                            <a:srgbClr val="808080"/>
                          </a:fillRef>
                          <a:effectRef idx="0">
                            <a:scrgbClr r="0" g="0" b="0"/>
                          </a:effectRef>
                          <a:fontRef idx="none"/>
                        </wps:style>
                        <wps:bodyPr/>
                      </wps:wsp>
                      <wps:wsp xmlns:wps="http://schemas.microsoft.com/office/word/2010/wordprocessingShape">
                        <wps:cNvPr id="301" name="Shape 301"/>
                        <wps:cNvSpPr/>
                        <wps:spPr>
                          <a:xfrm>
                            <a:off x="2735072" y="400050"/>
                            <a:ext cx="1262126" cy="9525"/>
                          </a:xfrm>
                          <a:custGeom>
                            <a:avLst/>
                            <a:gdLst/>
                            <a:rect l="0" t="0" r="0" b="0"/>
                            <a:pathLst>
                              <a:path fill="norm" h="9525" w="1262126" stroke="1">
                                <a:moveTo>
                                  <a:pt x="9525" y="0"/>
                                </a:moveTo>
                                <a:lnTo>
                                  <a:pt x="1262126" y="0"/>
                                </a:lnTo>
                                <a:lnTo>
                                  <a:pt x="1262126" y="9525"/>
                                </a:lnTo>
                                <a:lnTo>
                                  <a:pt x="0" y="9525"/>
                                </a:lnTo>
                                <a:lnTo>
                                  <a:pt x="9525" y="0"/>
                                </a:lnTo>
                                <a:close/>
                              </a:path>
                            </a:pathLst>
                          </a:custGeom>
                          <a:ln w="0">
                            <a:miter lim="127000"/>
                          </a:ln>
                        </wps:spPr>
                        <wps:style>
                          <a:lnRef idx="0">
                            <a:srgbClr val="000000">
                              <a:alpha val="0"/>
                            </a:srgbClr>
                          </a:lnRef>
                          <a:fillRef idx="1">
                            <a:srgbClr val="808080"/>
                          </a:fillRef>
                          <a:effectRef idx="0">
                            <a:scrgbClr r="0" g="0" b="0"/>
                          </a:effectRef>
                          <a:fontRef idx="none"/>
                        </wps:style>
                        <wps:bodyPr/>
                      </wps:wsp>
                      <wps:wsp xmlns:wps="http://schemas.microsoft.com/office/word/2010/wordprocessingShape">
                        <wps:cNvPr id="302" name="Shape 302"/>
                        <wps:cNvSpPr/>
                        <wps:spPr>
                          <a:xfrm>
                            <a:off x="2735072" y="200025"/>
                            <a:ext cx="9525" cy="209550"/>
                          </a:xfrm>
                          <a:custGeom>
                            <a:avLst/>
                            <a:gdLst/>
                            <a:rect l="0" t="0" r="0" b="0"/>
                            <a:pathLst>
                              <a:path fill="norm" h="209550" w="9525" stroke="1">
                                <a:moveTo>
                                  <a:pt x="0" y="0"/>
                                </a:moveTo>
                                <a:lnTo>
                                  <a:pt x="9525" y="9525"/>
                                </a:lnTo>
                                <a:lnTo>
                                  <a:pt x="9525" y="200025"/>
                                </a:lnTo>
                                <a:lnTo>
                                  <a:pt x="0" y="209550"/>
                                </a:lnTo>
                                <a:lnTo>
                                  <a:pt x="0" y="0"/>
                                </a:lnTo>
                                <a:close/>
                              </a:path>
                            </a:pathLst>
                          </a:custGeom>
                          <a:ln w="0">
                            <a:miter lim="127000"/>
                          </a:ln>
                        </wps:spPr>
                        <wps:style>
                          <a:lnRef idx="0">
                            <a:srgbClr val="000000">
                              <a:alpha val="0"/>
                            </a:srgbClr>
                          </a:lnRef>
                          <a:fillRef idx="1">
                            <a:srgbClr val="808080"/>
                          </a:fillRef>
                          <a:effectRef idx="0">
                            <a:scrgbClr r="0" g="0" b="0"/>
                          </a:effectRef>
                          <a:fontRef idx="none"/>
                        </wps:style>
                        <wps:bodyPr/>
                      </wps:wsp>
                      <wps:wsp xmlns:wps="http://schemas.microsoft.com/office/word/2010/wordprocessingShape">
                        <wps:cNvPr id="303" name="Shape 303"/>
                        <wps:cNvSpPr/>
                        <wps:spPr>
                          <a:xfrm>
                            <a:off x="3997198" y="200025"/>
                            <a:ext cx="34798" cy="9525"/>
                          </a:xfrm>
                          <a:custGeom>
                            <a:avLst/>
                            <a:gdLst/>
                            <a:rect l="0" t="0" r="0" b="0"/>
                            <a:pathLst>
                              <a:path fill="norm" h="9525" w="34798" stroke="1">
                                <a:moveTo>
                                  <a:pt x="0" y="0"/>
                                </a:moveTo>
                                <a:lnTo>
                                  <a:pt x="34798" y="0"/>
                                </a:lnTo>
                                <a:lnTo>
                                  <a:pt x="25273" y="9525"/>
                                </a:lnTo>
                                <a:lnTo>
                                  <a:pt x="0" y="9525"/>
                                </a:lnTo>
                                <a:lnTo>
                                  <a:pt x="0" y="0"/>
                                </a:lnTo>
                                <a:close/>
                              </a:path>
                            </a:pathLst>
                          </a:custGeom>
                          <a:ln w="0">
                            <a:miter lim="127000"/>
                          </a:ln>
                        </wps:spPr>
                        <wps:style>
                          <a:lnRef idx="0">
                            <a:srgbClr val="000000">
                              <a:alpha val="0"/>
                            </a:srgbClr>
                          </a:lnRef>
                          <a:fillRef idx="1">
                            <a:srgbClr val="808080"/>
                          </a:fillRef>
                          <a:effectRef idx="0">
                            <a:scrgbClr r="0" g="0" b="0"/>
                          </a:effectRef>
                          <a:fontRef idx="none"/>
                        </wps:style>
                        <wps:bodyPr/>
                      </wps:wsp>
                      <wps:wsp xmlns:wps="http://schemas.microsoft.com/office/word/2010/wordprocessingShape">
                        <wps:cNvPr id="304" name="Shape 304"/>
                        <wps:cNvSpPr/>
                        <wps:spPr>
                          <a:xfrm>
                            <a:off x="3997198" y="400050"/>
                            <a:ext cx="34798" cy="9525"/>
                          </a:xfrm>
                          <a:custGeom>
                            <a:avLst/>
                            <a:gdLst/>
                            <a:rect l="0" t="0" r="0" b="0"/>
                            <a:pathLst>
                              <a:path fill="norm" h="9525" w="34798" stroke="1">
                                <a:moveTo>
                                  <a:pt x="0" y="0"/>
                                </a:moveTo>
                                <a:lnTo>
                                  <a:pt x="25273" y="0"/>
                                </a:lnTo>
                                <a:lnTo>
                                  <a:pt x="34798" y="9525"/>
                                </a:lnTo>
                                <a:lnTo>
                                  <a:pt x="0" y="9525"/>
                                </a:lnTo>
                                <a:lnTo>
                                  <a:pt x="0" y="0"/>
                                </a:lnTo>
                                <a:close/>
                              </a:path>
                            </a:pathLst>
                          </a:custGeom>
                          <a:ln w="0">
                            <a:miter lim="127000"/>
                          </a:ln>
                        </wps:spPr>
                        <wps:style>
                          <a:lnRef idx="0">
                            <a:srgbClr val="000000">
                              <a:alpha val="0"/>
                            </a:srgbClr>
                          </a:lnRef>
                          <a:fillRef idx="1">
                            <a:srgbClr val="808080"/>
                          </a:fillRef>
                          <a:effectRef idx="0">
                            <a:scrgbClr r="0" g="0" b="0"/>
                          </a:effectRef>
                          <a:fontRef idx="none"/>
                        </wps:style>
                        <wps:bodyPr/>
                      </wps:wsp>
                      <wps:wsp xmlns:wps="http://schemas.microsoft.com/office/word/2010/wordprocessingShape">
                        <wps:cNvPr id="305" name="Shape 305"/>
                        <wps:cNvSpPr/>
                        <wps:spPr>
                          <a:xfrm>
                            <a:off x="4022471" y="200025"/>
                            <a:ext cx="9525" cy="209550"/>
                          </a:xfrm>
                          <a:custGeom>
                            <a:avLst/>
                            <a:gdLst/>
                            <a:rect l="0" t="0" r="0" b="0"/>
                            <a:pathLst>
                              <a:path fill="norm" h="209550" w="9525" stroke="1">
                                <a:moveTo>
                                  <a:pt x="9525" y="0"/>
                                </a:moveTo>
                                <a:lnTo>
                                  <a:pt x="9525" y="209550"/>
                                </a:lnTo>
                                <a:lnTo>
                                  <a:pt x="0" y="200025"/>
                                </a:lnTo>
                                <a:lnTo>
                                  <a:pt x="0" y="9525"/>
                                </a:lnTo>
                                <a:lnTo>
                                  <a:pt x="9525" y="0"/>
                                </a:lnTo>
                                <a:close/>
                              </a:path>
                            </a:pathLst>
                          </a:custGeom>
                          <a:ln w="0">
                            <a:miter lim="127000"/>
                          </a:ln>
                        </wps:spPr>
                        <wps:style>
                          <a:lnRef idx="0">
                            <a:srgbClr val="000000">
                              <a:alpha val="0"/>
                            </a:srgbClr>
                          </a:lnRef>
                          <a:fillRef idx="1">
                            <a:srgbClr val="808080"/>
                          </a:fillRef>
                          <a:effectRef idx="0">
                            <a:scrgbClr r="0" g="0" b="0"/>
                          </a:effectRef>
                          <a:fontRef idx="none"/>
                        </wps:style>
                        <wps:bodyPr/>
                      </wps:wsp>
                      <wps:wsp xmlns:wps="http://schemas.microsoft.com/office/word/2010/wordprocessingShape">
                        <wps:cNvPr id="306" name="Shape 306"/>
                        <wps:cNvSpPr/>
                        <wps:spPr>
                          <a:xfrm>
                            <a:off x="4031996" y="200025"/>
                            <a:ext cx="1297686" cy="9525"/>
                          </a:xfrm>
                          <a:custGeom>
                            <a:avLst/>
                            <a:gdLst/>
                            <a:rect l="0" t="0" r="0" b="0"/>
                            <a:pathLst>
                              <a:path fill="norm" h="9525" w="1297686" stroke="1">
                                <a:moveTo>
                                  <a:pt x="0" y="0"/>
                                </a:moveTo>
                                <a:lnTo>
                                  <a:pt x="1297686" y="0"/>
                                </a:lnTo>
                                <a:lnTo>
                                  <a:pt x="1288161" y="9525"/>
                                </a:lnTo>
                                <a:lnTo>
                                  <a:pt x="9525" y="9525"/>
                                </a:lnTo>
                                <a:lnTo>
                                  <a:pt x="0" y="0"/>
                                </a:lnTo>
                                <a:close/>
                              </a:path>
                            </a:pathLst>
                          </a:custGeom>
                          <a:ln w="0">
                            <a:miter lim="127000"/>
                          </a:ln>
                        </wps:spPr>
                        <wps:style>
                          <a:lnRef idx="0">
                            <a:srgbClr val="000000">
                              <a:alpha val="0"/>
                            </a:srgbClr>
                          </a:lnRef>
                          <a:fillRef idx="1">
                            <a:srgbClr val="808080"/>
                          </a:fillRef>
                          <a:effectRef idx="0">
                            <a:scrgbClr r="0" g="0" b="0"/>
                          </a:effectRef>
                          <a:fontRef idx="none"/>
                        </wps:style>
                        <wps:bodyPr/>
                      </wps:wsp>
                      <wps:wsp xmlns:wps="http://schemas.microsoft.com/office/word/2010/wordprocessingShape">
                        <wps:cNvPr id="307" name="Shape 307"/>
                        <wps:cNvSpPr/>
                        <wps:spPr>
                          <a:xfrm>
                            <a:off x="4031996" y="400050"/>
                            <a:ext cx="1297686" cy="9525"/>
                          </a:xfrm>
                          <a:custGeom>
                            <a:avLst/>
                            <a:gdLst/>
                            <a:rect l="0" t="0" r="0" b="0"/>
                            <a:pathLst>
                              <a:path fill="norm" h="9525" w="1297686" stroke="1">
                                <a:moveTo>
                                  <a:pt x="9525" y="0"/>
                                </a:moveTo>
                                <a:lnTo>
                                  <a:pt x="1288161" y="0"/>
                                </a:lnTo>
                                <a:lnTo>
                                  <a:pt x="1297686" y="9525"/>
                                </a:lnTo>
                                <a:lnTo>
                                  <a:pt x="0" y="9525"/>
                                </a:lnTo>
                                <a:lnTo>
                                  <a:pt x="9525" y="0"/>
                                </a:lnTo>
                                <a:close/>
                              </a:path>
                            </a:pathLst>
                          </a:custGeom>
                          <a:ln w="0">
                            <a:miter lim="127000"/>
                          </a:ln>
                        </wps:spPr>
                        <wps:style>
                          <a:lnRef idx="0">
                            <a:srgbClr val="000000">
                              <a:alpha val="0"/>
                            </a:srgbClr>
                          </a:lnRef>
                          <a:fillRef idx="1">
                            <a:srgbClr val="808080"/>
                          </a:fillRef>
                          <a:effectRef idx="0">
                            <a:scrgbClr r="0" g="0" b="0"/>
                          </a:effectRef>
                          <a:fontRef idx="none"/>
                        </wps:style>
                        <wps:bodyPr/>
                      </wps:wsp>
                      <wps:wsp xmlns:wps="http://schemas.microsoft.com/office/word/2010/wordprocessingShape">
                        <wps:cNvPr id="308" name="Shape 308"/>
                        <wps:cNvSpPr/>
                        <wps:spPr>
                          <a:xfrm>
                            <a:off x="4031996" y="200025"/>
                            <a:ext cx="9525" cy="209550"/>
                          </a:xfrm>
                          <a:custGeom>
                            <a:avLst/>
                            <a:gdLst/>
                            <a:rect l="0" t="0" r="0" b="0"/>
                            <a:pathLst>
                              <a:path fill="norm" h="209550" w="9525" stroke="1">
                                <a:moveTo>
                                  <a:pt x="0" y="0"/>
                                </a:moveTo>
                                <a:lnTo>
                                  <a:pt x="9525" y="9525"/>
                                </a:lnTo>
                                <a:lnTo>
                                  <a:pt x="9525" y="200025"/>
                                </a:lnTo>
                                <a:lnTo>
                                  <a:pt x="0" y="209550"/>
                                </a:lnTo>
                                <a:lnTo>
                                  <a:pt x="0" y="0"/>
                                </a:lnTo>
                                <a:close/>
                              </a:path>
                            </a:pathLst>
                          </a:custGeom>
                          <a:ln w="0">
                            <a:miter lim="127000"/>
                          </a:ln>
                        </wps:spPr>
                        <wps:style>
                          <a:lnRef idx="0">
                            <a:srgbClr val="000000">
                              <a:alpha val="0"/>
                            </a:srgbClr>
                          </a:lnRef>
                          <a:fillRef idx="1">
                            <a:srgbClr val="808080"/>
                          </a:fillRef>
                          <a:effectRef idx="0">
                            <a:scrgbClr r="0" g="0" b="0"/>
                          </a:effectRef>
                          <a:fontRef idx="none"/>
                        </wps:style>
                        <wps:bodyPr/>
                      </wps:wsp>
                      <wps:wsp xmlns:wps="http://schemas.microsoft.com/office/word/2010/wordprocessingShape">
                        <wps:cNvPr id="309" name="Shape 309"/>
                        <wps:cNvSpPr/>
                        <wps:spPr>
                          <a:xfrm>
                            <a:off x="5320157" y="200025"/>
                            <a:ext cx="9525" cy="209550"/>
                          </a:xfrm>
                          <a:custGeom>
                            <a:avLst/>
                            <a:gdLst/>
                            <a:rect l="0" t="0" r="0" b="0"/>
                            <a:pathLst>
                              <a:path fill="norm" h="209550" w="9525" stroke="1">
                                <a:moveTo>
                                  <a:pt x="9525" y="0"/>
                                </a:moveTo>
                                <a:lnTo>
                                  <a:pt x="9525" y="209550"/>
                                </a:lnTo>
                                <a:lnTo>
                                  <a:pt x="0" y="200025"/>
                                </a:lnTo>
                                <a:lnTo>
                                  <a:pt x="0" y="9525"/>
                                </a:lnTo>
                                <a:lnTo>
                                  <a:pt x="9525" y="0"/>
                                </a:lnTo>
                                <a:close/>
                              </a:path>
                            </a:pathLst>
                          </a:custGeom>
                          <a:ln w="0">
                            <a:miter lim="127000"/>
                          </a:ln>
                        </wps:spPr>
                        <wps:style>
                          <a:lnRef idx="0">
                            <a:srgbClr val="000000">
                              <a:alpha val="0"/>
                            </a:srgbClr>
                          </a:lnRef>
                          <a:fillRef idx="1">
                            <a:srgbClr val="808080"/>
                          </a:fillRef>
                          <a:effectRef idx="0">
                            <a:scrgbClr r="0" g="0" b="0"/>
                          </a:effectRef>
                          <a:fontRef idx="none"/>
                        </wps:style>
                        <wps:bodyPr/>
                      </wps:wsp>
                      <wps:wsp xmlns:wps="http://schemas.microsoft.com/office/word/2010/wordprocessingShape">
                        <wps:cNvPr id="310" name="Shape 310"/>
                        <wps:cNvSpPr/>
                        <wps:spPr>
                          <a:xfrm>
                            <a:off x="5329682" y="200025"/>
                            <a:ext cx="1297813" cy="9525"/>
                          </a:xfrm>
                          <a:custGeom>
                            <a:avLst/>
                            <a:gdLst/>
                            <a:rect l="0" t="0" r="0" b="0"/>
                            <a:pathLst>
                              <a:path fill="norm" h="9525" w="1297813" stroke="1">
                                <a:moveTo>
                                  <a:pt x="0" y="0"/>
                                </a:moveTo>
                                <a:lnTo>
                                  <a:pt x="1297813" y="0"/>
                                </a:lnTo>
                                <a:lnTo>
                                  <a:pt x="1288288" y="9525"/>
                                </a:lnTo>
                                <a:lnTo>
                                  <a:pt x="9525" y="9525"/>
                                </a:lnTo>
                                <a:lnTo>
                                  <a:pt x="0" y="0"/>
                                </a:lnTo>
                                <a:close/>
                              </a:path>
                            </a:pathLst>
                          </a:custGeom>
                          <a:ln w="0">
                            <a:miter lim="127000"/>
                          </a:ln>
                        </wps:spPr>
                        <wps:style>
                          <a:lnRef idx="0">
                            <a:srgbClr val="000000">
                              <a:alpha val="0"/>
                            </a:srgbClr>
                          </a:lnRef>
                          <a:fillRef idx="1">
                            <a:srgbClr val="808080"/>
                          </a:fillRef>
                          <a:effectRef idx="0">
                            <a:scrgbClr r="0" g="0" b="0"/>
                          </a:effectRef>
                          <a:fontRef idx="none"/>
                        </wps:style>
                        <wps:bodyPr/>
                      </wps:wsp>
                      <wps:wsp xmlns:wps="http://schemas.microsoft.com/office/word/2010/wordprocessingShape">
                        <wps:cNvPr id="311" name="Shape 311"/>
                        <wps:cNvSpPr/>
                        <wps:spPr>
                          <a:xfrm>
                            <a:off x="5329682" y="400050"/>
                            <a:ext cx="1297813" cy="9525"/>
                          </a:xfrm>
                          <a:custGeom>
                            <a:avLst/>
                            <a:gdLst/>
                            <a:rect l="0" t="0" r="0" b="0"/>
                            <a:pathLst>
                              <a:path fill="norm" h="9525" w="1297813" stroke="1">
                                <a:moveTo>
                                  <a:pt x="9525" y="0"/>
                                </a:moveTo>
                                <a:lnTo>
                                  <a:pt x="1288288" y="0"/>
                                </a:lnTo>
                                <a:lnTo>
                                  <a:pt x="1297813" y="9525"/>
                                </a:lnTo>
                                <a:lnTo>
                                  <a:pt x="0" y="9525"/>
                                </a:lnTo>
                                <a:lnTo>
                                  <a:pt x="9525" y="0"/>
                                </a:lnTo>
                                <a:close/>
                              </a:path>
                            </a:pathLst>
                          </a:custGeom>
                          <a:ln w="0">
                            <a:miter lim="127000"/>
                          </a:ln>
                        </wps:spPr>
                        <wps:style>
                          <a:lnRef idx="0">
                            <a:srgbClr val="000000">
                              <a:alpha val="0"/>
                            </a:srgbClr>
                          </a:lnRef>
                          <a:fillRef idx="1">
                            <a:srgbClr val="808080"/>
                          </a:fillRef>
                          <a:effectRef idx="0">
                            <a:scrgbClr r="0" g="0" b="0"/>
                          </a:effectRef>
                          <a:fontRef idx="none"/>
                        </wps:style>
                        <wps:bodyPr/>
                      </wps:wsp>
                      <wps:wsp xmlns:wps="http://schemas.microsoft.com/office/word/2010/wordprocessingShape">
                        <wps:cNvPr id="312" name="Shape 312"/>
                        <wps:cNvSpPr/>
                        <wps:spPr>
                          <a:xfrm>
                            <a:off x="5329682" y="200025"/>
                            <a:ext cx="9525" cy="209550"/>
                          </a:xfrm>
                          <a:custGeom>
                            <a:avLst/>
                            <a:gdLst/>
                            <a:rect l="0" t="0" r="0" b="0"/>
                            <a:pathLst>
                              <a:path fill="norm" h="209550" w="9525" stroke="1">
                                <a:moveTo>
                                  <a:pt x="0" y="0"/>
                                </a:moveTo>
                                <a:lnTo>
                                  <a:pt x="9525" y="9525"/>
                                </a:lnTo>
                                <a:lnTo>
                                  <a:pt x="9525" y="200025"/>
                                </a:lnTo>
                                <a:lnTo>
                                  <a:pt x="0" y="209550"/>
                                </a:lnTo>
                                <a:lnTo>
                                  <a:pt x="0" y="0"/>
                                </a:lnTo>
                                <a:close/>
                              </a:path>
                            </a:pathLst>
                          </a:custGeom>
                          <a:ln w="0">
                            <a:miter lim="127000"/>
                          </a:ln>
                        </wps:spPr>
                        <wps:style>
                          <a:lnRef idx="0">
                            <a:srgbClr val="000000">
                              <a:alpha val="0"/>
                            </a:srgbClr>
                          </a:lnRef>
                          <a:fillRef idx="1">
                            <a:srgbClr val="808080"/>
                          </a:fillRef>
                          <a:effectRef idx="0">
                            <a:scrgbClr r="0" g="0" b="0"/>
                          </a:effectRef>
                          <a:fontRef idx="none"/>
                        </wps:style>
                        <wps:bodyPr/>
                      </wps:wsp>
                      <wps:wsp xmlns:wps="http://schemas.microsoft.com/office/word/2010/wordprocessingShape">
                        <wps:cNvPr id="313" name="Shape 313"/>
                        <wps:cNvSpPr/>
                        <wps:spPr>
                          <a:xfrm>
                            <a:off x="6617970" y="200025"/>
                            <a:ext cx="9525" cy="209550"/>
                          </a:xfrm>
                          <a:custGeom>
                            <a:avLst/>
                            <a:gdLst/>
                            <a:rect l="0" t="0" r="0" b="0"/>
                            <a:pathLst>
                              <a:path fill="norm" h="209550" w="9525" stroke="1">
                                <a:moveTo>
                                  <a:pt x="9525" y="0"/>
                                </a:moveTo>
                                <a:lnTo>
                                  <a:pt x="9525" y="209550"/>
                                </a:lnTo>
                                <a:lnTo>
                                  <a:pt x="0" y="200025"/>
                                </a:lnTo>
                                <a:lnTo>
                                  <a:pt x="0" y="9525"/>
                                </a:lnTo>
                                <a:lnTo>
                                  <a:pt x="9525" y="0"/>
                                </a:lnTo>
                                <a:close/>
                              </a:path>
                            </a:pathLst>
                          </a:custGeom>
                          <a:ln w="0">
                            <a:miter lim="127000"/>
                          </a:ln>
                        </wps:spPr>
                        <wps:style>
                          <a:lnRef idx="0">
                            <a:srgbClr val="000000">
                              <a:alpha val="0"/>
                            </a:srgbClr>
                          </a:lnRef>
                          <a:fillRef idx="1">
                            <a:srgbClr val="808080"/>
                          </a:fillRef>
                          <a:effectRef idx="0">
                            <a:scrgbClr r="0" g="0" b="0"/>
                          </a:effectRef>
                          <a:fontRef idx="none"/>
                        </wps:style>
                        <wps:bodyPr/>
                      </wps:wsp>
                      <wps:wsp xmlns:wps="http://schemas.microsoft.com/office/word/2010/wordprocessingShape">
                        <wps:cNvPr id="314" name="Shape 314"/>
                        <wps:cNvSpPr/>
                        <wps:spPr>
                          <a:xfrm>
                            <a:off x="0" y="409575"/>
                            <a:ext cx="2735072" cy="9525"/>
                          </a:xfrm>
                          <a:custGeom>
                            <a:avLst/>
                            <a:gdLst/>
                            <a:rect l="0" t="0" r="0" b="0"/>
                            <a:pathLst>
                              <a:path fill="norm" h="9525" w="2735072" stroke="1">
                                <a:moveTo>
                                  <a:pt x="0" y="0"/>
                                </a:moveTo>
                                <a:lnTo>
                                  <a:pt x="2735072" y="0"/>
                                </a:lnTo>
                                <a:lnTo>
                                  <a:pt x="2725547" y="9525"/>
                                </a:lnTo>
                                <a:lnTo>
                                  <a:pt x="0" y="9525"/>
                                </a:lnTo>
                                <a:lnTo>
                                  <a:pt x="0" y="0"/>
                                </a:lnTo>
                                <a:close/>
                              </a:path>
                            </a:pathLst>
                          </a:custGeom>
                          <a:ln w="0">
                            <a:miter lim="127000"/>
                          </a:ln>
                        </wps:spPr>
                        <wps:style>
                          <a:lnRef idx="0">
                            <a:srgbClr val="000000">
                              <a:alpha val="0"/>
                            </a:srgbClr>
                          </a:lnRef>
                          <a:fillRef idx="1">
                            <a:srgbClr val="808080"/>
                          </a:fillRef>
                          <a:effectRef idx="0">
                            <a:scrgbClr r="0" g="0" b="0"/>
                          </a:effectRef>
                          <a:fontRef idx="none"/>
                        </wps:style>
                        <wps:bodyPr/>
                      </wps:wsp>
                      <wps:wsp xmlns:wps="http://schemas.microsoft.com/office/word/2010/wordprocessingShape">
                        <wps:cNvPr id="315" name="Shape 315"/>
                        <wps:cNvSpPr/>
                        <wps:spPr>
                          <a:xfrm>
                            <a:off x="2725547" y="409575"/>
                            <a:ext cx="9525" cy="200025"/>
                          </a:xfrm>
                          <a:custGeom>
                            <a:avLst/>
                            <a:gdLst/>
                            <a:rect l="0" t="0" r="0" b="0"/>
                            <a:pathLst>
                              <a:path fill="norm" h="200025" w="9525" stroke="1">
                                <a:moveTo>
                                  <a:pt x="9525" y="0"/>
                                </a:moveTo>
                                <a:lnTo>
                                  <a:pt x="9525" y="200025"/>
                                </a:lnTo>
                                <a:lnTo>
                                  <a:pt x="0" y="200025"/>
                                </a:lnTo>
                                <a:lnTo>
                                  <a:pt x="0" y="9525"/>
                                </a:lnTo>
                                <a:lnTo>
                                  <a:pt x="9525" y="0"/>
                                </a:lnTo>
                                <a:close/>
                              </a:path>
                            </a:pathLst>
                          </a:custGeom>
                          <a:ln w="0">
                            <a:miter lim="127000"/>
                          </a:ln>
                        </wps:spPr>
                        <wps:style>
                          <a:lnRef idx="0">
                            <a:srgbClr val="000000">
                              <a:alpha val="0"/>
                            </a:srgbClr>
                          </a:lnRef>
                          <a:fillRef idx="1">
                            <a:srgbClr val="808080"/>
                          </a:fillRef>
                          <a:effectRef idx="0">
                            <a:scrgbClr r="0" g="0" b="0"/>
                          </a:effectRef>
                          <a:fontRef idx="none"/>
                        </wps:style>
                        <wps:bodyPr/>
                      </wps:wsp>
                      <wps:wsp xmlns:wps="http://schemas.microsoft.com/office/word/2010/wordprocessingShape">
                        <wps:cNvPr id="316" name="Shape 316"/>
                        <wps:cNvSpPr/>
                        <wps:spPr>
                          <a:xfrm>
                            <a:off x="2735072" y="409575"/>
                            <a:ext cx="1262126" cy="9525"/>
                          </a:xfrm>
                          <a:custGeom>
                            <a:avLst/>
                            <a:gdLst/>
                            <a:rect l="0" t="0" r="0" b="0"/>
                            <a:pathLst>
                              <a:path fill="norm" h="9525" w="1262126" stroke="1">
                                <a:moveTo>
                                  <a:pt x="0" y="0"/>
                                </a:moveTo>
                                <a:lnTo>
                                  <a:pt x="1262126" y="0"/>
                                </a:lnTo>
                                <a:lnTo>
                                  <a:pt x="1262126" y="9525"/>
                                </a:lnTo>
                                <a:lnTo>
                                  <a:pt x="9525" y="9525"/>
                                </a:lnTo>
                                <a:lnTo>
                                  <a:pt x="0" y="0"/>
                                </a:lnTo>
                                <a:close/>
                              </a:path>
                            </a:pathLst>
                          </a:custGeom>
                          <a:ln w="0">
                            <a:miter lim="127000"/>
                          </a:ln>
                        </wps:spPr>
                        <wps:style>
                          <a:lnRef idx="0">
                            <a:srgbClr val="000000">
                              <a:alpha val="0"/>
                            </a:srgbClr>
                          </a:lnRef>
                          <a:fillRef idx="1">
                            <a:srgbClr val="808080"/>
                          </a:fillRef>
                          <a:effectRef idx="0">
                            <a:scrgbClr r="0" g="0" b="0"/>
                          </a:effectRef>
                          <a:fontRef idx="none"/>
                        </wps:style>
                        <wps:bodyPr/>
                      </wps:wsp>
                      <wps:wsp xmlns:wps="http://schemas.microsoft.com/office/word/2010/wordprocessingShape">
                        <wps:cNvPr id="317" name="Shape 317"/>
                        <wps:cNvSpPr/>
                        <wps:spPr>
                          <a:xfrm>
                            <a:off x="2735072" y="409575"/>
                            <a:ext cx="9525" cy="200025"/>
                          </a:xfrm>
                          <a:custGeom>
                            <a:avLst/>
                            <a:gdLst/>
                            <a:rect l="0" t="0" r="0" b="0"/>
                            <a:pathLst>
                              <a:path fill="norm" h="200025" w="9525" stroke="1">
                                <a:moveTo>
                                  <a:pt x="0" y="0"/>
                                </a:moveTo>
                                <a:lnTo>
                                  <a:pt x="9525" y="9525"/>
                                </a:lnTo>
                                <a:lnTo>
                                  <a:pt x="9525" y="200025"/>
                                </a:lnTo>
                                <a:lnTo>
                                  <a:pt x="0" y="200025"/>
                                </a:lnTo>
                                <a:lnTo>
                                  <a:pt x="0" y="0"/>
                                </a:lnTo>
                                <a:close/>
                              </a:path>
                            </a:pathLst>
                          </a:custGeom>
                          <a:ln w="0">
                            <a:miter lim="127000"/>
                          </a:ln>
                        </wps:spPr>
                        <wps:style>
                          <a:lnRef idx="0">
                            <a:srgbClr val="000000">
                              <a:alpha val="0"/>
                            </a:srgbClr>
                          </a:lnRef>
                          <a:fillRef idx="1">
                            <a:srgbClr val="808080"/>
                          </a:fillRef>
                          <a:effectRef idx="0">
                            <a:scrgbClr r="0" g="0" b="0"/>
                          </a:effectRef>
                          <a:fontRef idx="none"/>
                        </wps:style>
                        <wps:bodyPr/>
                      </wps:wsp>
                      <wps:wsp xmlns:wps="http://schemas.microsoft.com/office/word/2010/wordprocessingShape">
                        <wps:cNvPr id="318" name="Shape 318"/>
                        <wps:cNvSpPr/>
                        <wps:spPr>
                          <a:xfrm>
                            <a:off x="3997198" y="409575"/>
                            <a:ext cx="34798" cy="9525"/>
                          </a:xfrm>
                          <a:custGeom>
                            <a:avLst/>
                            <a:gdLst/>
                            <a:rect l="0" t="0" r="0" b="0"/>
                            <a:pathLst>
                              <a:path fill="norm" h="9525" w="34798" stroke="1">
                                <a:moveTo>
                                  <a:pt x="0" y="0"/>
                                </a:moveTo>
                                <a:lnTo>
                                  <a:pt x="34798" y="0"/>
                                </a:lnTo>
                                <a:lnTo>
                                  <a:pt x="25273" y="9525"/>
                                </a:lnTo>
                                <a:lnTo>
                                  <a:pt x="0" y="9525"/>
                                </a:lnTo>
                                <a:lnTo>
                                  <a:pt x="0" y="0"/>
                                </a:lnTo>
                                <a:close/>
                              </a:path>
                            </a:pathLst>
                          </a:custGeom>
                          <a:ln w="0">
                            <a:miter lim="127000"/>
                          </a:ln>
                        </wps:spPr>
                        <wps:style>
                          <a:lnRef idx="0">
                            <a:srgbClr val="000000">
                              <a:alpha val="0"/>
                            </a:srgbClr>
                          </a:lnRef>
                          <a:fillRef idx="1">
                            <a:srgbClr val="808080"/>
                          </a:fillRef>
                          <a:effectRef idx="0">
                            <a:scrgbClr r="0" g="0" b="0"/>
                          </a:effectRef>
                          <a:fontRef idx="none"/>
                        </wps:style>
                        <wps:bodyPr/>
                      </wps:wsp>
                      <wps:wsp xmlns:wps="http://schemas.microsoft.com/office/word/2010/wordprocessingShape">
                        <wps:cNvPr id="319" name="Shape 319"/>
                        <wps:cNvSpPr/>
                        <wps:spPr>
                          <a:xfrm>
                            <a:off x="4022471" y="409575"/>
                            <a:ext cx="9525" cy="200025"/>
                          </a:xfrm>
                          <a:custGeom>
                            <a:avLst/>
                            <a:gdLst/>
                            <a:rect l="0" t="0" r="0" b="0"/>
                            <a:pathLst>
                              <a:path fill="norm" h="200025" w="9525" stroke="1">
                                <a:moveTo>
                                  <a:pt x="9525" y="0"/>
                                </a:moveTo>
                                <a:lnTo>
                                  <a:pt x="9525" y="200025"/>
                                </a:lnTo>
                                <a:lnTo>
                                  <a:pt x="0" y="200025"/>
                                </a:lnTo>
                                <a:lnTo>
                                  <a:pt x="0" y="9525"/>
                                </a:lnTo>
                                <a:lnTo>
                                  <a:pt x="9525" y="0"/>
                                </a:lnTo>
                                <a:close/>
                              </a:path>
                            </a:pathLst>
                          </a:custGeom>
                          <a:ln w="0">
                            <a:miter lim="127000"/>
                          </a:ln>
                        </wps:spPr>
                        <wps:style>
                          <a:lnRef idx="0">
                            <a:srgbClr val="000000">
                              <a:alpha val="0"/>
                            </a:srgbClr>
                          </a:lnRef>
                          <a:fillRef idx="1">
                            <a:srgbClr val="808080"/>
                          </a:fillRef>
                          <a:effectRef idx="0">
                            <a:scrgbClr r="0" g="0" b="0"/>
                          </a:effectRef>
                          <a:fontRef idx="none"/>
                        </wps:style>
                        <wps:bodyPr/>
                      </wps:wsp>
                      <wps:wsp xmlns:wps="http://schemas.microsoft.com/office/word/2010/wordprocessingShape">
                        <wps:cNvPr id="320" name="Shape 320"/>
                        <wps:cNvSpPr/>
                        <wps:spPr>
                          <a:xfrm>
                            <a:off x="4031996" y="409575"/>
                            <a:ext cx="1297686" cy="9525"/>
                          </a:xfrm>
                          <a:custGeom>
                            <a:avLst/>
                            <a:gdLst/>
                            <a:rect l="0" t="0" r="0" b="0"/>
                            <a:pathLst>
                              <a:path fill="norm" h="9525" w="1297686" stroke="1">
                                <a:moveTo>
                                  <a:pt x="0" y="0"/>
                                </a:moveTo>
                                <a:lnTo>
                                  <a:pt x="1297686" y="0"/>
                                </a:lnTo>
                                <a:lnTo>
                                  <a:pt x="1288161" y="9525"/>
                                </a:lnTo>
                                <a:lnTo>
                                  <a:pt x="9525" y="9525"/>
                                </a:lnTo>
                                <a:lnTo>
                                  <a:pt x="0" y="0"/>
                                </a:lnTo>
                                <a:close/>
                              </a:path>
                            </a:pathLst>
                          </a:custGeom>
                          <a:ln w="0">
                            <a:miter lim="127000"/>
                          </a:ln>
                        </wps:spPr>
                        <wps:style>
                          <a:lnRef idx="0">
                            <a:srgbClr val="000000">
                              <a:alpha val="0"/>
                            </a:srgbClr>
                          </a:lnRef>
                          <a:fillRef idx="1">
                            <a:srgbClr val="808080"/>
                          </a:fillRef>
                          <a:effectRef idx="0">
                            <a:scrgbClr r="0" g="0" b="0"/>
                          </a:effectRef>
                          <a:fontRef idx="none"/>
                        </wps:style>
                        <wps:bodyPr/>
                      </wps:wsp>
                      <wps:wsp xmlns:wps="http://schemas.microsoft.com/office/word/2010/wordprocessingShape">
                        <wps:cNvPr id="321" name="Shape 321"/>
                        <wps:cNvSpPr/>
                        <wps:spPr>
                          <a:xfrm>
                            <a:off x="4031996" y="409575"/>
                            <a:ext cx="9525" cy="200025"/>
                          </a:xfrm>
                          <a:custGeom>
                            <a:avLst/>
                            <a:gdLst/>
                            <a:rect l="0" t="0" r="0" b="0"/>
                            <a:pathLst>
                              <a:path fill="norm" h="200025" w="9525" stroke="1">
                                <a:moveTo>
                                  <a:pt x="0" y="0"/>
                                </a:moveTo>
                                <a:lnTo>
                                  <a:pt x="9525" y="9525"/>
                                </a:lnTo>
                                <a:lnTo>
                                  <a:pt x="9525" y="200025"/>
                                </a:lnTo>
                                <a:lnTo>
                                  <a:pt x="0" y="200025"/>
                                </a:lnTo>
                                <a:lnTo>
                                  <a:pt x="0" y="0"/>
                                </a:lnTo>
                                <a:close/>
                              </a:path>
                            </a:pathLst>
                          </a:custGeom>
                          <a:ln w="0">
                            <a:miter lim="127000"/>
                          </a:ln>
                        </wps:spPr>
                        <wps:style>
                          <a:lnRef idx="0">
                            <a:srgbClr val="000000">
                              <a:alpha val="0"/>
                            </a:srgbClr>
                          </a:lnRef>
                          <a:fillRef idx="1">
                            <a:srgbClr val="808080"/>
                          </a:fillRef>
                          <a:effectRef idx="0">
                            <a:scrgbClr r="0" g="0" b="0"/>
                          </a:effectRef>
                          <a:fontRef idx="none"/>
                        </wps:style>
                        <wps:bodyPr/>
                      </wps:wsp>
                      <wps:wsp xmlns:wps="http://schemas.microsoft.com/office/word/2010/wordprocessingShape">
                        <wps:cNvPr id="322" name="Shape 322"/>
                        <wps:cNvSpPr/>
                        <wps:spPr>
                          <a:xfrm>
                            <a:off x="5320157" y="409575"/>
                            <a:ext cx="9525" cy="200025"/>
                          </a:xfrm>
                          <a:custGeom>
                            <a:avLst/>
                            <a:gdLst/>
                            <a:rect l="0" t="0" r="0" b="0"/>
                            <a:pathLst>
                              <a:path fill="norm" h="200025" w="9525" stroke="1">
                                <a:moveTo>
                                  <a:pt x="9525" y="0"/>
                                </a:moveTo>
                                <a:lnTo>
                                  <a:pt x="9525" y="200025"/>
                                </a:lnTo>
                                <a:lnTo>
                                  <a:pt x="0" y="200025"/>
                                </a:lnTo>
                                <a:lnTo>
                                  <a:pt x="0" y="9525"/>
                                </a:lnTo>
                                <a:lnTo>
                                  <a:pt x="9525" y="0"/>
                                </a:lnTo>
                                <a:close/>
                              </a:path>
                            </a:pathLst>
                          </a:custGeom>
                          <a:ln w="0">
                            <a:miter lim="127000"/>
                          </a:ln>
                        </wps:spPr>
                        <wps:style>
                          <a:lnRef idx="0">
                            <a:srgbClr val="000000">
                              <a:alpha val="0"/>
                            </a:srgbClr>
                          </a:lnRef>
                          <a:fillRef idx="1">
                            <a:srgbClr val="808080"/>
                          </a:fillRef>
                          <a:effectRef idx="0">
                            <a:scrgbClr r="0" g="0" b="0"/>
                          </a:effectRef>
                          <a:fontRef idx="none"/>
                        </wps:style>
                        <wps:bodyPr/>
                      </wps:wsp>
                      <wps:wsp xmlns:wps="http://schemas.microsoft.com/office/word/2010/wordprocessingShape">
                        <wps:cNvPr id="323" name="Shape 323"/>
                        <wps:cNvSpPr/>
                        <wps:spPr>
                          <a:xfrm>
                            <a:off x="5329682" y="409575"/>
                            <a:ext cx="1297813" cy="9525"/>
                          </a:xfrm>
                          <a:custGeom>
                            <a:avLst/>
                            <a:gdLst/>
                            <a:rect l="0" t="0" r="0" b="0"/>
                            <a:pathLst>
                              <a:path fill="norm" h="9525" w="1297813" stroke="1">
                                <a:moveTo>
                                  <a:pt x="0" y="0"/>
                                </a:moveTo>
                                <a:lnTo>
                                  <a:pt x="1297813" y="0"/>
                                </a:lnTo>
                                <a:lnTo>
                                  <a:pt x="1288288" y="9525"/>
                                </a:lnTo>
                                <a:lnTo>
                                  <a:pt x="9525" y="9525"/>
                                </a:lnTo>
                                <a:lnTo>
                                  <a:pt x="0" y="0"/>
                                </a:lnTo>
                                <a:close/>
                              </a:path>
                            </a:pathLst>
                          </a:custGeom>
                          <a:ln w="0">
                            <a:miter lim="127000"/>
                          </a:ln>
                        </wps:spPr>
                        <wps:style>
                          <a:lnRef idx="0">
                            <a:srgbClr val="000000">
                              <a:alpha val="0"/>
                            </a:srgbClr>
                          </a:lnRef>
                          <a:fillRef idx="1">
                            <a:srgbClr val="808080"/>
                          </a:fillRef>
                          <a:effectRef idx="0">
                            <a:scrgbClr r="0" g="0" b="0"/>
                          </a:effectRef>
                          <a:fontRef idx="none"/>
                        </wps:style>
                        <wps:bodyPr/>
                      </wps:wsp>
                      <wps:wsp xmlns:wps="http://schemas.microsoft.com/office/word/2010/wordprocessingShape">
                        <wps:cNvPr id="324" name="Shape 324"/>
                        <wps:cNvSpPr/>
                        <wps:spPr>
                          <a:xfrm>
                            <a:off x="5329682" y="409575"/>
                            <a:ext cx="9525" cy="200025"/>
                          </a:xfrm>
                          <a:custGeom>
                            <a:avLst/>
                            <a:gdLst/>
                            <a:rect l="0" t="0" r="0" b="0"/>
                            <a:pathLst>
                              <a:path fill="norm" h="200025" w="9525" stroke="1">
                                <a:moveTo>
                                  <a:pt x="0" y="0"/>
                                </a:moveTo>
                                <a:lnTo>
                                  <a:pt x="9525" y="9525"/>
                                </a:lnTo>
                                <a:lnTo>
                                  <a:pt x="9525" y="200025"/>
                                </a:lnTo>
                                <a:lnTo>
                                  <a:pt x="0" y="200025"/>
                                </a:lnTo>
                                <a:lnTo>
                                  <a:pt x="0" y="0"/>
                                </a:lnTo>
                                <a:close/>
                              </a:path>
                            </a:pathLst>
                          </a:custGeom>
                          <a:ln w="0">
                            <a:miter lim="127000"/>
                          </a:ln>
                        </wps:spPr>
                        <wps:style>
                          <a:lnRef idx="0">
                            <a:srgbClr val="000000">
                              <a:alpha val="0"/>
                            </a:srgbClr>
                          </a:lnRef>
                          <a:fillRef idx="1">
                            <a:srgbClr val="808080"/>
                          </a:fillRef>
                          <a:effectRef idx="0">
                            <a:scrgbClr r="0" g="0" b="0"/>
                          </a:effectRef>
                          <a:fontRef idx="none"/>
                        </wps:style>
                        <wps:bodyPr/>
                      </wps:wsp>
                      <wps:wsp xmlns:wps="http://schemas.microsoft.com/office/word/2010/wordprocessingShape">
                        <wps:cNvPr id="325" name="Shape 325"/>
                        <wps:cNvSpPr/>
                        <wps:spPr>
                          <a:xfrm>
                            <a:off x="6617970" y="409575"/>
                            <a:ext cx="9525" cy="200025"/>
                          </a:xfrm>
                          <a:custGeom>
                            <a:avLst/>
                            <a:gdLst/>
                            <a:rect l="0" t="0" r="0" b="0"/>
                            <a:pathLst>
                              <a:path fill="norm" h="200025" w="9525" stroke="1">
                                <a:moveTo>
                                  <a:pt x="9525" y="0"/>
                                </a:moveTo>
                                <a:lnTo>
                                  <a:pt x="9525" y="200025"/>
                                </a:lnTo>
                                <a:lnTo>
                                  <a:pt x="0" y="200025"/>
                                </a:lnTo>
                                <a:lnTo>
                                  <a:pt x="0" y="9525"/>
                                </a:lnTo>
                                <a:lnTo>
                                  <a:pt x="9525" y="0"/>
                                </a:lnTo>
                                <a:close/>
                              </a:path>
                            </a:pathLst>
                          </a:custGeom>
                          <a:ln w="0">
                            <a:miter lim="127000"/>
                          </a:ln>
                        </wps:spPr>
                        <wps:style>
                          <a:lnRef idx="0">
                            <a:srgbClr val="000000">
                              <a:alpha val="0"/>
                            </a:srgbClr>
                          </a:lnRef>
                          <a:fillRef idx="1">
                            <a:srgbClr val="808080"/>
                          </a:fillRef>
                          <a:effectRef idx="0">
                            <a:scrgbClr r="0" g="0" b="0"/>
                          </a:effectRef>
                          <a:fontRef idx="none"/>
                        </wps:style>
                        <wps:bodyPr/>
                      </wps:wsp>
                      <wps:wsp xmlns:wps="http://schemas.microsoft.com/office/word/2010/wordprocessingShape">
                        <wps:cNvPr id="326" name="Rectangle 326"/>
                        <wps:cNvSpPr/>
                        <wps:spPr>
                          <a:xfrm>
                            <a:off x="0" y="28277"/>
                            <a:ext cx="620744" cy="177356"/>
                          </a:xfrm>
                          <a:prstGeom prst="rect">
                            <a:avLst/>
                          </a:prstGeom>
                          <a:ln>
                            <a:noFill/>
                          </a:ln>
                        </wps:spPr>
                        <wps:txbx>
                          <w:txbxContent>
                            <w:p w:rsidR="00D23477">
                              <w:pPr>
                                <w:spacing w:after="160" w:line="259" w:lineRule="auto"/>
                                <w:ind w:left="0" w:firstLine="0"/>
                              </w:pPr>
                              <w:r>
                                <w:t>长度/mm</w:t>
                              </w:r>
                            </w:p>
                          </w:txbxContent>
                        </wps:txbx>
                        <wps:bodyPr horzOverflow="overflow" vert="horz" lIns="0" tIns="0" rIns="0" bIns="0" rtlCol="0"/>
                      </wps:wsp>
                      <wps:wsp xmlns:wps="http://schemas.microsoft.com/office/word/2010/wordprocessingShape">
                        <wps:cNvPr id="327" name="Rectangle 327"/>
                        <wps:cNvSpPr/>
                        <wps:spPr>
                          <a:xfrm>
                            <a:off x="2744597" y="28277"/>
                            <a:ext cx="266033" cy="177356"/>
                          </a:xfrm>
                          <a:prstGeom prst="rect">
                            <a:avLst/>
                          </a:prstGeom>
                          <a:ln>
                            <a:noFill/>
                          </a:ln>
                        </wps:spPr>
                        <wps:txbx>
                          <w:txbxContent>
                            <w:p w:rsidR="00D23477">
                              <w:pPr>
                                <w:spacing w:after="160" w:line="259" w:lineRule="auto"/>
                                <w:ind w:left="0" w:firstLine="0"/>
                              </w:pPr>
                              <w:r>
                                <w:t>249</w:t>
                              </w:r>
                            </w:p>
                          </w:txbxContent>
                        </wps:txbx>
                        <wps:bodyPr horzOverflow="overflow" vert="horz" lIns="0" tIns="0" rIns="0" bIns="0" rtlCol="0"/>
                      </wps:wsp>
                      <wps:wsp xmlns:wps="http://schemas.microsoft.com/office/word/2010/wordprocessingShape">
                        <wps:cNvPr id="328" name="Rectangle 328"/>
                        <wps:cNvSpPr/>
                        <wps:spPr>
                          <a:xfrm>
                            <a:off x="4041521" y="28277"/>
                            <a:ext cx="266033" cy="177356"/>
                          </a:xfrm>
                          <a:prstGeom prst="rect">
                            <a:avLst/>
                          </a:prstGeom>
                          <a:ln>
                            <a:noFill/>
                          </a:ln>
                        </wps:spPr>
                        <wps:txbx>
                          <w:txbxContent>
                            <w:p w:rsidR="00D23477">
                              <w:pPr>
                                <w:spacing w:after="160" w:line="259" w:lineRule="auto"/>
                                <w:ind w:left="0" w:firstLine="0"/>
                              </w:pPr>
                              <w:r>
                                <w:t>376</w:t>
                              </w:r>
                            </w:p>
                          </w:txbxContent>
                        </wps:txbx>
                        <wps:bodyPr horzOverflow="overflow" vert="horz" lIns="0" tIns="0" rIns="0" bIns="0" rtlCol="0"/>
                      </wps:wsp>
                      <wps:wsp xmlns:wps="http://schemas.microsoft.com/office/word/2010/wordprocessingShape">
                        <wps:cNvPr id="329" name="Rectangle 329"/>
                        <wps:cNvSpPr/>
                        <wps:spPr>
                          <a:xfrm>
                            <a:off x="5339207" y="28277"/>
                            <a:ext cx="266033" cy="177356"/>
                          </a:xfrm>
                          <a:prstGeom prst="rect">
                            <a:avLst/>
                          </a:prstGeom>
                          <a:ln>
                            <a:noFill/>
                          </a:ln>
                        </wps:spPr>
                        <wps:txbx>
                          <w:txbxContent>
                            <w:p w:rsidR="00D23477">
                              <w:pPr>
                                <w:spacing w:after="160" w:line="259" w:lineRule="auto"/>
                                <w:ind w:left="0" w:firstLine="0"/>
                              </w:pPr>
                              <w:r>
                                <w:t>502</w:t>
                              </w:r>
                            </w:p>
                          </w:txbxContent>
                        </wps:txbx>
                        <wps:bodyPr horzOverflow="overflow" vert="horz" lIns="0" tIns="0" rIns="0" bIns="0" rtlCol="0"/>
                      </wps:wsp>
                      <wps:wsp xmlns:wps="http://schemas.microsoft.com/office/word/2010/wordprocessingShape">
                        <wps:cNvPr id="330" name="Rectangle 330"/>
                        <wps:cNvSpPr/>
                        <wps:spPr>
                          <a:xfrm>
                            <a:off x="0" y="237827"/>
                            <a:ext cx="975455" cy="177356"/>
                          </a:xfrm>
                          <a:prstGeom prst="rect">
                            <a:avLst/>
                          </a:prstGeom>
                          <a:ln>
                            <a:noFill/>
                          </a:ln>
                        </wps:spPr>
                        <wps:txbx>
                          <w:txbxContent>
                            <w:p w:rsidR="00D23477">
                              <w:pPr>
                                <w:spacing w:after="160" w:line="259" w:lineRule="auto"/>
                                <w:ind w:left="0" w:firstLine="0"/>
                              </w:pPr>
                              <w:r>
                                <w:t>质心长度/mm</w:t>
                              </w:r>
                            </w:p>
                          </w:txbxContent>
                        </wps:txbx>
                        <wps:bodyPr horzOverflow="overflow" vert="horz" lIns="0" tIns="0" rIns="0" bIns="0" rtlCol="0"/>
                      </wps:wsp>
                      <wps:wsp xmlns:wps="http://schemas.microsoft.com/office/word/2010/wordprocessingShape">
                        <wps:cNvPr id="331" name="Rectangle 331"/>
                        <wps:cNvSpPr/>
                        <wps:spPr>
                          <a:xfrm>
                            <a:off x="2744597" y="237827"/>
                            <a:ext cx="177355" cy="177356"/>
                          </a:xfrm>
                          <a:prstGeom prst="rect">
                            <a:avLst/>
                          </a:prstGeom>
                          <a:ln>
                            <a:noFill/>
                          </a:ln>
                        </wps:spPr>
                        <wps:txbx>
                          <w:txbxContent>
                            <w:p w:rsidR="00D23477">
                              <w:pPr>
                                <w:spacing w:after="160" w:line="259" w:lineRule="auto"/>
                                <w:ind w:left="0" w:firstLine="0"/>
                              </w:pPr>
                              <w:r>
                                <w:t>38</w:t>
                              </w:r>
                            </w:p>
                          </w:txbxContent>
                        </wps:txbx>
                        <wps:bodyPr horzOverflow="overflow" vert="horz" lIns="0" tIns="0" rIns="0" bIns="0" rtlCol="0"/>
                      </wps:wsp>
                      <wps:wsp xmlns:wps="http://schemas.microsoft.com/office/word/2010/wordprocessingShape">
                        <wps:cNvPr id="332" name="Rectangle 332"/>
                        <wps:cNvSpPr/>
                        <wps:spPr>
                          <a:xfrm>
                            <a:off x="4041521" y="237827"/>
                            <a:ext cx="266033" cy="177356"/>
                          </a:xfrm>
                          <a:prstGeom prst="rect">
                            <a:avLst/>
                          </a:prstGeom>
                          <a:ln>
                            <a:noFill/>
                          </a:ln>
                        </wps:spPr>
                        <wps:txbx>
                          <w:txbxContent>
                            <w:p w:rsidR="00D23477">
                              <w:pPr>
                                <w:spacing w:after="160" w:line="259" w:lineRule="auto"/>
                                <w:ind w:left="0" w:firstLine="0"/>
                              </w:pPr>
                              <w:r>
                                <w:t>224</w:t>
                              </w:r>
                            </w:p>
                          </w:txbxContent>
                        </wps:txbx>
                        <wps:bodyPr horzOverflow="overflow" vert="horz" lIns="0" tIns="0" rIns="0" bIns="0" rtlCol="0"/>
                      </wps:wsp>
                      <wps:wsp xmlns:wps="http://schemas.microsoft.com/office/word/2010/wordprocessingShape">
                        <wps:cNvPr id="333" name="Rectangle 333"/>
                        <wps:cNvSpPr/>
                        <wps:spPr>
                          <a:xfrm>
                            <a:off x="5339207" y="237827"/>
                            <a:ext cx="266033" cy="177356"/>
                          </a:xfrm>
                          <a:prstGeom prst="rect">
                            <a:avLst/>
                          </a:prstGeom>
                          <a:ln>
                            <a:noFill/>
                          </a:ln>
                        </wps:spPr>
                        <wps:txbx>
                          <w:txbxContent>
                            <w:p w:rsidR="00D23477">
                              <w:pPr>
                                <w:spacing w:after="160" w:line="259" w:lineRule="auto"/>
                                <w:ind w:left="0" w:firstLine="0"/>
                              </w:pPr>
                              <w:r>
                                <w:t>254</w:t>
                              </w:r>
                            </w:p>
                          </w:txbxContent>
                        </wps:txbx>
                        <wps:bodyPr horzOverflow="overflow" vert="horz" lIns="0" tIns="0" rIns="0" bIns="0" rtlCol="0"/>
                      </wps:wsp>
                      <wps:wsp xmlns:wps="http://schemas.microsoft.com/office/word/2010/wordprocessingShape">
                        <wps:cNvPr id="334" name="Rectangle 334"/>
                        <wps:cNvSpPr/>
                        <wps:spPr>
                          <a:xfrm>
                            <a:off x="0" y="447377"/>
                            <a:ext cx="620744" cy="177356"/>
                          </a:xfrm>
                          <a:prstGeom prst="rect">
                            <a:avLst/>
                          </a:prstGeom>
                          <a:ln>
                            <a:noFill/>
                          </a:ln>
                        </wps:spPr>
                        <wps:txbx>
                          <w:txbxContent>
                            <w:p w:rsidR="00D23477">
                              <w:pPr>
                                <w:spacing w:after="160" w:line="259" w:lineRule="auto"/>
                                <w:ind w:left="0" w:firstLine="0"/>
                              </w:pPr>
                              <w:r>
                                <w:t>腿围/mm</w:t>
                              </w:r>
                            </w:p>
                          </w:txbxContent>
                        </wps:txbx>
                        <wps:bodyPr horzOverflow="overflow" vert="horz" lIns="0" tIns="0" rIns="0" bIns="0" rtlCol="0"/>
                      </wps:wsp>
                      <wps:wsp xmlns:wps="http://schemas.microsoft.com/office/word/2010/wordprocessingShape">
                        <wps:cNvPr id="335" name="Rectangle 335"/>
                        <wps:cNvSpPr/>
                        <wps:spPr>
                          <a:xfrm>
                            <a:off x="2744597" y="447377"/>
                            <a:ext cx="266033" cy="177356"/>
                          </a:xfrm>
                          <a:prstGeom prst="rect">
                            <a:avLst/>
                          </a:prstGeom>
                          <a:ln>
                            <a:noFill/>
                          </a:ln>
                        </wps:spPr>
                        <wps:txbx>
                          <w:txbxContent>
                            <w:p w:rsidR="00D23477">
                              <w:pPr>
                                <w:spacing w:after="160" w:line="259" w:lineRule="auto"/>
                                <w:ind w:left="0" w:firstLine="0"/>
                              </w:pPr>
                              <w:r>
                                <w:t>253</w:t>
                              </w:r>
                            </w:p>
                          </w:txbxContent>
                        </wps:txbx>
                        <wps:bodyPr horzOverflow="overflow" vert="horz" lIns="0" tIns="0" rIns="0" bIns="0" rtlCol="0"/>
                      </wps:wsp>
                      <wps:wsp xmlns:wps="http://schemas.microsoft.com/office/word/2010/wordprocessingShape">
                        <wps:cNvPr id="336" name="Rectangle 336"/>
                        <wps:cNvSpPr/>
                        <wps:spPr>
                          <a:xfrm>
                            <a:off x="4041521" y="447377"/>
                            <a:ext cx="266033" cy="177356"/>
                          </a:xfrm>
                          <a:prstGeom prst="rect">
                            <a:avLst/>
                          </a:prstGeom>
                          <a:ln>
                            <a:noFill/>
                          </a:ln>
                        </wps:spPr>
                        <wps:txbx>
                          <w:txbxContent>
                            <w:p w:rsidR="00D23477">
                              <w:pPr>
                                <w:spacing w:after="160" w:line="259" w:lineRule="auto"/>
                                <w:ind w:left="0" w:firstLine="0"/>
                              </w:pPr>
                              <w:r>
                                <w:t>355</w:t>
                              </w:r>
                            </w:p>
                          </w:txbxContent>
                        </wps:txbx>
                        <wps:bodyPr horzOverflow="overflow" vert="horz" lIns="0" tIns="0" rIns="0" bIns="0" rtlCol="0"/>
                      </wps:wsp>
                      <wps:wsp xmlns:wps="http://schemas.microsoft.com/office/word/2010/wordprocessingShape">
                        <wps:cNvPr id="337" name="Rectangle 337"/>
                        <wps:cNvSpPr/>
                        <wps:spPr>
                          <a:xfrm>
                            <a:off x="5339207" y="447377"/>
                            <a:ext cx="266033" cy="177356"/>
                          </a:xfrm>
                          <a:prstGeom prst="rect">
                            <a:avLst/>
                          </a:prstGeom>
                          <a:ln>
                            <a:noFill/>
                          </a:ln>
                        </wps:spPr>
                        <wps:txbx>
                          <w:txbxContent>
                            <w:p w:rsidR="00D23477">
                              <w:pPr>
                                <w:spacing w:after="160" w:line="259" w:lineRule="auto"/>
                                <w:ind w:left="0" w:firstLine="0"/>
                              </w:pPr>
                              <w:r>
                                <w:t>507</w:t>
                              </w:r>
                            </w:p>
                          </w:txbxContent>
                        </wps:txbx>
                        <wps:bodyPr horzOverflow="overflow" vert="horz" lIns="0" tIns="0" rIns="0" bIns="0" rtlCol="0"/>
                      </wps:wsp>
                    </wpg:wgp>
                  </a:graphicData>
                </a:graphic>
              </wp:inline>
            </w:drawing>
          </mc:Choice>
          <mc:Fallback>
            <w:pict>
              <v:group id="Group 11906" o:spid="_x0000_i1092" style="width:521.85pt;height:48.75pt;mso-wrap-distance-bottom:0;mso-wrap-distance-left:0;mso-wrap-distance-right:0;mso-wrap-distance-top:0" coordorigin="0,0" coordsize="21600,21600">
                <v:shape id="_x0000_s1093" style="width:21600;height:332;position:absolute;top:21268;v-text-anchor:top" coordsize="21600,21600" path="m,l21600,l21600,l21600,21600l21600,21600l,21600l,21600l,e" fillcolor="gray" stroked="t">
                  <v:stroke joinstyle="miter"/>
                </v:shape>
                <v:shape id="_x0000_s1094" style="width:8914;height:332;position:absolute;top:6646;v-text-anchor:top" coordsize="21600,21600" path="m,l21525,l21525,l21600,21600l21600,21600l,21600l,21600l,xe" fillcolor="gray" stroked="t">
                  <v:stroke joinstyle="miter"/>
                </v:shape>
                <v:shape id="_x0000_s1095" style="width:31;height:6978;left:8883;position:absolute;v-text-anchor:top" coordsize="21600,21600" path="m,l21600,l21600,l21600,21600l21600,21600l,20571l,20571l,xe" fillcolor="gray" stroked="t">
                  <v:stroke joinstyle="miter"/>
                </v:shape>
                <v:shape id="_x0000_s1096" style="width:4113;height:332;left:8914;position:absolute;top:6646;v-text-anchor:top" coordsize="21600,21600" path="m163,l21600,l21600,l21600,21600l21600,21600l,21600l,21600l163,xe" fillcolor="gray" stroked="t">
                  <v:stroke joinstyle="miter"/>
                </v:shape>
                <v:shape id="_x0000_s1097" style="width:31;height:6978;left:8914;position:absolute;v-text-anchor:top" coordsize="21600,21600" path="m,l21600,l21600,l21600,20571l21600,20571l,21600l,21600l,xe" fillcolor="gray" stroked="t">
                  <v:stroke joinstyle="miter"/>
                </v:shape>
                <v:shape id="_x0000_s1098" style="width:113;height:332;left:13027;position:absolute;top:6646;v-text-anchor:top" coordsize="21600,21600" path="m,l15688,l15688,l21600,21600l21600,21600l,21600l,21600l,xe" fillcolor="gray" stroked="t">
                  <v:stroke joinstyle="miter"/>
                </v:shape>
                <v:shape id="_x0000_s1099" style="width:31;height:6978;left:13110;position:absolute;v-text-anchor:top" coordsize="21600,21600" path="m,l21600,l21600,l21600,21600l21600,21600l,20571l,20571l,xe" fillcolor="gray" stroked="t">
                  <v:stroke joinstyle="miter"/>
                </v:shape>
                <v:shape id="_x0000_s1100" style="width:4229;height:332;left:13141;position:absolute;top:6646;v-text-anchor:top" coordsize="21600,21600" path="m159,l21441,l21441,l21600,21600l21600,21600l,21600l,21600l159,xe" fillcolor="gray" stroked="t">
                  <v:stroke joinstyle="miter"/>
                </v:shape>
                <v:shape id="_x0000_s1101" style="width:31;height:6978;left:13141;position:absolute;v-text-anchor:top" coordsize="21600,21600" path="m,l21600,l21600,l21600,20571l21600,20571l,21600l,21600l,xe" fillcolor="gray" stroked="t">
                  <v:stroke joinstyle="miter"/>
                </v:shape>
                <v:shape id="_x0000_s1102" style="width:31;height:6978;left:17339;position:absolute;v-text-anchor:top" coordsize="21600,21600" path="m,l21600,l21600,l21600,21600l21600,21600l,20571l,20571l,xe" fillcolor="gray" stroked="t">
                  <v:stroke joinstyle="miter"/>
                </v:shape>
                <v:shape id="_x0000_s1103" style="width:4230;height:332;left:17370;position:absolute;top:6646;v-text-anchor:top" coordsize="21600,21600" path="m159,l21441,l21441,l21600,21600l21600,21600l,21600l,21600l159,xe" fillcolor="gray" stroked="t">
                  <v:stroke joinstyle="miter"/>
                </v:shape>
                <v:shape id="_x0000_s1104" style="width:31;height:6978;left:17370;position:absolute;v-text-anchor:top" coordsize="21600,21600" path="m,l21600,l21600,l21600,20571l21600,20571l,21600l,21600l,xe" fillcolor="gray" stroked="t">
                  <v:stroke joinstyle="miter"/>
                </v:shape>
                <v:shape id="_x0000_s1105" style="width:31;height:6978;left:21569;position:absolute;v-text-anchor:top" coordsize="21600,21600" path="m,l21600,l21600,l21600,21600l21600,21600l,20571l,20571l,xe" fillcolor="gray" stroked="t">
                  <v:stroke joinstyle="miter"/>
                </v:shape>
                <v:shape id="_x0000_s1106" style="width:8914;height:332;position:absolute;top:6978;v-text-anchor:top" coordsize="21600,21600" path="m,l21600,l21600,l21525,21600l21525,21600l,21600l,21600l,xe" fillcolor="gray" stroked="t">
                  <v:stroke joinstyle="miter"/>
                </v:shape>
                <v:shape id="_x0000_s1107" style="width:8914;height:332;position:absolute;top:13957;v-text-anchor:top" coordsize="21600,21600" path="m,l21525,l21525,l21600,21600l21600,21600l,21600l,21600l,xe" fillcolor="gray" stroked="t">
                  <v:stroke joinstyle="miter"/>
                </v:shape>
                <v:shape id="_x0000_s1108" style="width:31;height:7311;left:8883;position:absolute;top:6978;v-text-anchor:top" coordsize="21600,21600" path="m21600,l21600,21600l21600,21600l,20618l,20618l,982l,982l21600,xe" fillcolor="gray" stroked="t">
                  <v:stroke joinstyle="miter"/>
                </v:shape>
                <v:shape id="_x0000_s1109" style="width:4113;height:332;left:8914;position:absolute;top:6978;v-text-anchor:top" coordsize="21600,21600" path="m,l21600,l21600,l21600,21600l21600,21600l163,21600l163,21600l,xe" fillcolor="gray" stroked="t">
                  <v:stroke joinstyle="miter"/>
                </v:shape>
                <v:shape id="_x0000_s1110" style="width:4113;height:332;left:8914;position:absolute;top:13957;v-text-anchor:top" coordsize="21600,21600" path="m163,l21600,l21600,l21600,21600l21600,21600l,21600l,21600l163,xe" fillcolor="gray" stroked="t">
                  <v:stroke joinstyle="miter"/>
                </v:shape>
                <v:shape id="_x0000_s1111" style="width:31;height:7311;left:8914;position:absolute;top:6978;v-text-anchor:top" coordsize="21600,21600" path="m,l21600,982l21600,982l21600,20618l21600,20618l,21600l,21600l,xe" fillcolor="gray" stroked="t">
                  <v:stroke joinstyle="miter"/>
                </v:shape>
                <v:shape id="_x0000_s1112" style="width:113;height:332;left:13027;position:absolute;top:6978;v-text-anchor:top" coordsize="21600,21600" path="m,l21600,l21600,l15688,21600l15688,21600l,21600l,21600l,xe" fillcolor="gray" stroked="t">
                  <v:stroke joinstyle="miter"/>
                </v:shape>
                <v:shape id="_x0000_s1113" style="width:113;height:332;left:13027;position:absolute;top:13957;v-text-anchor:top" coordsize="21600,21600" path="m,l15688,l15688,l21600,21600l21600,21600l,21600l,21600l,xe" fillcolor="gray" stroked="t">
                  <v:stroke joinstyle="miter"/>
                </v:shape>
                <v:shape id="_x0000_s1114" style="width:31;height:7311;left:13110;position:absolute;top:6978;v-text-anchor:top" coordsize="21600,21600" path="m21600,l21600,21600l21600,21600l,20618l,20618l,982l,982l21600,xe" fillcolor="gray" stroked="t">
                  <v:stroke joinstyle="miter"/>
                </v:shape>
                <v:shape id="_x0000_s1115" style="width:4229;height:332;left:13141;position:absolute;top:6978;v-text-anchor:top" coordsize="21600,21600" path="m,l21600,l21600,l21441,21600l21441,21600l159,21600l159,21600l,xe" fillcolor="gray" stroked="t">
                  <v:stroke joinstyle="miter"/>
                </v:shape>
                <v:shape id="_x0000_s1116" style="width:4229;height:332;left:13141;position:absolute;top:13957;v-text-anchor:top" coordsize="21600,21600" path="m159,l21441,l21441,l21600,21600l21600,21600l,21600l,21600l159,xe" fillcolor="gray" stroked="t">
                  <v:stroke joinstyle="miter"/>
                </v:shape>
                <v:shape id="_x0000_s1117" style="width:31;height:7311;left:13141;position:absolute;top:6978;v-text-anchor:top" coordsize="21600,21600" path="m,l21600,982l21600,982l21600,20618l21600,20618l,21600l,21600l,xe" fillcolor="gray" stroked="t">
                  <v:stroke joinstyle="miter"/>
                </v:shape>
                <v:shape id="_x0000_s1118" style="width:31;height:7311;left:17339;position:absolute;top:6978;v-text-anchor:top" coordsize="21600,21600" path="m21600,l21600,21600l21600,21600l,20618l,20618l,982l,982l21600,xe" fillcolor="gray" stroked="t">
                  <v:stroke joinstyle="miter"/>
                </v:shape>
                <v:shape id="_x0000_s1119" style="width:4230;height:332;left:17370;position:absolute;top:6978;v-text-anchor:top" coordsize="21600,21600" path="m,l21600,l21600,l21441,21600l21441,21600l159,21600l159,21600l,xe" fillcolor="gray" stroked="t">
                  <v:stroke joinstyle="miter"/>
                </v:shape>
                <v:shape id="_x0000_s1120" style="width:4230;height:332;left:17370;position:absolute;top:13957;v-text-anchor:top" coordsize="21600,21600" path="m159,l21441,l21441,l21600,21600l21600,21600l,21600l,21600l159,xe" fillcolor="gray" stroked="t">
                  <v:stroke joinstyle="miter"/>
                </v:shape>
                <v:shape id="_x0000_s1121" style="width:31;height:7311;left:17370;position:absolute;top:6978;v-text-anchor:top" coordsize="21600,21600" path="m,l21600,982l21600,982l21600,20618l21600,20618l,21600l,21600l,xe" fillcolor="gray" stroked="t">
                  <v:stroke joinstyle="miter"/>
                </v:shape>
                <v:shape id="_x0000_s1122" style="width:31;height:7311;left:21569;position:absolute;top:6978;v-text-anchor:top" coordsize="21600,21600" path="m21600,l21600,21600l21600,21600l,20618l,20618l,982l,982l21600,xe" fillcolor="gray" stroked="t">
                  <v:stroke joinstyle="miter"/>
                </v:shape>
                <v:shape id="_x0000_s1123" style="width:8914;height:332;position:absolute;top:14289;v-text-anchor:top" coordsize="21600,21600" path="m,l21600,l21600,l21525,21600l21525,21600l,21600l,21600l,xe" fillcolor="gray" stroked="t">
                  <v:stroke joinstyle="miter"/>
                </v:shape>
                <v:shape id="_x0000_s1124" style="width:31;height:6978;left:8883;position:absolute;top:14289;v-text-anchor:top" coordsize="21600,21600" path="m21600,l21600,21600l21600,21600l,21600l,21600l,1029l,1029l21600,xe" fillcolor="gray" stroked="t">
                  <v:stroke joinstyle="miter"/>
                </v:shape>
                <v:shape id="_x0000_s1125" style="width:4113;height:332;left:8914;position:absolute;top:14289;v-text-anchor:top" coordsize="21600,21600" path="m,l21600,l21600,l21600,21600l21600,21600l163,21600l163,21600l,xe" fillcolor="gray" stroked="t">
                  <v:stroke joinstyle="miter"/>
                </v:shape>
                <v:shape id="_x0000_s1126" style="width:31;height:6978;left:8914;position:absolute;top:14289;v-text-anchor:top" coordsize="21600,21600" path="m,l21600,1029l21600,1029l21600,21600l21600,21600l,21600l,21600l,xe" fillcolor="gray" stroked="t">
                  <v:stroke joinstyle="miter"/>
                </v:shape>
                <v:shape id="_x0000_s1127" style="width:113;height:332;left:13027;position:absolute;top:14289;v-text-anchor:top" coordsize="21600,21600" path="m,l21600,l21600,l15688,21600l15688,21600l,21600l,21600l,xe" fillcolor="gray" stroked="t">
                  <v:stroke joinstyle="miter"/>
                </v:shape>
                <v:shape id="_x0000_s1128" style="width:31;height:6978;left:13110;position:absolute;top:14289;v-text-anchor:top" coordsize="21600,21600" path="m21600,l21600,21600l21600,21600l,21600l,21600l,1029l,1029l21600,xe" fillcolor="gray" stroked="t">
                  <v:stroke joinstyle="miter"/>
                </v:shape>
                <v:shape id="_x0000_s1129" style="width:4229;height:332;left:13141;position:absolute;top:14289;v-text-anchor:top" coordsize="21600,21600" path="m,l21600,l21600,l21441,21600l21441,21600l159,21600l159,21600l,xe" fillcolor="gray" stroked="t">
                  <v:stroke joinstyle="miter"/>
                </v:shape>
                <v:shape id="_x0000_s1130" style="width:31;height:6978;left:13141;position:absolute;top:14289;v-text-anchor:top" coordsize="21600,21600" path="m,l21600,1029l21600,1029l21600,21600l21600,21600l,21600l,21600l,xe" fillcolor="gray" stroked="t">
                  <v:stroke joinstyle="miter"/>
                </v:shape>
                <v:shape id="_x0000_s1131" style="width:31;height:6978;left:17339;position:absolute;top:14289;v-text-anchor:top" coordsize="21600,21600" path="m21600,l21600,21600l21600,21600l,21600l,21600l,1029l,1029l21600,xe" fillcolor="gray" stroked="t">
                  <v:stroke joinstyle="miter"/>
                </v:shape>
                <v:shape id="_x0000_s1132" style="width:4230;height:332;left:17370;position:absolute;top:14289;v-text-anchor:top" coordsize="21600,21600" path="m,l21600,l21600,l21441,21600l21441,21600l159,21600l159,21600l,xe" fillcolor="gray" stroked="t">
                  <v:stroke joinstyle="miter"/>
                </v:shape>
                <v:shape id="_x0000_s1133" style="width:31;height:6978;left:17370;position:absolute;top:14289;v-text-anchor:top" coordsize="21600,21600" path="m,l21600,1029l21600,1029l21600,21600l21600,21600l,21600l,21600l,xe" fillcolor="gray" stroked="t">
                  <v:stroke joinstyle="miter"/>
                </v:shape>
                <v:shape id="_x0000_s1134" style="width:31;height:6978;left:21569;position:absolute;top:14289;v-text-anchor:top" coordsize="21600,21600" path="m21600,l21600,21600l21600,21600l,21600l,21600l,1029l,1029l21600,xe" fillcolor="gray" stroked="t">
                  <v:stroke joinstyle="miter"/>
                </v:shape>
                <v:shape id="_x0000_s1135" type="#_x0000_t202" style="width:2023;height:6188;position:absolute;top:987;v-text-anchor:top" fillcolor="this" stroked="f">
                  <v:textbox inset="0,0,0,0">
                    <w:txbxContent>
                      <w:p w:rsidR="00D23477">
                        <w:pPr>
                          <w:spacing w:after="160" w:line="259" w:lineRule="auto"/>
                          <w:ind w:left="0" w:firstLine="0"/>
                        </w:pPr>
                        <w:r>
                          <w:t>长度/mm</w:t>
                        </w:r>
                      </w:p>
                    </w:txbxContent>
                  </v:textbox>
                </v:shape>
                <v:shape id="_x0000_s1136" type="#_x0000_t202" style="width:867;height:6188;left:8945;position:absolute;top:987;v-text-anchor:top" fillcolor="this" stroked="f">
                  <v:textbox inset="0,0,0,0">
                    <w:txbxContent>
                      <w:p w:rsidR="00D23477">
                        <w:pPr>
                          <w:spacing w:after="160" w:line="259" w:lineRule="auto"/>
                          <w:ind w:left="0" w:firstLine="0"/>
                        </w:pPr>
                        <w:r>
                          <w:t>249</w:t>
                        </w:r>
                      </w:p>
                    </w:txbxContent>
                  </v:textbox>
                </v:shape>
                <v:shape id="_x0000_s1137" type="#_x0000_t202" style="width:867;height:6188;left:13172;position:absolute;top:987;v-text-anchor:top" fillcolor="this" stroked="f">
                  <v:textbox inset="0,0,0,0">
                    <w:txbxContent>
                      <w:p w:rsidR="00D23477">
                        <w:pPr>
                          <w:spacing w:after="160" w:line="259" w:lineRule="auto"/>
                          <w:ind w:left="0" w:firstLine="0"/>
                        </w:pPr>
                        <w:r>
                          <w:t>376</w:t>
                        </w:r>
                      </w:p>
                    </w:txbxContent>
                  </v:textbox>
                </v:shape>
                <v:shape id="_x0000_s1138" type="#_x0000_t202" style="width:867;height:6188;left:17401;position:absolute;top:987;v-text-anchor:top" fillcolor="this" stroked="f">
                  <v:textbox inset="0,0,0,0">
                    <w:txbxContent>
                      <w:p w:rsidR="00D23477">
                        <w:pPr>
                          <w:spacing w:after="160" w:line="259" w:lineRule="auto"/>
                          <w:ind w:left="0" w:firstLine="0"/>
                        </w:pPr>
                        <w:r>
                          <w:t>502</w:t>
                        </w:r>
                      </w:p>
                    </w:txbxContent>
                  </v:textbox>
                </v:shape>
                <v:shape id="_x0000_s1139" type="#_x0000_t202" style="width:3179;height:6188;position:absolute;top:8297;v-text-anchor:top" fillcolor="this" stroked="f">
                  <v:textbox inset="0,0,0,0">
                    <w:txbxContent>
                      <w:p w:rsidR="00D23477">
                        <w:pPr>
                          <w:spacing w:after="160" w:line="259" w:lineRule="auto"/>
                          <w:ind w:left="0" w:firstLine="0"/>
                        </w:pPr>
                        <w:r>
                          <w:t>质心长度/mm</w:t>
                        </w:r>
                      </w:p>
                    </w:txbxContent>
                  </v:textbox>
                </v:shape>
                <v:shape id="_x0000_s1140" type="#_x0000_t202" style="width:578;height:6188;left:8945;position:absolute;top:8297;v-text-anchor:top" fillcolor="this" stroked="f">
                  <v:textbox inset="0,0,0,0">
                    <w:txbxContent>
                      <w:p w:rsidR="00D23477">
                        <w:pPr>
                          <w:spacing w:after="160" w:line="259" w:lineRule="auto"/>
                          <w:ind w:left="0" w:firstLine="0"/>
                        </w:pPr>
                        <w:r>
                          <w:t>38</w:t>
                        </w:r>
                      </w:p>
                    </w:txbxContent>
                  </v:textbox>
                </v:shape>
                <v:shape id="_x0000_s1141" type="#_x0000_t202" style="width:867;height:6188;left:13172;position:absolute;top:8297;v-text-anchor:top" fillcolor="this" stroked="f">
                  <v:textbox inset="0,0,0,0">
                    <w:txbxContent>
                      <w:p w:rsidR="00D23477">
                        <w:pPr>
                          <w:spacing w:after="160" w:line="259" w:lineRule="auto"/>
                          <w:ind w:left="0" w:firstLine="0"/>
                        </w:pPr>
                        <w:r>
                          <w:t>224</w:t>
                        </w:r>
                      </w:p>
                    </w:txbxContent>
                  </v:textbox>
                </v:shape>
                <v:shape id="_x0000_s1142" type="#_x0000_t202" style="width:867;height:6188;left:17401;position:absolute;top:8297;v-text-anchor:top" fillcolor="this" stroked="f">
                  <v:textbox inset="0,0,0,0">
                    <w:txbxContent>
                      <w:p w:rsidR="00D23477">
                        <w:pPr>
                          <w:spacing w:after="160" w:line="259" w:lineRule="auto"/>
                          <w:ind w:left="0" w:firstLine="0"/>
                        </w:pPr>
                        <w:r>
                          <w:t>254</w:t>
                        </w:r>
                      </w:p>
                    </w:txbxContent>
                  </v:textbox>
                </v:shape>
                <v:shape id="_x0000_s1143" type="#_x0000_t202" style="width:2023;height:6188;position:absolute;top:15608;v-text-anchor:top" fillcolor="this" stroked="f">
                  <v:textbox inset="0,0,0,0">
                    <w:txbxContent>
                      <w:p w:rsidR="00D23477">
                        <w:pPr>
                          <w:spacing w:after="160" w:line="259" w:lineRule="auto"/>
                          <w:ind w:left="0" w:firstLine="0"/>
                        </w:pPr>
                        <w:r>
                          <w:t>腿围/mm</w:t>
                        </w:r>
                      </w:p>
                    </w:txbxContent>
                  </v:textbox>
                </v:shape>
                <v:shape id="_x0000_s1144" type="#_x0000_t202" style="width:867;height:6188;left:8945;position:absolute;top:15608;v-text-anchor:top" fillcolor="this" stroked="f">
                  <v:textbox inset="0,0,0,0">
                    <w:txbxContent>
                      <w:p w:rsidR="00D23477">
                        <w:pPr>
                          <w:spacing w:after="160" w:line="259" w:lineRule="auto"/>
                          <w:ind w:left="0" w:firstLine="0"/>
                        </w:pPr>
                        <w:r>
                          <w:t>253</w:t>
                        </w:r>
                      </w:p>
                    </w:txbxContent>
                  </v:textbox>
                </v:shape>
                <v:shape id="_x0000_s1145" type="#_x0000_t202" style="width:867;height:6188;left:13172;position:absolute;top:15608;v-text-anchor:top" fillcolor="this" stroked="f">
                  <v:textbox inset="0,0,0,0">
                    <w:txbxContent>
                      <w:p w:rsidR="00D23477">
                        <w:pPr>
                          <w:spacing w:after="160" w:line="259" w:lineRule="auto"/>
                          <w:ind w:left="0" w:firstLine="0"/>
                        </w:pPr>
                        <w:r>
                          <w:t>355</w:t>
                        </w:r>
                      </w:p>
                    </w:txbxContent>
                  </v:textbox>
                </v:shape>
                <v:shape id="_x0000_s1146" type="#_x0000_t202" style="width:867;height:6188;left:17401;position:absolute;top:15608;v-text-anchor:top" fillcolor="this" stroked="f">
                  <v:textbox inset="0,0,0,0">
                    <w:txbxContent>
                      <w:p w:rsidR="00D23477">
                        <w:pPr>
                          <w:spacing w:after="160" w:line="259" w:lineRule="auto"/>
                          <w:ind w:left="0" w:firstLine="0"/>
                        </w:pPr>
                        <w:r>
                          <w:t>507</w:t>
                        </w:r>
                      </w:p>
                    </w:txbxContent>
                  </v:textbox>
                </v:shape>
              </v:group>
            </w:pict>
          </mc:Fallback>
        </mc:AlternateContent>
      </w:r>
    </w:p>
    <w:p w:rsidR="00D23477" w:rsidRPr="00525DF2" w:rsidP="00525DF2">
      <w:pPr>
        <w:adjustRightInd w:val="0"/>
        <w:snapToGrid w:val="0"/>
        <w:spacing w:after="0" w:line="360" w:lineRule="auto"/>
        <w:ind w:left="-5"/>
        <w:rPr>
          <w:snapToGrid w:val="0"/>
          <w:color w:val="000000"/>
          <w:sz w:val="24"/>
        </w:rPr>
      </w:pPr>
      <w:r w:rsidRPr="00525DF2">
        <w:rPr>
          <w:snapToGrid w:val="0"/>
          <w:color w:val="000000"/>
          <w:sz w:val="24"/>
        </w:rPr>
        <w:t>　　因为本设计要带动人的下肢进行关节旋转运动的，所以辅助结构的下肢的旋转角度和运动灵活性也要和人行走时的下肢相接近。考虑到本设计的使用对象主要为一些运动障碍的患者，所以确定各旋转关节运动为：髋关节向前伸展范围45度，向后伸展为30度；膝关节屈伸范围为80度。</w:t>
      </w:r>
    </w:p>
    <w:p w:rsidR="00D23477" w:rsidRPr="00525DF2" w:rsidP="00525DF2">
      <w:pPr>
        <w:adjustRightInd w:val="0"/>
        <w:snapToGrid w:val="0"/>
        <w:spacing w:after="0" w:line="360" w:lineRule="auto"/>
        <w:ind w:left="-5"/>
        <w:rPr>
          <w:snapToGrid w:val="0"/>
          <w:color w:val="000000"/>
          <w:sz w:val="24"/>
        </w:rPr>
      </w:pPr>
      <w:r w:rsidRPr="00525DF2">
        <w:rPr>
          <w:snapToGrid w:val="0"/>
          <w:color w:val="000000"/>
          <w:sz w:val="24"/>
        </w:rPr>
        <w:t>　　复健者，通常存在下肢肌肉、腿部或足部骨骼功能不全，需要医疗器械的辅助。但由于人在行动时，姿态一直处于变化中。这些变化将对辅助机构的机械结构和使用者在使用时的舒适性产生较大的影响。所以该结构必须符合人体工学。</w:t>
      </w:r>
    </w:p>
    <w:p w:rsidR="00D23477" w:rsidRPr="00525DF2" w:rsidP="00525DF2">
      <w:pPr>
        <w:adjustRightInd w:val="0"/>
        <w:snapToGrid w:val="0"/>
        <w:spacing w:after="0" w:line="360" w:lineRule="auto"/>
        <w:ind w:left="-5"/>
        <w:rPr>
          <w:snapToGrid w:val="0"/>
          <w:color w:val="000000"/>
          <w:sz w:val="24"/>
        </w:rPr>
      </w:pPr>
      <w:r w:rsidRPr="00525DF2">
        <w:rPr>
          <w:snapToGrid w:val="0"/>
          <w:color w:val="000000"/>
          <w:sz w:val="24"/>
        </w:rPr>
        <w:t>　　本次设计是基于下肢矫形器与人体外骨骼的机械原理进行设计的。在结构上具有一定的相似性，因此在结果设计上需满足机械结构简单，重量较轻，方便拆卸与携带。同时要足够坚韧，能在较大浮动范围内支持人体重量和在运动过程中产生的扭转力，维持人体的重心。在使用者穿戴上后能够减少下肢支撑人体和机械结构的重量，减少穿戴时的束缚感，可以自主调节自由度。</w:t>
      </w:r>
    </w:p>
    <w:p w:rsidR="00D23477" w:rsidRPr="00525DF2" w:rsidP="00525DF2">
      <w:pPr>
        <w:adjustRightInd w:val="0"/>
        <w:snapToGrid w:val="0"/>
        <w:spacing w:after="0" w:line="360" w:lineRule="auto"/>
        <w:ind w:left="-5"/>
        <w:rPr>
          <w:snapToGrid w:val="0"/>
          <w:color w:val="000000"/>
          <w:sz w:val="24"/>
        </w:rPr>
      </w:pPr>
      <w:r w:rsidRPr="00525DF2">
        <w:rPr>
          <w:snapToGrid w:val="0"/>
          <w:color w:val="000000"/>
          <w:sz w:val="24"/>
        </w:rPr>
        <w:t>第二节材料的选择</w:t>
      </w:r>
    </w:p>
    <w:p w:rsidR="00D23477" w:rsidRPr="00525DF2" w:rsidP="00525DF2">
      <w:pPr>
        <w:adjustRightInd w:val="0"/>
        <w:snapToGrid w:val="0"/>
        <w:spacing w:after="0" w:line="360" w:lineRule="auto"/>
        <w:ind w:left="-5"/>
        <w:rPr>
          <w:snapToGrid w:val="0"/>
          <w:color w:val="000000"/>
          <w:sz w:val="24"/>
        </w:rPr>
        <w:sectPr>
          <w:headerReference w:type="even" r:id="rId53"/>
          <w:headerReference w:type="default" r:id="rId54"/>
          <w:footerReference w:type="even" r:id="rId55"/>
          <w:footerReference w:type="default" r:id="rId56"/>
          <w:headerReference w:type="first" r:id="rId57"/>
          <w:footerReference w:type="first" r:id="rId58"/>
          <w:type w:val="nextPage"/>
          <w:pgSz w:w="12240" w:h="15840"/>
          <w:pgMar w:top="720" w:right="915" w:bottom="721" w:left="720" w:header="150" w:footer="227" w:gutter="0"/>
          <w:pgNumType w:start="6"/>
          <w:cols w:space="720"/>
          <w:titlePg w:val="0"/>
        </w:sectPr>
      </w:pPr>
      <w:r w:rsidRPr="00525DF2">
        <w:rPr>
          <w:snapToGrid w:val="0"/>
          <w:color w:val="000000"/>
          <w:sz w:val="24"/>
        </w:rPr>
        <w:t>　　根据本次设计穿戴式下肢复健辅助行走装置的功用，需要用极小的尺寸来承载一定的重量，除了通过机械结构来减小受力意外，钢材的选择也同样重要。我国现有的钢材根据其用途可以大致分为以下几类：一、结构钢</w:t>
      </w:r>
    </w:p>
    <w:p w:rsidR="00D23477" w:rsidRPr="00525DF2" w:rsidP="00525DF2">
      <w:pPr>
        <w:adjustRightInd w:val="0"/>
        <w:snapToGrid w:val="0"/>
        <w:spacing w:after="0" w:line="360" w:lineRule="auto"/>
        <w:ind w:left="-5"/>
        <w:rPr>
          <w:snapToGrid w:val="0"/>
          <w:color w:val="000000"/>
          <w:sz w:val="24"/>
        </w:rPr>
      </w:pPr>
      <w:r w:rsidRPr="00525DF2">
        <w:rPr>
          <w:snapToGrid w:val="0"/>
          <w:color w:val="000000"/>
          <w:sz w:val="24"/>
        </w:rPr>
        <w:t>　　结构钢主要是指符合特定强度和可成型等级的钢材，由于这种钢材通常用来制造承载型的结构，所以其强度是一个重要标准。</w:t>
      </w:r>
    </w:p>
    <w:p w:rsidR="00D23477" w:rsidRPr="00525DF2" w:rsidP="00525DF2">
      <w:pPr>
        <w:adjustRightInd w:val="0"/>
        <w:snapToGrid w:val="0"/>
        <w:spacing w:after="0" w:line="360" w:lineRule="auto"/>
        <w:ind w:left="-5"/>
        <w:rPr>
          <w:snapToGrid w:val="0"/>
          <w:color w:val="000000"/>
          <w:sz w:val="24"/>
        </w:rPr>
      </w:pPr>
      <w:r w:rsidRPr="00525DF2">
        <w:rPr>
          <w:snapToGrid w:val="0"/>
          <w:color w:val="000000"/>
          <w:sz w:val="24"/>
        </w:rPr>
        <w:t>　　结构钢通常分为两类，一类是主要用于建造及工程结构上所使用的的钢材，主要用于建筑、船舶，及桥梁等工程建筑；另一类主要指用于机械设备零件结构上的钢材。</w:t>
      </w:r>
    </w:p>
    <w:p w:rsidR="00D23477" w:rsidRPr="00525DF2" w:rsidP="00525DF2">
      <w:pPr>
        <w:numPr>
          <w:ilvl w:val="0"/>
          <w:numId w:val="6"/>
        </w:numPr>
        <w:adjustRightInd w:val="0"/>
        <w:snapToGrid w:val="0"/>
        <w:spacing w:after="0" w:line="360" w:lineRule="auto"/>
        <w:ind w:hanging="420"/>
        <w:rPr>
          <w:snapToGrid w:val="0"/>
          <w:color w:val="000000"/>
          <w:sz w:val="24"/>
        </w:rPr>
      </w:pPr>
      <w:r w:rsidRPr="00525DF2">
        <w:rPr>
          <w:snapToGrid w:val="0"/>
          <w:color w:val="000000"/>
          <w:sz w:val="24"/>
        </w:rPr>
        <w:t>工具钢</w:t>
      </w:r>
    </w:p>
    <w:p w:rsidR="00D23477" w:rsidRPr="00525DF2" w:rsidP="00525DF2">
      <w:pPr>
        <w:adjustRightInd w:val="0"/>
        <w:snapToGrid w:val="0"/>
        <w:spacing w:after="0" w:line="360" w:lineRule="auto"/>
        <w:ind w:left="-5"/>
        <w:rPr>
          <w:snapToGrid w:val="0"/>
          <w:color w:val="000000"/>
          <w:sz w:val="24"/>
        </w:rPr>
      </w:pPr>
      <w:r w:rsidRPr="00525DF2">
        <w:rPr>
          <w:snapToGrid w:val="0"/>
          <w:color w:val="000000"/>
          <w:sz w:val="24"/>
        </w:rPr>
        <w:t>　　指用于制造切削刀具、量具以及耐磨工具的钢材。工具钢具有较高的硬度、耐磨性以及韧性，且可以在高温下保持很高的硬度和红硬性。</w:t>
      </w:r>
    </w:p>
    <w:p w:rsidR="00D23477" w:rsidRPr="00525DF2" w:rsidP="00525DF2">
      <w:pPr>
        <w:numPr>
          <w:ilvl w:val="0"/>
          <w:numId w:val="6"/>
        </w:numPr>
        <w:adjustRightInd w:val="0"/>
        <w:snapToGrid w:val="0"/>
        <w:spacing w:after="0" w:line="360" w:lineRule="auto"/>
        <w:ind w:hanging="420"/>
        <w:rPr>
          <w:snapToGrid w:val="0"/>
          <w:color w:val="000000"/>
          <w:sz w:val="24"/>
        </w:rPr>
      </w:pPr>
      <w:r w:rsidRPr="00525DF2">
        <w:rPr>
          <w:snapToGrid w:val="0"/>
          <w:color w:val="000000"/>
          <w:sz w:val="24"/>
        </w:rPr>
        <w:t>特殊钢</w:t>
      </w:r>
    </w:p>
    <w:p w:rsidR="00D23477" w:rsidRPr="00525DF2" w:rsidP="00525DF2">
      <w:pPr>
        <w:adjustRightInd w:val="0"/>
        <w:snapToGrid w:val="0"/>
        <w:spacing w:after="0" w:line="360" w:lineRule="auto"/>
        <w:ind w:left="-5"/>
        <w:rPr>
          <w:snapToGrid w:val="0"/>
          <w:color w:val="000000"/>
          <w:sz w:val="24"/>
        </w:rPr>
      </w:pPr>
      <w:r w:rsidRPr="00525DF2">
        <w:rPr>
          <w:snapToGrid w:val="0"/>
          <w:color w:val="000000"/>
          <w:sz w:val="24"/>
        </w:rPr>
        <w:t>　　暂无具体定义，现一般指具有特殊化学化学成分，需要特殊的制作工艺，具备特殊性能，满足特殊需求的钢材</w:t>
      </w:r>
    </w:p>
    <w:p w:rsidR="00D23477" w:rsidRPr="00525DF2" w:rsidP="00525DF2">
      <w:pPr>
        <w:adjustRightInd w:val="0"/>
        <w:snapToGrid w:val="0"/>
        <w:spacing w:after="0" w:line="360" w:lineRule="auto"/>
        <w:ind w:left="-5"/>
        <w:rPr>
          <w:snapToGrid w:val="0"/>
          <w:color w:val="000000"/>
          <w:sz w:val="24"/>
        </w:rPr>
      </w:pPr>
      <w:r w:rsidRPr="00525DF2">
        <w:rPr>
          <w:snapToGrid w:val="0"/>
          <w:color w:val="000000"/>
          <w:sz w:val="24"/>
        </w:rPr>
        <w:t>。我国将其分为优质碳素钢，合金钢，高合金钢三类。</w:t>
      </w:r>
    </w:p>
    <w:p w:rsidR="00D23477" w:rsidRPr="00525DF2" w:rsidP="00525DF2">
      <w:pPr>
        <w:numPr>
          <w:ilvl w:val="0"/>
          <w:numId w:val="6"/>
        </w:numPr>
        <w:adjustRightInd w:val="0"/>
        <w:snapToGrid w:val="0"/>
        <w:spacing w:after="0" w:line="360" w:lineRule="auto"/>
        <w:ind w:hanging="420"/>
        <w:rPr>
          <w:snapToGrid w:val="0"/>
          <w:color w:val="000000"/>
          <w:sz w:val="24"/>
        </w:rPr>
      </w:pPr>
      <w:r w:rsidRPr="00525DF2">
        <w:rPr>
          <w:snapToGrid w:val="0"/>
          <w:color w:val="000000"/>
          <w:sz w:val="24"/>
        </w:rPr>
        <w:t>专业用钢指各个工业部门专业用途的钢材。</w:t>
      </w:r>
    </w:p>
    <w:p w:rsidR="00D23477" w:rsidRPr="00525DF2" w:rsidP="00525DF2">
      <w:pPr>
        <w:adjustRightInd w:val="0"/>
        <w:snapToGrid w:val="0"/>
        <w:spacing w:after="0" w:line="360" w:lineRule="auto"/>
        <w:ind w:left="-5"/>
        <w:rPr>
          <w:snapToGrid w:val="0"/>
          <w:color w:val="000000"/>
          <w:sz w:val="24"/>
        </w:rPr>
      </w:pPr>
      <w:r w:rsidRPr="00525DF2">
        <w:rPr>
          <w:snapToGrid w:val="0"/>
          <w:color w:val="000000"/>
          <w:sz w:val="24"/>
        </w:rPr>
        <w:t>根据以上信息，可以确定穿戴式下肢复健辅助行走装置应采用结构钢</w:t>
      </w:r>
    </w:p>
    <w:p w:rsidR="00D23477" w:rsidRPr="00525DF2" w:rsidP="00525DF2">
      <w:pPr>
        <w:adjustRightInd w:val="0"/>
        <w:snapToGrid w:val="0"/>
        <w:spacing w:after="0" w:line="360" w:lineRule="auto"/>
        <w:ind w:left="-5"/>
        <w:rPr>
          <w:snapToGrid w:val="0"/>
          <w:color w:val="000000"/>
          <w:sz w:val="24"/>
        </w:rPr>
      </w:pPr>
      <w:r w:rsidRPr="00525DF2">
        <w:rPr>
          <w:snapToGrid w:val="0"/>
          <w:color w:val="000000"/>
          <w:sz w:val="24"/>
        </w:rPr>
        <w:t>。</w:t>
      </w:r>
    </w:p>
    <w:p w:rsidR="00D23477" w:rsidRPr="00525DF2" w:rsidP="00525DF2">
      <w:pPr>
        <w:adjustRightInd w:val="0"/>
        <w:snapToGrid w:val="0"/>
        <w:spacing w:after="0" w:line="360" w:lineRule="auto"/>
        <w:ind w:left="-5"/>
        <w:rPr>
          <w:snapToGrid w:val="0"/>
          <w:color w:val="000000"/>
          <w:sz w:val="24"/>
        </w:rPr>
      </w:pPr>
      <w:r w:rsidRPr="00525DF2">
        <w:rPr>
          <w:snapToGrid w:val="0"/>
          <w:color w:val="000000"/>
          <w:sz w:val="24"/>
        </w:rPr>
        <w:t>第三节驱动方式</w:t>
      </w:r>
    </w:p>
    <w:p w:rsidR="00D23477" w:rsidRPr="00525DF2" w:rsidP="00525DF2">
      <w:pPr>
        <w:adjustRightInd w:val="0"/>
        <w:snapToGrid w:val="0"/>
        <w:spacing w:after="0" w:line="360" w:lineRule="auto"/>
        <w:ind w:left="-5"/>
        <w:rPr>
          <w:snapToGrid w:val="0"/>
          <w:color w:val="000000"/>
          <w:sz w:val="24"/>
        </w:rPr>
      </w:pPr>
      <w:r w:rsidRPr="00525DF2">
        <w:rPr>
          <w:snapToGrid w:val="0"/>
          <w:color w:val="000000"/>
          <w:sz w:val="24"/>
        </w:rPr>
        <w:t>　　穿戴式下肢复健辅助行走装置的驱动系统其作用是整个机械结构的动力系统，为整个系统提供基础的动力。目前常见的驱动方式为电机驱动，液压驱动和气压驱动。</w:t>
      </w:r>
    </w:p>
    <w:p w:rsidR="00D23477" w:rsidRPr="00525DF2" w:rsidP="00525DF2">
      <w:pPr>
        <w:numPr>
          <w:ilvl w:val="0"/>
          <w:numId w:val="3"/>
        </w:numPr>
        <w:adjustRightInd w:val="0"/>
        <w:snapToGrid w:val="0"/>
        <w:spacing w:after="0" w:line="360" w:lineRule="auto"/>
        <w:ind w:hanging="420"/>
        <w:rPr>
          <w:snapToGrid w:val="0"/>
          <w:color w:val="000000"/>
          <w:sz w:val="24"/>
        </w:rPr>
      </w:pPr>
      <w:r w:rsidRPr="00525DF2">
        <w:rPr>
          <w:snapToGrid w:val="0"/>
          <w:color w:val="000000"/>
          <w:sz w:val="24"/>
        </w:rPr>
        <w:t>电机驱动</w:t>
      </w:r>
    </w:p>
    <w:p w:rsidR="00D23477" w:rsidRPr="00525DF2" w:rsidP="00525DF2">
      <w:pPr>
        <w:adjustRightInd w:val="0"/>
        <w:snapToGrid w:val="0"/>
        <w:spacing w:after="0" w:line="360" w:lineRule="auto"/>
        <w:ind w:left="-5"/>
        <w:rPr>
          <w:snapToGrid w:val="0"/>
          <w:color w:val="000000"/>
          <w:sz w:val="24"/>
        </w:rPr>
      </w:pPr>
      <w:r w:rsidRPr="00525DF2">
        <w:rPr>
          <w:snapToGrid w:val="0"/>
          <w:color w:val="000000"/>
          <w:sz w:val="24"/>
        </w:rPr>
        <w:t>　　电机驱动是目前较为常见的驱动方式，直接将电能转换为机械能，结构简单且精度较高，可以实现更高的自动化。其中我国在交流异步电机驱动方面建立了具有自主知识产权的开发平台。</w:t>
      </w:r>
    </w:p>
    <w:p w:rsidR="00D23477" w:rsidRPr="00525DF2" w:rsidP="00525DF2">
      <w:pPr>
        <w:numPr>
          <w:ilvl w:val="0"/>
          <w:numId w:val="3"/>
        </w:numPr>
        <w:adjustRightInd w:val="0"/>
        <w:snapToGrid w:val="0"/>
        <w:spacing w:after="0" w:line="360" w:lineRule="auto"/>
        <w:ind w:hanging="420"/>
        <w:rPr>
          <w:snapToGrid w:val="0"/>
          <w:color w:val="000000"/>
          <w:sz w:val="24"/>
        </w:rPr>
      </w:pPr>
      <w:r w:rsidRPr="00525DF2">
        <w:rPr>
          <w:snapToGrid w:val="0"/>
          <w:color w:val="000000"/>
          <w:sz w:val="24"/>
        </w:rPr>
        <w:t>液压驱动</w:t>
      </w:r>
    </w:p>
    <w:p w:rsidR="00D23477" w:rsidRPr="00525DF2" w:rsidP="00525DF2">
      <w:pPr>
        <w:adjustRightInd w:val="0"/>
        <w:snapToGrid w:val="0"/>
        <w:spacing w:after="0" w:line="360" w:lineRule="auto"/>
        <w:ind w:left="-5"/>
        <w:rPr>
          <w:snapToGrid w:val="0"/>
          <w:color w:val="000000"/>
          <w:sz w:val="24"/>
        </w:rPr>
      </w:pPr>
      <w:r w:rsidRPr="00525DF2">
        <w:rPr>
          <w:snapToGrid w:val="0"/>
          <w:color w:val="000000"/>
          <w:sz w:val="24"/>
        </w:rPr>
        <w:t>　　液压驱动系统由两个液钢，相比于其他驱动方式，液压驱动的各个零件可以根据实际需要更加灵活的布置，且具有重量较轻，体积小巧，操纵范围大，使用寿命长的特点。但缺点在于其工作性能易受到温度的改变，在高温或低温的情况下容易出现故障，且价格较贵。</w:t>
      </w:r>
    </w:p>
    <w:p w:rsidR="00D23477" w:rsidRPr="00525DF2" w:rsidP="00525DF2">
      <w:pPr>
        <w:numPr>
          <w:ilvl w:val="0"/>
          <w:numId w:val="3"/>
        </w:numPr>
        <w:adjustRightInd w:val="0"/>
        <w:snapToGrid w:val="0"/>
        <w:spacing w:after="0" w:line="360" w:lineRule="auto"/>
        <w:ind w:hanging="420"/>
        <w:rPr>
          <w:snapToGrid w:val="0"/>
          <w:color w:val="000000"/>
          <w:sz w:val="24"/>
        </w:rPr>
      </w:pPr>
      <w:r w:rsidRPr="00525DF2">
        <w:rPr>
          <w:snapToGrid w:val="0"/>
          <w:color w:val="000000"/>
          <w:sz w:val="24"/>
        </w:rPr>
        <w:t>气压驱动</w:t>
      </w:r>
    </w:p>
    <w:p w:rsidR="00D23477" w:rsidRPr="00525DF2" w:rsidP="00525DF2">
      <w:pPr>
        <w:adjustRightInd w:val="0"/>
        <w:snapToGrid w:val="0"/>
        <w:spacing w:after="0" w:line="360" w:lineRule="auto"/>
        <w:ind w:left="-5"/>
        <w:rPr>
          <w:snapToGrid w:val="0"/>
          <w:color w:val="000000"/>
          <w:sz w:val="24"/>
        </w:rPr>
      </w:pPr>
      <w:r w:rsidRPr="00525DF2">
        <w:rPr>
          <w:snapToGrid w:val="0"/>
          <w:color w:val="000000"/>
          <w:sz w:val="24"/>
        </w:rPr>
        <w:t>　　气压驱动是将压缩空气的压力能转换为机械能来提供动力。其优点在于处理使用方便，作为压力能来源的空气取之不尽，使用过后也可直接排出，不用担心污染，流体阻力小，可以在很远的地方进行输送，安全可靠，使用寿命长；但系统的精度较差，且使用时噪音较大，且输出功率不足。</w:t>
      </w:r>
    </w:p>
    <w:p w:rsidR="00D23477" w:rsidRPr="00525DF2" w:rsidP="00525DF2">
      <w:pPr>
        <w:adjustRightInd w:val="0"/>
        <w:snapToGrid w:val="0"/>
        <w:spacing w:after="0" w:line="360" w:lineRule="auto"/>
        <w:rPr>
          <w:snapToGrid w:val="0"/>
          <w:color w:val="000000"/>
          <w:sz w:val="24"/>
        </w:rPr>
        <w:sectPr>
          <w:headerReference w:type="even" r:id="rId59"/>
          <w:headerReference w:type="default" r:id="rId60"/>
          <w:footerReference w:type="even" r:id="rId61"/>
          <w:footerReference w:type="default" r:id="rId62"/>
          <w:headerReference w:type="first" r:id="rId63"/>
          <w:footerReference w:type="first" r:id="rId64"/>
          <w:type w:val="nextPage"/>
          <w:pgSz w:w="12240" w:h="15840"/>
          <w:pgMar w:top="720" w:right="915" w:bottom="721" w:left="720" w:header="150" w:footer="227" w:gutter="0"/>
          <w:pgNumType w:start="7"/>
          <w:cols w:space="720"/>
          <w:titlePg w:val="0"/>
        </w:sectPr>
      </w:pPr>
    </w:p>
    <w:p w:rsidR="00D23477" w:rsidRPr="00525DF2" w:rsidP="00525DF2">
      <w:pPr>
        <w:adjustRightInd w:val="0"/>
        <w:snapToGrid w:val="0"/>
        <w:spacing w:after="0" w:line="360" w:lineRule="auto"/>
        <w:ind w:left="-5"/>
        <w:rPr>
          <w:snapToGrid w:val="0"/>
          <w:color w:val="000000"/>
          <w:sz w:val="24"/>
        </w:rPr>
      </w:pPr>
      <w:r w:rsidRPr="00525DF2">
        <w:rPr>
          <w:snapToGrid w:val="0"/>
          <w:color w:val="000000"/>
          <w:sz w:val="24"/>
        </w:rPr>
        <w:t>第四节 本章小结</w:t>
      </w:r>
    </w:p>
    <w:p w:rsidR="00D23477" w:rsidRPr="00525DF2" w:rsidP="00525DF2">
      <w:pPr>
        <w:adjustRightInd w:val="0"/>
        <w:snapToGrid w:val="0"/>
        <w:spacing w:after="0" w:line="360" w:lineRule="auto"/>
        <w:ind w:left="-5"/>
        <w:rPr>
          <w:snapToGrid w:val="0"/>
          <w:color w:val="000000"/>
          <w:sz w:val="24"/>
        </w:rPr>
      </w:pPr>
      <w:r w:rsidRPr="00525DF2">
        <w:rPr>
          <w:snapToGrid w:val="0"/>
          <w:color w:val="000000"/>
          <w:sz w:val="24"/>
        </w:rPr>
        <w:t>　　本章对制作穿戴式下肢复健辅助行走产品的原料进行了粗略的选材。由于穿戴式下肢复健辅助行走产品其用途的特殊性，除了结构自身的重量外，必须承受住穿戴装置的人体所具有的重量。这类装置的用途限制了装置自身的大小，无法通过大幅改变制作材料的尺寸来提高装置的承重性能，同时为了保证使用者的安全，排除了塑料以及木制品作为其基本材料。因此在对材料的选择上只能是用钢材，且应当使用承重性能较好，且强度较高的结构钢来作为基本材料。</w:t>
      </w:r>
    </w:p>
    <w:p w:rsidR="00D23477" w:rsidRPr="00525DF2" w:rsidP="00525DF2">
      <w:pPr>
        <w:adjustRightInd w:val="0"/>
        <w:snapToGrid w:val="0"/>
        <w:spacing w:after="0" w:line="360" w:lineRule="auto"/>
        <w:ind w:left="-5"/>
        <w:rPr>
          <w:snapToGrid w:val="0"/>
          <w:color w:val="000000"/>
          <w:sz w:val="24"/>
        </w:rPr>
      </w:pPr>
      <w:r w:rsidRPr="00525DF2">
        <w:rPr>
          <w:snapToGrid w:val="0"/>
          <w:color w:val="000000"/>
          <w:sz w:val="24"/>
        </w:rPr>
        <w:t>第三章 辅助行走装置的结构设计方法第一节 支架断面设计方式</w:t>
      </w:r>
    </w:p>
    <w:p w:rsidR="00D23477" w:rsidRPr="00525DF2" w:rsidP="00525DF2">
      <w:pPr>
        <w:adjustRightInd w:val="0"/>
        <w:snapToGrid w:val="0"/>
        <w:spacing w:after="0" w:line="360" w:lineRule="auto"/>
        <w:ind w:left="1290" w:firstLine="0"/>
        <w:rPr>
          <w:snapToGrid w:val="0"/>
          <w:color w:val="000000"/>
          <w:sz w:val="24"/>
        </w:rPr>
      </w:pPr>
      <w:r w:rsidRPr="00525DF2">
        <w:rPr>
          <w:noProof/>
          <w:snapToGrid w:val="0"/>
          <w:color w:val="000000"/>
          <w:sz w:val="24"/>
        </w:rPr>
        <w:drawing>
          <wp:inline distT="0" distB="0" distL="0" distR="0">
            <wp:extent cx="5124450" cy="4171950"/>
            <wp:effectExtent l="0" t="0" r="0" b="0"/>
            <wp:docPr id="421" name="Picture 421"/>
            <wp:cNvGraphicFramePr/>
            <a:graphic xmlns:a="http://schemas.openxmlformats.org/drawingml/2006/main">
              <a:graphicData uri="http://schemas.openxmlformats.org/drawingml/2006/picture">
                <pic:pic xmlns:pic="http://schemas.openxmlformats.org/drawingml/2006/picture">
                  <pic:nvPicPr>
                    <pic:cNvPr id="421" name="Picture 421"/>
                    <pic:cNvPicPr/>
                  </pic:nvPicPr>
                  <pic:blipFill>
                    <a:blip xmlns:r="http://schemas.openxmlformats.org/officeDocument/2006/relationships" r:embed="rId65"/>
                    <a:stretch>
                      <a:fillRect/>
                    </a:stretch>
                  </pic:blipFill>
                  <pic:spPr>
                    <a:xfrm>
                      <a:off x="0" y="0"/>
                      <a:ext cx="5124450" cy="4171950"/>
                    </a:xfrm>
                    <a:prstGeom prst="rect">
                      <a:avLst/>
                    </a:prstGeom>
                  </pic:spPr>
                </pic:pic>
              </a:graphicData>
            </a:graphic>
          </wp:inline>
        </w:drawing>
      </w:r>
    </w:p>
    <w:p w:rsidR="00D23477" w:rsidRPr="00525DF2" w:rsidP="00525DF2">
      <w:pPr>
        <w:adjustRightInd w:val="0"/>
        <w:snapToGrid w:val="0"/>
        <w:spacing w:after="0" w:line="360" w:lineRule="auto"/>
        <w:ind w:left="-5"/>
        <w:rPr>
          <w:snapToGrid w:val="0"/>
          <w:color w:val="000000"/>
          <w:sz w:val="24"/>
        </w:rPr>
      </w:pPr>
      <w:r w:rsidRPr="00525DF2">
        <w:rPr>
          <w:snapToGrid w:val="0"/>
          <w:color w:val="000000"/>
          <w:sz w:val="24"/>
        </w:rPr>
        <w:t>图3.1 支架跨中断面图</w:t>
      </w:r>
    </w:p>
    <w:p w:rsidR="00D23477" w:rsidRPr="00525DF2" w:rsidP="00525DF2">
      <w:pPr>
        <w:adjustRightInd w:val="0"/>
        <w:snapToGrid w:val="0"/>
        <w:spacing w:after="0" w:line="360" w:lineRule="auto"/>
        <w:ind w:left="-5"/>
        <w:rPr>
          <w:snapToGrid w:val="0"/>
          <w:color w:val="000000"/>
          <w:sz w:val="24"/>
        </w:rPr>
      </w:pPr>
      <w:r w:rsidRPr="00525DF2">
        <w:rPr>
          <w:snapToGrid w:val="0"/>
          <w:color w:val="000000"/>
          <w:sz w:val="24"/>
        </w:rPr>
        <w:t xml:space="preserve">　　 在使用过程中，机械结构会承受相当的支撑力，由于本次机械结构的设计特点，支撑力大部分支架承担。因此，支架的设计在本次设计任务中尤为重要。 </w:t>
      </w:r>
    </w:p>
    <w:p w:rsidR="00D23477" w:rsidRPr="00525DF2" w:rsidP="00525DF2">
      <w:pPr>
        <w:adjustRightInd w:val="0"/>
        <w:snapToGrid w:val="0"/>
        <w:spacing w:after="0" w:line="360" w:lineRule="auto"/>
        <w:ind w:left="-5"/>
        <w:rPr>
          <w:snapToGrid w:val="0"/>
          <w:color w:val="000000"/>
          <w:sz w:val="24"/>
        </w:rPr>
      </w:pPr>
      <w:r w:rsidRPr="00525DF2">
        <w:rPr>
          <w:snapToGrid w:val="0"/>
          <w:color w:val="000000"/>
          <w:sz w:val="24"/>
        </w:rPr>
        <w:t>①支架断面面积</w:t>
      </w:r>
    </w:p>
    <w:p w:rsidR="00D23477" w:rsidRPr="00525DF2" w:rsidP="00525DF2">
      <w:pPr>
        <w:adjustRightInd w:val="0"/>
        <w:snapToGrid w:val="0"/>
        <w:spacing w:after="0" w:line="360" w:lineRule="auto"/>
        <w:ind w:left="-5"/>
        <w:rPr>
          <w:snapToGrid w:val="0"/>
          <w:color w:val="000000"/>
          <w:sz w:val="24"/>
        </w:rPr>
      </w:pPr>
      <w:r w:rsidRPr="00525DF2">
        <w:rPr>
          <w:snapToGrid w:val="0"/>
          <w:color w:val="000000"/>
          <w:sz w:val="24"/>
        </w:rPr>
        <w:t>F=0.5（l1-2×δ1）+2δ1×h1+2×δ2×l2+F1+δ×l3</w:t>
      </w:r>
    </w:p>
    <w:p w:rsidR="00D23477" w:rsidRPr="00525DF2" w:rsidP="00525DF2">
      <w:pPr>
        <w:adjustRightInd w:val="0"/>
        <w:snapToGrid w:val="0"/>
        <w:spacing w:after="0" w:line="360" w:lineRule="auto"/>
        <w:ind w:left="-5"/>
        <w:rPr>
          <w:snapToGrid w:val="0"/>
          <w:color w:val="000000"/>
          <w:sz w:val="24"/>
        </w:rPr>
      </w:pPr>
      <w:r w:rsidRPr="00525DF2">
        <w:rPr>
          <w:snapToGrid w:val="0"/>
          <w:color w:val="000000"/>
          <w:sz w:val="24"/>
        </w:rPr>
        <w:t>=0.5×（25+25+35）+48.541+25</w:t>
      </w:r>
    </w:p>
    <w:p w:rsidR="00D23477" w:rsidRPr="00525DF2" w:rsidP="00525DF2">
      <w:pPr>
        <w:adjustRightInd w:val="0"/>
        <w:snapToGrid w:val="0"/>
        <w:spacing w:after="0" w:line="360" w:lineRule="auto"/>
        <w:ind w:left="-5"/>
        <w:rPr>
          <w:snapToGrid w:val="0"/>
          <w:color w:val="000000"/>
          <w:sz w:val="24"/>
        </w:rPr>
      </w:pPr>
      <w:r w:rsidRPr="00525DF2">
        <w:rPr>
          <w:snapToGrid w:val="0"/>
          <w:color w:val="000000"/>
          <w:sz w:val="24"/>
        </w:rPr>
        <w:t>= 116mm2</w:t>
      </w:r>
    </w:p>
    <w:p w:rsidR="00D23477" w:rsidRPr="00525DF2" w:rsidP="00525DF2">
      <w:pPr>
        <w:adjustRightInd w:val="0"/>
        <w:snapToGrid w:val="0"/>
        <w:spacing w:after="0" w:line="360" w:lineRule="auto"/>
        <w:ind w:left="-5"/>
        <w:rPr>
          <w:snapToGrid w:val="0"/>
          <w:color w:val="000000"/>
          <w:sz w:val="24"/>
        </w:rPr>
        <w:sectPr>
          <w:headerReference w:type="even" r:id="rId66"/>
          <w:headerReference w:type="default" r:id="rId67"/>
          <w:footerReference w:type="even" r:id="rId68"/>
          <w:footerReference w:type="default" r:id="rId69"/>
          <w:headerReference w:type="first" r:id="rId70"/>
          <w:footerReference w:type="first" r:id="rId71"/>
          <w:pgSz w:w="12240" w:h="15840"/>
          <w:pgMar w:top="720" w:right="1020" w:bottom="721" w:left="720" w:header="150" w:footer="227" w:gutter="0"/>
          <w:pgNumType w:start="8"/>
          <w:cols w:space="720"/>
        </w:sectPr>
      </w:pPr>
      <w:r w:rsidRPr="00525DF2">
        <w:rPr>
          <w:snapToGrid w:val="0"/>
          <w:color w:val="000000"/>
          <w:sz w:val="24"/>
        </w:rPr>
        <w:t>②支架断面水平形心轴x-x位置</w:t>
      </w:r>
    </w:p>
    <w:p w:rsidR="00D23477" w:rsidRPr="00525DF2" w:rsidP="00525DF2">
      <w:pPr>
        <w:adjustRightInd w:val="0"/>
        <w:snapToGrid w:val="0"/>
        <w:spacing w:after="0" w:line="360" w:lineRule="auto"/>
        <w:ind w:left="-5"/>
        <w:rPr>
          <w:snapToGrid w:val="0"/>
          <w:color w:val="000000"/>
          <w:sz w:val="24"/>
        </w:rPr>
      </w:pPr>
      <w:r w:rsidRPr="00525DF2">
        <w:rPr>
          <w:snapToGrid w:val="0"/>
          <w:color w:val="000000"/>
          <w:sz w:val="24"/>
        </w:rPr>
        <w:t xml:space="preserve">y1= </w:t>
      </w:r>
      <w:r w:rsidRPr="00525DF2">
        <w:rPr>
          <w:noProof/>
          <w:snapToGrid w:val="0"/>
          <w:color w:val="000000"/>
          <w:sz w:val="24"/>
        </w:rPr>
        <w:drawing>
          <wp:inline distT="0" distB="0" distL="0" distR="0">
            <wp:extent cx="600075" cy="485775"/>
            <wp:effectExtent l="0" t="0" r="0" b="0"/>
            <wp:docPr id="411" name="Picture 411"/>
            <wp:cNvGraphicFramePr/>
            <a:graphic xmlns:a="http://schemas.openxmlformats.org/drawingml/2006/main">
              <a:graphicData uri="http://schemas.openxmlformats.org/drawingml/2006/picture">
                <pic:pic xmlns:pic="http://schemas.openxmlformats.org/drawingml/2006/picture">
                  <pic:nvPicPr>
                    <pic:cNvPr id="411" name="Picture 411"/>
                    <pic:cNvPicPr/>
                  </pic:nvPicPr>
                  <pic:blipFill>
                    <a:blip xmlns:r="http://schemas.openxmlformats.org/officeDocument/2006/relationships" r:embed="rId72"/>
                    <a:stretch>
                      <a:fillRect/>
                    </a:stretch>
                  </pic:blipFill>
                  <pic:spPr>
                    <a:xfrm>
                      <a:off x="0" y="0"/>
                      <a:ext cx="600075" cy="485775"/>
                    </a:xfrm>
                    <a:prstGeom prst="rect">
                      <a:avLst/>
                    </a:prstGeom>
                  </pic:spPr>
                </pic:pic>
              </a:graphicData>
            </a:graphic>
          </wp:inline>
        </w:drawing>
      </w:r>
    </w:p>
    <w:p w:rsidR="00D23477" w:rsidRPr="00525DF2" w:rsidP="00525DF2">
      <w:pPr>
        <w:adjustRightInd w:val="0"/>
        <w:snapToGrid w:val="0"/>
        <w:spacing w:after="0" w:line="360" w:lineRule="auto"/>
        <w:ind w:left="-5"/>
        <w:rPr>
          <w:snapToGrid w:val="0"/>
          <w:color w:val="000000"/>
          <w:sz w:val="24"/>
        </w:rPr>
      </w:pPr>
      <w:r w:rsidRPr="00525DF2">
        <w:rPr>
          <w:snapToGrid w:val="0"/>
          <w:color w:val="000000"/>
          <w:sz w:val="24"/>
        </w:rPr>
        <w:t>式中：∑F1—支架面的面积（mm2）.</w:t>
      </w:r>
    </w:p>
    <w:p w:rsidR="00D23477" w:rsidRPr="00525DF2" w:rsidP="00525DF2">
      <w:pPr>
        <w:adjustRightInd w:val="0"/>
        <w:snapToGrid w:val="0"/>
        <w:spacing w:after="0" w:line="360" w:lineRule="auto"/>
        <w:ind w:left="-5"/>
        <w:rPr>
          <w:snapToGrid w:val="0"/>
          <w:color w:val="000000"/>
          <w:sz w:val="24"/>
        </w:rPr>
      </w:pPr>
      <w:r w:rsidRPr="00525DF2">
        <w:rPr>
          <w:snapToGrid w:val="0"/>
          <w:color w:val="000000"/>
          <w:sz w:val="24"/>
        </w:rPr>
        <w:t>∑F1 y1x-各部分面积对x-x轴的静矩之和（mm 3） y1x-各部分面积形心至x-x轴的距离(mm)</w:t>
      </w:r>
    </w:p>
    <w:p w:rsidR="00D23477" w:rsidRPr="00525DF2" w:rsidP="00525DF2">
      <w:pPr>
        <w:adjustRightInd w:val="0"/>
        <w:snapToGrid w:val="0"/>
        <w:spacing w:after="0" w:line="360" w:lineRule="auto"/>
        <w:ind w:left="-5"/>
        <w:rPr>
          <w:snapToGrid w:val="0"/>
          <w:color w:val="000000"/>
          <w:sz w:val="24"/>
        </w:rPr>
      </w:pPr>
      <w:r w:rsidRPr="00525DF2">
        <w:rPr>
          <w:snapToGrid w:val="0"/>
          <w:color w:val="000000"/>
          <w:sz w:val="24"/>
        </w:rPr>
        <w:t>　　则：y1=〔0.5×（35-2×0.5）×55.25+2×0.5×25×43+2×0.5×25.5×30+48.54×13+1×10.5×0.5〕</w:t>
      </w:r>
    </w:p>
    <w:p w:rsidR="00D23477" w:rsidRPr="00525DF2" w:rsidP="00525DF2">
      <w:pPr>
        <w:adjustRightInd w:val="0"/>
        <w:snapToGrid w:val="0"/>
        <w:spacing w:after="0" w:line="360" w:lineRule="auto"/>
        <w:ind w:left="-5"/>
        <w:rPr>
          <w:snapToGrid w:val="0"/>
          <w:color w:val="000000"/>
          <w:sz w:val="24"/>
        </w:rPr>
      </w:pPr>
      <w:r w:rsidRPr="00525DF2">
        <w:rPr>
          <w:snapToGrid w:val="0"/>
          <w:color w:val="000000"/>
          <w:sz w:val="24"/>
        </w:rPr>
        <w:t>÷116=30mm y2 =56-30=26mm 结果得：F=116mm2 y1=30mm y2 =26mm</w:t>
      </w:r>
    </w:p>
    <w:p w:rsidR="00D23477" w:rsidRPr="00525DF2" w:rsidP="00525DF2">
      <w:pPr>
        <w:adjustRightInd w:val="0"/>
        <w:snapToGrid w:val="0"/>
        <w:spacing w:after="0" w:line="360" w:lineRule="auto"/>
        <w:ind w:left="-5"/>
        <w:rPr>
          <w:snapToGrid w:val="0"/>
          <w:color w:val="000000"/>
          <w:sz w:val="24"/>
        </w:rPr>
      </w:pPr>
      <w:r w:rsidRPr="00525DF2">
        <w:rPr>
          <w:snapToGrid w:val="0"/>
          <w:color w:val="000000"/>
          <w:sz w:val="24"/>
        </w:rPr>
        <w:t xml:space="preserve">③支架断面惯性矩 </w:t>
      </w:r>
    </w:p>
    <w:p w:rsidR="00D23477" w:rsidRPr="00525DF2" w:rsidP="00525DF2">
      <w:pPr>
        <w:adjustRightInd w:val="0"/>
        <w:snapToGrid w:val="0"/>
        <w:spacing w:after="0" w:line="360" w:lineRule="auto"/>
        <w:ind w:left="-5"/>
        <w:rPr>
          <w:snapToGrid w:val="0"/>
          <w:color w:val="000000"/>
          <w:sz w:val="24"/>
        </w:rPr>
      </w:pPr>
      <w:r w:rsidRPr="00525DF2">
        <w:rPr>
          <w:snapToGrid w:val="0"/>
          <w:color w:val="000000"/>
          <w:sz w:val="24"/>
        </w:rPr>
        <w:t>Jx=ΣJxi+ΣFi y1 2(ΣJxi 为对自身惯性矩）</w:t>
      </w:r>
    </w:p>
    <w:p w:rsidR="00D23477" w:rsidRPr="00525DF2" w:rsidP="00525DF2">
      <w:pPr>
        <w:adjustRightInd w:val="0"/>
        <w:snapToGrid w:val="0"/>
        <w:spacing w:after="0" w:line="360" w:lineRule="auto"/>
        <w:ind w:left="-5"/>
        <w:rPr>
          <w:snapToGrid w:val="0"/>
          <w:color w:val="000000"/>
          <w:sz w:val="24"/>
        </w:rPr>
      </w:pPr>
      <w:r w:rsidRPr="00525DF2">
        <w:rPr>
          <w:snapToGrid w:val="0"/>
          <w:color w:val="000000"/>
          <w:sz w:val="24"/>
        </w:rPr>
        <w:t xml:space="preserve">　　 =(34×0.53) ÷12+34×0.5×25.752+ 2×0.5×25 3÷12+2×0.5×25×17.75 2+[2×0.5×（cos47×25.5） </w:t>
      </w:r>
    </w:p>
    <w:p w:rsidR="00D23477" w:rsidRPr="00525DF2" w:rsidP="00525DF2">
      <w:pPr>
        <w:adjustRightInd w:val="0"/>
        <w:snapToGrid w:val="0"/>
        <w:spacing w:after="0" w:line="360" w:lineRule="auto"/>
        <w:ind w:left="-5"/>
        <w:rPr>
          <w:snapToGrid w:val="0"/>
          <w:color w:val="000000"/>
          <w:sz w:val="24"/>
        </w:rPr>
      </w:pPr>
      <w:r w:rsidRPr="00525DF2">
        <w:rPr>
          <w:snapToGrid w:val="0"/>
          <w:color w:val="000000"/>
          <w:sz w:val="24"/>
        </w:rPr>
        <w:t>3] ÷12cos47°+2×0.5×25.5×8.25 2+48.54×17.75 2+(10.5×1 2) ÷12+10.5×1×29.5 2</w:t>
      </w:r>
    </w:p>
    <w:p w:rsidR="00D23477" w:rsidRPr="00525DF2" w:rsidP="00525DF2">
      <w:pPr>
        <w:adjustRightInd w:val="0"/>
        <w:snapToGrid w:val="0"/>
        <w:spacing w:after="0" w:line="360" w:lineRule="auto"/>
        <w:ind w:left="-5"/>
        <w:rPr>
          <w:snapToGrid w:val="0"/>
          <w:color w:val="000000"/>
          <w:sz w:val="24"/>
        </w:rPr>
      </w:pPr>
      <w:r w:rsidRPr="00525DF2">
        <w:rPr>
          <w:snapToGrid w:val="0"/>
          <w:color w:val="000000"/>
          <w:sz w:val="24"/>
        </w:rPr>
        <w:t>=32336</w:t>
      </w:r>
      <w:r w:rsidRPr="00525DF2">
        <w:rPr>
          <w:noProof/>
          <w:snapToGrid w:val="0"/>
          <w:color w:val="000000"/>
          <w:sz w:val="24"/>
        </w:rPr>
        <w:drawing>
          <wp:inline distT="0" distB="0" distL="0" distR="0">
            <wp:extent cx="266700" cy="190500"/>
            <wp:effectExtent l="0" t="0" r="0" b="0"/>
            <wp:docPr id="443" name="Picture 443"/>
            <wp:cNvGraphicFramePr/>
            <a:graphic xmlns:a="http://schemas.openxmlformats.org/drawingml/2006/main">
              <a:graphicData uri="http://schemas.openxmlformats.org/drawingml/2006/picture">
                <pic:pic xmlns:pic="http://schemas.openxmlformats.org/drawingml/2006/picture">
                  <pic:nvPicPr>
                    <pic:cNvPr id="443" name="Picture 443"/>
                    <pic:cNvPicPr/>
                  </pic:nvPicPr>
                  <pic:blipFill>
                    <a:blip xmlns:r="http://schemas.openxmlformats.org/officeDocument/2006/relationships" r:embed="rId73"/>
                    <a:stretch>
                      <a:fillRect/>
                    </a:stretch>
                  </pic:blipFill>
                  <pic:spPr>
                    <a:xfrm>
                      <a:off x="0" y="0"/>
                      <a:ext cx="266700" cy="190500"/>
                    </a:xfrm>
                    <a:prstGeom prst="rect">
                      <a:avLst/>
                    </a:prstGeom>
                  </pic:spPr>
                </pic:pic>
              </a:graphicData>
            </a:graphic>
          </wp:inline>
        </w:drawing>
      </w:r>
    </w:p>
    <w:p w:rsidR="00D23477" w:rsidRPr="00525DF2" w:rsidP="00525DF2">
      <w:pPr>
        <w:adjustRightInd w:val="0"/>
        <w:snapToGrid w:val="0"/>
        <w:spacing w:after="0" w:line="360" w:lineRule="auto"/>
        <w:ind w:left="-5"/>
        <w:rPr>
          <w:snapToGrid w:val="0"/>
          <w:color w:val="000000"/>
          <w:sz w:val="24"/>
        </w:rPr>
      </w:pPr>
      <w:r w:rsidRPr="00525DF2">
        <w:rPr>
          <w:snapToGrid w:val="0"/>
          <w:color w:val="000000"/>
          <w:sz w:val="24"/>
        </w:rPr>
        <w:t>Jy=ΣJyi+ΣFi y1 2(ΣJyi为对自身惯性矩）</w:t>
      </w:r>
    </w:p>
    <w:p w:rsidR="00D23477" w:rsidRPr="00525DF2" w:rsidP="00525DF2">
      <w:pPr>
        <w:adjustRightInd w:val="0"/>
        <w:snapToGrid w:val="0"/>
        <w:spacing w:after="0" w:line="360" w:lineRule="auto"/>
        <w:ind w:left="-5"/>
        <w:rPr>
          <w:snapToGrid w:val="0"/>
          <w:color w:val="000000"/>
          <w:sz w:val="24"/>
        </w:rPr>
      </w:pPr>
      <w:r w:rsidRPr="00525DF2">
        <w:rPr>
          <w:snapToGrid w:val="0"/>
          <w:color w:val="000000"/>
          <w:sz w:val="24"/>
        </w:rPr>
        <w:t>　　 =(0.5×34 3) ÷12+2×25×0.53÷12+2×0.5×25×17.252 +2×0.5×（sin47°×25.5）3÷12sin47°</w:t>
      </w:r>
    </w:p>
    <w:p w:rsidR="00D23477" w:rsidRPr="00525DF2" w:rsidP="00525DF2">
      <w:pPr>
        <w:adjustRightInd w:val="0"/>
        <w:snapToGrid w:val="0"/>
        <w:spacing w:after="0" w:line="360" w:lineRule="auto"/>
        <w:ind w:left="-5"/>
        <w:rPr>
          <w:snapToGrid w:val="0"/>
          <w:color w:val="000000"/>
          <w:sz w:val="24"/>
        </w:rPr>
      </w:pPr>
      <w:r w:rsidRPr="00525DF2">
        <w:rPr>
          <w:snapToGrid w:val="0"/>
          <w:color w:val="000000"/>
          <w:sz w:val="24"/>
        </w:rPr>
        <w:t>+2×0.5×25.5×8.52+1×10.53</w:t>
      </w:r>
    </w:p>
    <w:p w:rsidR="00D23477" w:rsidRPr="00525DF2" w:rsidP="00525DF2">
      <w:pPr>
        <w:adjustRightInd w:val="0"/>
        <w:snapToGrid w:val="0"/>
        <w:spacing w:after="0" w:line="360" w:lineRule="auto"/>
        <w:ind w:left="0" w:firstLine="0"/>
        <w:rPr>
          <w:snapToGrid w:val="0"/>
          <w:color w:val="000000"/>
          <w:sz w:val="24"/>
        </w:rPr>
      </w:pPr>
      <w:r w:rsidRPr="00525DF2">
        <w:rPr>
          <w:rFonts w:cs="Calibri"/>
          <w:noProof/>
          <w:snapToGrid w:val="0"/>
          <w:color w:val="000000"/>
          <w:sz w:val="24"/>
        </w:rPr>
        <mc:AlternateContent>
          <mc:Choice Requires="wpg">
            <w:drawing>
              <wp:inline distT="0" distB="0" distL="0" distR="0">
                <wp:extent cx="6362700" cy="3705225"/>
                <wp:effectExtent l="0" t="0" r="0" b="0"/>
                <wp:docPr id="11428" name="Group 11428"/>
                <wp:cNvGraphicFramePr/>
                <a:graphic xmlns:a="http://schemas.openxmlformats.org/drawingml/2006/main">
                  <a:graphicData uri="http://schemas.microsoft.com/office/word/2010/wordprocessingGroup">
                    <wpg:wgp xmlns:wpg="http://schemas.microsoft.com/office/word/2010/wordprocessingGroup">
                      <wpg:cNvGrpSpPr/>
                      <wpg:grpSpPr>
                        <a:xfrm>
                          <a:off x="0" y="0"/>
                          <a:ext cx="6362700" cy="3705225"/>
                          <a:chOff x="0" y="0"/>
                          <a:chExt cx="6362700" cy="3705225"/>
                        </a:xfrm>
                      </wpg:grpSpPr>
                      <wps:wsp xmlns:wps="http://schemas.microsoft.com/office/word/2010/wordprocessingShape">
                        <wps:cNvPr id="447" name="Rectangle 447"/>
                        <wps:cNvSpPr/>
                        <wps:spPr>
                          <a:xfrm>
                            <a:off x="0" y="75902"/>
                            <a:ext cx="975455" cy="177356"/>
                          </a:xfrm>
                          <a:prstGeom prst="rect">
                            <a:avLst/>
                          </a:prstGeom>
                          <a:ln>
                            <a:noFill/>
                          </a:ln>
                        </wps:spPr>
                        <wps:txbx>
                          <w:txbxContent>
                            <w:p w:rsidR="00D23477">
                              <w:pPr>
                                <w:spacing w:after="160" w:line="259" w:lineRule="auto"/>
                                <w:ind w:left="0" w:firstLine="0"/>
                              </w:pPr>
                              <w:r>
                                <w:t xml:space="preserve">÷12=11634 </w:t>
                              </w:r>
                            </w:p>
                          </w:txbxContent>
                        </wps:txbx>
                        <wps:bodyPr horzOverflow="overflow" vert="horz" lIns="0" tIns="0" rIns="0" bIns="0" rtlCol="0"/>
                      </wps:wsp>
                      <pic:pic xmlns:pic="http://schemas.openxmlformats.org/drawingml/2006/picture">
                        <pic:nvPicPr>
                          <pic:cNvPr id="449" name="Picture 449"/>
                          <pic:cNvPicPr/>
                        </pic:nvPicPr>
                        <pic:blipFill>
                          <a:blip xmlns:r="http://schemas.openxmlformats.org/officeDocument/2006/relationships" r:embed="rId73"/>
                          <a:stretch>
                            <a:fillRect/>
                          </a:stretch>
                        </pic:blipFill>
                        <pic:spPr>
                          <a:xfrm>
                            <a:off x="733425" y="0"/>
                            <a:ext cx="266700" cy="190500"/>
                          </a:xfrm>
                          <a:prstGeom prst="rect">
                            <a:avLst/>
                          </a:prstGeom>
                        </pic:spPr>
                      </pic:pic>
                      <wps:wsp xmlns:wps="http://schemas.microsoft.com/office/word/2010/wordprocessingShape">
                        <wps:cNvPr id="450" name="Rectangle 450"/>
                        <wps:cNvSpPr/>
                        <wps:spPr>
                          <a:xfrm>
                            <a:off x="0" y="314027"/>
                            <a:ext cx="1241489" cy="177356"/>
                          </a:xfrm>
                          <a:prstGeom prst="rect">
                            <a:avLst/>
                          </a:prstGeom>
                          <a:ln>
                            <a:noFill/>
                          </a:ln>
                        </wps:spPr>
                        <wps:txbx>
                          <w:txbxContent>
                            <w:p w:rsidR="00D23477">
                              <w:pPr>
                                <w:spacing w:after="160" w:line="259" w:lineRule="auto"/>
                                <w:ind w:left="0" w:firstLine="0"/>
                              </w:pPr>
                              <w:r>
                                <w:t>结果：Jx=32336</w:t>
                              </w:r>
                            </w:p>
                          </w:txbxContent>
                        </wps:txbx>
                        <wps:bodyPr horzOverflow="overflow" vert="horz" lIns="0" tIns="0" rIns="0" bIns="0" rtlCol="0"/>
                      </wps:wsp>
                      <wps:wsp xmlns:wps="http://schemas.microsoft.com/office/word/2010/wordprocessingShape">
                        <wps:cNvPr id="451" name="Rectangle 451"/>
                        <wps:cNvSpPr/>
                        <wps:spPr>
                          <a:xfrm>
                            <a:off x="1200150" y="314027"/>
                            <a:ext cx="886778" cy="177356"/>
                          </a:xfrm>
                          <a:prstGeom prst="rect">
                            <a:avLst/>
                          </a:prstGeom>
                          <a:ln>
                            <a:noFill/>
                          </a:ln>
                        </wps:spPr>
                        <wps:txbx>
                          <w:txbxContent>
                            <w:p w:rsidR="00D23477">
                              <w:pPr>
                                <w:spacing w:after="160" w:line="259" w:lineRule="auto"/>
                                <w:ind w:left="0" w:firstLine="0"/>
                              </w:pPr>
                              <w:r>
                                <w:t xml:space="preserve"> Jy=11634 </w:t>
                              </w:r>
                            </w:p>
                          </w:txbxContent>
                        </wps:txbx>
                        <wps:bodyPr horzOverflow="overflow" vert="horz" lIns="0" tIns="0" rIns="0" bIns="0" rtlCol="0"/>
                      </wps:wsp>
                      <pic:pic xmlns:pic="http://schemas.openxmlformats.org/drawingml/2006/picture">
                        <pic:nvPicPr>
                          <pic:cNvPr id="453" name="Picture 453"/>
                          <pic:cNvPicPr/>
                        </pic:nvPicPr>
                        <pic:blipFill>
                          <a:blip xmlns:r="http://schemas.openxmlformats.org/officeDocument/2006/relationships" r:embed="rId73"/>
                          <a:stretch>
                            <a:fillRect/>
                          </a:stretch>
                        </pic:blipFill>
                        <pic:spPr>
                          <a:xfrm>
                            <a:off x="933450" y="238125"/>
                            <a:ext cx="266700" cy="190500"/>
                          </a:xfrm>
                          <a:prstGeom prst="rect">
                            <a:avLst/>
                          </a:prstGeom>
                        </pic:spPr>
                      </pic:pic>
                      <pic:pic xmlns:pic="http://schemas.openxmlformats.org/drawingml/2006/picture">
                        <pic:nvPicPr>
                          <pic:cNvPr id="455" name="Picture 455"/>
                          <pic:cNvPicPr/>
                        </pic:nvPicPr>
                        <pic:blipFill>
                          <a:blip xmlns:r="http://schemas.openxmlformats.org/officeDocument/2006/relationships" r:embed="rId73"/>
                          <a:stretch>
                            <a:fillRect/>
                          </a:stretch>
                        </pic:blipFill>
                        <pic:spPr>
                          <a:xfrm>
                            <a:off x="1866900" y="238125"/>
                            <a:ext cx="266700" cy="190500"/>
                          </a:xfrm>
                          <a:prstGeom prst="rect">
                            <a:avLst/>
                          </a:prstGeom>
                        </pic:spPr>
                      </pic:pic>
                      <pic:pic xmlns:pic="http://schemas.openxmlformats.org/drawingml/2006/picture">
                        <pic:nvPicPr>
                          <pic:cNvPr id="478" name="Picture 478"/>
                          <pic:cNvPicPr/>
                        </pic:nvPicPr>
                        <pic:blipFill>
                          <a:blip xmlns:r="http://schemas.openxmlformats.org/officeDocument/2006/relationships" r:embed="rId74"/>
                          <a:stretch>
                            <a:fillRect/>
                          </a:stretch>
                        </pic:blipFill>
                        <pic:spPr>
                          <a:xfrm>
                            <a:off x="400050" y="476250"/>
                            <a:ext cx="5962650" cy="3228975"/>
                          </a:xfrm>
                          <a:prstGeom prst="rect">
                            <a:avLst/>
                          </a:prstGeom>
                        </pic:spPr>
                      </pic:pic>
                    </wpg:wgp>
                  </a:graphicData>
                </a:graphic>
              </wp:inline>
            </w:drawing>
          </mc:Choice>
          <mc:Fallback>
            <w:pict>
              <v:group id="Group 11428" o:spid="_x0000_i1147" style="width:501pt;height:291.75pt;mso-wrap-distance-bottom:0;mso-wrap-distance-left:0;mso-wrap-distance-right:0;mso-wrap-distance-top:0" coordorigin="0,0" coordsize="21600,21600">
                <v:shape id="_x0000_s1148" type="#_x0000_t202" style="width:3311;height:1034;position:absolute;top:442;v-text-anchor:top" fillcolor="this" stroked="f">
                  <v:textbox inset="0,0,0,0">
                    <w:txbxContent>
                      <w:p w:rsidR="00D23477">
                        <w:pPr>
                          <w:spacing w:after="160" w:line="259" w:lineRule="auto"/>
                          <w:ind w:left="0" w:firstLine="0"/>
                        </w:pPr>
                        <w:r>
                          <w:t xml:space="preserve">÷12=11634 </w:t>
                        </w:r>
                      </w:p>
                    </w:txbxContent>
                  </v:textbox>
                </v:shape>
                <v:shape id="_x0000_s1149" type="#_x0000_t75" style="width:905;height:1111;left:2490;position:absolute">
                  <v:imagedata r:id="rId73" o:title=""/>
                </v:shape>
                <v:shape id="_x0000_s1150" type="#_x0000_t202" style="width:4215;height:1034;position:absolute;top:1831;v-text-anchor:top" fillcolor="this" stroked="f">
                  <v:textbox inset="0,0,0,0">
                    <w:txbxContent>
                      <w:p w:rsidR="00D23477">
                        <w:pPr>
                          <w:spacing w:after="160" w:line="259" w:lineRule="auto"/>
                          <w:ind w:left="0" w:firstLine="0"/>
                        </w:pPr>
                        <w:r>
                          <w:t>结果：Jx=32336</w:t>
                        </w:r>
                      </w:p>
                    </w:txbxContent>
                  </v:textbox>
                </v:shape>
                <v:shape id="_x0000_s1151" type="#_x0000_t202" style="width:3010;height:1034;left:4074;position:absolute;top:1831;v-text-anchor:top" fillcolor="this" stroked="f">
                  <v:textbox inset="0,0,0,0">
                    <w:txbxContent>
                      <w:p w:rsidR="00D23477">
                        <w:pPr>
                          <w:spacing w:after="160" w:line="259" w:lineRule="auto"/>
                          <w:ind w:left="0" w:firstLine="0"/>
                        </w:pPr>
                        <w:r>
                          <w:t xml:space="preserve"> Jy=11634 </w:t>
                        </w:r>
                      </w:p>
                    </w:txbxContent>
                  </v:textbox>
                </v:shape>
                <v:shape id="_x0000_s1152" type="#_x0000_t75" style="width:905;height:1111;left:3169;position:absolute;top:1388">
                  <v:imagedata r:id="rId73" o:title=""/>
                </v:shape>
                <v:shape id="_x0000_s1153" type="#_x0000_t75" style="width:905;height:1111;left:6338;position:absolute;top:1388">
                  <v:imagedata r:id="rId73" o:title=""/>
                </v:shape>
                <v:shape id="_x0000_s1154" type="#_x0000_t75" style="width:20242;height:18824;left:1358;position:absolute;top:2776">
                  <v:imagedata r:id="rId74" o:title=""/>
                </v:shape>
              </v:group>
            </w:pict>
          </mc:Fallback>
        </mc:AlternateContent>
      </w:r>
    </w:p>
    <w:p w:rsidR="00D23477" w:rsidRPr="00525DF2" w:rsidP="00525DF2">
      <w:pPr>
        <w:adjustRightInd w:val="0"/>
        <w:snapToGrid w:val="0"/>
        <w:spacing w:after="0" w:line="360" w:lineRule="auto"/>
        <w:ind w:left="-5"/>
        <w:rPr>
          <w:snapToGrid w:val="0"/>
          <w:color w:val="000000"/>
          <w:sz w:val="24"/>
        </w:rPr>
        <w:sectPr>
          <w:headerReference w:type="even" r:id="rId75"/>
          <w:headerReference w:type="default" r:id="rId76"/>
          <w:footerReference w:type="even" r:id="rId77"/>
          <w:footerReference w:type="default" r:id="rId78"/>
          <w:headerReference w:type="first" r:id="rId79"/>
          <w:footerReference w:type="first" r:id="rId80"/>
          <w:type w:val="nextPage"/>
          <w:pgSz w:w="12240" w:h="15840"/>
          <w:pgMar w:top="720" w:right="1020" w:bottom="721" w:left="720" w:header="150" w:footer="227" w:gutter="0"/>
          <w:pgNumType w:start="9"/>
          <w:cols w:space="720"/>
          <w:titlePg w:val="0"/>
        </w:sectPr>
      </w:pPr>
      <w:r w:rsidRPr="00525DF2">
        <w:rPr>
          <w:snapToGrid w:val="0"/>
          <w:color w:val="000000"/>
          <w:sz w:val="24"/>
        </w:rPr>
        <w:t>图3.2 大腿</w:t>
      </w:r>
    </w:p>
    <w:p w:rsidR="00D23477" w:rsidRPr="00525DF2" w:rsidP="00525DF2">
      <w:pPr>
        <w:adjustRightInd w:val="0"/>
        <w:snapToGrid w:val="0"/>
        <w:spacing w:after="0" w:line="360" w:lineRule="auto"/>
        <w:ind w:left="-5"/>
        <w:rPr>
          <w:snapToGrid w:val="0"/>
          <w:color w:val="000000"/>
          <w:sz w:val="24"/>
        </w:rPr>
      </w:pPr>
      <w:r w:rsidRPr="00525DF2">
        <w:rPr>
          <w:snapToGrid w:val="0"/>
          <w:color w:val="000000"/>
          <w:sz w:val="24"/>
        </w:rPr>
        <w:t>第二节 支架强度的计算</w:t>
      </w:r>
    </w:p>
    <w:p w:rsidR="00D23477" w:rsidRPr="00525DF2" w:rsidP="00525DF2">
      <w:pPr>
        <w:adjustRightInd w:val="0"/>
        <w:snapToGrid w:val="0"/>
        <w:spacing w:after="0" w:line="360" w:lineRule="auto"/>
        <w:ind w:left="-5"/>
        <w:rPr>
          <w:snapToGrid w:val="0"/>
          <w:color w:val="000000"/>
          <w:sz w:val="24"/>
        </w:rPr>
      </w:pPr>
      <w:r w:rsidRPr="00525DF2">
        <w:rPr>
          <w:snapToGrid w:val="0"/>
          <w:color w:val="000000"/>
          <w:sz w:val="24"/>
        </w:rPr>
        <w:t>　　根据辅助装置的的结构和特性，踏板在运动时的所受到向某一方向进行扭转的力以及支架在水平方向上所受到的负荷，在实际情况中是可以不用考虑与计算。由于第二踏板机构的强度可以得知，动载重是非常小的，所以仅计算一个集中负载便可使用。弯曲正应力截面包括：整体弯曲踏板康复机构的应力载荷下重支架引起的踏板康复机构两个链接部分的所受的弯曲应力方向垂直于地面，且在合成后的对机械结构可承载的强度进行校准。最后在垂直平面内按踏板康复机构踏板康复机构的整体弯曲计算，根据计算平面框架刚度：竖向负载的产生的弯曲应力引起的下方连接零件所受的力（由于负荷不大，用一般的条件：</w:t>
      </w:r>
    </w:p>
    <w:p w:rsidR="00D23477" w:rsidRPr="00525DF2" w:rsidP="00525DF2">
      <w:pPr>
        <w:adjustRightInd w:val="0"/>
        <w:snapToGrid w:val="0"/>
        <w:spacing w:after="0" w:line="360" w:lineRule="auto"/>
        <w:ind w:left="-5"/>
        <w:rPr>
          <w:snapToGrid w:val="0"/>
          <w:color w:val="000000"/>
          <w:sz w:val="24"/>
        </w:rPr>
      </w:pPr>
      <w:r w:rsidRPr="00525DF2">
        <w:rPr>
          <w:snapToGrid w:val="0"/>
          <w:color w:val="000000"/>
          <w:sz w:val="24"/>
        </w:rPr>
        <w:t xml:space="preserve">σx= </w:t>
      </w:r>
      <w:r w:rsidRPr="00525DF2">
        <w:rPr>
          <w:noProof/>
          <w:snapToGrid w:val="0"/>
          <w:color w:val="000000"/>
          <w:sz w:val="24"/>
        </w:rPr>
        <w:drawing>
          <wp:inline distT="0" distB="0" distL="0" distR="0">
            <wp:extent cx="1590675" cy="428625"/>
            <wp:effectExtent l="0" t="0" r="0" b="0"/>
            <wp:docPr id="469" name="Picture 469"/>
            <wp:cNvGraphicFramePr/>
            <a:graphic xmlns:a="http://schemas.openxmlformats.org/drawingml/2006/main">
              <a:graphicData uri="http://schemas.openxmlformats.org/drawingml/2006/picture">
                <pic:pic xmlns:pic="http://schemas.openxmlformats.org/drawingml/2006/picture">
                  <pic:nvPicPr>
                    <pic:cNvPr id="469" name="Picture 469"/>
                    <pic:cNvPicPr/>
                  </pic:nvPicPr>
                  <pic:blipFill>
                    <a:blip xmlns:r="http://schemas.openxmlformats.org/officeDocument/2006/relationships" r:embed="rId81"/>
                    <a:stretch>
                      <a:fillRect/>
                    </a:stretch>
                  </pic:blipFill>
                  <pic:spPr>
                    <a:xfrm>
                      <a:off x="0" y="0"/>
                      <a:ext cx="1590675" cy="428625"/>
                    </a:xfrm>
                    <a:prstGeom prst="rect">
                      <a:avLst/>
                    </a:prstGeom>
                  </pic:spPr>
                </pic:pic>
              </a:graphicData>
            </a:graphic>
          </wp:inline>
        </w:drawing>
      </w:r>
      <w:r w:rsidRPr="00525DF2">
        <w:rPr>
          <w:snapToGrid w:val="0"/>
          <w:color w:val="000000"/>
          <w:sz w:val="24"/>
        </w:rPr>
        <w:t xml:space="preserve"> 单位：N/厘米2</w:t>
      </w:r>
    </w:p>
    <w:p w:rsidR="00D23477" w:rsidRPr="00525DF2" w:rsidP="00525DF2">
      <w:pPr>
        <w:adjustRightInd w:val="0"/>
        <w:snapToGrid w:val="0"/>
        <w:spacing w:after="0" w:line="360" w:lineRule="auto"/>
        <w:ind w:left="-5"/>
        <w:rPr>
          <w:snapToGrid w:val="0"/>
          <w:color w:val="000000"/>
          <w:sz w:val="24"/>
        </w:rPr>
      </w:pPr>
      <w:r w:rsidRPr="00525DF2">
        <w:rPr>
          <w:snapToGrid w:val="0"/>
          <w:color w:val="000000"/>
          <w:sz w:val="24"/>
        </w:rPr>
        <w:t>式中：P=ψⅡQ+G重</w:t>
      </w:r>
    </w:p>
    <w:p w:rsidR="00D23477" w:rsidRPr="00525DF2" w:rsidP="00525DF2">
      <w:pPr>
        <w:adjustRightInd w:val="0"/>
        <w:snapToGrid w:val="0"/>
        <w:spacing w:after="0" w:line="360" w:lineRule="auto"/>
        <w:ind w:left="-5"/>
        <w:rPr>
          <w:snapToGrid w:val="0"/>
          <w:color w:val="000000"/>
          <w:sz w:val="24"/>
        </w:rPr>
      </w:pPr>
      <w:r w:rsidRPr="00525DF2">
        <w:rPr>
          <w:snapToGrid w:val="0"/>
          <w:color w:val="000000"/>
          <w:sz w:val="24"/>
        </w:rPr>
        <w:t>=2000×1.2+221×1.1</w:t>
      </w:r>
    </w:p>
    <w:p w:rsidR="00D23477" w:rsidRPr="00525DF2" w:rsidP="00525DF2">
      <w:pPr>
        <w:adjustRightInd w:val="0"/>
        <w:snapToGrid w:val="0"/>
        <w:spacing w:after="0" w:line="360" w:lineRule="auto"/>
        <w:ind w:left="-5"/>
        <w:rPr>
          <w:snapToGrid w:val="0"/>
          <w:color w:val="000000"/>
          <w:sz w:val="24"/>
        </w:rPr>
      </w:pPr>
      <w:r w:rsidRPr="00525DF2">
        <w:rPr>
          <w:snapToGrid w:val="0"/>
          <w:color w:val="000000"/>
          <w:sz w:val="24"/>
        </w:rPr>
        <w:t>=2643.1</w:t>
      </w:r>
    </w:p>
    <w:p w:rsidR="00D23477" w:rsidRPr="00525DF2" w:rsidP="00525DF2">
      <w:pPr>
        <w:adjustRightInd w:val="0"/>
        <w:snapToGrid w:val="0"/>
        <w:spacing w:after="0" w:line="360" w:lineRule="auto"/>
        <w:ind w:left="-5"/>
        <w:rPr>
          <w:snapToGrid w:val="0"/>
          <w:color w:val="000000"/>
          <w:sz w:val="24"/>
        </w:rPr>
      </w:pPr>
      <w:r w:rsidRPr="00525DF2">
        <w:rPr>
          <w:snapToGrid w:val="0"/>
          <w:color w:val="000000"/>
          <w:sz w:val="24"/>
        </w:rPr>
        <w:t xml:space="preserve">其中：Q-额定康复量 Q=20Kg G重-架体自重 G重=5Kg ψⅡ-动力系数，对于中级运动类型 ψⅡ=1.2 kⅡ-冲击系数，对于操纵室操纵时 kⅡ=1.1 y1-支架下表面距断面形心轴x-x的距离 y1=30厘米 yx-支架跨中断面对x-x轴惯性力矩 yx=32336 </w:t>
      </w:r>
      <w:r w:rsidRPr="00525DF2">
        <w:rPr>
          <w:noProof/>
          <w:snapToGrid w:val="0"/>
          <w:color w:val="000000"/>
          <w:sz w:val="24"/>
        </w:rPr>
        <w:drawing>
          <wp:inline distT="0" distB="0" distL="0" distR="0">
            <wp:extent cx="266700" cy="200025"/>
            <wp:effectExtent l="0" t="0" r="0" b="0"/>
            <wp:docPr id="494" name="Picture 494"/>
            <wp:cNvGraphicFramePr/>
            <a:graphic xmlns:a="http://schemas.openxmlformats.org/drawingml/2006/main">
              <a:graphicData uri="http://schemas.openxmlformats.org/drawingml/2006/picture">
                <pic:pic xmlns:pic="http://schemas.openxmlformats.org/drawingml/2006/picture">
                  <pic:nvPicPr>
                    <pic:cNvPr id="494" name="Picture 494"/>
                    <pic:cNvPicPr/>
                  </pic:nvPicPr>
                  <pic:blipFill>
                    <a:blip xmlns:r="http://schemas.openxmlformats.org/officeDocument/2006/relationships" r:embed="rId82"/>
                    <a:stretch>
                      <a:fillRect/>
                    </a:stretch>
                  </pic:blipFill>
                  <pic:spPr>
                    <a:xfrm>
                      <a:off x="0" y="0"/>
                      <a:ext cx="266700" cy="200025"/>
                    </a:xfrm>
                    <a:prstGeom prst="rect">
                      <a:avLst/>
                    </a:prstGeom>
                  </pic:spPr>
                </pic:pic>
              </a:graphicData>
            </a:graphic>
          </wp:inline>
        </w:drawing>
      </w:r>
      <w:r w:rsidRPr="00525DF2">
        <w:rPr>
          <w:snapToGrid w:val="0"/>
          <w:color w:val="000000"/>
          <w:sz w:val="24"/>
        </w:rPr>
        <w:t xml:space="preserve">G重–架体的自重G重=21Kg q-支架单位长度重量（Kg／m） </w:t>
      </w:r>
    </w:p>
    <w:p w:rsidR="00D23477" w:rsidRPr="00525DF2" w:rsidP="00525DF2">
      <w:pPr>
        <w:adjustRightInd w:val="0"/>
        <w:snapToGrid w:val="0"/>
        <w:spacing w:after="0" w:line="360" w:lineRule="auto"/>
        <w:ind w:left="-5"/>
        <w:rPr>
          <w:snapToGrid w:val="0"/>
          <w:color w:val="000000"/>
          <w:sz w:val="24"/>
        </w:rPr>
      </w:pPr>
      <w:r w:rsidRPr="00525DF2">
        <w:rPr>
          <w:snapToGrid w:val="0"/>
          <w:color w:val="000000"/>
          <w:sz w:val="24"/>
        </w:rPr>
        <w:t>q= 1000×F×γ+q′</w:t>
      </w:r>
    </w:p>
    <w:p w:rsidR="00D23477" w:rsidRPr="00525DF2" w:rsidP="00525DF2">
      <w:pPr>
        <w:adjustRightInd w:val="0"/>
        <w:snapToGrid w:val="0"/>
        <w:spacing w:after="0" w:line="360" w:lineRule="auto"/>
        <w:ind w:left="-5"/>
        <w:rPr>
          <w:snapToGrid w:val="0"/>
          <w:color w:val="000000"/>
          <w:sz w:val="24"/>
        </w:rPr>
      </w:pPr>
      <w:r w:rsidRPr="00525DF2">
        <w:rPr>
          <w:snapToGrid w:val="0"/>
          <w:color w:val="000000"/>
          <w:sz w:val="24"/>
        </w:rPr>
        <w:t>=1000×0.016×7.85+7.5=8.56／m</w:t>
      </w:r>
      <w:r w:rsidRPr="00525DF2">
        <w:rPr>
          <w:noProof/>
          <w:snapToGrid w:val="0"/>
          <w:color w:val="000000"/>
          <w:sz w:val="24"/>
        </w:rPr>
        <w:drawing>
          <wp:inline distT="0" distB="0" distL="0" distR="0">
            <wp:extent cx="123825" cy="123825"/>
            <wp:effectExtent l="0" t="0" r="0" b="0"/>
            <wp:docPr id="501" name="Picture 501"/>
            <wp:cNvGraphicFramePr/>
            <a:graphic xmlns:a="http://schemas.openxmlformats.org/drawingml/2006/main">
              <a:graphicData uri="http://schemas.openxmlformats.org/drawingml/2006/picture">
                <pic:pic xmlns:pic="http://schemas.openxmlformats.org/drawingml/2006/picture">
                  <pic:nvPicPr>
                    <pic:cNvPr id="501" name="Picture 501"/>
                    <pic:cNvPicPr/>
                  </pic:nvPicPr>
                  <pic:blipFill>
                    <a:blip xmlns:r="http://schemas.openxmlformats.org/officeDocument/2006/relationships" r:embed="rId83"/>
                    <a:stretch>
                      <a:fillRect/>
                    </a:stretch>
                  </pic:blipFill>
                  <pic:spPr>
                    <a:xfrm>
                      <a:off x="0" y="0"/>
                      <a:ext cx="123825" cy="123825"/>
                    </a:xfrm>
                    <a:prstGeom prst="rect">
                      <a:avLst/>
                    </a:prstGeom>
                  </pic:spPr>
                </pic:pic>
              </a:graphicData>
            </a:graphic>
          </wp:inline>
        </w:drawing>
      </w:r>
      <w:r w:rsidRPr="00525DF2">
        <w:rPr>
          <w:snapToGrid w:val="0"/>
          <w:color w:val="000000"/>
          <w:sz w:val="24"/>
        </w:rPr>
        <w:t>9kg／m 其中：F-支架断面面积F=0.0126m2 γ-材料比重，对钢板 γ=7.85t／m2 q′-材料横加筋板的重量所产生的均布载荷 q′=7.5 t／m</w:t>
      </w:r>
    </w:p>
    <w:p w:rsidR="00D23477" w:rsidRPr="00525DF2" w:rsidP="00525DF2">
      <w:pPr>
        <w:adjustRightInd w:val="0"/>
        <w:snapToGrid w:val="0"/>
        <w:spacing w:after="0" w:line="360" w:lineRule="auto"/>
        <w:ind w:left="-5"/>
        <w:rPr>
          <w:snapToGrid w:val="0"/>
          <w:color w:val="000000"/>
          <w:sz w:val="24"/>
        </w:rPr>
      </w:pPr>
      <w:r w:rsidRPr="00525DF2">
        <w:rPr>
          <w:snapToGrid w:val="0"/>
          <w:color w:val="000000"/>
          <w:sz w:val="24"/>
        </w:rPr>
        <w:t>　　所以：σx=30÷32336×〔(1.2×2000+1.1×221) ÷4×1000+1.1×1.26×1000 2÷8〕</w:t>
      </w:r>
    </w:p>
    <w:p w:rsidR="00D23477" w:rsidRPr="00525DF2" w:rsidP="00525DF2">
      <w:pPr>
        <w:adjustRightInd w:val="0"/>
        <w:snapToGrid w:val="0"/>
        <w:spacing w:after="0" w:line="360" w:lineRule="auto"/>
        <w:ind w:left="-5"/>
        <w:rPr>
          <w:snapToGrid w:val="0"/>
          <w:color w:val="000000"/>
          <w:sz w:val="24"/>
        </w:rPr>
      </w:pPr>
      <w:r w:rsidRPr="00525DF2">
        <w:rPr>
          <w:snapToGrid w:val="0"/>
          <w:color w:val="000000"/>
          <w:sz w:val="24"/>
        </w:rPr>
        <w:t>=30÷32336×779300</w:t>
      </w:r>
    </w:p>
    <w:p w:rsidR="00D23477" w:rsidRPr="00525DF2" w:rsidP="00525DF2">
      <w:pPr>
        <w:adjustRightInd w:val="0"/>
        <w:snapToGrid w:val="0"/>
        <w:spacing w:after="0" w:line="360" w:lineRule="auto"/>
        <w:ind w:left="-5"/>
        <w:rPr>
          <w:snapToGrid w:val="0"/>
          <w:color w:val="000000"/>
          <w:sz w:val="24"/>
        </w:rPr>
      </w:pPr>
      <w:r w:rsidRPr="00525DF2">
        <w:rPr>
          <w:snapToGrid w:val="0"/>
          <w:color w:val="000000"/>
          <w:sz w:val="24"/>
        </w:rPr>
        <w:t>=2Kg/mm2</w:t>
      </w:r>
    </w:p>
    <w:p w:rsidR="00D23477" w:rsidRPr="00525DF2" w:rsidP="00525DF2">
      <w:pPr>
        <w:adjustRightInd w:val="0"/>
        <w:snapToGrid w:val="0"/>
        <w:spacing w:after="0" w:line="360" w:lineRule="auto"/>
        <w:ind w:left="-5"/>
        <w:rPr>
          <w:snapToGrid w:val="0"/>
          <w:color w:val="000000"/>
          <w:sz w:val="24"/>
        </w:rPr>
      </w:pPr>
      <w:r w:rsidRPr="00525DF2">
        <w:rPr>
          <w:snapToGrid w:val="0"/>
          <w:color w:val="000000"/>
          <w:sz w:val="24"/>
        </w:rPr>
        <w:t>结果得：σx=2Kg/mm2</w:t>
      </w:r>
    </w:p>
    <w:p w:rsidR="00D23477" w:rsidRPr="00525DF2" w:rsidP="00525DF2">
      <w:pPr>
        <w:adjustRightInd w:val="0"/>
        <w:snapToGrid w:val="0"/>
        <w:spacing w:after="0" w:line="360" w:lineRule="auto"/>
        <w:ind w:left="-5"/>
        <w:rPr>
          <w:snapToGrid w:val="0"/>
          <w:color w:val="000000"/>
          <w:sz w:val="24"/>
        </w:rPr>
      </w:pPr>
      <w:r w:rsidRPr="00525DF2">
        <w:rPr>
          <w:snapToGrid w:val="0"/>
          <w:color w:val="000000"/>
          <w:sz w:val="24"/>
        </w:rPr>
        <w:t>②支架铸钢下翼局部弯曲计算 a、计算支架作用点位置i及系数ζ</w:t>
      </w:r>
    </w:p>
    <w:p w:rsidR="00D23477" w:rsidRPr="00525DF2" w:rsidP="00525DF2">
      <w:pPr>
        <w:adjustRightInd w:val="0"/>
        <w:snapToGrid w:val="0"/>
        <w:spacing w:after="0" w:line="360" w:lineRule="auto"/>
        <w:ind w:left="-5"/>
        <w:rPr>
          <w:snapToGrid w:val="0"/>
          <w:color w:val="000000"/>
          <w:sz w:val="24"/>
        </w:rPr>
      </w:pPr>
      <w:r w:rsidRPr="00525DF2">
        <w:rPr>
          <w:snapToGrid w:val="0"/>
          <w:color w:val="000000"/>
          <w:sz w:val="24"/>
        </w:rPr>
        <w:t>i=a+c-e</w:t>
      </w:r>
    </w:p>
    <w:p w:rsidR="00D23477" w:rsidRPr="00525DF2" w:rsidP="00525DF2">
      <w:pPr>
        <w:adjustRightInd w:val="0"/>
        <w:snapToGrid w:val="0"/>
        <w:spacing w:after="0" w:line="360" w:lineRule="auto"/>
        <w:ind w:left="-5"/>
        <w:rPr>
          <w:snapToGrid w:val="0"/>
          <w:color w:val="000000"/>
          <w:sz w:val="24"/>
        </w:rPr>
      </w:pPr>
      <w:r w:rsidRPr="00525DF2">
        <w:rPr>
          <w:snapToGrid w:val="0"/>
          <w:color w:val="000000"/>
          <w:sz w:val="24"/>
        </w:rPr>
        <w:t>式中：i-支架作用点与腹板表面的距离（mm） c-板缘同铸钢翼缘边缘之间的间隙，取c=0.4 mm</w:t>
      </w:r>
    </w:p>
    <w:p w:rsidR="00D23477" w:rsidRPr="00525DF2" w:rsidP="00525DF2">
      <w:pPr>
        <w:adjustRightInd w:val="0"/>
        <w:snapToGrid w:val="0"/>
        <w:spacing w:after="0" w:line="360" w:lineRule="auto"/>
        <w:ind w:left="-5"/>
        <w:rPr>
          <w:snapToGrid w:val="0"/>
          <w:color w:val="000000"/>
          <w:sz w:val="24"/>
        </w:rPr>
      </w:pPr>
      <w:r w:rsidRPr="00525DF2">
        <w:rPr>
          <w:snapToGrid w:val="0"/>
          <w:color w:val="000000"/>
          <w:sz w:val="24"/>
        </w:rPr>
        <w:t>a=</w:t>
      </w:r>
      <w:r w:rsidRPr="00525DF2">
        <w:rPr>
          <w:noProof/>
          <w:snapToGrid w:val="0"/>
          <w:color w:val="000000"/>
          <w:sz w:val="24"/>
        </w:rPr>
        <w:drawing>
          <wp:inline distT="0" distB="0" distL="0" distR="0">
            <wp:extent cx="276225" cy="390525"/>
            <wp:effectExtent l="0" t="0" r="0" b="0"/>
            <wp:docPr id="519" name="Picture 519"/>
            <wp:cNvGraphicFramePr/>
            <a:graphic xmlns:a="http://schemas.openxmlformats.org/drawingml/2006/main">
              <a:graphicData uri="http://schemas.openxmlformats.org/drawingml/2006/picture">
                <pic:pic xmlns:pic="http://schemas.openxmlformats.org/drawingml/2006/picture">
                  <pic:nvPicPr>
                    <pic:cNvPr id="519" name="Picture 519"/>
                    <pic:cNvPicPr/>
                  </pic:nvPicPr>
                  <pic:blipFill>
                    <a:blip xmlns:r="http://schemas.openxmlformats.org/officeDocument/2006/relationships" r:embed="rId84"/>
                    <a:stretch>
                      <a:fillRect/>
                    </a:stretch>
                  </pic:blipFill>
                  <pic:spPr>
                    <a:xfrm>
                      <a:off x="0" y="0"/>
                      <a:ext cx="276225" cy="390525"/>
                    </a:xfrm>
                    <a:prstGeom prst="rect">
                      <a:avLst/>
                    </a:prstGeom>
                  </pic:spPr>
                </pic:pic>
              </a:graphicData>
            </a:graphic>
          </wp:inline>
        </w:drawing>
      </w:r>
      <w:r w:rsidRPr="00525DF2">
        <w:rPr>
          <w:snapToGrid w:val="0"/>
          <w:color w:val="000000"/>
          <w:sz w:val="24"/>
        </w:rPr>
        <w:t>=(11.6-0.54) ÷2=5.53mm</w:t>
      </w:r>
      <w:r w:rsidRPr="00525DF2">
        <w:rPr>
          <w:snapToGrid w:val="0"/>
          <w:color w:val="000000"/>
          <w:sz w:val="24"/>
        </w:rPr>
        <w:br/>
      </w:r>
      <w:r w:rsidRPr="00525DF2">
        <w:rPr>
          <w:snapToGrid w:val="0"/>
          <w:color w:val="000000"/>
          <w:sz w:val="24"/>
        </w:rPr>
        <w:br/>
      </w:r>
    </w:p>
    <w:p>
      <w:pPr>
        <w:spacing w:after="0" w:line="240" w:lineRule="auto"/>
        <w:ind w:left="0" w:firstLine="0"/>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5" w:history="1">
        <w:r>
          <w:rPr>
            <w:rFonts w:ascii="SimSun" w:eastAsia="SimSun" w:hAnsi="SimSun" w:cs="SimSun"/>
            <w:b/>
            <w:bCs/>
            <w:color w:val="0000EE"/>
            <w:kern w:val="0"/>
            <w:sz w:val="30"/>
            <w:szCs w:val="30"/>
            <w:u w:val="single" w:color="0000EE"/>
          </w:rPr>
          <w:t>https://d.book118.com/285333030324011111</w:t>
        </w:r>
      </w:hyperlink>
    </w:p>
    <w:p w:rsidR="00D23477" w:rsidRPr="00525DF2" w:rsidP="00525DF2">
      <w:pPr>
        <w:adjustRightInd w:val="0"/>
        <w:snapToGrid w:val="0"/>
        <w:spacing w:after="0" w:line="360" w:lineRule="auto"/>
        <w:ind w:left="-5"/>
        <w:rPr>
          <w:snapToGrid w:val="0"/>
          <w:color w:val="000000"/>
          <w:sz w:val="24"/>
        </w:rPr>
      </w:pPr>
    </w:p>
    <w:sectPr>
      <w:headerReference w:type="even" r:id="rId86"/>
      <w:headerReference w:type="default" r:id="rId87"/>
      <w:footerReference w:type="even" r:id="rId88"/>
      <w:footerReference w:type="default" r:id="rId89"/>
      <w:headerReference w:type="first" r:id="rId90"/>
      <w:footerReference w:type="first" r:id="rId91"/>
      <w:type w:val="nextPage"/>
      <w:pgSz w:w="12240" w:h="15840"/>
      <w:pgMar w:top="720" w:right="1020" w:bottom="721" w:left="720" w:header="150" w:footer="227" w:gutter="0"/>
      <w:pgNumType w:start="10"/>
      <w:cols w:space="720"/>
      <w:titlePg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3477" w:rsidRPr="00525DF2" w:rsidP="00525DF2"/>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3477" w:rsidRPr="00525DF2" w:rsidP="00525DF2"/>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3477" w:rsidRPr="00525DF2" w:rsidP="00525DF2"/>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3477">
    <w:pPr>
      <w:spacing w:after="0" w:line="259" w:lineRule="auto"/>
      <w:ind w:left="195" w:firstLine="0"/>
      <w:jc w:val="center"/>
    </w:pPr>
    <w:r>
      <w:fldChar w:fldCharType="begin"/>
    </w:r>
    <w:r>
      <w:instrText xml:space="preserve"> PAGE   \* MERGEFORMAT </w:instrText>
    </w:r>
    <w:r>
      <w:fldChar w:fldCharType="separate"/>
    </w:r>
    <w:r>
      <w:rPr>
        <w:rFonts w:ascii="Times New Roman" w:eastAsia="Times New Roman" w:hAnsi="Times New Roman" w:cs="Times New Roman"/>
        <w:color w:val="000000"/>
        <w:sz w:val="24"/>
      </w:rPr>
      <w:t>2</w:t>
    </w:r>
    <w:r>
      <w:rPr>
        <w:rFonts w:ascii="Times New Roman" w:eastAsia="Times New Roman" w:hAnsi="Times New Roman" w:cs="Times New Roman"/>
        <w:color w:val="000000"/>
        <w:sz w:val="24"/>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3477" w:rsidRPr="00525DF2" w:rsidP="00525DF2"/>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3477" w:rsidRPr="00525DF2" w:rsidP="00525DF2"/>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3477">
    <w:pPr>
      <w:spacing w:after="0" w:line="259" w:lineRule="auto"/>
      <w:ind w:left="195" w:firstLine="0"/>
      <w:jc w:val="center"/>
    </w:pPr>
    <w:r>
      <w:fldChar w:fldCharType="begin"/>
    </w:r>
    <w:r>
      <w:instrText xml:space="preserve"> PAGE   \* MERGEFORMAT </w:instrText>
    </w:r>
    <w:r>
      <w:fldChar w:fldCharType="separate"/>
    </w:r>
    <w:r>
      <w:rPr>
        <w:rFonts w:ascii="Times New Roman" w:eastAsia="Times New Roman" w:hAnsi="Times New Roman" w:cs="Times New Roman"/>
        <w:color w:val="000000"/>
        <w:sz w:val="24"/>
      </w:rPr>
      <w:t>2</w:t>
    </w:r>
    <w:r>
      <w:rPr>
        <w:rFonts w:ascii="Times New Roman" w:eastAsia="Times New Roman" w:hAnsi="Times New Roman" w:cs="Times New Roman"/>
        <w:color w:val="000000"/>
        <w:sz w:val="24"/>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3477" w:rsidRPr="00525DF2" w:rsidP="00525DF2"/>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3477" w:rsidRPr="00525DF2" w:rsidP="00525DF2"/>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3477">
    <w:pPr>
      <w:spacing w:after="0" w:line="259" w:lineRule="auto"/>
      <w:ind w:left="195" w:firstLine="0"/>
      <w:jc w:val="center"/>
    </w:pPr>
    <w:r>
      <w:fldChar w:fldCharType="begin"/>
    </w:r>
    <w:r>
      <w:instrText xml:space="preserve"> PAGE   \* MERGEFORMAT </w:instrText>
    </w:r>
    <w:r>
      <w:fldChar w:fldCharType="separate"/>
    </w:r>
    <w:r>
      <w:rPr>
        <w:rFonts w:ascii="Times New Roman" w:eastAsia="Times New Roman" w:hAnsi="Times New Roman" w:cs="Times New Roman"/>
        <w:color w:val="000000"/>
        <w:sz w:val="24"/>
      </w:rPr>
      <w:t>2</w:t>
    </w:r>
    <w:r>
      <w:rPr>
        <w:rFonts w:ascii="Times New Roman" w:eastAsia="Times New Roman" w:hAnsi="Times New Roman" w:cs="Times New Roman"/>
        <w:color w:val="000000"/>
        <w:sz w:val="24"/>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3477" w:rsidRPr="00525DF2" w:rsidP="00525DF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3477" w:rsidRPr="00525DF2" w:rsidP="00525DF2"/>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3477" w:rsidRPr="00525DF2" w:rsidP="00525DF2"/>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3477">
    <w:pPr>
      <w:spacing w:after="0" w:line="259" w:lineRule="auto"/>
      <w:ind w:left="195" w:firstLine="0"/>
      <w:jc w:val="center"/>
    </w:pPr>
    <w:r>
      <w:fldChar w:fldCharType="begin"/>
    </w:r>
    <w:r>
      <w:instrText xml:space="preserve"> PAGE   \* MERGEFORMAT </w:instrText>
    </w:r>
    <w:r>
      <w:fldChar w:fldCharType="separate"/>
    </w:r>
    <w:r>
      <w:rPr>
        <w:rFonts w:ascii="Times New Roman" w:eastAsia="Times New Roman" w:hAnsi="Times New Roman" w:cs="Times New Roman"/>
        <w:color w:val="000000"/>
        <w:sz w:val="24"/>
      </w:rPr>
      <w:t>2</w:t>
    </w:r>
    <w:r>
      <w:rPr>
        <w:rFonts w:ascii="Times New Roman" w:eastAsia="Times New Roman" w:hAnsi="Times New Roman" w:cs="Times New Roman"/>
        <w:color w:val="000000"/>
        <w:sz w:val="24"/>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3477" w:rsidRPr="00525DF2" w:rsidP="00525DF2"/>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3477" w:rsidRPr="00525DF2" w:rsidP="00525DF2"/>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3477">
    <w:pPr>
      <w:spacing w:after="0" w:line="259" w:lineRule="auto"/>
      <w:ind w:left="300" w:firstLine="0"/>
      <w:jc w:val="center"/>
    </w:pPr>
    <w:r>
      <w:rPr>
        <w:noProof/>
      </w:rPr>
      <w:drawing>
        <wp:anchor distT="0" distB="0" distL="114300" distR="114300" simplePos="0" relativeHeight="251658240" behindDoc="0" locked="0" layoutInCell="1" allowOverlap="0">
          <wp:simplePos x="0" y="0"/>
          <wp:positionH relativeFrom="page">
            <wp:posOffset>457200</wp:posOffset>
          </wp:positionH>
          <wp:positionV relativeFrom="page">
            <wp:posOffset>9258300</wp:posOffset>
          </wp:positionV>
          <wp:extent cx="6766561" cy="347472"/>
          <wp:effectExtent l="0" t="0" r="0" b="0"/>
          <wp:wrapSquare wrapText="bothSides"/>
          <wp:docPr id="19" name="Picture 8911"/>
          <wp:cNvGraphicFramePr/>
          <a:graphic xmlns:a="http://schemas.openxmlformats.org/drawingml/2006/main">
            <a:graphicData uri="http://schemas.openxmlformats.org/drawingml/2006/picture">
              <pic:pic xmlns:pic="http://schemas.openxmlformats.org/drawingml/2006/picture">
                <pic:nvPicPr>
                  <pic:cNvPr id="19" name="Picture 8911"/>
                  <pic:cNvPicPr/>
                </pic:nvPicPr>
                <pic:blipFill>
                  <a:blip xmlns:r="http://schemas.openxmlformats.org/officeDocument/2006/relationships" r:embed="rId1"/>
                  <a:stretch>
                    <a:fillRect/>
                  </a:stretch>
                </pic:blipFill>
                <pic:spPr>
                  <a:xfrm>
                    <a:off x="0" y="0"/>
                    <a:ext cx="6766561" cy="347472"/>
                  </a:xfrm>
                  <a:prstGeom prst="rect">
                    <a:avLst/>
                  </a:prstGeom>
                </pic:spPr>
              </pic:pic>
            </a:graphicData>
          </a:graphic>
        </wp:anchor>
      </w:drawing>
    </w:r>
    <w:r>
      <w:fldChar w:fldCharType="begin"/>
    </w:r>
    <w:r>
      <w:instrText xml:space="preserve"> PAGE   \* MERGEFORMAT </w:instrText>
    </w:r>
    <w:r>
      <w:fldChar w:fldCharType="separate"/>
    </w:r>
    <w:r>
      <w:rPr>
        <w:rFonts w:ascii="Times New Roman" w:eastAsia="Times New Roman" w:hAnsi="Times New Roman" w:cs="Times New Roman"/>
        <w:color w:val="000000"/>
        <w:sz w:val="24"/>
      </w:rPr>
      <w:t>12</w:t>
    </w:r>
    <w:r>
      <w:rPr>
        <w:rFonts w:ascii="Times New Roman" w:eastAsia="Times New Roman" w:hAnsi="Times New Roman" w:cs="Times New Roman"/>
        <w:color w:val="000000"/>
        <w:sz w:val="24"/>
      </w:rP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3477" w:rsidRPr="00525DF2" w:rsidP="00525DF2"/>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3477" w:rsidRPr="00525DF2" w:rsidP="00525DF2"/>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3477">
    <w:pPr>
      <w:spacing w:after="0" w:line="259" w:lineRule="auto"/>
      <w:ind w:left="300" w:firstLine="0"/>
      <w:jc w:val="center"/>
    </w:pPr>
    <w:r>
      <w:rPr>
        <w:noProof/>
      </w:rPr>
      <w:drawing>
        <wp:anchor distT="0" distB="0" distL="114300" distR="114300" simplePos="0" relativeHeight="251659264" behindDoc="0" locked="0" layoutInCell="1" allowOverlap="0">
          <wp:simplePos x="0" y="0"/>
          <wp:positionH relativeFrom="page">
            <wp:posOffset>457200</wp:posOffset>
          </wp:positionH>
          <wp:positionV relativeFrom="page">
            <wp:posOffset>9258300</wp:posOffset>
          </wp:positionV>
          <wp:extent cx="6766561" cy="347472"/>
          <wp:effectExtent l="0" t="0" r="0" b="0"/>
          <wp:wrapSquare wrapText="bothSides"/>
          <wp:docPr id="698882802" name="Picture 8911"/>
          <wp:cNvGraphicFramePr/>
          <a:graphic xmlns:a="http://schemas.openxmlformats.org/drawingml/2006/main">
            <a:graphicData uri="http://schemas.openxmlformats.org/drawingml/2006/picture">
              <pic:pic xmlns:pic="http://schemas.openxmlformats.org/drawingml/2006/picture">
                <pic:nvPicPr>
                  <pic:cNvPr id="698882802" name="Picture 8911"/>
                  <pic:cNvPicPr/>
                </pic:nvPicPr>
                <pic:blipFill>
                  <a:blip xmlns:r="http://schemas.openxmlformats.org/officeDocument/2006/relationships" r:embed="rId1"/>
                  <a:stretch>
                    <a:fillRect/>
                  </a:stretch>
                </pic:blipFill>
                <pic:spPr>
                  <a:xfrm>
                    <a:off x="0" y="0"/>
                    <a:ext cx="6766561" cy="347472"/>
                  </a:xfrm>
                  <a:prstGeom prst="rect">
                    <a:avLst/>
                  </a:prstGeom>
                </pic:spPr>
              </pic:pic>
            </a:graphicData>
          </a:graphic>
        </wp:anchor>
      </w:drawing>
    </w:r>
    <w:r>
      <w:fldChar w:fldCharType="begin"/>
    </w:r>
    <w:r>
      <w:instrText xml:space="preserve"> PAGE   \* MERGEFORMAT </w:instrText>
    </w:r>
    <w:r>
      <w:fldChar w:fldCharType="separate"/>
    </w:r>
    <w:r>
      <w:rPr>
        <w:rFonts w:ascii="Times New Roman" w:eastAsia="Times New Roman" w:hAnsi="Times New Roman" w:cs="Times New Roman"/>
        <w:color w:val="000000"/>
        <w:sz w:val="24"/>
      </w:rPr>
      <w:t>12</w:t>
    </w:r>
    <w:r>
      <w:rPr>
        <w:rFonts w:ascii="Times New Roman" w:eastAsia="Times New Roman" w:hAnsi="Times New Roman" w:cs="Times New Roman"/>
        <w:color w:val="000000"/>
        <w:sz w:val="24"/>
      </w:rPr>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3477" w:rsidRPr="00525DF2" w:rsidP="00525DF2"/>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3477" w:rsidRPr="00525DF2" w:rsidP="00525DF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3477">
    <w:pPr>
      <w:spacing w:after="0" w:line="259" w:lineRule="auto"/>
      <w:ind w:left="195" w:firstLine="0"/>
      <w:jc w:val="center"/>
    </w:pPr>
    <w:r>
      <w:fldChar w:fldCharType="begin"/>
    </w:r>
    <w:r>
      <w:instrText xml:space="preserve"> PAGE   \* MERGEFORMAT </w:instrText>
    </w:r>
    <w:r>
      <w:fldChar w:fldCharType="separate"/>
    </w:r>
    <w:r>
      <w:rPr>
        <w:rFonts w:ascii="Times New Roman" w:eastAsia="Times New Roman" w:hAnsi="Times New Roman" w:cs="Times New Roman"/>
        <w:color w:val="000000"/>
        <w:sz w:val="24"/>
      </w:rPr>
      <w:t>2</w:t>
    </w:r>
    <w:r>
      <w:rPr>
        <w:rFonts w:ascii="Times New Roman" w:eastAsia="Times New Roman" w:hAnsi="Times New Roman" w:cs="Times New Roman"/>
        <w:color w:val="000000"/>
        <w:sz w:val="24"/>
      </w:rPr>
      <w:fldChar w:fldCharType="end"/>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3477">
    <w:pPr>
      <w:spacing w:after="0" w:line="259" w:lineRule="auto"/>
      <w:ind w:left="300" w:firstLine="0"/>
      <w:jc w:val="center"/>
    </w:pPr>
    <w:r>
      <w:rPr>
        <w:noProof/>
      </w:rPr>
      <w:drawing>
        <wp:anchor distT="0" distB="0" distL="114300" distR="114300" simplePos="0" relativeHeight="251660288" behindDoc="0" locked="0" layoutInCell="1" allowOverlap="0">
          <wp:simplePos x="0" y="0"/>
          <wp:positionH relativeFrom="page">
            <wp:posOffset>457200</wp:posOffset>
          </wp:positionH>
          <wp:positionV relativeFrom="page">
            <wp:posOffset>9258300</wp:posOffset>
          </wp:positionV>
          <wp:extent cx="6766561" cy="347472"/>
          <wp:effectExtent l="0" t="0" r="0" b="0"/>
          <wp:wrapSquare wrapText="bothSides"/>
          <wp:docPr id="1157002636" name="Picture 8911"/>
          <wp:cNvGraphicFramePr/>
          <a:graphic xmlns:a="http://schemas.openxmlformats.org/drawingml/2006/main">
            <a:graphicData uri="http://schemas.openxmlformats.org/drawingml/2006/picture">
              <pic:pic xmlns:pic="http://schemas.openxmlformats.org/drawingml/2006/picture">
                <pic:nvPicPr>
                  <pic:cNvPr id="1157002636" name="Picture 8911"/>
                  <pic:cNvPicPr/>
                </pic:nvPicPr>
                <pic:blipFill>
                  <a:blip xmlns:r="http://schemas.openxmlformats.org/officeDocument/2006/relationships" r:embed="rId1"/>
                  <a:stretch>
                    <a:fillRect/>
                  </a:stretch>
                </pic:blipFill>
                <pic:spPr>
                  <a:xfrm>
                    <a:off x="0" y="0"/>
                    <a:ext cx="6766561" cy="347472"/>
                  </a:xfrm>
                  <a:prstGeom prst="rect">
                    <a:avLst/>
                  </a:prstGeom>
                </pic:spPr>
              </pic:pic>
            </a:graphicData>
          </a:graphic>
        </wp:anchor>
      </w:drawing>
    </w:r>
    <w:r>
      <w:fldChar w:fldCharType="begin"/>
    </w:r>
    <w:r>
      <w:instrText xml:space="preserve"> PAGE   \* MERGEFORMAT </w:instrText>
    </w:r>
    <w:r>
      <w:fldChar w:fldCharType="separate"/>
    </w:r>
    <w:r>
      <w:rPr>
        <w:rFonts w:ascii="Times New Roman" w:eastAsia="Times New Roman" w:hAnsi="Times New Roman" w:cs="Times New Roman"/>
        <w:color w:val="000000"/>
        <w:sz w:val="24"/>
      </w:rPr>
      <w:t>12</w:t>
    </w:r>
    <w:r>
      <w:rPr>
        <w:rFonts w:ascii="Times New Roman" w:eastAsia="Times New Roman" w:hAnsi="Times New Roman" w:cs="Times New Roman"/>
        <w:color w:val="000000"/>
        <w:sz w:val="24"/>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3477" w:rsidRPr="00525DF2" w:rsidP="00525DF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3477" w:rsidRPr="00525DF2" w:rsidP="00525DF2"/>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3477">
    <w:pPr>
      <w:spacing w:after="0" w:line="259" w:lineRule="auto"/>
      <w:ind w:left="195" w:firstLine="0"/>
      <w:jc w:val="center"/>
    </w:pPr>
    <w:r>
      <w:fldChar w:fldCharType="begin"/>
    </w:r>
    <w:r>
      <w:instrText xml:space="preserve"> PAGE   \* MERGEFORMAT </w:instrText>
    </w:r>
    <w:r>
      <w:fldChar w:fldCharType="separate"/>
    </w:r>
    <w:r>
      <w:rPr>
        <w:rFonts w:ascii="Times New Roman" w:eastAsia="Times New Roman" w:hAnsi="Times New Roman" w:cs="Times New Roman"/>
        <w:color w:val="000000"/>
        <w:sz w:val="24"/>
      </w:rPr>
      <w:t>2</w:t>
    </w:r>
    <w:r>
      <w:rPr>
        <w:rFonts w:ascii="Times New Roman" w:eastAsia="Times New Roman" w:hAnsi="Times New Roman" w:cs="Times New Roman"/>
        <w:color w:val="000000"/>
        <w:sz w:val="24"/>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3477" w:rsidRPr="00525DF2" w:rsidP="00525DF2"/>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3477" w:rsidRPr="00525DF2" w:rsidP="00525DF2"/>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3477">
    <w:pPr>
      <w:spacing w:after="0" w:line="259" w:lineRule="auto"/>
      <w:ind w:left="195" w:firstLine="0"/>
      <w:jc w:val="center"/>
    </w:pPr>
    <w:r>
      <w:fldChar w:fldCharType="begin"/>
    </w:r>
    <w:r>
      <w:instrText xml:space="preserve"> PAGE   \* MERGEFORMAT </w:instrText>
    </w:r>
    <w:r>
      <w:fldChar w:fldCharType="separate"/>
    </w:r>
    <w:r>
      <w:rPr>
        <w:rFonts w:ascii="Times New Roman" w:eastAsia="Times New Roman" w:hAnsi="Times New Roman" w:cs="Times New Roman"/>
        <w:color w:val="000000"/>
        <w:sz w:val="24"/>
      </w:rPr>
      <w:t>2</w:t>
    </w:r>
    <w:r>
      <w:rPr>
        <w:rFonts w:ascii="Times New Roman" w:eastAsia="Times New Roman" w:hAnsi="Times New Roman" w:cs="Times New Roman"/>
        <w:color w:val="000000"/>
        <w:sz w:val="24"/>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3477" w:rsidRPr="00525DF2" w:rsidP="00525DF2"/>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3477" w:rsidRPr="00525DF2" w:rsidP="00525DF2"/>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3477" w:rsidRPr="00525DF2" w:rsidP="00525DF2"/>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3477">
    <w:pPr>
      <w:spacing w:after="0" w:line="259" w:lineRule="auto"/>
      <w:ind w:left="-720" w:right="7035" w:firstLine="0"/>
    </w:pPr>
    <w:r>
      <w:rPr>
        <w:noProof/>
      </w:rPr>
      <w:drawing>
        <wp:anchor distT="0" distB="0" distL="114300" distR="114300" simplePos="0" relativeHeight="251661312" behindDoc="0" locked="0" layoutInCell="1" allowOverlap="0">
          <wp:simplePos x="0" y="0"/>
          <wp:positionH relativeFrom="page">
            <wp:posOffset>457200</wp:posOffset>
          </wp:positionH>
          <wp:positionV relativeFrom="page">
            <wp:posOffset>95250</wp:posOffset>
          </wp:positionV>
          <wp:extent cx="2266950" cy="331978"/>
          <wp:effectExtent l="0" t="0" r="0" b="0"/>
          <wp:wrapSquare wrapText="bothSides"/>
          <wp:docPr id="1468399285" name="Picture 57"/>
          <wp:cNvGraphicFramePr/>
          <a:graphic xmlns:a="http://schemas.openxmlformats.org/drawingml/2006/main">
            <a:graphicData uri="http://schemas.openxmlformats.org/drawingml/2006/picture">
              <pic:pic xmlns:pic="http://schemas.openxmlformats.org/drawingml/2006/picture">
                <pic:nvPicPr>
                  <pic:cNvPr id="1468399285" name="Picture 57"/>
                  <pic:cNvPicPr/>
                </pic:nvPicPr>
                <pic:blipFill>
                  <a:blip xmlns:r="http://schemas.openxmlformats.org/officeDocument/2006/relationships" r:embed="rId1"/>
                  <a:stretch>
                    <a:fillRect/>
                  </a:stretch>
                </pic:blipFill>
                <pic:spPr>
                  <a:xfrm>
                    <a:off x="0" y="0"/>
                    <a:ext cx="2266950" cy="331978"/>
                  </a:xfrm>
                  <a:prstGeom prst="rect">
                    <a:avLst/>
                  </a:prstGeom>
                </pic:spPr>
              </pic:pic>
            </a:graphicData>
          </a:graphic>
        </wp:anchor>
      </w:drawing>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3477" w:rsidRPr="00525DF2" w:rsidP="00525DF2"/>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3477" w:rsidRPr="00525DF2" w:rsidP="00525DF2"/>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3477">
    <w:pPr>
      <w:spacing w:after="0" w:line="259" w:lineRule="auto"/>
      <w:ind w:left="-720" w:right="7035" w:firstLine="0"/>
    </w:pPr>
    <w:r>
      <w:rPr>
        <w:noProof/>
      </w:rPr>
      <w:drawing>
        <wp:anchor distT="0" distB="0" distL="114300" distR="114300" simplePos="0" relativeHeight="251662336" behindDoc="0" locked="0" layoutInCell="1" allowOverlap="0">
          <wp:simplePos x="0" y="0"/>
          <wp:positionH relativeFrom="page">
            <wp:posOffset>457200</wp:posOffset>
          </wp:positionH>
          <wp:positionV relativeFrom="page">
            <wp:posOffset>95250</wp:posOffset>
          </wp:positionV>
          <wp:extent cx="2266950" cy="331978"/>
          <wp:effectExtent l="0" t="0" r="0" b="0"/>
          <wp:wrapSquare wrapText="bothSides"/>
          <wp:docPr id="273446659" name="Picture 57"/>
          <wp:cNvGraphicFramePr/>
          <a:graphic xmlns:a="http://schemas.openxmlformats.org/drawingml/2006/main">
            <a:graphicData uri="http://schemas.openxmlformats.org/drawingml/2006/picture">
              <pic:pic xmlns:pic="http://schemas.openxmlformats.org/drawingml/2006/picture">
                <pic:nvPicPr>
                  <pic:cNvPr id="273446659" name="Picture 57"/>
                  <pic:cNvPicPr/>
                </pic:nvPicPr>
                <pic:blipFill>
                  <a:blip xmlns:r="http://schemas.openxmlformats.org/officeDocument/2006/relationships" r:embed="rId1"/>
                  <a:stretch>
                    <a:fillRect/>
                  </a:stretch>
                </pic:blipFill>
                <pic:spPr>
                  <a:xfrm>
                    <a:off x="0" y="0"/>
                    <a:ext cx="2266950" cy="331978"/>
                  </a:xfrm>
                  <a:prstGeom prst="rect">
                    <a:avLst/>
                  </a:prstGeom>
                </pic:spPr>
              </pic:pic>
            </a:graphicData>
          </a:graphic>
        </wp:anchor>
      </w:drawing>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3477" w:rsidRPr="00525DF2" w:rsidP="00525DF2"/>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3477" w:rsidRPr="00525DF2" w:rsidP="00525DF2"/>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3477">
    <w:pPr>
      <w:spacing w:after="0" w:line="259" w:lineRule="auto"/>
      <w:ind w:left="-720" w:right="7035" w:firstLine="0"/>
    </w:pPr>
    <w:r>
      <w:rPr>
        <w:noProof/>
      </w:rPr>
      <w:drawing>
        <wp:anchor distT="0" distB="0" distL="114300" distR="114300" simplePos="0" relativeHeight="251663360" behindDoc="0" locked="0" layoutInCell="1" allowOverlap="0">
          <wp:simplePos x="0" y="0"/>
          <wp:positionH relativeFrom="page">
            <wp:posOffset>457200</wp:posOffset>
          </wp:positionH>
          <wp:positionV relativeFrom="page">
            <wp:posOffset>95250</wp:posOffset>
          </wp:positionV>
          <wp:extent cx="2266950" cy="331978"/>
          <wp:effectExtent l="0" t="0" r="0" b="0"/>
          <wp:wrapSquare wrapText="bothSides"/>
          <wp:docPr id="1355687228" name="Picture 57"/>
          <wp:cNvGraphicFramePr/>
          <a:graphic xmlns:a="http://schemas.openxmlformats.org/drawingml/2006/main">
            <a:graphicData uri="http://schemas.openxmlformats.org/drawingml/2006/picture">
              <pic:pic xmlns:pic="http://schemas.openxmlformats.org/drawingml/2006/picture">
                <pic:nvPicPr>
                  <pic:cNvPr id="1355687228" name="Picture 57"/>
                  <pic:cNvPicPr/>
                </pic:nvPicPr>
                <pic:blipFill>
                  <a:blip xmlns:r="http://schemas.openxmlformats.org/officeDocument/2006/relationships" r:embed="rId1"/>
                  <a:stretch>
                    <a:fillRect/>
                  </a:stretch>
                </pic:blipFill>
                <pic:spPr>
                  <a:xfrm>
                    <a:off x="0" y="0"/>
                    <a:ext cx="2266950" cy="331978"/>
                  </a:xfrm>
                  <a:prstGeom prst="rect">
                    <a:avLst/>
                  </a:prstGeom>
                </pic:spPr>
              </pic:pic>
            </a:graphicData>
          </a:graphic>
        </wp:anchor>
      </w:drawing>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3477" w:rsidRPr="00525DF2" w:rsidP="00525DF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3477" w:rsidRPr="00525DF2" w:rsidP="00525DF2"/>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3477" w:rsidRPr="00525DF2" w:rsidP="00525DF2"/>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3477">
    <w:pPr>
      <w:spacing w:after="0" w:line="259" w:lineRule="auto"/>
      <w:ind w:left="-720" w:right="7035" w:firstLine="0"/>
    </w:pPr>
    <w:r>
      <w:rPr>
        <w:noProof/>
      </w:rPr>
      <w:drawing>
        <wp:anchor distT="0" distB="0" distL="114300" distR="114300" simplePos="0" relativeHeight="251664384" behindDoc="0" locked="0" layoutInCell="1" allowOverlap="0">
          <wp:simplePos x="0" y="0"/>
          <wp:positionH relativeFrom="page">
            <wp:posOffset>457200</wp:posOffset>
          </wp:positionH>
          <wp:positionV relativeFrom="page">
            <wp:posOffset>95250</wp:posOffset>
          </wp:positionV>
          <wp:extent cx="2266950" cy="331978"/>
          <wp:effectExtent l="0" t="0" r="0" b="0"/>
          <wp:wrapSquare wrapText="bothSides"/>
          <wp:docPr id="896914691" name="Picture 57"/>
          <wp:cNvGraphicFramePr/>
          <a:graphic xmlns:a="http://schemas.openxmlformats.org/drawingml/2006/main">
            <a:graphicData uri="http://schemas.openxmlformats.org/drawingml/2006/picture">
              <pic:pic xmlns:pic="http://schemas.openxmlformats.org/drawingml/2006/picture">
                <pic:nvPicPr>
                  <pic:cNvPr id="896914691" name="Picture 57"/>
                  <pic:cNvPicPr/>
                </pic:nvPicPr>
                <pic:blipFill>
                  <a:blip xmlns:r="http://schemas.openxmlformats.org/officeDocument/2006/relationships" r:embed="rId1"/>
                  <a:stretch>
                    <a:fillRect/>
                  </a:stretch>
                </pic:blipFill>
                <pic:spPr>
                  <a:xfrm>
                    <a:off x="0" y="0"/>
                    <a:ext cx="2266950" cy="331978"/>
                  </a:xfrm>
                  <a:prstGeom prst="rect">
                    <a:avLst/>
                  </a:prstGeom>
                </pic:spPr>
              </pic:pic>
            </a:graphicData>
          </a:graphic>
        </wp:anchor>
      </w:drawing>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3477" w:rsidRPr="00525DF2" w:rsidP="00525DF2"/>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3477" w:rsidRPr="00525DF2" w:rsidP="00525DF2"/>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3477">
    <w:pPr>
      <w:spacing w:after="0" w:line="259" w:lineRule="auto"/>
      <w:ind w:left="-720" w:right="6930" w:firstLine="0"/>
    </w:pPr>
    <w:r>
      <w:rPr>
        <w:noProof/>
      </w:rPr>
      <w:drawing>
        <wp:anchor distT="0" distB="0" distL="114300" distR="114300" simplePos="0" relativeHeight="251665408" behindDoc="0" locked="0" layoutInCell="1" allowOverlap="0">
          <wp:simplePos x="0" y="0"/>
          <wp:positionH relativeFrom="page">
            <wp:posOffset>457200</wp:posOffset>
          </wp:positionH>
          <wp:positionV relativeFrom="page">
            <wp:posOffset>95250</wp:posOffset>
          </wp:positionV>
          <wp:extent cx="2266950" cy="331978"/>
          <wp:effectExtent l="0" t="0" r="0" b="0"/>
          <wp:wrapSquare wrapText="bothSides"/>
          <wp:docPr id="16" name="Picture 57"/>
          <wp:cNvGraphicFramePr/>
          <a:graphic xmlns:a="http://schemas.openxmlformats.org/drawingml/2006/main">
            <a:graphicData uri="http://schemas.openxmlformats.org/drawingml/2006/picture">
              <pic:pic xmlns:pic="http://schemas.openxmlformats.org/drawingml/2006/picture">
                <pic:nvPicPr>
                  <pic:cNvPr id="16" name="Picture 57"/>
                  <pic:cNvPicPr/>
                </pic:nvPicPr>
                <pic:blipFill>
                  <a:blip xmlns:r="http://schemas.openxmlformats.org/officeDocument/2006/relationships" r:embed="rId1"/>
                  <a:stretch>
                    <a:fillRect/>
                  </a:stretch>
                </pic:blipFill>
                <pic:spPr>
                  <a:xfrm>
                    <a:off x="0" y="0"/>
                    <a:ext cx="2266950" cy="331978"/>
                  </a:xfrm>
                  <a:prstGeom prst="rect">
                    <a:avLst/>
                  </a:prstGeom>
                </pic:spPr>
              </pic:pic>
            </a:graphicData>
          </a:graphic>
        </wp:anchor>
      </w:drawing>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3477" w:rsidRPr="00525DF2" w:rsidP="00525DF2"/>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3477" w:rsidRPr="00525DF2" w:rsidP="00525DF2"/>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3477">
    <w:pPr>
      <w:spacing w:after="0" w:line="259" w:lineRule="auto"/>
      <w:ind w:left="-720" w:right="6930" w:firstLine="0"/>
    </w:pPr>
    <w:r>
      <w:rPr>
        <w:noProof/>
      </w:rPr>
      <w:drawing>
        <wp:anchor distT="0" distB="0" distL="114300" distR="114300" simplePos="0" relativeHeight="251666432" behindDoc="0" locked="0" layoutInCell="1" allowOverlap="0">
          <wp:simplePos x="0" y="0"/>
          <wp:positionH relativeFrom="page">
            <wp:posOffset>457200</wp:posOffset>
          </wp:positionH>
          <wp:positionV relativeFrom="page">
            <wp:posOffset>95250</wp:posOffset>
          </wp:positionV>
          <wp:extent cx="2266950" cy="331978"/>
          <wp:effectExtent l="0" t="0" r="0" b="0"/>
          <wp:wrapSquare wrapText="bothSides"/>
          <wp:docPr id="1017664325" name="Picture 57"/>
          <wp:cNvGraphicFramePr/>
          <a:graphic xmlns:a="http://schemas.openxmlformats.org/drawingml/2006/main">
            <a:graphicData uri="http://schemas.openxmlformats.org/drawingml/2006/picture">
              <pic:pic xmlns:pic="http://schemas.openxmlformats.org/drawingml/2006/picture">
                <pic:nvPicPr>
                  <pic:cNvPr id="1017664325" name="Picture 57"/>
                  <pic:cNvPicPr/>
                </pic:nvPicPr>
                <pic:blipFill>
                  <a:blip xmlns:r="http://schemas.openxmlformats.org/officeDocument/2006/relationships" r:embed="rId1"/>
                  <a:stretch>
                    <a:fillRect/>
                  </a:stretch>
                </pic:blipFill>
                <pic:spPr>
                  <a:xfrm>
                    <a:off x="0" y="0"/>
                    <a:ext cx="2266950" cy="331978"/>
                  </a:xfrm>
                  <a:prstGeom prst="rect">
                    <a:avLst/>
                  </a:prstGeom>
                </pic:spPr>
              </pic:pic>
            </a:graphicData>
          </a:graphic>
        </wp:anchor>
      </w:drawing>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3477" w:rsidRPr="00525DF2" w:rsidP="00525DF2"/>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3477" w:rsidRPr="00525DF2" w:rsidP="00525DF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3477">
    <w:pPr>
      <w:spacing w:after="0" w:line="259" w:lineRule="auto"/>
      <w:ind w:left="-720" w:right="7035" w:firstLine="0"/>
    </w:pPr>
    <w:r>
      <w:rPr>
        <w:noProof/>
      </w:rPr>
      <w:drawing>
        <wp:anchor distT="0" distB="0" distL="114300" distR="114300" simplePos="0" relativeHeight="251658240" behindDoc="0" locked="0" layoutInCell="1" allowOverlap="0">
          <wp:simplePos x="0" y="0"/>
          <wp:positionH relativeFrom="page">
            <wp:posOffset>457200</wp:posOffset>
          </wp:positionH>
          <wp:positionV relativeFrom="page">
            <wp:posOffset>95250</wp:posOffset>
          </wp:positionV>
          <wp:extent cx="2266950" cy="331978"/>
          <wp:effectExtent l="0" t="0" r="0" b="0"/>
          <wp:wrapSquare wrapText="bothSides"/>
          <wp:docPr id="2" name="Picture 57"/>
          <wp:cNvGraphicFramePr/>
          <a:graphic xmlns:a="http://schemas.openxmlformats.org/drawingml/2006/main">
            <a:graphicData uri="http://schemas.openxmlformats.org/drawingml/2006/picture">
              <pic:pic xmlns:pic="http://schemas.openxmlformats.org/drawingml/2006/picture">
                <pic:nvPicPr>
                  <pic:cNvPr id="2" name="Picture 57"/>
                  <pic:cNvPicPr/>
                </pic:nvPicPr>
                <pic:blipFill>
                  <a:blip xmlns:r="http://schemas.openxmlformats.org/officeDocument/2006/relationships" r:embed="rId1"/>
                  <a:stretch>
                    <a:fillRect/>
                  </a:stretch>
                </pic:blipFill>
                <pic:spPr>
                  <a:xfrm>
                    <a:off x="0" y="0"/>
                    <a:ext cx="2266950" cy="331978"/>
                  </a:xfrm>
                  <a:prstGeom prst="rect">
                    <a:avLst/>
                  </a:prstGeom>
                </pic:spPr>
              </pic:pic>
            </a:graphicData>
          </a:graphic>
        </wp:anchor>
      </w:drawing>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3477">
    <w:pPr>
      <w:spacing w:after="0" w:line="259" w:lineRule="auto"/>
      <w:ind w:left="-720" w:right="6930" w:firstLine="0"/>
    </w:pPr>
    <w:r>
      <w:rPr>
        <w:noProof/>
      </w:rPr>
      <w:drawing>
        <wp:anchor distT="0" distB="0" distL="114300" distR="114300" simplePos="0" relativeHeight="251667456" behindDoc="0" locked="0" layoutInCell="1" allowOverlap="0">
          <wp:simplePos x="0" y="0"/>
          <wp:positionH relativeFrom="page">
            <wp:posOffset>457200</wp:posOffset>
          </wp:positionH>
          <wp:positionV relativeFrom="page">
            <wp:posOffset>95250</wp:posOffset>
          </wp:positionV>
          <wp:extent cx="2266950" cy="331978"/>
          <wp:effectExtent l="0" t="0" r="0" b="0"/>
          <wp:wrapSquare wrapText="bothSides"/>
          <wp:docPr id="1409746932" name="Picture 57"/>
          <wp:cNvGraphicFramePr/>
          <a:graphic xmlns:a="http://schemas.openxmlformats.org/drawingml/2006/main">
            <a:graphicData uri="http://schemas.openxmlformats.org/drawingml/2006/picture">
              <pic:pic xmlns:pic="http://schemas.openxmlformats.org/drawingml/2006/picture">
                <pic:nvPicPr>
                  <pic:cNvPr id="1409746932" name="Picture 57"/>
                  <pic:cNvPicPr/>
                </pic:nvPicPr>
                <pic:blipFill>
                  <a:blip xmlns:r="http://schemas.openxmlformats.org/officeDocument/2006/relationships" r:embed="rId1"/>
                  <a:stretch>
                    <a:fillRect/>
                  </a:stretch>
                </pic:blipFill>
                <pic:spPr>
                  <a:xfrm>
                    <a:off x="0" y="0"/>
                    <a:ext cx="2266950" cy="331978"/>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3477" w:rsidRPr="00525DF2" w:rsidP="00525DF2"/>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3477" w:rsidRPr="00525DF2" w:rsidP="00525DF2"/>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3477">
    <w:pPr>
      <w:spacing w:after="0" w:line="259" w:lineRule="auto"/>
      <w:ind w:left="-720" w:right="7035" w:firstLine="0"/>
    </w:pPr>
    <w:r>
      <w:rPr>
        <w:noProof/>
      </w:rPr>
      <w:drawing>
        <wp:anchor distT="0" distB="0" distL="114300" distR="114300" simplePos="0" relativeHeight="251659264" behindDoc="0" locked="0" layoutInCell="1" allowOverlap="0">
          <wp:simplePos x="0" y="0"/>
          <wp:positionH relativeFrom="page">
            <wp:posOffset>457200</wp:posOffset>
          </wp:positionH>
          <wp:positionV relativeFrom="page">
            <wp:posOffset>95250</wp:posOffset>
          </wp:positionV>
          <wp:extent cx="2266950" cy="331978"/>
          <wp:effectExtent l="0" t="0" r="0" b="0"/>
          <wp:wrapSquare wrapText="bothSides"/>
          <wp:docPr id="507024340" name="Picture 57"/>
          <wp:cNvGraphicFramePr/>
          <a:graphic xmlns:a="http://schemas.openxmlformats.org/drawingml/2006/main">
            <a:graphicData uri="http://schemas.openxmlformats.org/drawingml/2006/picture">
              <pic:pic xmlns:pic="http://schemas.openxmlformats.org/drawingml/2006/picture">
                <pic:nvPicPr>
                  <pic:cNvPr id="507024340" name="Picture 57"/>
                  <pic:cNvPicPr/>
                </pic:nvPicPr>
                <pic:blipFill>
                  <a:blip xmlns:r="http://schemas.openxmlformats.org/officeDocument/2006/relationships" r:embed="rId1"/>
                  <a:stretch>
                    <a:fillRect/>
                  </a:stretch>
                </pic:blipFill>
                <pic:spPr>
                  <a:xfrm>
                    <a:off x="0" y="0"/>
                    <a:ext cx="2266950" cy="331978"/>
                  </a:xfrm>
                  <a:prstGeom prst="rect">
                    <a:avLst/>
                  </a:prstGeom>
                </pic:spPr>
              </pic:pic>
            </a:graphicData>
          </a:graphic>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3477" w:rsidRPr="00525DF2" w:rsidP="00525DF2"/>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3477" w:rsidRPr="00525DF2" w:rsidP="00525DF2"/>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23477">
    <w:pPr>
      <w:spacing w:after="0" w:line="259" w:lineRule="auto"/>
      <w:ind w:left="-720" w:right="7035" w:firstLine="0"/>
    </w:pPr>
    <w:r>
      <w:rPr>
        <w:noProof/>
      </w:rPr>
      <w:drawing>
        <wp:anchor distT="0" distB="0" distL="114300" distR="114300" simplePos="0" relativeHeight="251660288" behindDoc="0" locked="0" layoutInCell="1" allowOverlap="0">
          <wp:simplePos x="0" y="0"/>
          <wp:positionH relativeFrom="page">
            <wp:posOffset>457200</wp:posOffset>
          </wp:positionH>
          <wp:positionV relativeFrom="page">
            <wp:posOffset>95250</wp:posOffset>
          </wp:positionV>
          <wp:extent cx="2266950" cy="331978"/>
          <wp:effectExtent l="0" t="0" r="0" b="0"/>
          <wp:wrapSquare wrapText="bothSides"/>
          <wp:docPr id="1026232974" name="Picture 57"/>
          <wp:cNvGraphicFramePr/>
          <a:graphic xmlns:a="http://schemas.openxmlformats.org/drawingml/2006/main">
            <a:graphicData uri="http://schemas.openxmlformats.org/drawingml/2006/picture">
              <pic:pic xmlns:pic="http://schemas.openxmlformats.org/drawingml/2006/picture">
                <pic:nvPicPr>
                  <pic:cNvPr id="1026232974" name="Picture 57"/>
                  <pic:cNvPicPr/>
                </pic:nvPicPr>
                <pic:blipFill>
                  <a:blip xmlns:r="http://schemas.openxmlformats.org/officeDocument/2006/relationships" r:embed="rId1"/>
                  <a:stretch>
                    <a:fillRect/>
                  </a:stretch>
                </pic:blipFill>
                <pic:spPr>
                  <a:xfrm>
                    <a:off x="0" y="0"/>
                    <a:ext cx="2266950" cy="331978"/>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A1C1676"/>
    <w:multiLevelType w:val="hybridMultilevel"/>
    <w:tmpl w:val="B14052FC"/>
    <w:lvl w:ilvl="0">
      <w:start w:val="2"/>
      <w:numFmt w:val="ideographDigital"/>
      <w:lvlText w:val="%1、"/>
      <w:lvlJc w:val="left"/>
      <w:pPr>
        <w:ind w:left="420"/>
      </w:pPr>
      <w:rPr>
        <w:rFonts w:ascii="宋体" w:eastAsia="宋体" w:hAnsi="宋体" w:cs="宋体"/>
        <w:b w:val="0"/>
        <w:i w:val="0"/>
        <w:strike w:val="0"/>
        <w:dstrike w:val="0"/>
        <w:color w:val="1A1A1A"/>
        <w:sz w:val="21"/>
        <w:szCs w:val="21"/>
        <w:u w:val="none" w:color="000000"/>
        <w:bdr w:val="none" w:sz="0" w:space="0" w:color="auto"/>
        <w:shd w:val="clear" w:color="auto" w:fill="auto"/>
        <w:vertAlign w:val="baseline"/>
      </w:rPr>
    </w:lvl>
    <w:lvl w:ilvl="1">
      <w:start w:val="1"/>
      <w:numFmt w:val="lowerLetter"/>
      <w:lvlText w:val="%2"/>
      <w:lvlJc w:val="left"/>
      <w:pPr>
        <w:ind w:left="1080"/>
      </w:pPr>
      <w:rPr>
        <w:rFonts w:ascii="宋体" w:eastAsia="宋体" w:hAnsi="宋体" w:cs="宋体"/>
        <w:b w:val="0"/>
        <w:i w:val="0"/>
        <w:strike w:val="0"/>
        <w:dstrike w:val="0"/>
        <w:color w:val="1A1A1A"/>
        <w:sz w:val="21"/>
        <w:szCs w:val="21"/>
        <w:u w:val="none" w:color="000000"/>
        <w:bdr w:val="none" w:sz="0" w:space="0" w:color="auto"/>
        <w:shd w:val="clear" w:color="auto" w:fill="auto"/>
        <w:vertAlign w:val="baseline"/>
      </w:rPr>
    </w:lvl>
    <w:lvl w:ilvl="2">
      <w:start w:val="1"/>
      <w:numFmt w:val="lowerRoman"/>
      <w:lvlText w:val="%3"/>
      <w:lvlJc w:val="left"/>
      <w:pPr>
        <w:ind w:left="1800"/>
      </w:pPr>
      <w:rPr>
        <w:rFonts w:ascii="宋体" w:eastAsia="宋体" w:hAnsi="宋体" w:cs="宋体"/>
        <w:b w:val="0"/>
        <w:i w:val="0"/>
        <w:strike w:val="0"/>
        <w:dstrike w:val="0"/>
        <w:color w:val="1A1A1A"/>
        <w:sz w:val="21"/>
        <w:szCs w:val="21"/>
        <w:u w:val="none" w:color="000000"/>
        <w:bdr w:val="none" w:sz="0" w:space="0" w:color="auto"/>
        <w:shd w:val="clear" w:color="auto" w:fill="auto"/>
        <w:vertAlign w:val="baseline"/>
      </w:rPr>
    </w:lvl>
    <w:lvl w:ilvl="3">
      <w:start w:val="1"/>
      <w:numFmt w:val="decimal"/>
      <w:lvlText w:val="%4"/>
      <w:lvlJc w:val="left"/>
      <w:pPr>
        <w:ind w:left="2520"/>
      </w:pPr>
      <w:rPr>
        <w:rFonts w:ascii="宋体" w:eastAsia="宋体" w:hAnsi="宋体" w:cs="宋体"/>
        <w:b w:val="0"/>
        <w:i w:val="0"/>
        <w:strike w:val="0"/>
        <w:dstrike w:val="0"/>
        <w:color w:val="1A1A1A"/>
        <w:sz w:val="21"/>
        <w:szCs w:val="21"/>
        <w:u w:val="none" w:color="000000"/>
        <w:bdr w:val="none" w:sz="0" w:space="0" w:color="auto"/>
        <w:shd w:val="clear" w:color="auto" w:fill="auto"/>
        <w:vertAlign w:val="baseline"/>
      </w:rPr>
    </w:lvl>
    <w:lvl w:ilvl="4">
      <w:start w:val="1"/>
      <w:numFmt w:val="lowerLetter"/>
      <w:lvlText w:val="%5"/>
      <w:lvlJc w:val="left"/>
      <w:pPr>
        <w:ind w:left="3240"/>
      </w:pPr>
      <w:rPr>
        <w:rFonts w:ascii="宋体" w:eastAsia="宋体" w:hAnsi="宋体" w:cs="宋体"/>
        <w:b w:val="0"/>
        <w:i w:val="0"/>
        <w:strike w:val="0"/>
        <w:dstrike w:val="0"/>
        <w:color w:val="1A1A1A"/>
        <w:sz w:val="21"/>
        <w:szCs w:val="21"/>
        <w:u w:val="none" w:color="000000"/>
        <w:bdr w:val="none" w:sz="0" w:space="0" w:color="auto"/>
        <w:shd w:val="clear" w:color="auto" w:fill="auto"/>
        <w:vertAlign w:val="baseline"/>
      </w:rPr>
    </w:lvl>
    <w:lvl w:ilvl="5">
      <w:start w:val="1"/>
      <w:numFmt w:val="lowerRoman"/>
      <w:lvlText w:val="%6"/>
      <w:lvlJc w:val="left"/>
      <w:pPr>
        <w:ind w:left="3960"/>
      </w:pPr>
      <w:rPr>
        <w:rFonts w:ascii="宋体" w:eastAsia="宋体" w:hAnsi="宋体" w:cs="宋体"/>
        <w:b w:val="0"/>
        <w:i w:val="0"/>
        <w:strike w:val="0"/>
        <w:dstrike w:val="0"/>
        <w:color w:val="1A1A1A"/>
        <w:sz w:val="21"/>
        <w:szCs w:val="21"/>
        <w:u w:val="none" w:color="000000"/>
        <w:bdr w:val="none" w:sz="0" w:space="0" w:color="auto"/>
        <w:shd w:val="clear" w:color="auto" w:fill="auto"/>
        <w:vertAlign w:val="baseline"/>
      </w:rPr>
    </w:lvl>
    <w:lvl w:ilvl="6">
      <w:start w:val="1"/>
      <w:numFmt w:val="decimal"/>
      <w:lvlText w:val="%7"/>
      <w:lvlJc w:val="left"/>
      <w:pPr>
        <w:ind w:left="4680"/>
      </w:pPr>
      <w:rPr>
        <w:rFonts w:ascii="宋体" w:eastAsia="宋体" w:hAnsi="宋体" w:cs="宋体"/>
        <w:b w:val="0"/>
        <w:i w:val="0"/>
        <w:strike w:val="0"/>
        <w:dstrike w:val="0"/>
        <w:color w:val="1A1A1A"/>
        <w:sz w:val="21"/>
        <w:szCs w:val="21"/>
        <w:u w:val="none" w:color="000000"/>
        <w:bdr w:val="none" w:sz="0" w:space="0" w:color="auto"/>
        <w:shd w:val="clear" w:color="auto" w:fill="auto"/>
        <w:vertAlign w:val="baseline"/>
      </w:rPr>
    </w:lvl>
    <w:lvl w:ilvl="7">
      <w:start w:val="1"/>
      <w:numFmt w:val="lowerLetter"/>
      <w:lvlText w:val="%8"/>
      <w:lvlJc w:val="left"/>
      <w:pPr>
        <w:ind w:left="5400"/>
      </w:pPr>
      <w:rPr>
        <w:rFonts w:ascii="宋体" w:eastAsia="宋体" w:hAnsi="宋体" w:cs="宋体"/>
        <w:b w:val="0"/>
        <w:i w:val="0"/>
        <w:strike w:val="0"/>
        <w:dstrike w:val="0"/>
        <w:color w:val="1A1A1A"/>
        <w:sz w:val="21"/>
        <w:szCs w:val="21"/>
        <w:u w:val="none" w:color="000000"/>
        <w:bdr w:val="none" w:sz="0" w:space="0" w:color="auto"/>
        <w:shd w:val="clear" w:color="auto" w:fill="auto"/>
        <w:vertAlign w:val="baseline"/>
      </w:rPr>
    </w:lvl>
    <w:lvl w:ilvl="8">
      <w:start w:val="1"/>
      <w:numFmt w:val="lowerRoman"/>
      <w:lvlText w:val="%9"/>
      <w:lvlJc w:val="left"/>
      <w:pPr>
        <w:ind w:left="6120"/>
      </w:pPr>
      <w:rPr>
        <w:rFonts w:ascii="宋体" w:eastAsia="宋体" w:hAnsi="宋体" w:cs="宋体"/>
        <w:b w:val="0"/>
        <w:i w:val="0"/>
        <w:strike w:val="0"/>
        <w:dstrike w:val="0"/>
        <w:color w:val="1A1A1A"/>
        <w:sz w:val="21"/>
        <w:szCs w:val="21"/>
        <w:u w:val="none" w:color="000000"/>
        <w:bdr w:val="none" w:sz="0" w:space="0" w:color="auto"/>
        <w:shd w:val="clear" w:color="auto" w:fill="auto"/>
        <w:vertAlign w:val="baseline"/>
      </w:rPr>
    </w:lvl>
  </w:abstractNum>
  <w:abstractNum w:abstractNumId="1">
    <w:nsid w:val="586908D8"/>
    <w:multiLevelType w:val="hybridMultilevel"/>
    <w:tmpl w:val="DB46A38E"/>
    <w:lvl w:ilvl="0">
      <w:start w:val="2"/>
      <w:numFmt w:val="ideographDigital"/>
      <w:lvlText w:val="%1、"/>
      <w:lvlJc w:val="left"/>
      <w:pPr>
        <w:ind w:left="420"/>
      </w:pPr>
      <w:rPr>
        <w:rFonts w:ascii="宋体" w:eastAsia="宋体" w:hAnsi="宋体" w:cs="宋体"/>
        <w:b w:val="0"/>
        <w:i w:val="0"/>
        <w:strike w:val="0"/>
        <w:dstrike w:val="0"/>
        <w:color w:val="1A1A1A"/>
        <w:sz w:val="21"/>
        <w:szCs w:val="21"/>
        <w:u w:val="none" w:color="000000"/>
        <w:bdr w:val="none" w:sz="0" w:space="0" w:color="auto"/>
        <w:shd w:val="clear" w:color="auto" w:fill="auto"/>
        <w:vertAlign w:val="baseline"/>
      </w:rPr>
    </w:lvl>
    <w:lvl w:ilvl="1">
      <w:start w:val="1"/>
      <w:numFmt w:val="lowerLetter"/>
      <w:lvlText w:val="%2"/>
      <w:lvlJc w:val="left"/>
      <w:pPr>
        <w:ind w:left="1080"/>
      </w:pPr>
      <w:rPr>
        <w:rFonts w:ascii="宋体" w:eastAsia="宋体" w:hAnsi="宋体" w:cs="宋体"/>
        <w:b w:val="0"/>
        <w:i w:val="0"/>
        <w:strike w:val="0"/>
        <w:dstrike w:val="0"/>
        <w:color w:val="1A1A1A"/>
        <w:sz w:val="21"/>
        <w:szCs w:val="21"/>
        <w:u w:val="none" w:color="000000"/>
        <w:bdr w:val="none" w:sz="0" w:space="0" w:color="auto"/>
        <w:shd w:val="clear" w:color="auto" w:fill="auto"/>
        <w:vertAlign w:val="baseline"/>
      </w:rPr>
    </w:lvl>
    <w:lvl w:ilvl="2">
      <w:start w:val="1"/>
      <w:numFmt w:val="lowerRoman"/>
      <w:lvlText w:val="%3"/>
      <w:lvlJc w:val="left"/>
      <w:pPr>
        <w:ind w:left="1800"/>
      </w:pPr>
      <w:rPr>
        <w:rFonts w:ascii="宋体" w:eastAsia="宋体" w:hAnsi="宋体" w:cs="宋体"/>
        <w:b w:val="0"/>
        <w:i w:val="0"/>
        <w:strike w:val="0"/>
        <w:dstrike w:val="0"/>
        <w:color w:val="1A1A1A"/>
        <w:sz w:val="21"/>
        <w:szCs w:val="21"/>
        <w:u w:val="none" w:color="000000"/>
        <w:bdr w:val="none" w:sz="0" w:space="0" w:color="auto"/>
        <w:shd w:val="clear" w:color="auto" w:fill="auto"/>
        <w:vertAlign w:val="baseline"/>
      </w:rPr>
    </w:lvl>
    <w:lvl w:ilvl="3">
      <w:start w:val="1"/>
      <w:numFmt w:val="decimal"/>
      <w:lvlText w:val="%4"/>
      <w:lvlJc w:val="left"/>
      <w:pPr>
        <w:ind w:left="2520"/>
      </w:pPr>
      <w:rPr>
        <w:rFonts w:ascii="宋体" w:eastAsia="宋体" w:hAnsi="宋体" w:cs="宋体"/>
        <w:b w:val="0"/>
        <w:i w:val="0"/>
        <w:strike w:val="0"/>
        <w:dstrike w:val="0"/>
        <w:color w:val="1A1A1A"/>
        <w:sz w:val="21"/>
        <w:szCs w:val="21"/>
        <w:u w:val="none" w:color="000000"/>
        <w:bdr w:val="none" w:sz="0" w:space="0" w:color="auto"/>
        <w:shd w:val="clear" w:color="auto" w:fill="auto"/>
        <w:vertAlign w:val="baseline"/>
      </w:rPr>
    </w:lvl>
    <w:lvl w:ilvl="4">
      <w:start w:val="1"/>
      <w:numFmt w:val="lowerLetter"/>
      <w:lvlText w:val="%5"/>
      <w:lvlJc w:val="left"/>
      <w:pPr>
        <w:ind w:left="3240"/>
      </w:pPr>
      <w:rPr>
        <w:rFonts w:ascii="宋体" w:eastAsia="宋体" w:hAnsi="宋体" w:cs="宋体"/>
        <w:b w:val="0"/>
        <w:i w:val="0"/>
        <w:strike w:val="0"/>
        <w:dstrike w:val="0"/>
        <w:color w:val="1A1A1A"/>
        <w:sz w:val="21"/>
        <w:szCs w:val="21"/>
        <w:u w:val="none" w:color="000000"/>
        <w:bdr w:val="none" w:sz="0" w:space="0" w:color="auto"/>
        <w:shd w:val="clear" w:color="auto" w:fill="auto"/>
        <w:vertAlign w:val="baseline"/>
      </w:rPr>
    </w:lvl>
    <w:lvl w:ilvl="5">
      <w:start w:val="1"/>
      <w:numFmt w:val="lowerRoman"/>
      <w:lvlText w:val="%6"/>
      <w:lvlJc w:val="left"/>
      <w:pPr>
        <w:ind w:left="3960"/>
      </w:pPr>
      <w:rPr>
        <w:rFonts w:ascii="宋体" w:eastAsia="宋体" w:hAnsi="宋体" w:cs="宋体"/>
        <w:b w:val="0"/>
        <w:i w:val="0"/>
        <w:strike w:val="0"/>
        <w:dstrike w:val="0"/>
        <w:color w:val="1A1A1A"/>
        <w:sz w:val="21"/>
        <w:szCs w:val="21"/>
        <w:u w:val="none" w:color="000000"/>
        <w:bdr w:val="none" w:sz="0" w:space="0" w:color="auto"/>
        <w:shd w:val="clear" w:color="auto" w:fill="auto"/>
        <w:vertAlign w:val="baseline"/>
      </w:rPr>
    </w:lvl>
    <w:lvl w:ilvl="6">
      <w:start w:val="1"/>
      <w:numFmt w:val="decimal"/>
      <w:lvlText w:val="%7"/>
      <w:lvlJc w:val="left"/>
      <w:pPr>
        <w:ind w:left="4680"/>
      </w:pPr>
      <w:rPr>
        <w:rFonts w:ascii="宋体" w:eastAsia="宋体" w:hAnsi="宋体" w:cs="宋体"/>
        <w:b w:val="0"/>
        <w:i w:val="0"/>
        <w:strike w:val="0"/>
        <w:dstrike w:val="0"/>
        <w:color w:val="1A1A1A"/>
        <w:sz w:val="21"/>
        <w:szCs w:val="21"/>
        <w:u w:val="none" w:color="000000"/>
        <w:bdr w:val="none" w:sz="0" w:space="0" w:color="auto"/>
        <w:shd w:val="clear" w:color="auto" w:fill="auto"/>
        <w:vertAlign w:val="baseline"/>
      </w:rPr>
    </w:lvl>
    <w:lvl w:ilvl="7">
      <w:start w:val="1"/>
      <w:numFmt w:val="lowerLetter"/>
      <w:lvlText w:val="%8"/>
      <w:lvlJc w:val="left"/>
      <w:pPr>
        <w:ind w:left="5400"/>
      </w:pPr>
      <w:rPr>
        <w:rFonts w:ascii="宋体" w:eastAsia="宋体" w:hAnsi="宋体" w:cs="宋体"/>
        <w:b w:val="0"/>
        <w:i w:val="0"/>
        <w:strike w:val="0"/>
        <w:dstrike w:val="0"/>
        <w:color w:val="1A1A1A"/>
        <w:sz w:val="21"/>
        <w:szCs w:val="21"/>
        <w:u w:val="none" w:color="000000"/>
        <w:bdr w:val="none" w:sz="0" w:space="0" w:color="auto"/>
        <w:shd w:val="clear" w:color="auto" w:fill="auto"/>
        <w:vertAlign w:val="baseline"/>
      </w:rPr>
    </w:lvl>
    <w:lvl w:ilvl="8">
      <w:start w:val="1"/>
      <w:numFmt w:val="lowerRoman"/>
      <w:lvlText w:val="%9"/>
      <w:lvlJc w:val="left"/>
      <w:pPr>
        <w:ind w:left="6120"/>
      </w:pPr>
      <w:rPr>
        <w:rFonts w:ascii="宋体" w:eastAsia="宋体" w:hAnsi="宋体" w:cs="宋体"/>
        <w:b w:val="0"/>
        <w:i w:val="0"/>
        <w:strike w:val="0"/>
        <w:dstrike w:val="0"/>
        <w:color w:val="1A1A1A"/>
        <w:sz w:val="21"/>
        <w:szCs w:val="21"/>
        <w:u w:val="none" w:color="000000"/>
        <w:bdr w:val="none" w:sz="0" w:space="0" w:color="auto"/>
        <w:shd w:val="clear" w:color="auto" w:fill="auto"/>
        <w:vertAlign w:val="baseline"/>
      </w:rPr>
    </w:lvl>
  </w:abstractNum>
  <w:abstractNum w:abstractNumId="2">
    <w:nsid w:val="634C3776"/>
    <w:multiLevelType w:val="hybridMultilevel"/>
    <w:tmpl w:val="DB46A38E"/>
    <w:lvl w:ilvl="0">
      <w:start w:val="2"/>
      <w:numFmt w:val="ideographDigital"/>
      <w:lvlText w:val="%1、"/>
      <w:lvlJc w:val="left"/>
      <w:pPr>
        <w:ind w:left="420"/>
      </w:pPr>
      <w:rPr>
        <w:rFonts w:ascii="宋体" w:eastAsia="宋体" w:hAnsi="宋体" w:cs="宋体"/>
        <w:b w:val="0"/>
        <w:i w:val="0"/>
        <w:strike w:val="0"/>
        <w:dstrike w:val="0"/>
        <w:color w:val="1A1A1A"/>
        <w:sz w:val="21"/>
        <w:szCs w:val="21"/>
        <w:u w:val="none" w:color="000000"/>
        <w:bdr w:val="none" w:sz="0" w:space="0" w:color="auto"/>
        <w:shd w:val="clear" w:color="auto" w:fill="auto"/>
        <w:vertAlign w:val="baseline"/>
      </w:rPr>
    </w:lvl>
    <w:lvl w:ilvl="1">
      <w:start w:val="1"/>
      <w:numFmt w:val="lowerLetter"/>
      <w:lvlText w:val="%2"/>
      <w:lvlJc w:val="left"/>
      <w:pPr>
        <w:ind w:left="1080"/>
      </w:pPr>
      <w:rPr>
        <w:rFonts w:ascii="宋体" w:eastAsia="宋体" w:hAnsi="宋体" w:cs="宋体"/>
        <w:b w:val="0"/>
        <w:i w:val="0"/>
        <w:strike w:val="0"/>
        <w:dstrike w:val="0"/>
        <w:color w:val="1A1A1A"/>
        <w:sz w:val="21"/>
        <w:szCs w:val="21"/>
        <w:u w:val="none" w:color="000000"/>
        <w:bdr w:val="none" w:sz="0" w:space="0" w:color="auto"/>
        <w:shd w:val="clear" w:color="auto" w:fill="auto"/>
        <w:vertAlign w:val="baseline"/>
      </w:rPr>
    </w:lvl>
    <w:lvl w:ilvl="2">
      <w:start w:val="1"/>
      <w:numFmt w:val="lowerRoman"/>
      <w:lvlText w:val="%3"/>
      <w:lvlJc w:val="left"/>
      <w:pPr>
        <w:ind w:left="1800"/>
      </w:pPr>
      <w:rPr>
        <w:rFonts w:ascii="宋体" w:eastAsia="宋体" w:hAnsi="宋体" w:cs="宋体"/>
        <w:b w:val="0"/>
        <w:i w:val="0"/>
        <w:strike w:val="0"/>
        <w:dstrike w:val="0"/>
        <w:color w:val="1A1A1A"/>
        <w:sz w:val="21"/>
        <w:szCs w:val="21"/>
        <w:u w:val="none" w:color="000000"/>
        <w:bdr w:val="none" w:sz="0" w:space="0" w:color="auto"/>
        <w:shd w:val="clear" w:color="auto" w:fill="auto"/>
        <w:vertAlign w:val="baseline"/>
      </w:rPr>
    </w:lvl>
    <w:lvl w:ilvl="3">
      <w:start w:val="1"/>
      <w:numFmt w:val="decimal"/>
      <w:lvlText w:val="%4"/>
      <w:lvlJc w:val="left"/>
      <w:pPr>
        <w:ind w:left="2520"/>
      </w:pPr>
      <w:rPr>
        <w:rFonts w:ascii="宋体" w:eastAsia="宋体" w:hAnsi="宋体" w:cs="宋体"/>
        <w:b w:val="0"/>
        <w:i w:val="0"/>
        <w:strike w:val="0"/>
        <w:dstrike w:val="0"/>
        <w:color w:val="1A1A1A"/>
        <w:sz w:val="21"/>
        <w:szCs w:val="21"/>
        <w:u w:val="none" w:color="000000"/>
        <w:bdr w:val="none" w:sz="0" w:space="0" w:color="auto"/>
        <w:shd w:val="clear" w:color="auto" w:fill="auto"/>
        <w:vertAlign w:val="baseline"/>
      </w:rPr>
    </w:lvl>
    <w:lvl w:ilvl="4">
      <w:start w:val="1"/>
      <w:numFmt w:val="lowerLetter"/>
      <w:lvlText w:val="%5"/>
      <w:lvlJc w:val="left"/>
      <w:pPr>
        <w:ind w:left="3240"/>
      </w:pPr>
      <w:rPr>
        <w:rFonts w:ascii="宋体" w:eastAsia="宋体" w:hAnsi="宋体" w:cs="宋体"/>
        <w:b w:val="0"/>
        <w:i w:val="0"/>
        <w:strike w:val="0"/>
        <w:dstrike w:val="0"/>
        <w:color w:val="1A1A1A"/>
        <w:sz w:val="21"/>
        <w:szCs w:val="21"/>
        <w:u w:val="none" w:color="000000"/>
        <w:bdr w:val="none" w:sz="0" w:space="0" w:color="auto"/>
        <w:shd w:val="clear" w:color="auto" w:fill="auto"/>
        <w:vertAlign w:val="baseline"/>
      </w:rPr>
    </w:lvl>
    <w:lvl w:ilvl="5">
      <w:start w:val="1"/>
      <w:numFmt w:val="lowerRoman"/>
      <w:lvlText w:val="%6"/>
      <w:lvlJc w:val="left"/>
      <w:pPr>
        <w:ind w:left="3960"/>
      </w:pPr>
      <w:rPr>
        <w:rFonts w:ascii="宋体" w:eastAsia="宋体" w:hAnsi="宋体" w:cs="宋体"/>
        <w:b w:val="0"/>
        <w:i w:val="0"/>
        <w:strike w:val="0"/>
        <w:dstrike w:val="0"/>
        <w:color w:val="1A1A1A"/>
        <w:sz w:val="21"/>
        <w:szCs w:val="21"/>
        <w:u w:val="none" w:color="000000"/>
        <w:bdr w:val="none" w:sz="0" w:space="0" w:color="auto"/>
        <w:shd w:val="clear" w:color="auto" w:fill="auto"/>
        <w:vertAlign w:val="baseline"/>
      </w:rPr>
    </w:lvl>
    <w:lvl w:ilvl="6">
      <w:start w:val="1"/>
      <w:numFmt w:val="decimal"/>
      <w:lvlText w:val="%7"/>
      <w:lvlJc w:val="left"/>
      <w:pPr>
        <w:ind w:left="4680"/>
      </w:pPr>
      <w:rPr>
        <w:rFonts w:ascii="宋体" w:eastAsia="宋体" w:hAnsi="宋体" w:cs="宋体"/>
        <w:b w:val="0"/>
        <w:i w:val="0"/>
        <w:strike w:val="0"/>
        <w:dstrike w:val="0"/>
        <w:color w:val="1A1A1A"/>
        <w:sz w:val="21"/>
        <w:szCs w:val="21"/>
        <w:u w:val="none" w:color="000000"/>
        <w:bdr w:val="none" w:sz="0" w:space="0" w:color="auto"/>
        <w:shd w:val="clear" w:color="auto" w:fill="auto"/>
        <w:vertAlign w:val="baseline"/>
      </w:rPr>
    </w:lvl>
    <w:lvl w:ilvl="7">
      <w:start w:val="1"/>
      <w:numFmt w:val="lowerLetter"/>
      <w:lvlText w:val="%8"/>
      <w:lvlJc w:val="left"/>
      <w:pPr>
        <w:ind w:left="5400"/>
      </w:pPr>
      <w:rPr>
        <w:rFonts w:ascii="宋体" w:eastAsia="宋体" w:hAnsi="宋体" w:cs="宋体"/>
        <w:b w:val="0"/>
        <w:i w:val="0"/>
        <w:strike w:val="0"/>
        <w:dstrike w:val="0"/>
        <w:color w:val="1A1A1A"/>
        <w:sz w:val="21"/>
        <w:szCs w:val="21"/>
        <w:u w:val="none" w:color="000000"/>
        <w:bdr w:val="none" w:sz="0" w:space="0" w:color="auto"/>
        <w:shd w:val="clear" w:color="auto" w:fill="auto"/>
        <w:vertAlign w:val="baseline"/>
      </w:rPr>
    </w:lvl>
    <w:lvl w:ilvl="8">
      <w:start w:val="1"/>
      <w:numFmt w:val="lowerRoman"/>
      <w:lvlText w:val="%9"/>
      <w:lvlJc w:val="left"/>
      <w:pPr>
        <w:ind w:left="6120"/>
      </w:pPr>
      <w:rPr>
        <w:rFonts w:ascii="宋体" w:eastAsia="宋体" w:hAnsi="宋体" w:cs="宋体"/>
        <w:b w:val="0"/>
        <w:i w:val="0"/>
        <w:strike w:val="0"/>
        <w:dstrike w:val="0"/>
        <w:color w:val="1A1A1A"/>
        <w:sz w:val="21"/>
        <w:szCs w:val="21"/>
        <w:u w:val="none" w:color="000000"/>
        <w:bdr w:val="none" w:sz="0" w:space="0" w:color="auto"/>
        <w:shd w:val="clear" w:color="auto" w:fill="auto"/>
        <w:vertAlign w:val="baseline"/>
      </w:rPr>
    </w:lvl>
  </w:abstractNum>
  <w:abstractNum w:abstractNumId="3">
    <w:nsid w:val="6D2B4DC7"/>
    <w:multiLevelType w:val="hybridMultilevel"/>
    <w:tmpl w:val="21809454"/>
    <w:lvl w:ilvl="0">
      <w:start w:val="2"/>
      <w:numFmt w:val="ideographDigital"/>
      <w:lvlText w:val="%1、"/>
      <w:lvlJc w:val="left"/>
      <w:pPr>
        <w:ind w:left="420"/>
      </w:pPr>
      <w:rPr>
        <w:rFonts w:ascii="宋体" w:eastAsia="宋体" w:hAnsi="宋体" w:cs="宋体"/>
        <w:b w:val="0"/>
        <w:i w:val="0"/>
        <w:strike w:val="0"/>
        <w:dstrike w:val="0"/>
        <w:color w:val="1A1A1A"/>
        <w:sz w:val="21"/>
        <w:szCs w:val="21"/>
        <w:u w:val="none" w:color="000000"/>
        <w:bdr w:val="none" w:sz="0" w:space="0" w:color="auto"/>
        <w:shd w:val="clear" w:color="auto" w:fill="auto"/>
        <w:vertAlign w:val="baseline"/>
      </w:rPr>
    </w:lvl>
    <w:lvl w:ilvl="1">
      <w:start w:val="1"/>
      <w:numFmt w:val="lowerLetter"/>
      <w:lvlText w:val="%2"/>
      <w:lvlJc w:val="left"/>
      <w:pPr>
        <w:ind w:left="1080"/>
      </w:pPr>
      <w:rPr>
        <w:rFonts w:ascii="宋体" w:eastAsia="宋体" w:hAnsi="宋体" w:cs="宋体"/>
        <w:b w:val="0"/>
        <w:i w:val="0"/>
        <w:strike w:val="0"/>
        <w:dstrike w:val="0"/>
        <w:color w:val="1A1A1A"/>
        <w:sz w:val="21"/>
        <w:szCs w:val="21"/>
        <w:u w:val="none" w:color="000000"/>
        <w:bdr w:val="none" w:sz="0" w:space="0" w:color="auto"/>
        <w:shd w:val="clear" w:color="auto" w:fill="auto"/>
        <w:vertAlign w:val="baseline"/>
      </w:rPr>
    </w:lvl>
    <w:lvl w:ilvl="2">
      <w:start w:val="1"/>
      <w:numFmt w:val="lowerRoman"/>
      <w:lvlText w:val="%3"/>
      <w:lvlJc w:val="left"/>
      <w:pPr>
        <w:ind w:left="1800"/>
      </w:pPr>
      <w:rPr>
        <w:rFonts w:ascii="宋体" w:eastAsia="宋体" w:hAnsi="宋体" w:cs="宋体"/>
        <w:b w:val="0"/>
        <w:i w:val="0"/>
        <w:strike w:val="0"/>
        <w:dstrike w:val="0"/>
        <w:color w:val="1A1A1A"/>
        <w:sz w:val="21"/>
        <w:szCs w:val="21"/>
        <w:u w:val="none" w:color="000000"/>
        <w:bdr w:val="none" w:sz="0" w:space="0" w:color="auto"/>
        <w:shd w:val="clear" w:color="auto" w:fill="auto"/>
        <w:vertAlign w:val="baseline"/>
      </w:rPr>
    </w:lvl>
    <w:lvl w:ilvl="3">
      <w:start w:val="1"/>
      <w:numFmt w:val="decimal"/>
      <w:lvlText w:val="%4"/>
      <w:lvlJc w:val="left"/>
      <w:pPr>
        <w:ind w:left="2520"/>
      </w:pPr>
      <w:rPr>
        <w:rFonts w:ascii="宋体" w:eastAsia="宋体" w:hAnsi="宋体" w:cs="宋体"/>
        <w:b w:val="0"/>
        <w:i w:val="0"/>
        <w:strike w:val="0"/>
        <w:dstrike w:val="0"/>
        <w:color w:val="1A1A1A"/>
        <w:sz w:val="21"/>
        <w:szCs w:val="21"/>
        <w:u w:val="none" w:color="000000"/>
        <w:bdr w:val="none" w:sz="0" w:space="0" w:color="auto"/>
        <w:shd w:val="clear" w:color="auto" w:fill="auto"/>
        <w:vertAlign w:val="baseline"/>
      </w:rPr>
    </w:lvl>
    <w:lvl w:ilvl="4">
      <w:start w:val="1"/>
      <w:numFmt w:val="lowerLetter"/>
      <w:lvlText w:val="%5"/>
      <w:lvlJc w:val="left"/>
      <w:pPr>
        <w:ind w:left="3240"/>
      </w:pPr>
      <w:rPr>
        <w:rFonts w:ascii="宋体" w:eastAsia="宋体" w:hAnsi="宋体" w:cs="宋体"/>
        <w:b w:val="0"/>
        <w:i w:val="0"/>
        <w:strike w:val="0"/>
        <w:dstrike w:val="0"/>
        <w:color w:val="1A1A1A"/>
        <w:sz w:val="21"/>
        <w:szCs w:val="21"/>
        <w:u w:val="none" w:color="000000"/>
        <w:bdr w:val="none" w:sz="0" w:space="0" w:color="auto"/>
        <w:shd w:val="clear" w:color="auto" w:fill="auto"/>
        <w:vertAlign w:val="baseline"/>
      </w:rPr>
    </w:lvl>
    <w:lvl w:ilvl="5">
      <w:start w:val="1"/>
      <w:numFmt w:val="lowerRoman"/>
      <w:lvlText w:val="%6"/>
      <w:lvlJc w:val="left"/>
      <w:pPr>
        <w:ind w:left="3960"/>
      </w:pPr>
      <w:rPr>
        <w:rFonts w:ascii="宋体" w:eastAsia="宋体" w:hAnsi="宋体" w:cs="宋体"/>
        <w:b w:val="0"/>
        <w:i w:val="0"/>
        <w:strike w:val="0"/>
        <w:dstrike w:val="0"/>
        <w:color w:val="1A1A1A"/>
        <w:sz w:val="21"/>
        <w:szCs w:val="21"/>
        <w:u w:val="none" w:color="000000"/>
        <w:bdr w:val="none" w:sz="0" w:space="0" w:color="auto"/>
        <w:shd w:val="clear" w:color="auto" w:fill="auto"/>
        <w:vertAlign w:val="baseline"/>
      </w:rPr>
    </w:lvl>
    <w:lvl w:ilvl="6">
      <w:start w:val="1"/>
      <w:numFmt w:val="decimal"/>
      <w:lvlText w:val="%7"/>
      <w:lvlJc w:val="left"/>
      <w:pPr>
        <w:ind w:left="4680"/>
      </w:pPr>
      <w:rPr>
        <w:rFonts w:ascii="宋体" w:eastAsia="宋体" w:hAnsi="宋体" w:cs="宋体"/>
        <w:b w:val="0"/>
        <w:i w:val="0"/>
        <w:strike w:val="0"/>
        <w:dstrike w:val="0"/>
        <w:color w:val="1A1A1A"/>
        <w:sz w:val="21"/>
        <w:szCs w:val="21"/>
        <w:u w:val="none" w:color="000000"/>
        <w:bdr w:val="none" w:sz="0" w:space="0" w:color="auto"/>
        <w:shd w:val="clear" w:color="auto" w:fill="auto"/>
        <w:vertAlign w:val="baseline"/>
      </w:rPr>
    </w:lvl>
    <w:lvl w:ilvl="7">
      <w:start w:val="1"/>
      <w:numFmt w:val="lowerLetter"/>
      <w:lvlText w:val="%8"/>
      <w:lvlJc w:val="left"/>
      <w:pPr>
        <w:ind w:left="5400"/>
      </w:pPr>
      <w:rPr>
        <w:rFonts w:ascii="宋体" w:eastAsia="宋体" w:hAnsi="宋体" w:cs="宋体"/>
        <w:b w:val="0"/>
        <w:i w:val="0"/>
        <w:strike w:val="0"/>
        <w:dstrike w:val="0"/>
        <w:color w:val="1A1A1A"/>
        <w:sz w:val="21"/>
        <w:szCs w:val="21"/>
        <w:u w:val="none" w:color="000000"/>
        <w:bdr w:val="none" w:sz="0" w:space="0" w:color="auto"/>
        <w:shd w:val="clear" w:color="auto" w:fill="auto"/>
        <w:vertAlign w:val="baseline"/>
      </w:rPr>
    </w:lvl>
    <w:lvl w:ilvl="8">
      <w:start w:val="1"/>
      <w:numFmt w:val="lowerRoman"/>
      <w:lvlText w:val="%9"/>
      <w:lvlJc w:val="left"/>
      <w:pPr>
        <w:ind w:left="6120"/>
      </w:pPr>
      <w:rPr>
        <w:rFonts w:ascii="宋体" w:eastAsia="宋体" w:hAnsi="宋体" w:cs="宋体"/>
        <w:b w:val="0"/>
        <w:i w:val="0"/>
        <w:strike w:val="0"/>
        <w:dstrike w:val="0"/>
        <w:color w:val="1A1A1A"/>
        <w:sz w:val="21"/>
        <w:szCs w:val="21"/>
        <w:u w:val="none" w:color="000000"/>
        <w:bdr w:val="none" w:sz="0" w:space="0" w:color="auto"/>
        <w:shd w:val="clear" w:color="auto" w:fill="auto"/>
        <w:vertAlign w:val="baseline"/>
      </w:rPr>
    </w:lvl>
  </w:abstractNum>
  <w:abstractNum w:abstractNumId="4">
    <w:nsid w:val="793E034F"/>
    <w:multiLevelType w:val="hybridMultilevel"/>
    <w:tmpl w:val="32787DA0"/>
    <w:lvl w:ilvl="0">
      <w:start w:val="1"/>
      <w:numFmt w:val="ideographDigital"/>
      <w:lvlText w:val="%1、"/>
      <w:lvlJc w:val="left"/>
      <w:pPr>
        <w:ind w:left="525"/>
      </w:pPr>
      <w:rPr>
        <w:rFonts w:ascii="宋体" w:eastAsia="宋体" w:hAnsi="宋体" w:cs="宋体"/>
        <w:b w:val="0"/>
        <w:i w:val="0"/>
        <w:strike w:val="0"/>
        <w:dstrike w:val="0"/>
        <w:color w:val="1A1A1A"/>
        <w:sz w:val="21"/>
        <w:szCs w:val="21"/>
        <w:u w:val="none" w:color="000000"/>
        <w:bdr w:val="none" w:sz="0" w:space="0" w:color="auto"/>
        <w:shd w:val="clear" w:color="auto" w:fill="auto"/>
        <w:vertAlign w:val="baseline"/>
      </w:rPr>
    </w:lvl>
    <w:lvl w:ilvl="1">
      <w:start w:val="1"/>
      <w:numFmt w:val="lowerLetter"/>
      <w:lvlText w:val="%2"/>
      <w:lvlJc w:val="left"/>
      <w:pPr>
        <w:ind w:left="1080"/>
      </w:pPr>
      <w:rPr>
        <w:rFonts w:ascii="宋体" w:eastAsia="宋体" w:hAnsi="宋体" w:cs="宋体"/>
        <w:b w:val="0"/>
        <w:i w:val="0"/>
        <w:strike w:val="0"/>
        <w:dstrike w:val="0"/>
        <w:color w:val="1A1A1A"/>
        <w:sz w:val="21"/>
        <w:szCs w:val="21"/>
        <w:u w:val="none" w:color="000000"/>
        <w:bdr w:val="none" w:sz="0" w:space="0" w:color="auto"/>
        <w:shd w:val="clear" w:color="auto" w:fill="auto"/>
        <w:vertAlign w:val="baseline"/>
      </w:rPr>
    </w:lvl>
    <w:lvl w:ilvl="2">
      <w:start w:val="1"/>
      <w:numFmt w:val="lowerRoman"/>
      <w:lvlText w:val="%3"/>
      <w:lvlJc w:val="left"/>
      <w:pPr>
        <w:ind w:left="1800"/>
      </w:pPr>
      <w:rPr>
        <w:rFonts w:ascii="宋体" w:eastAsia="宋体" w:hAnsi="宋体" w:cs="宋体"/>
        <w:b w:val="0"/>
        <w:i w:val="0"/>
        <w:strike w:val="0"/>
        <w:dstrike w:val="0"/>
        <w:color w:val="1A1A1A"/>
        <w:sz w:val="21"/>
        <w:szCs w:val="21"/>
        <w:u w:val="none" w:color="000000"/>
        <w:bdr w:val="none" w:sz="0" w:space="0" w:color="auto"/>
        <w:shd w:val="clear" w:color="auto" w:fill="auto"/>
        <w:vertAlign w:val="baseline"/>
      </w:rPr>
    </w:lvl>
    <w:lvl w:ilvl="3">
      <w:start w:val="1"/>
      <w:numFmt w:val="decimal"/>
      <w:lvlText w:val="%4"/>
      <w:lvlJc w:val="left"/>
      <w:pPr>
        <w:ind w:left="2520"/>
      </w:pPr>
      <w:rPr>
        <w:rFonts w:ascii="宋体" w:eastAsia="宋体" w:hAnsi="宋体" w:cs="宋体"/>
        <w:b w:val="0"/>
        <w:i w:val="0"/>
        <w:strike w:val="0"/>
        <w:dstrike w:val="0"/>
        <w:color w:val="1A1A1A"/>
        <w:sz w:val="21"/>
        <w:szCs w:val="21"/>
        <w:u w:val="none" w:color="000000"/>
        <w:bdr w:val="none" w:sz="0" w:space="0" w:color="auto"/>
        <w:shd w:val="clear" w:color="auto" w:fill="auto"/>
        <w:vertAlign w:val="baseline"/>
      </w:rPr>
    </w:lvl>
    <w:lvl w:ilvl="4">
      <w:start w:val="1"/>
      <w:numFmt w:val="lowerLetter"/>
      <w:lvlText w:val="%5"/>
      <w:lvlJc w:val="left"/>
      <w:pPr>
        <w:ind w:left="3240"/>
      </w:pPr>
      <w:rPr>
        <w:rFonts w:ascii="宋体" w:eastAsia="宋体" w:hAnsi="宋体" w:cs="宋体"/>
        <w:b w:val="0"/>
        <w:i w:val="0"/>
        <w:strike w:val="0"/>
        <w:dstrike w:val="0"/>
        <w:color w:val="1A1A1A"/>
        <w:sz w:val="21"/>
        <w:szCs w:val="21"/>
        <w:u w:val="none" w:color="000000"/>
        <w:bdr w:val="none" w:sz="0" w:space="0" w:color="auto"/>
        <w:shd w:val="clear" w:color="auto" w:fill="auto"/>
        <w:vertAlign w:val="baseline"/>
      </w:rPr>
    </w:lvl>
    <w:lvl w:ilvl="5">
      <w:start w:val="1"/>
      <w:numFmt w:val="lowerRoman"/>
      <w:lvlText w:val="%6"/>
      <w:lvlJc w:val="left"/>
      <w:pPr>
        <w:ind w:left="3960"/>
      </w:pPr>
      <w:rPr>
        <w:rFonts w:ascii="宋体" w:eastAsia="宋体" w:hAnsi="宋体" w:cs="宋体"/>
        <w:b w:val="0"/>
        <w:i w:val="0"/>
        <w:strike w:val="0"/>
        <w:dstrike w:val="0"/>
        <w:color w:val="1A1A1A"/>
        <w:sz w:val="21"/>
        <w:szCs w:val="21"/>
        <w:u w:val="none" w:color="000000"/>
        <w:bdr w:val="none" w:sz="0" w:space="0" w:color="auto"/>
        <w:shd w:val="clear" w:color="auto" w:fill="auto"/>
        <w:vertAlign w:val="baseline"/>
      </w:rPr>
    </w:lvl>
    <w:lvl w:ilvl="6">
      <w:start w:val="1"/>
      <w:numFmt w:val="decimal"/>
      <w:lvlText w:val="%7"/>
      <w:lvlJc w:val="left"/>
      <w:pPr>
        <w:ind w:left="4680"/>
      </w:pPr>
      <w:rPr>
        <w:rFonts w:ascii="宋体" w:eastAsia="宋体" w:hAnsi="宋体" w:cs="宋体"/>
        <w:b w:val="0"/>
        <w:i w:val="0"/>
        <w:strike w:val="0"/>
        <w:dstrike w:val="0"/>
        <w:color w:val="1A1A1A"/>
        <w:sz w:val="21"/>
        <w:szCs w:val="21"/>
        <w:u w:val="none" w:color="000000"/>
        <w:bdr w:val="none" w:sz="0" w:space="0" w:color="auto"/>
        <w:shd w:val="clear" w:color="auto" w:fill="auto"/>
        <w:vertAlign w:val="baseline"/>
      </w:rPr>
    </w:lvl>
    <w:lvl w:ilvl="7">
      <w:start w:val="1"/>
      <w:numFmt w:val="lowerLetter"/>
      <w:lvlText w:val="%8"/>
      <w:lvlJc w:val="left"/>
      <w:pPr>
        <w:ind w:left="5400"/>
      </w:pPr>
      <w:rPr>
        <w:rFonts w:ascii="宋体" w:eastAsia="宋体" w:hAnsi="宋体" w:cs="宋体"/>
        <w:b w:val="0"/>
        <w:i w:val="0"/>
        <w:strike w:val="0"/>
        <w:dstrike w:val="0"/>
        <w:color w:val="1A1A1A"/>
        <w:sz w:val="21"/>
        <w:szCs w:val="21"/>
        <w:u w:val="none" w:color="000000"/>
        <w:bdr w:val="none" w:sz="0" w:space="0" w:color="auto"/>
        <w:shd w:val="clear" w:color="auto" w:fill="auto"/>
        <w:vertAlign w:val="baseline"/>
      </w:rPr>
    </w:lvl>
    <w:lvl w:ilvl="8">
      <w:start w:val="1"/>
      <w:numFmt w:val="lowerRoman"/>
      <w:lvlText w:val="%9"/>
      <w:lvlJc w:val="left"/>
      <w:pPr>
        <w:ind w:left="6120"/>
      </w:pPr>
      <w:rPr>
        <w:rFonts w:ascii="宋体" w:eastAsia="宋体" w:hAnsi="宋体" w:cs="宋体"/>
        <w:b w:val="0"/>
        <w:i w:val="0"/>
        <w:strike w:val="0"/>
        <w:dstrike w:val="0"/>
        <w:color w:val="1A1A1A"/>
        <w:sz w:val="21"/>
        <w:szCs w:val="21"/>
        <w:u w:val="none" w:color="000000"/>
        <w:bdr w:val="none" w:sz="0" w:space="0" w:color="auto"/>
        <w:shd w:val="clear" w:color="auto" w:fill="auto"/>
        <w:vertAlign w:val="baseline"/>
      </w:rPr>
    </w:lvl>
  </w:abstractNum>
  <w:abstractNum w:abstractNumId="5">
    <w:nsid w:val="7B780499"/>
    <w:multiLevelType w:val="hybridMultilevel"/>
    <w:tmpl w:val="21841CF4"/>
    <w:lvl w:ilvl="0">
      <w:start w:val="1"/>
      <w:numFmt w:val="ideographDigital"/>
      <w:lvlText w:val="%1、"/>
      <w:lvlJc w:val="left"/>
      <w:pPr>
        <w:ind w:left="420"/>
      </w:pPr>
      <w:rPr>
        <w:rFonts w:ascii="宋体" w:eastAsia="宋体" w:hAnsi="宋体" w:cs="宋体"/>
        <w:b w:val="0"/>
        <w:i w:val="0"/>
        <w:strike w:val="0"/>
        <w:dstrike w:val="0"/>
        <w:color w:val="1A1A1A"/>
        <w:sz w:val="21"/>
        <w:szCs w:val="21"/>
        <w:u w:val="none" w:color="000000"/>
        <w:bdr w:val="none" w:sz="0" w:space="0" w:color="auto"/>
        <w:shd w:val="clear" w:color="auto" w:fill="auto"/>
        <w:vertAlign w:val="baseline"/>
      </w:rPr>
    </w:lvl>
    <w:lvl w:ilvl="1">
      <w:start w:val="1"/>
      <w:numFmt w:val="lowerLetter"/>
      <w:lvlText w:val="%2"/>
      <w:lvlJc w:val="left"/>
      <w:pPr>
        <w:ind w:left="1080"/>
      </w:pPr>
      <w:rPr>
        <w:rFonts w:ascii="宋体" w:eastAsia="宋体" w:hAnsi="宋体" w:cs="宋体"/>
        <w:b w:val="0"/>
        <w:i w:val="0"/>
        <w:strike w:val="0"/>
        <w:dstrike w:val="0"/>
        <w:color w:val="1A1A1A"/>
        <w:sz w:val="21"/>
        <w:szCs w:val="21"/>
        <w:u w:val="none" w:color="000000"/>
        <w:bdr w:val="none" w:sz="0" w:space="0" w:color="auto"/>
        <w:shd w:val="clear" w:color="auto" w:fill="auto"/>
        <w:vertAlign w:val="baseline"/>
      </w:rPr>
    </w:lvl>
    <w:lvl w:ilvl="2">
      <w:start w:val="1"/>
      <w:numFmt w:val="lowerRoman"/>
      <w:lvlText w:val="%3"/>
      <w:lvlJc w:val="left"/>
      <w:pPr>
        <w:ind w:left="1800"/>
      </w:pPr>
      <w:rPr>
        <w:rFonts w:ascii="宋体" w:eastAsia="宋体" w:hAnsi="宋体" w:cs="宋体"/>
        <w:b w:val="0"/>
        <w:i w:val="0"/>
        <w:strike w:val="0"/>
        <w:dstrike w:val="0"/>
        <w:color w:val="1A1A1A"/>
        <w:sz w:val="21"/>
        <w:szCs w:val="21"/>
        <w:u w:val="none" w:color="000000"/>
        <w:bdr w:val="none" w:sz="0" w:space="0" w:color="auto"/>
        <w:shd w:val="clear" w:color="auto" w:fill="auto"/>
        <w:vertAlign w:val="baseline"/>
      </w:rPr>
    </w:lvl>
    <w:lvl w:ilvl="3">
      <w:start w:val="1"/>
      <w:numFmt w:val="decimal"/>
      <w:lvlText w:val="%4"/>
      <w:lvlJc w:val="left"/>
      <w:pPr>
        <w:ind w:left="2520"/>
      </w:pPr>
      <w:rPr>
        <w:rFonts w:ascii="宋体" w:eastAsia="宋体" w:hAnsi="宋体" w:cs="宋体"/>
        <w:b w:val="0"/>
        <w:i w:val="0"/>
        <w:strike w:val="0"/>
        <w:dstrike w:val="0"/>
        <w:color w:val="1A1A1A"/>
        <w:sz w:val="21"/>
        <w:szCs w:val="21"/>
        <w:u w:val="none" w:color="000000"/>
        <w:bdr w:val="none" w:sz="0" w:space="0" w:color="auto"/>
        <w:shd w:val="clear" w:color="auto" w:fill="auto"/>
        <w:vertAlign w:val="baseline"/>
      </w:rPr>
    </w:lvl>
    <w:lvl w:ilvl="4">
      <w:start w:val="1"/>
      <w:numFmt w:val="lowerLetter"/>
      <w:lvlText w:val="%5"/>
      <w:lvlJc w:val="left"/>
      <w:pPr>
        <w:ind w:left="3240"/>
      </w:pPr>
      <w:rPr>
        <w:rFonts w:ascii="宋体" w:eastAsia="宋体" w:hAnsi="宋体" w:cs="宋体"/>
        <w:b w:val="0"/>
        <w:i w:val="0"/>
        <w:strike w:val="0"/>
        <w:dstrike w:val="0"/>
        <w:color w:val="1A1A1A"/>
        <w:sz w:val="21"/>
        <w:szCs w:val="21"/>
        <w:u w:val="none" w:color="000000"/>
        <w:bdr w:val="none" w:sz="0" w:space="0" w:color="auto"/>
        <w:shd w:val="clear" w:color="auto" w:fill="auto"/>
        <w:vertAlign w:val="baseline"/>
      </w:rPr>
    </w:lvl>
    <w:lvl w:ilvl="5">
      <w:start w:val="1"/>
      <w:numFmt w:val="lowerRoman"/>
      <w:lvlText w:val="%6"/>
      <w:lvlJc w:val="left"/>
      <w:pPr>
        <w:ind w:left="3960"/>
      </w:pPr>
      <w:rPr>
        <w:rFonts w:ascii="宋体" w:eastAsia="宋体" w:hAnsi="宋体" w:cs="宋体"/>
        <w:b w:val="0"/>
        <w:i w:val="0"/>
        <w:strike w:val="0"/>
        <w:dstrike w:val="0"/>
        <w:color w:val="1A1A1A"/>
        <w:sz w:val="21"/>
        <w:szCs w:val="21"/>
        <w:u w:val="none" w:color="000000"/>
        <w:bdr w:val="none" w:sz="0" w:space="0" w:color="auto"/>
        <w:shd w:val="clear" w:color="auto" w:fill="auto"/>
        <w:vertAlign w:val="baseline"/>
      </w:rPr>
    </w:lvl>
    <w:lvl w:ilvl="6">
      <w:start w:val="1"/>
      <w:numFmt w:val="decimal"/>
      <w:lvlText w:val="%7"/>
      <w:lvlJc w:val="left"/>
      <w:pPr>
        <w:ind w:left="4680"/>
      </w:pPr>
      <w:rPr>
        <w:rFonts w:ascii="宋体" w:eastAsia="宋体" w:hAnsi="宋体" w:cs="宋体"/>
        <w:b w:val="0"/>
        <w:i w:val="0"/>
        <w:strike w:val="0"/>
        <w:dstrike w:val="0"/>
        <w:color w:val="1A1A1A"/>
        <w:sz w:val="21"/>
        <w:szCs w:val="21"/>
        <w:u w:val="none" w:color="000000"/>
        <w:bdr w:val="none" w:sz="0" w:space="0" w:color="auto"/>
        <w:shd w:val="clear" w:color="auto" w:fill="auto"/>
        <w:vertAlign w:val="baseline"/>
      </w:rPr>
    </w:lvl>
    <w:lvl w:ilvl="7">
      <w:start w:val="1"/>
      <w:numFmt w:val="lowerLetter"/>
      <w:lvlText w:val="%8"/>
      <w:lvlJc w:val="left"/>
      <w:pPr>
        <w:ind w:left="5400"/>
      </w:pPr>
      <w:rPr>
        <w:rFonts w:ascii="宋体" w:eastAsia="宋体" w:hAnsi="宋体" w:cs="宋体"/>
        <w:b w:val="0"/>
        <w:i w:val="0"/>
        <w:strike w:val="0"/>
        <w:dstrike w:val="0"/>
        <w:color w:val="1A1A1A"/>
        <w:sz w:val="21"/>
        <w:szCs w:val="21"/>
        <w:u w:val="none" w:color="000000"/>
        <w:bdr w:val="none" w:sz="0" w:space="0" w:color="auto"/>
        <w:shd w:val="clear" w:color="auto" w:fill="auto"/>
        <w:vertAlign w:val="baseline"/>
      </w:rPr>
    </w:lvl>
    <w:lvl w:ilvl="8">
      <w:start w:val="1"/>
      <w:numFmt w:val="lowerRoman"/>
      <w:lvlText w:val="%9"/>
      <w:lvlJc w:val="left"/>
      <w:pPr>
        <w:ind w:left="6120"/>
      </w:pPr>
      <w:rPr>
        <w:rFonts w:ascii="宋体" w:eastAsia="宋体" w:hAnsi="宋体" w:cs="宋体"/>
        <w:b w:val="0"/>
        <w:i w:val="0"/>
        <w:strike w:val="0"/>
        <w:dstrike w:val="0"/>
        <w:color w:val="1A1A1A"/>
        <w:sz w:val="21"/>
        <w:szCs w:val="21"/>
        <w:u w:val="none" w:color="000000"/>
        <w:bdr w:val="none" w:sz="0" w:space="0" w:color="auto"/>
        <w:shd w:val="clear" w:color="auto" w:fill="auto"/>
        <w:vertAlign w:val="baseline"/>
      </w:rPr>
    </w:lvl>
  </w:abstractNum>
  <w:num w:numId="1">
    <w:abstractNumId w:val="3"/>
  </w:num>
  <w:num w:numId="2">
    <w:abstractNumId w:val="2"/>
  </w:num>
  <w:num w:numId="3">
    <w:abstractNumId w:val="5"/>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evenAndOddHeaders/>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3477"/>
    <w:rsid w:val="00412AFF"/>
    <w:rsid w:val="00525DF2"/>
    <w:rsid w:val="006C0F5B"/>
    <w:rsid w:val="00D2347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5:docId w15:val="{48679566-5A2D-415A-B5D1-72E9A06B0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 w:line="271" w:lineRule="auto"/>
      <w:ind w:left="10" w:hanging="10"/>
    </w:pPr>
    <w:rPr>
      <w:rFonts w:ascii="宋体" w:eastAsia="宋体" w:hAnsi="宋体" w:cs="宋体"/>
      <w:color w:val="1A1A1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header" Target="header5.xml" /><Relationship Id="rId13" Type="http://schemas.openxmlformats.org/officeDocument/2006/relationships/footer" Target="footer4.xml" /><Relationship Id="rId14" Type="http://schemas.openxmlformats.org/officeDocument/2006/relationships/footer" Target="footer5.xml" /><Relationship Id="rId15" Type="http://schemas.openxmlformats.org/officeDocument/2006/relationships/header" Target="header6.xml" /><Relationship Id="rId16" Type="http://schemas.openxmlformats.org/officeDocument/2006/relationships/footer" Target="footer6.xml" /><Relationship Id="rId17" Type="http://schemas.openxmlformats.org/officeDocument/2006/relationships/image" Target="media/image3.jpeg" /><Relationship Id="rId18" Type="http://schemas.openxmlformats.org/officeDocument/2006/relationships/image" Target="media/image4.png" /><Relationship Id="rId19" Type="http://schemas.openxmlformats.org/officeDocument/2006/relationships/header" Target="header7.xml" /><Relationship Id="rId2" Type="http://schemas.openxmlformats.org/officeDocument/2006/relationships/webSettings" Target="webSettings.xml" /><Relationship Id="rId20" Type="http://schemas.openxmlformats.org/officeDocument/2006/relationships/header" Target="header8.xml" /><Relationship Id="rId21" Type="http://schemas.openxmlformats.org/officeDocument/2006/relationships/footer" Target="footer7.xml" /><Relationship Id="rId22" Type="http://schemas.openxmlformats.org/officeDocument/2006/relationships/footer" Target="footer8.xml" /><Relationship Id="rId23" Type="http://schemas.openxmlformats.org/officeDocument/2006/relationships/header" Target="header9.xml" /><Relationship Id="rId24" Type="http://schemas.openxmlformats.org/officeDocument/2006/relationships/footer" Target="footer9.xml" /><Relationship Id="rId25" Type="http://schemas.openxmlformats.org/officeDocument/2006/relationships/image" Target="media/image5.jpeg" /><Relationship Id="rId26" Type="http://schemas.openxmlformats.org/officeDocument/2006/relationships/image" Target="media/image6.png" /><Relationship Id="rId27" Type="http://schemas.openxmlformats.org/officeDocument/2006/relationships/image" Target="media/image7.png" /><Relationship Id="rId28" Type="http://schemas.openxmlformats.org/officeDocument/2006/relationships/image" Target="media/image8.png" /><Relationship Id="rId29" Type="http://schemas.openxmlformats.org/officeDocument/2006/relationships/image" Target="media/image9.png" /><Relationship Id="rId3" Type="http://schemas.openxmlformats.org/officeDocument/2006/relationships/fontTable" Target="fontTable.xml" /><Relationship Id="rId30" Type="http://schemas.openxmlformats.org/officeDocument/2006/relationships/image" Target="media/image10.png" /><Relationship Id="rId31" Type="http://schemas.openxmlformats.org/officeDocument/2006/relationships/image" Target="media/image11.png" /><Relationship Id="rId32" Type="http://schemas.openxmlformats.org/officeDocument/2006/relationships/image" Target="media/image12.png" /><Relationship Id="rId33" Type="http://schemas.openxmlformats.org/officeDocument/2006/relationships/image" Target="media/image13.png" /><Relationship Id="rId34" Type="http://schemas.openxmlformats.org/officeDocument/2006/relationships/image" Target="media/image14.png" /><Relationship Id="rId35" Type="http://schemas.openxmlformats.org/officeDocument/2006/relationships/image" Target="media/image15.png" /><Relationship Id="rId36" Type="http://schemas.openxmlformats.org/officeDocument/2006/relationships/image" Target="media/image16.png" /><Relationship Id="rId37" Type="http://schemas.openxmlformats.org/officeDocument/2006/relationships/image" Target="media/image17.png" /><Relationship Id="rId38" Type="http://schemas.openxmlformats.org/officeDocument/2006/relationships/image" Target="media/image18.png" /><Relationship Id="rId39" Type="http://schemas.openxmlformats.org/officeDocument/2006/relationships/header" Target="header10.xml" /><Relationship Id="rId4" Type="http://schemas.openxmlformats.org/officeDocument/2006/relationships/image" Target="media/image1.png" /><Relationship Id="rId40" Type="http://schemas.openxmlformats.org/officeDocument/2006/relationships/header" Target="header11.xml" /><Relationship Id="rId41" Type="http://schemas.openxmlformats.org/officeDocument/2006/relationships/footer" Target="footer10.xml" /><Relationship Id="rId42" Type="http://schemas.openxmlformats.org/officeDocument/2006/relationships/footer" Target="footer11.xml" /><Relationship Id="rId43" Type="http://schemas.openxmlformats.org/officeDocument/2006/relationships/header" Target="header12.xml" /><Relationship Id="rId44" Type="http://schemas.openxmlformats.org/officeDocument/2006/relationships/footer" Target="footer12.xml" /><Relationship Id="rId45" Type="http://schemas.openxmlformats.org/officeDocument/2006/relationships/header" Target="header13.xml" /><Relationship Id="rId46" Type="http://schemas.openxmlformats.org/officeDocument/2006/relationships/header" Target="header14.xml" /><Relationship Id="rId47" Type="http://schemas.openxmlformats.org/officeDocument/2006/relationships/footer" Target="footer13.xml" /><Relationship Id="rId48" Type="http://schemas.openxmlformats.org/officeDocument/2006/relationships/footer" Target="footer14.xml" /><Relationship Id="rId49" Type="http://schemas.openxmlformats.org/officeDocument/2006/relationships/header" Target="header15.xml" /><Relationship Id="rId5" Type="http://schemas.openxmlformats.org/officeDocument/2006/relationships/header" Target="header1.xml" /><Relationship Id="rId50" Type="http://schemas.openxmlformats.org/officeDocument/2006/relationships/footer" Target="footer15.xml" /><Relationship Id="rId51" Type="http://schemas.openxmlformats.org/officeDocument/2006/relationships/image" Target="media/image19.jpeg" /><Relationship Id="rId52" Type="http://schemas.openxmlformats.org/officeDocument/2006/relationships/image" Target="media/image20.png" /><Relationship Id="rId53" Type="http://schemas.openxmlformats.org/officeDocument/2006/relationships/header" Target="header16.xml" /><Relationship Id="rId54" Type="http://schemas.openxmlformats.org/officeDocument/2006/relationships/header" Target="header17.xml" /><Relationship Id="rId55" Type="http://schemas.openxmlformats.org/officeDocument/2006/relationships/footer" Target="footer16.xml" /><Relationship Id="rId56" Type="http://schemas.openxmlformats.org/officeDocument/2006/relationships/footer" Target="footer17.xml" /><Relationship Id="rId57" Type="http://schemas.openxmlformats.org/officeDocument/2006/relationships/header" Target="header18.xml" /><Relationship Id="rId58" Type="http://schemas.openxmlformats.org/officeDocument/2006/relationships/footer" Target="footer18.xml" /><Relationship Id="rId59" Type="http://schemas.openxmlformats.org/officeDocument/2006/relationships/header" Target="header19.xml" /><Relationship Id="rId6" Type="http://schemas.openxmlformats.org/officeDocument/2006/relationships/header" Target="header2.xml" /><Relationship Id="rId60" Type="http://schemas.openxmlformats.org/officeDocument/2006/relationships/header" Target="header20.xml" /><Relationship Id="rId61" Type="http://schemas.openxmlformats.org/officeDocument/2006/relationships/footer" Target="footer19.xml" /><Relationship Id="rId62" Type="http://schemas.openxmlformats.org/officeDocument/2006/relationships/footer" Target="footer20.xml" /><Relationship Id="rId63" Type="http://schemas.openxmlformats.org/officeDocument/2006/relationships/header" Target="header21.xml" /><Relationship Id="rId64" Type="http://schemas.openxmlformats.org/officeDocument/2006/relationships/footer" Target="footer21.xml" /><Relationship Id="rId65" Type="http://schemas.openxmlformats.org/officeDocument/2006/relationships/image" Target="media/image21.jpeg" /><Relationship Id="rId66" Type="http://schemas.openxmlformats.org/officeDocument/2006/relationships/header" Target="header22.xml" /><Relationship Id="rId67" Type="http://schemas.openxmlformats.org/officeDocument/2006/relationships/header" Target="header23.xml" /><Relationship Id="rId68" Type="http://schemas.openxmlformats.org/officeDocument/2006/relationships/footer" Target="footer22.xml" /><Relationship Id="rId69" Type="http://schemas.openxmlformats.org/officeDocument/2006/relationships/footer" Target="footer23.xml" /><Relationship Id="rId7" Type="http://schemas.openxmlformats.org/officeDocument/2006/relationships/footer" Target="footer1.xml" /><Relationship Id="rId70" Type="http://schemas.openxmlformats.org/officeDocument/2006/relationships/header" Target="header24.xml" /><Relationship Id="rId71" Type="http://schemas.openxmlformats.org/officeDocument/2006/relationships/footer" Target="footer24.xml" /><Relationship Id="rId72" Type="http://schemas.openxmlformats.org/officeDocument/2006/relationships/image" Target="media/image23.png" /><Relationship Id="rId73" Type="http://schemas.openxmlformats.org/officeDocument/2006/relationships/image" Target="media/image24.png" /><Relationship Id="rId74" Type="http://schemas.openxmlformats.org/officeDocument/2006/relationships/image" Target="media/image25.jpeg" /><Relationship Id="rId75" Type="http://schemas.openxmlformats.org/officeDocument/2006/relationships/header" Target="header25.xml" /><Relationship Id="rId76" Type="http://schemas.openxmlformats.org/officeDocument/2006/relationships/header" Target="header26.xml" /><Relationship Id="rId77" Type="http://schemas.openxmlformats.org/officeDocument/2006/relationships/footer" Target="footer25.xml" /><Relationship Id="rId78" Type="http://schemas.openxmlformats.org/officeDocument/2006/relationships/footer" Target="footer26.xml" /><Relationship Id="rId79" Type="http://schemas.openxmlformats.org/officeDocument/2006/relationships/header" Target="header27.xml" /><Relationship Id="rId8" Type="http://schemas.openxmlformats.org/officeDocument/2006/relationships/footer" Target="footer2.xml" /><Relationship Id="rId80" Type="http://schemas.openxmlformats.org/officeDocument/2006/relationships/footer" Target="footer27.xml" /><Relationship Id="rId81" Type="http://schemas.openxmlformats.org/officeDocument/2006/relationships/image" Target="media/image26.png" /><Relationship Id="rId82" Type="http://schemas.openxmlformats.org/officeDocument/2006/relationships/image" Target="media/image27.png" /><Relationship Id="rId83" Type="http://schemas.openxmlformats.org/officeDocument/2006/relationships/image" Target="media/image28.png" /><Relationship Id="rId84" Type="http://schemas.openxmlformats.org/officeDocument/2006/relationships/image" Target="media/image29.png" /><Relationship Id="rId85" Type="http://schemas.openxmlformats.org/officeDocument/2006/relationships/hyperlink" Target="https://d.book118.com/285333030324011111" TargetMode="External" /><Relationship Id="rId86" Type="http://schemas.openxmlformats.org/officeDocument/2006/relationships/header" Target="header28.xml" /><Relationship Id="rId87" Type="http://schemas.openxmlformats.org/officeDocument/2006/relationships/header" Target="header29.xml" /><Relationship Id="rId88" Type="http://schemas.openxmlformats.org/officeDocument/2006/relationships/footer" Target="footer28.xml" /><Relationship Id="rId89" Type="http://schemas.openxmlformats.org/officeDocument/2006/relationships/footer" Target="footer29.xml" /><Relationship Id="rId9" Type="http://schemas.openxmlformats.org/officeDocument/2006/relationships/header" Target="header3.xml" /><Relationship Id="rId90" Type="http://schemas.openxmlformats.org/officeDocument/2006/relationships/header" Target="header30.xml" /><Relationship Id="rId91" Type="http://schemas.openxmlformats.org/officeDocument/2006/relationships/footer" Target="footer30.xml" /><Relationship Id="rId92" Type="http://schemas.openxmlformats.org/officeDocument/2006/relationships/theme" Target="theme/theme1.xml" /><Relationship Id="rId93" Type="http://schemas.openxmlformats.org/officeDocument/2006/relationships/numbering" Target="numbering.xml" /><Relationship Id="rId94" Type="http://schemas.openxmlformats.org/officeDocument/2006/relationships/styles" Target="styles.xml" /></Relationships>
</file>

<file path=word/_rels/footer24.xml.rels><?xml version="1.0" encoding="utf-8" standalone="yes"?><Relationships xmlns="http://schemas.openxmlformats.org/package/2006/relationships"><Relationship Id="rId1" Type="http://schemas.openxmlformats.org/officeDocument/2006/relationships/image" Target="media/image22.png" /></Relationships>
</file>

<file path=word/_rels/footer27.xml.rels><?xml version="1.0" encoding="utf-8" standalone="yes"?><Relationships xmlns="http://schemas.openxmlformats.org/package/2006/relationships"><Relationship Id="rId1" Type="http://schemas.openxmlformats.org/officeDocument/2006/relationships/image" Target="media/image22.png" /></Relationships>
</file>

<file path=word/_rels/footer30.xml.rels><?xml version="1.0" encoding="utf-8" standalone="yes"?><Relationships xmlns="http://schemas.openxmlformats.org/package/2006/relationships"><Relationship Id="rId1" Type="http://schemas.openxmlformats.org/officeDocument/2006/relationships/image" Target="media/image22.png" /></Relationships>
</file>

<file path=word/_rels/header12.xml.rels><?xml version="1.0" encoding="utf-8" standalone="yes"?><Relationships xmlns="http://schemas.openxmlformats.org/package/2006/relationships"><Relationship Id="rId1" Type="http://schemas.openxmlformats.org/officeDocument/2006/relationships/image" Target="media/image2.png" /></Relationships>
</file>

<file path=word/_rels/header15.xml.rels><?xml version="1.0" encoding="utf-8" standalone="yes"?><Relationships xmlns="http://schemas.openxmlformats.org/package/2006/relationships"><Relationship Id="rId1" Type="http://schemas.openxmlformats.org/officeDocument/2006/relationships/image" Target="media/image2.png" /></Relationships>
</file>

<file path=word/_rels/header18.xml.rels><?xml version="1.0" encoding="utf-8" standalone="yes"?><Relationships xmlns="http://schemas.openxmlformats.org/package/2006/relationships"><Relationship Id="rId1" Type="http://schemas.openxmlformats.org/officeDocument/2006/relationships/image" Target="media/image2.png" /></Relationships>
</file>

<file path=word/_rels/header21.xml.rels><?xml version="1.0" encoding="utf-8" standalone="yes"?><Relationships xmlns="http://schemas.openxmlformats.org/package/2006/relationships"><Relationship Id="rId1" Type="http://schemas.openxmlformats.org/officeDocument/2006/relationships/image" Target="media/image2.png" /></Relationships>
</file>

<file path=word/_rels/header24.xml.rels><?xml version="1.0" encoding="utf-8" standalone="yes"?><Relationships xmlns="http://schemas.openxmlformats.org/package/2006/relationships"><Relationship Id="rId1" Type="http://schemas.openxmlformats.org/officeDocument/2006/relationships/image" Target="media/image2.png" /></Relationships>
</file>

<file path=word/_rels/header27.xml.rels><?xml version="1.0" encoding="utf-8" standalone="yes"?><Relationships xmlns="http://schemas.openxmlformats.org/package/2006/relationships"><Relationship Id="rId1" Type="http://schemas.openxmlformats.org/officeDocument/2006/relationships/image" Target="media/image2.png" /></Relationships>
</file>

<file path=word/_rels/header3.xml.rels><?xml version="1.0" encoding="utf-8" standalone="yes"?><Relationships xmlns="http://schemas.openxmlformats.org/package/2006/relationships"><Relationship Id="rId1" Type="http://schemas.openxmlformats.org/officeDocument/2006/relationships/image" Target="media/image2.png" /></Relationships>
</file>

<file path=word/_rels/header30.xml.rels><?xml version="1.0" encoding="utf-8" standalone="yes"?><Relationships xmlns="http://schemas.openxmlformats.org/package/2006/relationships"><Relationship Id="rId1" Type="http://schemas.openxmlformats.org/officeDocument/2006/relationships/image" Target="media/image2.png" /></Relationships>
</file>

<file path=word/_rels/header6.xml.rels><?xml version="1.0" encoding="utf-8" standalone="yes"?><Relationships xmlns="http://schemas.openxmlformats.org/package/2006/relationships"><Relationship Id="rId1" Type="http://schemas.openxmlformats.org/officeDocument/2006/relationships/image" Target="media/image2.png" /></Relationships>
</file>

<file path=word/_rels/header9.xml.rels><?xml version="1.0" encoding="utf-8" standalone="yes"?><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10</Pages>
  <Words>6201</Words>
  <Characters>7380</Characters>
  <Application>Microsoft Office Word</Application>
  <DocSecurity>0</DocSecurity>
  <Lines>263</Lines>
  <Paragraphs>261</Paragraphs>
  <ScaleCrop>false</ScaleCrop>
  <Company/>
  <LinksUpToDate>false</LinksUpToDate>
  <CharactersWithSpaces>13320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3</cp:revision>
  <dcterms:created xsi:type="dcterms:W3CDTF">2024-02-13T01:59:00Z</dcterms:created>
  <dcterms:modified xsi:type="dcterms:W3CDTF">2024-02-13T03:21:00Z</dcterms:modified>
</cp:coreProperties>
</file>