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1、若将作用于物体上一个力，平移到物体上的任意一点而不改变原力对物体的作用效果，则必须要附加一个（　　　）。</w:t>
        <w:br/>
        <w:t>A.力</w:t>
        <w:br/>
        <w:t>B.力偶矩</w:t>
        <w:br/>
        <w:t>C.力偶</w:t>
        <w:br/>
        <w:t>D.力矩</w:t>
        <w:br/>
        <w:br/>
        <w:t xml:space="preserve">【答案】：C </w:t>
      </w:r>
    </w:p>
    <w:p>
      <w:r>
        <w:t>2、开关的“开路”（open）表示（　　　）。</w:t>
        <w:br/>
        <w:t>A.电子接点导通，允许电流流过</w:t>
        <w:br/>
        <w:t>B.电子接点不导通，允许电流流过</w:t>
        <w:br/>
        <w:t>C.电子接点导通，不允许电流流过</w:t>
        <w:br/>
        <w:t>D.电子接点不导通，不允许电流流过</w:t>
        <w:br/>
        <w:br/>
        <w:t xml:space="preserve">【答案】：D </w:t>
      </w:r>
    </w:p>
    <w:p>
      <w:r>
        <w:t>3、下列属于计数值数据的是（　　　）。</w:t>
        <w:br/>
        <w:t>A.标高</w:t>
        <w:br/>
        <w:t>B.长度</w:t>
        <w:br/>
        <w:t>C.强度</w:t>
        <w:br/>
        <w:t>D.不合格品数</w:t>
        <w:br/>
        <w:br/>
        <w:t xml:space="preserve">【答案】：D </w:t>
      </w:r>
    </w:p>
    <w:p>
      <w:pPr>
        <w:sectPr w:rsidSect="00034616">
          <w:pgSz w:w="12240" w:h="15840"/>
          <w:pgMar w:top="1440" w:right="1800" w:bottom="1440" w:left="1800" w:header="720" w:footer="720" w:gutter="0"/>
          <w:cols w:space="720"/>
          <w:docGrid w:linePitch="360"/>
        </w:sectPr>
      </w:pPr>
    </w:p>
    <w:p>
      <w:r>
        <w:t>4、阀门按驱动方式划分，可分为手动阀门、动力驱动阀门和（　　　）。</w:t>
        <w:br/>
        <w:t>A.自动阀门</w:t>
        <w:br/>
        <w:t>B.电磁阀门</w:t>
        <w:br/>
        <w:t>C.电动阀门</w:t>
        <w:br/>
        <w:t>D.链条驱动阀门</w:t>
        <w:br/>
        <w:br/>
        <w:t>【答案】：A</w:t>
      </w:r>
      <w:r>
        <w:t xml:space="preserve"> </w:t>
      </w:r>
    </w:p>
    <w:p>
      <w:r>
        <w:t>5、在总变形不变的条件下，由于（　　　）影响而使应力随着时间逐渐降低的现象，称为应力松弛。</w:t>
        <w:br/>
        <w:t>A.压力</w:t>
        <w:br/>
        <w:t>B.温度</w:t>
        <w:br/>
        <w:t>C.湿度</w:t>
        <w:br/>
        <w:t>D.蠕变</w:t>
        <w:br/>
        <w:br/>
        <w:t xml:space="preserve">【答案】：B </w:t>
      </w:r>
    </w:p>
    <w:p>
      <w:r>
        <w:t>6、某施工现场为及时了解新进一批DN50、长度为6m镀锌钢管的重量，随机抽检10次，数据如下（单位kg）：33.4，32.8，33.5，33.4，32.9，33.2，33.1，33.3，33.5，32.9，则样本方差为（　　　）。</w:t>
        <w:br/>
        <w:t>A.0.246</w:t>
        <w:br/>
        <w:t>B.0.247</w:t>
        <w:br/>
        <w:t>C.0.248</w:t>
        <w:br/>
        <w:t>D.0.249</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7、杆件单位长度的纵向变形为（　　　）。</w:t>
        <w:br/>
        <w:t>A.横向线应变</w:t>
        <w:br/>
        <w:t>B.纵向线应变</w:t>
        <w:br/>
        <w:t>C.塑性应变</w:t>
        <w:br/>
        <w:t>D.弹性应变</w:t>
        <w:br/>
        <w:br/>
        <w:t xml:space="preserve">【答案】：B </w:t>
      </w:r>
    </w:p>
    <w:p>
      <w:r>
        <w:t>8、对于塑性材料，（　　　）是极限应力。</w:t>
        <w:br/>
        <w:t>A.比例极限σP</w:t>
        <w:br/>
        <w:t>B.屈服极限σs</w:t>
        <w:br/>
        <w:t>C.强度极限σb</w:t>
        <w:br/>
        <w:t>D.刚度极限σg</w:t>
        <w:br/>
        <w:br/>
        <w:t xml:space="preserve">【答案】：B </w:t>
      </w:r>
    </w:p>
    <w:p>
      <w:r>
        <w:t>9、下列权利不属于从业人员的基本权利的是（　　　）。</w:t>
        <w:br/>
        <w:t>A.知情权</w:t>
        <w:br/>
        <w:t>B.建议权</w:t>
        <w:br/>
        <w:t>C.拒绝权</w:t>
        <w:br/>
        <w:t>D.报告事故隐患的权利</w:t>
        <w:br/>
        <w:br/>
        <w:t xml:space="preserve">【答案】：D </w:t>
      </w:r>
    </w:p>
    <w:p>
      <w:r>
        <w:t>10、三相交流发电机中三个绕组，当发电机极对数为1时，绕组在空间上间隔（　　　），当发电机极对数为2时，绕组在空间上间隔（　　　）。</w:t>
        <w:br/>
        <w:t>A.240°120°</w:t>
        <w:br/>
        <w:t>B.120°240°</w:t>
        <w:br/>
        <w:t>C.120°60°</w:t>
        <w:br/>
        <w:t>D.60°120°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11、探测器宜水平安装，当必须倾斜安装时，倾斜角不应大于（　　　）。</w:t>
        <w:br/>
        <w:t>A.60°</w:t>
        <w:br/>
        <w:t>B.45°</w:t>
        <w:br/>
        <w:t>C.30°</w:t>
        <w:br/>
        <w:t>D.15°</w:t>
        <w:br/>
        <w:br/>
        <w:t>【答案】：B</w:t>
      </w:r>
      <w:r>
        <w:t xml:space="preserve"> </w:t>
      </w:r>
    </w:p>
    <w:p>
      <w:r>
        <w:t>12、劳动合同由用人单位和劳动者协商一致，并经双方在合同文本上（　　　）既生效。</w:t>
        <w:br/>
        <w:t>A.口头约定</w:t>
        <w:br/>
        <w:t>B.签字</w:t>
        <w:br/>
        <w:t>C.盖章</w:t>
        <w:br/>
        <w:t>D.签字或盖章</w:t>
        <w:br/>
        <w:br/>
        <w:t xml:space="preserve">【答案】：D </w:t>
      </w:r>
    </w:p>
    <w:p>
      <w:r>
        <w:t>13、室内给水与排水管道交叉铺设时，垂直净距不得小于（　　　）。</w:t>
        <w:br/>
        <w:t>A.2</w:t>
        <w:br/>
        <w:t>B.1</w:t>
        <w:br/>
        <w:t>C.0.5</w:t>
        <w:br/>
        <w:t>D.0.15</w:t>
        <w:br/>
        <w:br/>
        <w:t xml:space="preserve">【答案】：D </w:t>
      </w:r>
    </w:p>
    <w:p>
      <w:r>
        <w:t>14、下列方法中，不属于过盈配合件装配方法的是（　　　）。</w:t>
        <w:br/>
        <w:t>A.压入装配法</w:t>
        <w:br/>
        <w:t>B.低温冷装配法</w:t>
        <w:br/>
        <w:t>C.焊接固定法</w:t>
        <w:br/>
        <w:t>D.加热装pL4A</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【答案】：B</w:t>
      </w:r>
      <w:r>
        <w:t xml:space="preserve"> </w:t>
      </w:r>
    </w:p>
    <w:p>
      <w:r>
        <w:t>16、用线杆、链或管等将灯具悬挂在顶棚上以作整体照明的灯具是（　　　）。</w:t>
        <w:br/>
        <w:t>A.壁灯</w:t>
        <w:br/>
        <w:t>B.吊灯</w:t>
        <w:br/>
        <w:t>C.吸顶灯</w:t>
        <w:br/>
        <w:t>D.射灯</w:t>
        <w:br/>
        <w:br/>
        <w:t xml:space="preserve">【答案】：B </w:t>
      </w:r>
    </w:p>
    <w:p>
      <w:r>
        <w:t>17、三极管的发射结正偏，集电结反偏时，三极管处于（　　　）。</w:t>
        <w:br/>
        <w:t>A.放大状态</w:t>
        <w:br/>
        <w:t>B.饱和状态</w:t>
        <w:br/>
        <w:t>C.截止状态</w:t>
        <w:br/>
        <w:t>D.击穿状态</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18、我国家用照明电路的电压值为220V，指的是交流电压的（　　　）。</w:t>
        <w:br/>
        <w:t>A.瞬时值</w:t>
        <w:br/>
        <w:t>B.最大值</w:t>
        <w:br/>
        <w:t>C.有效值</w:t>
        <w:br/>
        <w:t>D.平均值</w:t>
        <w:br/>
        <w:br/>
        <w:t xml:space="preserve">【答案】：C </w:t>
      </w:r>
    </w:p>
    <w:p>
      <w:r>
        <w:t>19、设总体中含有5个个体，按照不放回简单随机抽样的方式抽取2个，则所有可能的样本有（　　　）个。</w:t>
        <w:br/>
        <w:t>A.5</w:t>
        <w:br/>
        <w:t>B.10</w:t>
        <w:br/>
        <w:t>C.15</w:t>
        <w:br/>
        <w:t>D.25</w:t>
        <w:br/>
        <w:br/>
        <w:t xml:space="preserve">【答案】：B </w:t>
      </w:r>
    </w:p>
    <w:p>
      <w:r>
        <w:t>20、某项目部安装钳工小组在同一车间同时测量多台设备基础的高程，他们应该选用（　　　）。</w:t>
        <w:br/>
        <w:t>A.高差法</w:t>
        <w:br/>
        <w:t>B.仪高法</w:t>
        <w:br/>
        <w:t>C.水准仪测定法</w:t>
        <w:br/>
        <w:t>D.经纬fi测定法</w:t>
        <w:br/>
        <w:br/>
        <w:t xml:space="preserve">【答案】：B </w:t>
      </w:r>
    </w:p>
    <w:p>
      <w:r>
        <w:t>21、对于大柔度压杆，临界应力决定于（　　　）。</w:t>
        <w:br/>
        <w:t>A.比例极限σp</w:t>
        <w:br/>
        <w:t>B.屈服极限σs</w:t>
        <w:br/>
        <w:t>C.弹性模量E</w:t>
        <w:br/>
        <w:t>D.压杆材料组成</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【答案】：C</w:t>
      </w:r>
      <w:r>
        <w:t xml:space="preserve"> </w:t>
      </w:r>
    </w:p>
    <w:p>
      <w:r>
        <w:t>23、对各种材料在某种工作条件下，规定了保证不同材料安全工作的最大应力值，称为（　　　）。</w:t>
        <w:br/>
        <w:t>A.许用正应力</w:t>
        <w:br/>
        <w:t>B.许用切应力</w:t>
        <w:br/>
        <w:t>C.许用应力</w:t>
        <w:br/>
        <w:t>D.许用压力</w:t>
        <w:br/>
        <w:br/>
        <w:t xml:space="preserve">【答案】：C </w:t>
      </w:r>
    </w:p>
    <w:p>
      <w:r>
        <w:t>24、激光测距仪是目前使用最为广泛的测距仪。当测量距离小于300m时，宜采用（　　　）。</w:t>
        <w:br/>
        <w:t>A.手持式激光测距仪</w:t>
        <w:br/>
        <w:t>B.望远镜激光测距仪</w:t>
        <w:br/>
        <w:t>C.红外线激光测距仪</w:t>
        <w:br/>
        <w:t>D.推车式激光测距仪</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 xml:space="preserve">【答案】：D </w:t>
      </w:r>
    </w:p>
    <w:p>
      <w:r>
        <w:t>26、当XL＜XC时，总电压（　　　）电流，称为（　　　）电路。</w:t>
        <w:br/>
        <w:t>A.超前容性</w:t>
        <w:br/>
        <w:t>B.超前感性</w:t>
        <w:br/>
        <w:t>C.滞后容性</w:t>
        <w:br/>
        <w:t>D.滞后感性</w:t>
        <w:br/>
        <w:br/>
        <w:t xml:space="preserve">【答案】：C </w:t>
      </w:r>
    </w:p>
    <w:p>
      <w:r>
        <w:t>27、DS0.5表示每公里往、返测高差中数的偶然误差值不超过（　　　）mm。</w:t>
        <w:br/>
        <w:t>A.0.5</w:t>
        <w:br/>
        <w:t>B.2</w:t>
        <w:br/>
        <w:t>C.1</w:t>
        <w:br/>
        <w:t>D.10</w:t>
        <w:br/>
        <w:br/>
        <w:t xml:space="preserve">【答案】：A </w:t>
      </w:r>
    </w:p>
    <w:p>
      <w:r>
        <w:t>28、视距法所用仪器主要为（　　　）。</w:t>
        <w:br/>
        <w:t>A.水准仪</w:t>
        <w:br/>
        <w:t>B.经纬仪</w:t>
        <w:br/>
        <w:t>C.全站仪</w:t>
        <w:br/>
        <w:t>D.水准仪和经纬仪</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29、若整个液体（或气体）被包围在液体之中，称为（　　　）。</w:t>
        <w:br/>
        <w:t>A.有压流</w:t>
        <w:br/>
        <w:t>B.无压流</w:t>
        <w:br/>
        <w:t>C.自由射流</w:t>
        <w:br/>
        <w:t>D.淹没射流</w:t>
        <w:br/>
        <w:br/>
        <w:t xml:space="preserve">【答案】：D </w:t>
      </w:r>
    </w:p>
    <w:p>
      <w:r>
        <w:t>30、在抽样推断中，样本的容量（　　　）。</w:t>
        <w:br/>
        <w:t>A.越小越好</w:t>
        <w:br/>
        <w:t>B.越大越好</w:t>
        <w:br/>
        <w:t>C.取决于统一的抽样比例</w:t>
        <w:br/>
        <w:t>D.取决于对抽样推断可靠性的要求</w:t>
        <w:br/>
        <w:br/>
        <w:t xml:space="preserve">【答案】：B </w:t>
      </w:r>
    </w:p>
    <w:p>
      <w:r>
        <w:t>31、全数检验适用于有限总体，（　　　）的检验方法。</w:t>
        <w:br/>
        <w:t>A.破坏性</w:t>
        <w:br/>
        <w:t>B.不破坏性</w:t>
        <w:br/>
        <w:t>C.广泛性</w:t>
        <w:br/>
        <w:t>D.生产过程性</w:t>
        <w:br/>
        <w:br/>
        <w:t xml:space="preserve">【答案】：B </w:t>
      </w:r>
    </w:p>
    <w:p>
      <w:r>
        <w:t>32、（　　　）等于大气压强与绝对压强之差。</w:t>
        <w:br/>
        <w:t>A.绝对压强</w:t>
        <w:br/>
        <w:t>B.相对压强</w:t>
        <w:br/>
        <w:t>C.真空度</w:t>
        <w:br/>
        <w:t>D.动压强</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33、负责全国建筑业企业资质的统一监督管理的部门是（　　　）。</w:t>
        <w:br/>
        <w:t>A.建设行政主管部门</w:t>
        <w:br/>
        <w:t>B.交通行政主管部门</w:t>
        <w:br/>
        <w:t>C.人事行政主管部门</w:t>
        <w:br/>
        <w:t>D.发改委</w:t>
        <w:br/>
        <w:br/>
        <w:t xml:space="preserve">【答案】：A </w:t>
      </w:r>
    </w:p>
    <w:p>
      <w:r>
        <w:t>34、建筑工程实行总承包的，工程质量由（　　　）负责。</w:t>
        <w:br/>
        <w:t>A.工程总承包单位</w:t>
        <w:br/>
        <w:t>B.分包单位</w:t>
        <w:br/>
        <w:t>C.建设单位</w:t>
        <w:br/>
        <w:t>D.设计单位</w:t>
        <w:br/>
        <w:br/>
        <w:t xml:space="preserve">【答案】：A </w:t>
      </w:r>
    </w:p>
    <w:p>
      <w:r>
        <w:t>35、设备安装测量时，最好使用（　　　）个水准点作为高程起算点。</w:t>
        <w:br/>
        <w:t>A.4</w:t>
        <w:br/>
        <w:t>B.3</w:t>
        <w:br/>
        <w:t>C.2</w:t>
        <w:br/>
        <w:t>D.1</w:t>
        <w:br/>
        <w:br/>
        <w:t xml:space="preserve">【答案】：D </w:t>
      </w:r>
    </w:p>
    <w:p>
      <w:r>
        <w:t>36、高程控制测量常用的测量仪器是（　　　）。</w:t>
        <w:br/>
        <w:t>A.光学经纬仪</w:t>
        <w:br/>
        <w:t>B.光学水准仪</w:t>
        <w:br/>
        <w:t>C.全站仪</w:t>
        <w:br/>
        <w:t>D.光谱分析仪</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37、根据《建设工程质量管理条例》关于质量保修制度的规定，电气管线、给水排水管道、设备安装和装修最低保修期为（　　　）年。</w:t>
        <w:br/>
        <w:t>A.1</w:t>
        <w:br/>
        <w:t>B.2</w:t>
        <w:br/>
        <w:t>C.3</w:t>
        <w:br/>
        <w:t>D.4</w:t>
        <w:br/>
        <w:br/>
        <w:t>【答案】：B</w:t>
      </w:r>
      <w:r>
        <w:t xml:space="preserve"> </w:t>
      </w:r>
    </w:p>
    <w:p>
      <w:r>
        <w:t>38、将三相电源一相绕组的（　　　）与另一相绕组的（　　　）依次相接的连接方法，称为三角形连接。</w:t>
        <w:br/>
        <w:t>A.末端末端</w:t>
        <w:br/>
        <w:t>B.末端始端</w:t>
        <w:br/>
        <w:t>C.始端始端</w:t>
        <w:br/>
        <w:t>D.始端末端或末端</w:t>
        <w:br/>
        <w:br/>
        <w:t xml:space="preserve">【答案】：B </w:t>
      </w:r>
    </w:p>
    <w:p>
      <w:r>
        <w:t>39、力偶对物体产生的运动效应为（　　　）。</w:t>
        <w:br/>
        <w:t>A.只能使物体转动</w:t>
        <w:br/>
        <w:t>B.只能使物体移动</w:t>
        <w:br/>
        <w:t>C.既能使物体转动，又能使物体移动</w:t>
        <w:br/>
        <w:t>D.它与力对物体产生的运动效应有时相同，有时不同</w:t>
        <w:br/>
        <w:br/>
        <w:t xml:space="preserve">【答案】：A </w:t>
      </w:r>
    </w:p>
    <w:p>
      <w:r>
        <w:t>40、符合下列情况，应为一级负荷的有（　　　）。</w:t>
        <w:br/>
        <w:t>A.中断供电将在政治、经济上造成较大损失</w:t>
        <w:br/>
        <w:t>B.中断供电造成公共场所秩序混乱</w:t>
        <w:br/>
        <w:t>C.中断供电将影响重要用电单位的正常工作</w:t>
        <w:br/>
        <w:t>D.中断供电将造成人身伤亡</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41、施工单位发生生产安全事故，应如实地向安全生产监督管理部门、（　　　）及时报告。</w:t>
        <w:br/>
        <w:t>A.设计单位</w:t>
        <w:br/>
        <w:t>B.监理单位</w:t>
        <w:br/>
        <w:t>C.分包单位</w:t>
        <w:br/>
        <w:t>D.建设行政主管部门</w:t>
        <w:br/>
        <w:br/>
        <w:t>【答案】：D</w:t>
      </w:r>
      <w:r>
        <w:t xml:space="preserve"> </w:t>
      </w:r>
    </w:p>
    <w:p>
      <w:r>
        <w:t>42、火灾探测器至墙壁、梁边的水平距离不应小于（　　　）。</w:t>
        <w:br/>
        <w:t>A.2</w:t>
        <w:br/>
        <w:t>B.1.5</w:t>
        <w:br/>
        <w:t>C.1</w:t>
        <w:br/>
        <w:t>D.0.5</w:t>
        <w:br/>
        <w:br/>
        <w:t xml:space="preserve">【答案】：D </w:t>
      </w:r>
    </w:p>
    <w:p>
      <w:r>
        <w:t>43、进行高程测量时，会先在测区内设立一些高程控制点，并精确测出它们的高程，然后根据这些高程控制点测量附近其他点的高程。这些高程控制点称水准点，工程上常用（　　　）来标记。</w:t>
        <w:br/>
        <w:t>A.SZD</w:t>
        <w:br/>
        <w:t>B.BM</w:t>
        <w:br/>
        <w:t>C.SP</w:t>
        <w:br/>
        <w:t>D.BP</w:t>
        <w:br/>
        <w:br/>
        <w:t xml:space="preserve">【答案】：B </w:t>
      </w:r>
    </w:p>
    <w:p>
      <w:r>
        <w:t>44、设备标高基准点从建筑物的标高基准点引人到其他设备的基准点时，应一次完成。对一些大型、重型设备，应（　　　）。</w:t>
        <w:br/>
        <w:t>A.多布置一些基准点</w:t>
        <w:br/>
        <w:t>B.少布置一些基准点</w:t>
        <w:br/>
        <w:t>C.只布置一个基准点</w:t>
        <w:br/>
        <w:t>D.杜绝使用永久基准点</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45、高程控制测量时，一个测区及其周围至少应有（　　　）个水准点。</w:t>
        <w:br/>
        <w:t>A.5</w:t>
        <w:br/>
        <w:t>B.4</w:t>
        <w:br/>
        <w:t>C.3</w:t>
        <w:br/>
        <w:t>D.2</w:t>
        <w:br/>
        <w:br/>
        <w:t>【答案】：C</w:t>
      </w:r>
      <w:r>
        <w:t xml:space="preserve"> </w:t>
      </w:r>
    </w:p>
    <w:p>
      <w:r>
        <w:t>46、面接触型二极管，可通过（　　　）电流，但其工作频率是（　　　）的。</w:t>
        <w:br/>
        <w:t>A.较小低频</w:t>
        <w:br/>
        <w:t>B.较小高频</w:t>
        <w:br/>
        <w:t>C.较大低频</w:t>
        <w:br/>
        <w:t>D.较大高频</w:t>
        <w:br/>
        <w:br/>
        <w:t xml:space="preserve">【答案】：C </w:t>
      </w:r>
    </w:p>
    <w:p>
      <w:r>
        <w:t>47、由一对大小相等、方向相反，力的作用线与杆件轴线重合的力引起的变形，称为（　　　）。</w:t>
        <w:br/>
        <w:t>A.拉伸或压缩</w:t>
        <w:br/>
        <w:t>B.弯曲</w:t>
        <w:br/>
        <w:t>C.剪切</w:t>
        <w:br/>
        <w:t>D.扭转</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48、强度条件计算式δmax≤[δ]中，δmax≤表示（　　　）。</w:t>
        <w:br/>
        <w:t>A.许用应力</w:t>
        <w:br/>
        <w:t>B.最大应力</w:t>
        <w:br/>
        <w:t>C.极限应力</w:t>
        <w:br/>
        <w:t>D.屈服应力</w:t>
        <w:br/>
        <w:br/>
        <w:t xml:space="preserve">【答案】：B </w:t>
      </w:r>
    </w:p>
    <w:p>
      <w:r>
        <w:t>49、由于流体具有黏性，故紧贴管壁的流体质点的流速接近于（　　　），在管道中央的流体质点的流速（　　　）。</w:t>
        <w:br/>
        <w:t>A.最大为零</w:t>
        <w:br/>
        <w:t>B.最小为零</w:t>
        <w:br/>
        <w:t>C.零最小</w:t>
        <w:br/>
        <w:t>D.零最大</w:t>
        <w:br/>
        <w:br/>
        <w:t xml:space="preserve">【答案】：D </w:t>
      </w:r>
    </w:p>
    <w:p>
      <w:r>
        <w:t>50、下列属于检验批的是（　　　）。</w:t>
        <w:br/>
        <w:t>A.同一厂家、同一型号的阀门强度性及严密性试验</w:t>
        <w:br/>
        <w:t>B.室内给水系统安装</w:t>
        <w:br/>
        <w:t>C.室内采暖系统调试验收</w:t>
        <w:br/>
        <w:t>D.管道的安装</w:t>
        <w:br/>
        <w:br/>
        <w:t xml:space="preserve">【答案】：A </w:t>
      </w:r>
    </w:p>
    <w:p>
      <w:r>
        <w:t>51、能够阻止外部环境的热流进入，减少冷量损失，维持保冷功能的保冷核心层是（　　　）。</w:t>
        <w:br/>
        <w:t>A.防锈层</w:t>
        <w:br/>
        <w:t>B.绝热层</w:t>
        <w:br/>
        <w:t>C.防潮层</w:t>
        <w:br/>
        <w:t>D.保护层</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52、量圆形断面的测点据管径大小将断面划分成若干个面积相同的同心环，每个圆环设（　　　）个测点。</w:t>
        <w:br/>
        <w:t>A.三</w:t>
        <w:br/>
        <w:t>B.四</w:t>
        <w:br/>
        <w:t>C.五</w:t>
        <w:br/>
        <w:t>D.六</w:t>
        <w:br/>
        <w:br/>
        <w:t>【答案】：B</w:t>
      </w:r>
      <w:r>
        <w:t xml:space="preserve"> </w:t>
      </w:r>
    </w:p>
    <w:p>
      <w:r>
        <w:t>53、定理劳动合同的原则，应当遵循合法、公平、平等自愿、协商一致和（　　　）原则。</w:t>
        <w:br/>
        <w:t>A.独立</w:t>
        <w:br/>
        <w:t>B.诚实信用</w:t>
        <w:br/>
        <w:t>C.公开</w:t>
        <w:br/>
        <w:t>D.自由</w:t>
        <w:br/>
        <w:br/>
        <w:t xml:space="preserve">【答案】：B </w:t>
      </w:r>
    </w:p>
    <w:p>
      <w:r>
        <w:t>54、根据（　　　）形式，自动喷水灭火系统可分为闭式和开式两大类自动喷水灭火系统。</w:t>
        <w:br/>
        <w:t>A.供水系统</w:t>
        <w:br/>
        <w:t>B.水泵工作</w:t>
        <w:br/>
        <w:t>C.喷头的开闭</w:t>
        <w:br/>
        <w:t>D.季节变换</w:t>
        <w:br/>
        <w:br/>
        <w:t xml:space="preserve">【答案】：C </w:t>
      </w:r>
    </w:p>
    <w:p>
      <w:r>
        <w:t>55、（　　　）应力虽不增加，应变却继续增大，出现了较大的塑性变形，这种情况称为材料的屈服。</w:t>
        <w:br/>
        <w:t>A.弹性阶段</w:t>
        <w:br/>
        <w:t>B.屈服阶段</w:t>
        <w:br/>
        <w:t>C.强化阶段</w:t>
        <w:br/>
        <w:t>D.颈缩阶段</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56、《建筑工程安全生产管理条例》的基本原则不包括（　　　）</w:t>
        <w:br/>
        <w:t>A.安全第一、预防为主原则</w:t>
        <w:br/>
        <w:t>B.以人为本</w:t>
        <w:br/>
        <w:t>C.实事求是</w:t>
        <w:br/>
        <w:t>D.公平公正</w:t>
        <w:br/>
        <w:br/>
        <w:t>【答案】：D</w:t>
      </w:r>
      <w:r>
        <w:t xml:space="preserve"> </w:t>
      </w:r>
    </w:p>
    <w:p>
      <w:r>
        <w:t>57、生产经营单位的特种作业人员必须按照国家有关规定经专门的安全作业培训，取得（　　　），方可上岗作业。</w:t>
        <w:br/>
        <w:t>A.相应资格</w:t>
        <w:br/>
        <w:t>B.单位同意</w:t>
        <w:br/>
        <w:t>C.技师证</w:t>
        <w:br/>
        <w:t>D.高级技工证</w:t>
        <w:br/>
        <w:br/>
        <w:t xml:space="preserve">【答案】：A </w:t>
      </w:r>
    </w:p>
    <w:p>
      <w:r>
        <w:t>58、三相交流电动机，当转子转动切割磁力线时，会产生频率（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59、（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r>
        <w:t>60、毕托管是用来测量（　　　）。</w:t>
        <w:br/>
        <w:t>A.流量</w:t>
        <w:br/>
        <w:t>B.流速</w:t>
        <w:br/>
        <w:t>C.压力</w:t>
        <w:br/>
        <w:t>D.密度</w:t>
        <w:br/>
        <w:br/>
        <w:t xml:space="preserve">【答案】：B </w:t>
      </w:r>
    </w:p>
    <w:p>
      <w:r>
        <w:t>61、净化空调系统中，矩形风管边长小于或等于（　　　）mm时，底面板不得采用拼接。</w:t>
        <w:br/>
        <w:t>A.900</w:t>
        <w:br/>
        <w:t>B.800</w:t>
        <w:br/>
        <w:t>C.630</w:t>
        <w:br/>
        <w:t>D.500</w:t>
        <w:br/>
        <w:br/>
        <w:t xml:space="preserve">【答案】：A </w:t>
      </w:r>
    </w:p>
    <w:p>
      <w:r>
        <w:t>62、压杆稳定性指的是压杆保持其原有（　　　）的能力。</w:t>
        <w:br/>
        <w:t>A.运动状态</w:t>
        <w:br/>
        <w:t>B.移动状态</w:t>
        <w:br/>
        <w:t>C.平衡状态</w:t>
        <w:br/>
        <w:t>D.形变状态</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63、碳素结构钢中（含碳量Wc为0.25%—0.60%）属于（　　　）。</w:t>
        <w:br/>
        <w:t>A.低碳钢</w:t>
        <w:br/>
        <w:t>B.高碳钢</w:t>
        <w:br/>
        <w:t>C.中碳钢</w:t>
        <w:br/>
        <w:t>D.合金钢</w:t>
        <w:br/>
        <w:br/>
        <w:t xml:space="preserve">【答案】：C </w:t>
      </w:r>
    </w:p>
    <w:p>
      <w:r>
        <w:t>64、在二极管加反向电压时，会形成（　　　）的反向电流，且反相电压不超过某一范围时，反向电流大小（　　　）。</w:t>
        <w:br/>
        <w:t>A.很大基本不变</w:t>
        <w:br/>
        <w:t>B.很大线性变化</w:t>
        <w:br/>
        <w:t>C.很小基本不变</w:t>
        <w:br/>
        <w:t>D.很小线性变化</w:t>
        <w:br/>
        <w:br/>
        <w:t xml:space="preserve">【答案】：C </w:t>
      </w:r>
    </w:p>
    <w:p>
      <w:r>
        <w:t>65、从含有N个单元的总体中抽取77个单元组成样本，若所有可能的样本有C#个，且每个样本被抽取的概率相同，这种抽样方法是（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 xml:space="preserve">【答案】：B </w:t>
      </w:r>
    </w:p>
    <w:p>
      <w:r>
        <w:t>66、流体运动时，流线彼此不平行或急剧弯曲的流动称为（　　　）。</w:t>
        <w:br/>
        <w:t>A.均匀流</w:t>
        <w:br/>
        <w:t>B.非均匀流</w:t>
        <w:br/>
        <w:t>C.渐变流</w:t>
        <w:br/>
        <w:t>D.急变流</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67、淋浴器按供水方式，可分为单管式和（　　　）。</w:t>
        <w:br/>
        <w:t>A.双管式</w:t>
        <w:br/>
        <w:t>B.多管式</w:t>
        <w:br/>
        <w:t>C.分管式</w:t>
        <w:br/>
        <w:t>D.排管式</w:t>
        <w:br/>
        <w:br/>
        <w:t>【答案】：A</w:t>
      </w:r>
      <w:r>
        <w:t xml:space="preserve"> </w:t>
      </w:r>
    </w:p>
    <w:p>
      <w:r>
        <w:t>68、全站仪是一种可以进行（　　　）测量，（　　　）进行数据处理的仪器，由机械、光学、电子三种元件组成。</w:t>
        <w:br/>
        <w:t>A.角度能</w:t>
        <w:br/>
        <w:t>B.距离能</w:t>
        <w:br/>
        <w:t>C.角度和距离不能</w:t>
        <w:br/>
        <w:t>D.角度和距离能</w:t>
        <w:br/>
        <w:br/>
        <w:t xml:space="preserve">【答案】：D </w:t>
      </w:r>
    </w:p>
    <w:p>
      <w:r>
        <w:t>69、流体的热胀性是指当空气的压强保持不变时，空气的体积随着温度的升高而（　　　）。</w:t>
        <w:br/>
        <w:t>A.减小</w:t>
        <w:br/>
        <w:t>B.增大</w:t>
        <w:br/>
        <w:t>C.先减小后增大</w:t>
        <w:br/>
        <w:t>D.先增大后减小</w:t>
        <w:br/>
        <w:br/>
        <w:t xml:space="preserve">【答案】：B </w:t>
      </w:r>
    </w:p>
    <w:p>
      <w:r>
        <w:t>70、火灾自动报警系统的基本形式有。种：区域报警系统、集中报警系统和（　　　）。</w:t>
        <w:br/>
        <w:t>A.电气中心系统</w:t>
        <w:br/>
        <w:t>B.水电中心系统</w:t>
        <w:br/>
        <w:t>C.处置中心报警</w:t>
        <w:br/>
        <w:t>D.控制中心报警系统</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71、对于中长压杆，为提高压杆的稳定性，尽量不选用（　　　）材料。</w:t>
        <w:br/>
        <w:t>A.弹性模量高</w:t>
        <w:br/>
        <w:t>B.杆端自由</w:t>
        <w:br/>
        <w:t>C.空心截面</w:t>
        <w:br/>
        <w:t>D.组合截面</w:t>
        <w:br/>
        <w:br/>
        <w:t>【答案】：B</w:t>
      </w:r>
      <w:r>
        <w:t xml:space="preserve"> </w:t>
      </w:r>
    </w:p>
    <w:p>
      <w:r>
        <w:t>72、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73、白炽灯额定工作电压为220V时，允许承受的最大电压是（　　　）。</w:t>
        <w:br/>
        <w:t>A.220V</w:t>
        <w:br/>
        <w:t>B.311v</w:t>
        <w:br/>
        <w:t>C.380v</w:t>
        <w:br/>
        <w:t>D.440v</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74、在感性负载两端并接（　　　），可以提高线路的功率因数，也称并联补偿。</w:t>
        <w:br/>
        <w:t>A.电阻器</w:t>
        <w:br/>
        <w:t>B.电容器</w:t>
        <w:br/>
        <w:t>C.电感器</w:t>
        <w:br/>
        <w:t>D.电源</w:t>
        <w:br/>
        <w:br/>
        <w:t>【答案】：B</w:t>
      </w:r>
      <w:r>
        <w:t xml:space="preserve"> </w:t>
      </w:r>
    </w:p>
    <w:p>
      <w:r>
        <w:t>75、当总体单位不很多且各单位间差异较小时宜采用（　　　）。</w:t>
        <w:br/>
        <w:t>A.类型抽样</w:t>
        <w:br/>
        <w:t>B.纯随机抽样</w:t>
        <w:br/>
        <w:t>C.整群抽样</w:t>
        <w:br/>
        <w:t>D.两阶段抽样</w:t>
        <w:br/>
        <w:br/>
        <w:t xml:space="preserve">【答案】：B </w:t>
      </w:r>
    </w:p>
    <w:p>
      <w:r>
        <w:t>76、关于电压的说法，错误的是（　　　）。</w:t>
        <w:br/>
        <w:t>A.电压是电路中形成电流的原因</w:t>
        <w:br/>
        <w:t>B.只要电路两端有电压，电路中就一定有电流</w:t>
        <w:br/>
        <w:t>C.电路中有电流</w:t>
        <w:br/>
        <w:t xml:space="preserve">【答案】：B </w:t>
      </w:r>
    </w:p>
    <w:p>
      <w:r>
        <w:t>77、关于平面控制测量，以下说法错误的是（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78、电线穿墙时应装过墙管"安全生产</w:t>
      </w:r>
      <w:r>
        <w:t xml:space="preserve"> 模拟</w:t>
      </w:r>
    </w:p>
    <w:p>
      <w:r>
        <w:t xml:space="preserve"> 考试一点通"保护,并且过墙管两端伸出墙面的距离不小于（）mm。（）</w:t>
        <w:br/>
        <w:t>A.10</w:t>
        <w:br/>
        <w:t>B.15</w:t>
        <w:br/>
        <w:t>C.20</w:t>
        <w:br/>
        <w:t>D.30</w:t>
        <w:br/>
        <w:br/>
        <w:t>【答案】：A</w:t>
      </w:r>
      <w:r>
        <w:t xml:space="preserve"> </w:t>
      </w:r>
    </w:p>
    <w:p>
      <w:r>
        <w:t>79、电子崩中由于电子的质量轻,运动速度快,绝大多数都集中在电子崩的（）。</w:t>
        <w:br/>
        <w:t>A.尾部</w:t>
        <w:br/>
        <w:t>B.头部</w:t>
        <w:br/>
        <w:t>C.中部</w:t>
        <w:br/>
        <w:t xml:space="preserve">【答案】：B </w:t>
      </w:r>
    </w:p>
    <w:p>
      <w:r>
        <w:t>80、在一个RL串联电路中，变压器、电动机等负载都可以看成是（　　　）和（　　　）串联的电路。</w:t>
        <w:br/>
        <w:t>A.电阻电容</w:t>
        <w:br/>
        <w:t>B.电阻电感</w:t>
        <w:br/>
        <w:t>C.电容电感</w:t>
        <w:br/>
        <w:t>D.电感电源</w:t>
        <w:br/>
        <w:br/>
        <w:t xml:space="preserve">【答案】：B </w:t>
      </w:r>
    </w:p>
    <w:p>
      <w:r>
        <w:t>81、单相整流电路，功率一般为（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82、下列工程中，属于冶炼工程范围的是（　　　）。</w:t>
        <w:br/>
        <w:t>A.动力站安装工程</w:t>
        <w:br/>
        <w:t>B.化纤工程</w:t>
        <w:br/>
        <w:t>C.工业炉窑安装工程</w:t>
        <w:br/>
        <w:t>D.制氧工程</w:t>
        <w:br/>
        <w:br/>
        <w:t>【答案】：D</w:t>
      </w:r>
      <w:r>
        <w:t xml:space="preserve"> </w:t>
      </w:r>
    </w:p>
    <w:p>
      <w:r>
        <w:t>83、结构简单、坚固耐用、运行可靠、维护方便、启动容易、成本低，但调速困难、功率因数偏低的电动机应是（　　　）。</w:t>
        <w:br/>
        <w:t>A.同步电动机</w:t>
        <w:br/>
        <w:t>B.直流电动机</w:t>
        <w:br/>
        <w:t>C.单相电动机</w:t>
        <w:br/>
        <w:t>D.异步电动机</w:t>
        <w:br/>
        <w:br/>
        <w:t xml:space="preserve">【答案】：D </w:t>
      </w:r>
    </w:p>
    <w:p>
      <w:r>
        <w:t>84、施工企业对其安全生产负责的是（　　　）。</w:t>
        <w:br/>
        <w:t>A.安全员</w:t>
        <w:br/>
        <w:t>B.项目经理</w:t>
        <w:br/>
        <w:t>C.企业安全监督人员</w:t>
        <w:br/>
        <w:t>D.法定代表人</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85、（　　　）是流体运动中，各过流断面上相应点的流速（大小和方向）沿程不变的。</w:t>
        <w:br/>
        <w:t>A.均匀流</w:t>
        <w:br/>
        <w:t>B.非均匀流</w:t>
        <w:br/>
        <w:t>C.稳定流</w:t>
        <w:br/>
        <w:t>D.非稳定流</w:t>
        <w:br/>
        <w:br/>
        <w:t xml:space="preserve">【答案】：A </w:t>
      </w:r>
    </w:p>
    <w:p>
      <w:r>
        <w:t>86、下列选项不属于违法分包的是（　　　）。</w:t>
        <w:br/>
        <w:t>A.分包单位在分包</w:t>
        <w:br/>
        <w:t>B.分给资质等级的不符合条件的单位</w:t>
        <w:br/>
        <w:t>C.未经建设单位认可的分包</w:t>
        <w:br/>
        <w:t>D.经建设单位认可的分包</w:t>
        <w:br/>
        <w:br/>
        <w:t xml:space="preserve">【答案】：D </w:t>
      </w:r>
    </w:p>
    <w:p>
      <w:r>
        <w:t>87、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A.限期改正</w:t>
        <w:br/>
        <w:t>B.逾期未改正的，责令停业整顿，依照《中华人民共和国安全生产法》的有关规定处以罚款</w:t>
        <w:br/>
        <w:t>C.造成重大安全事故，构成犯罪的，对直接责任人员，依照刑法有关规定追究刑事</w:t>
        <w:br/>
        <w:t>D.对企业负责人处以行政处罚</w:t>
        <w:br/>
        <w:br/>
        <w:t>【答案】：D</w:t>
      </w:r>
      <w:r>
        <w:t xml:space="preserve"> </w:t>
      </w:r>
    </w:p>
    <w:p>
      <w:r>
        <w:t>89、在下列建设法规体系中，（　　　）的法律地位和效力最高。</w:t>
        <w:br/>
        <w:t>A.建设法律</w:t>
        <w:br/>
        <w:t>B.建设行政</w:t>
        <w:br/>
        <w:t>C.建设部门规章</w:t>
        <w:br/>
        <w:t>D.地方性建设规章</w:t>
        <w:br/>
        <w:br/>
        <w:t xml:space="preserve">【答案】：A </w:t>
      </w:r>
    </w:p>
    <w:p>
      <w:r>
        <w:t>90、关于建筑设备监控系统中主要输入设备的安装，以下错误的是（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91、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A.临时水准点</w:t>
        <w:br/>
        <w:t>B.厂房柱子</w:t>
        <w:br/>
        <w:t>C.设备基础</w:t>
        <w:br/>
        <w:t>D.沉降观测点</w:t>
        <w:br/>
        <w:br/>
        <w:t>【答案】：C</w:t>
      </w:r>
      <w:r>
        <w:t xml:space="preserve"> </w:t>
      </w:r>
    </w:p>
    <w:p>
      <w:r>
        <w:t>92、Ⅱ类设备的防触电保护是采取（）措施。这种设备不采用保护接地的措施,也不依赖于安装条件。（）</w:t>
        <w:br/>
        <w:t>A.双重绝缘</w:t>
        <w:br/>
        <w:t>B.安全电压</w:t>
        <w:br/>
        <w:t>C.变压器油绝缘</w:t>
        <w:br/>
        <w:t xml:space="preserve">【答案】：A </w:t>
      </w:r>
    </w:p>
    <w:p>
      <w:r>
        <w:t>93、交接箱主要由（　　　）、箱架结构和机箱组成。</w:t>
        <w:br/>
        <w:t>A.电源</w:t>
        <w:br/>
        <w:t>B.处理器</w:t>
        <w:br/>
        <w:t>C.接线模块</w:t>
        <w:br/>
        <w:t>D.中继器</w:t>
        <w:br/>
        <w:br/>
        <w:t xml:space="preserve">【答案】：C </w:t>
      </w:r>
    </w:p>
    <w:p>
      <w:r>
        <w:t>94、流体占有的体积将随作用在流体上的压力和温度而变化，压力增大时，流体的体积将减小，这种特性称为流体的（　　　）。</w:t>
        <w:br/>
        <w:t>A.压缩性</w:t>
        <w:br/>
        <w:t>B.黏性</w:t>
        <w:br/>
        <w:t>C.膨胀性</w:t>
        <w:br/>
        <w:t>D.导电性</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95、电缆的导体,在建筑电气工程中均为（）导体。（）</w:t>
        <w:br/>
        <w:t>A.铁芯</w:t>
        <w:br/>
        <w:t>B.钢芯</w:t>
        <w:br/>
        <w:t>C.铝芯</w:t>
        <w:br/>
        <w:t>D.铜芯</w:t>
        <w:br/>
        <w:br/>
        <w:t>【答案】：D</w:t>
      </w:r>
      <w:r>
        <w:t xml:space="preserve"> </w:t>
      </w:r>
    </w:p>
    <w:p>
      <w:r>
        <w:t>96、蹲式大便器按结构，可分为（　　　）。</w:t>
        <w:br/>
        <w:t>A.挂箱式和冲洗阀式</w:t>
        <w:br/>
        <w:t>B.普通型和节水型</w:t>
        <w:br/>
        <w:t>C.成人型和幼儿型</w:t>
        <w:br/>
        <w:t>D.有存水弯式和无存水弯式</w:t>
        <w:br/>
        <w:br/>
        <w:t xml:space="preserve">【答案】：D </w:t>
      </w:r>
    </w:p>
    <w:p>
      <w:r>
        <w:t>97、混凝土排水管安装的工艺流程是（）。</w:t>
        <w:br/>
        <w:t>A.安装准备→测量放线→开挖沟槽→铺设基础→管道安装及连接→管道与检查井连接→灌水试验→回填土→通水试验</w:t>
        <w:br/>
        <w:t>B.安装准备→开挖沟槽→测量放线→铺设基础→管道安装及连接→管道与检查井连接→灌水试验→回填土→通水试验</w:t>
        <w:br/>
        <w:t>C.安装准备→测量放线→开挖沟槽→管道安装及连接→铺设基础→管道与检查井连接→灌水试验→回填土→通水试验</w:t>
        <w:br/>
        <w:t>D.安装准备→测量放线→开挖沟槽→铺设基础→管道与检查井连接→管道安装及连接→灌水试验→回填土→通水试验</w:t>
        <w:br/>
        <w:br/>
        <w:t xml:space="preserve">【答案】：A </w:t>
      </w:r>
    </w:p>
    <w:p>
      <w:r>
        <w:t>98、下面关于力的合成，叙述错误的是（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https://d.book118.com/285340230142011110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85340230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