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年环保装备项目招商引资推介报告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5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_Toc23050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2" w:history="1">
        <w:r>
          <w:rPr>
            <w:rFonts w:ascii="仿宋" w:eastAsia="仿宋" w:hAnsi="仿宋" w:cs="仿宋" w:hint="eastAsia"/>
            <w:lang w:eastAsia="zh-CN"/>
          </w:rPr>
          <w:t>一、年环保装备项目概论</w:t>
        </w:r>
        <w:r>
          <w:tab/>
        </w:r>
        <w:r>
          <w:fldChar w:fldCharType="begin"/>
        </w:r>
        <w:r>
          <w:instrText xml:space="preserve"> PAGEREF _Toc15452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0" w:history="1">
        <w:r>
          <w:rPr>
            <w:rFonts w:ascii="仿宋" w:eastAsia="仿宋" w:hAnsi="仿宋" w:cs="仿宋" w:hint="eastAsia"/>
            <w:lang w:eastAsia="zh-CN"/>
          </w:rPr>
          <w:t>(一)、年环保装备项目名称</w:t>
        </w:r>
        <w:r>
          <w:tab/>
        </w:r>
        <w:r>
          <w:fldChar w:fldCharType="begin"/>
        </w:r>
        <w:r>
          <w:instrText xml:space="preserve"> PAGEREF _Toc20520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3" w:history="1">
        <w:r>
          <w:rPr>
            <w:rFonts w:ascii="仿宋" w:eastAsia="仿宋" w:hAnsi="仿宋" w:cs="仿宋" w:hint="eastAsia"/>
            <w:lang w:eastAsia="zh-CN"/>
          </w:rPr>
          <w:t>(二)、年环保装备项目选址</w:t>
        </w:r>
        <w:r>
          <w:tab/>
        </w:r>
        <w:r>
          <w:fldChar w:fldCharType="begin"/>
        </w:r>
        <w:r>
          <w:instrText xml:space="preserve"> PAGEREF _Toc14383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7" w:history="1">
        <w:r>
          <w:rPr>
            <w:rFonts w:ascii="仿宋" w:eastAsia="仿宋" w:hAnsi="仿宋" w:cs="仿宋" w:hint="eastAsia"/>
            <w:lang w:eastAsia="zh-CN"/>
          </w:rPr>
          <w:t>(三)、年环保装备项目用地规模</w:t>
        </w:r>
        <w:r>
          <w:tab/>
        </w:r>
        <w:r>
          <w:fldChar w:fldCharType="begin"/>
        </w:r>
        <w:r>
          <w:instrText xml:space="preserve"> PAGEREF _Toc23237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4" w:history="1">
        <w:r>
          <w:rPr>
            <w:rFonts w:ascii="仿宋" w:eastAsia="仿宋" w:hAnsi="仿宋" w:cs="仿宋" w:hint="eastAsia"/>
            <w:lang w:eastAsia="zh-CN"/>
          </w:rPr>
          <w:t>(四)、年环保装备项目用地控制指标</w:t>
        </w:r>
        <w:r>
          <w:tab/>
        </w:r>
        <w:r>
          <w:fldChar w:fldCharType="begin"/>
        </w:r>
        <w:r>
          <w:instrText xml:space="preserve"> PAGEREF _Toc21554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0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_Toc12490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5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_Toc15125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_Toc3051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6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_Toc6776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9" w:history="1">
        <w:r>
          <w:rPr>
            <w:rFonts w:ascii="仿宋" w:eastAsia="仿宋" w:hAnsi="仿宋" w:cs="仿宋" w:hint="eastAsia"/>
            <w:lang w:eastAsia="zh-CN"/>
          </w:rPr>
          <w:t>(九)、年环保装备项目总投资及资本结构</w:t>
        </w:r>
        <w:r>
          <w:tab/>
        </w:r>
        <w:r>
          <w:fldChar w:fldCharType="begin"/>
        </w:r>
        <w:r>
          <w:instrText xml:space="preserve"> PAGEREF _Toc15129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_Toc17932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6" w:history="1">
        <w:r>
          <w:rPr>
            <w:rFonts w:ascii="仿宋" w:eastAsia="仿宋" w:hAnsi="仿宋" w:cs="仿宋" w:hint="eastAsia"/>
            <w:lang w:eastAsia="zh-CN"/>
          </w:rPr>
          <w:t>(十一)、年环保装备项目预期经济效益规划目标</w:t>
        </w:r>
        <w:r>
          <w:tab/>
        </w:r>
        <w:r>
          <w:fldChar w:fldCharType="begin"/>
        </w:r>
        <w:r>
          <w:instrText xml:space="preserve"> PAGEREF _Toc10656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2" w:history="1">
        <w:r>
          <w:rPr>
            <w:rFonts w:ascii="仿宋" w:eastAsia="仿宋" w:hAnsi="仿宋" w:cs="仿宋" w:hint="eastAsia"/>
            <w:lang w:eastAsia="zh-CN"/>
          </w:rPr>
          <w:t>(十二)、年环保装备项目进度计划</w:t>
        </w:r>
        <w:r>
          <w:tab/>
        </w:r>
        <w:r>
          <w:fldChar w:fldCharType="begin"/>
        </w:r>
        <w:r>
          <w:instrText xml:space="preserve"> PAGEREF _Toc20682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_Toc2060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8" w:history="1">
        <w:r>
          <w:rPr>
            <w:rFonts w:ascii="仿宋" w:eastAsia="仿宋" w:hAnsi="仿宋" w:cs="仿宋" w:hint="eastAsia"/>
            <w:lang w:eastAsia="zh-CN"/>
          </w:rPr>
          <w:t>(十四)、年环保装备项目评价</w:t>
        </w:r>
        <w:r>
          <w:tab/>
        </w:r>
        <w:r>
          <w:fldChar w:fldCharType="begin"/>
        </w:r>
        <w:r>
          <w:instrText xml:space="preserve"> PAGEREF _Toc13498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70" w:history="1">
        <w:r>
          <w:rPr>
            <w:rFonts w:ascii="仿宋" w:eastAsia="仿宋" w:hAnsi="仿宋" w:cs="仿宋" w:hint="eastAsia"/>
            <w:lang w:eastAsia="zh-CN"/>
          </w:rPr>
          <w:t>二、年环保装备项目选址研究</w:t>
        </w:r>
        <w:r>
          <w:tab/>
        </w:r>
        <w:r>
          <w:fldChar w:fldCharType="begin"/>
        </w:r>
        <w:r>
          <w:instrText xml:space="preserve"> PAGEREF _Toc27970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5" w:history="1">
        <w:r>
          <w:rPr>
            <w:rFonts w:ascii="仿宋" w:eastAsia="仿宋" w:hAnsi="仿宋" w:cs="仿宋" w:hint="eastAsia"/>
            <w:lang w:eastAsia="zh-CN"/>
          </w:rPr>
          <w:t>(一)、年环保装备项目选址的指导原则</w:t>
        </w:r>
        <w:r>
          <w:tab/>
        </w:r>
        <w:r>
          <w:fldChar w:fldCharType="begin"/>
        </w:r>
        <w:r>
          <w:instrText xml:space="preserve"> PAGEREF _Toc9765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5" w:history="1">
        <w:r>
          <w:rPr>
            <w:rFonts w:ascii="仿宋" w:eastAsia="仿宋" w:hAnsi="仿宋" w:cs="仿宋" w:hint="eastAsia"/>
            <w:lang w:eastAsia="zh-CN"/>
          </w:rPr>
          <w:t>(二)、年环保装备项目选址</w:t>
        </w:r>
        <w:r>
          <w:tab/>
        </w:r>
        <w:r>
          <w:fldChar w:fldCharType="begin"/>
        </w:r>
        <w:r>
          <w:instrText xml:space="preserve"> PAGEREF _Toc14715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0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_Toc21800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2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_Toc4612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7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_Toc14587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8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_Toc17378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3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_Toc6773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8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_Toc3288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_Toc32647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" w:history="1">
        <w:r>
          <w:rPr>
            <w:rFonts w:ascii="仿宋" w:eastAsia="仿宋" w:hAnsi="仿宋" w:cs="仿宋" w:hint="eastAsia"/>
            <w:lang w:eastAsia="zh-CN"/>
          </w:rPr>
          <w:t>三、年环保装备项目工程设计研究</w:t>
        </w:r>
        <w:r>
          <w:tab/>
        </w:r>
        <w:r>
          <w:fldChar w:fldCharType="begin"/>
        </w:r>
        <w:r>
          <w:instrText xml:space="preserve"> PAGEREF _Toc1378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_Toc26572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5" w:history="1">
        <w:r>
          <w:rPr>
            <w:rFonts w:ascii="仿宋" w:eastAsia="仿宋" w:hAnsi="仿宋" w:cs="仿宋" w:hint="eastAsia"/>
            <w:lang w:eastAsia="zh-CN"/>
          </w:rPr>
          <w:t>(二)、年环保装备项目工程建设标准规范</w:t>
        </w:r>
        <w:r>
          <w:tab/>
        </w:r>
        <w:r>
          <w:fldChar w:fldCharType="begin"/>
        </w:r>
        <w:r>
          <w:instrText xml:space="preserve"> PAGEREF _Toc31635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" w:history="1">
        <w:r>
          <w:rPr>
            <w:rFonts w:ascii="仿宋" w:eastAsia="仿宋" w:hAnsi="仿宋" w:cs="仿宋" w:hint="eastAsia"/>
            <w:lang w:eastAsia="zh-CN"/>
          </w:rPr>
          <w:t>(三)、年环保装备项目总平面设计要求</w:t>
        </w:r>
        <w:r>
          <w:tab/>
        </w:r>
        <w:r>
          <w:fldChar w:fldCharType="begin"/>
        </w:r>
        <w:r>
          <w:instrText xml:space="preserve"> PAGEREF _Toc2655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_Toc19976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_Toc1939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_Toc3915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_Toc21832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8" w:history="1">
        <w:r>
          <w:rPr>
            <w:rFonts w:ascii="仿宋" w:eastAsia="仿宋" w:hAnsi="仿宋" w:cs="仿宋" w:hint="eastAsia"/>
            <w:lang w:eastAsia="zh-CN"/>
          </w:rPr>
          <w:t>四、年环保装备项目投资方案分析</w:t>
        </w:r>
        <w:r>
          <w:tab/>
        </w:r>
        <w:r>
          <w:fldChar w:fldCharType="begin"/>
        </w:r>
        <w:r>
          <w:instrText xml:space="preserve"> PAGEREF _Toc15698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3" w:history="1">
        <w:r>
          <w:rPr>
            <w:rFonts w:ascii="仿宋" w:eastAsia="仿宋" w:hAnsi="仿宋" w:cs="仿宋" w:hint="eastAsia"/>
            <w:lang w:eastAsia="zh-CN"/>
          </w:rPr>
          <w:t>(一)、年环保装备项目估算说明</w:t>
        </w:r>
        <w:r>
          <w:tab/>
        </w:r>
        <w:r>
          <w:fldChar w:fldCharType="begin"/>
        </w:r>
        <w:r>
          <w:instrText xml:space="preserve"> PAGEREF _Toc8933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2" w:history="1">
        <w:r>
          <w:rPr>
            <w:rFonts w:ascii="仿宋" w:eastAsia="仿宋" w:hAnsi="仿宋" w:cs="仿宋" w:hint="eastAsia"/>
            <w:lang w:eastAsia="zh-CN"/>
          </w:rPr>
          <w:t>(二)、年环保装备项目总投资估算</w:t>
        </w:r>
        <w:r>
          <w:tab/>
        </w:r>
        <w:r>
          <w:fldChar w:fldCharType="begin"/>
        </w:r>
        <w:r>
          <w:instrText xml:space="preserve"> PAGEREF _Toc30212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3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_Toc6383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_Toc19779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_Toc1932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315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_Toc23315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4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_Toc30854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_Toc14756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3" w:history="1">
        <w:r>
          <w:rPr>
            <w:rFonts w:ascii="仿宋" w:eastAsia="仿宋" w:hAnsi="仿宋" w:cs="仿宋" w:hint="eastAsia"/>
            <w:lang w:eastAsia="zh-CN"/>
          </w:rPr>
          <w:t>(七)、年环保装备项目建设风险及控制手段</w:t>
        </w:r>
        <w:r>
          <w:tab/>
        </w:r>
        <w:r>
          <w:fldChar w:fldCharType="begin"/>
        </w:r>
        <w:r>
          <w:instrText xml:space="preserve"> PAGEREF _Toc5223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5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_Toc9275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_Toc25880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2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_Toc8032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5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_Toc20505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_Toc23726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_Toc25188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_Toc30673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_Toc2317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_Toc20804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_Toc29579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_Toc4065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_Toc5519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3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_Toc11353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3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_Toc31613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_Toc3047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_Toc1942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_Toc23159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0" w:history="1">
        <w:r>
          <w:rPr>
            <w:rFonts w:ascii="仿宋" w:eastAsia="仿宋" w:hAnsi="仿宋" w:cs="仿宋" w:hint="eastAsia"/>
            <w:lang w:eastAsia="zh-CN"/>
          </w:rPr>
          <w:t>(四)、年环保装备项目建设对区域经济的短期与长期影响</w:t>
        </w:r>
        <w:r>
          <w:tab/>
        </w:r>
        <w:r>
          <w:fldChar w:fldCharType="begin"/>
        </w:r>
        <w:r>
          <w:instrText xml:space="preserve"> PAGEREF _Toc27130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5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_Toc21805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_Toc28623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_Toc20194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(八)、年环保装备项目建设的经济效益与环境效益权衡分析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3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_Toc25183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09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_Toc10609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_Toc23451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_Toc12013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7" w:history="1">
        <w:r>
          <w:rPr>
            <w:rFonts w:ascii="仿宋" w:eastAsia="仿宋" w:hAnsi="仿宋" w:cs="仿宋" w:hint="eastAsia"/>
            <w:lang w:eastAsia="zh-CN"/>
          </w:rPr>
          <w:t>(三)、年环保装备项目地能源消耗与供应状况</w:t>
        </w:r>
        <w:r>
          <w:tab/>
        </w:r>
        <w:r>
          <w:fldChar w:fldCharType="begin"/>
        </w:r>
        <w:r>
          <w:instrText xml:space="preserve"> PAGEREF _Toc14257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_Toc5290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_Toc22945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_Toc29192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_Toc16932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1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_Toc22601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8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_Toc19228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4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_Toc14544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8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_Toc11098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0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_Toc13880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3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_Toc28123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05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年环保装备的招商引资。项目年环保装备是一项具有前瞻性的投资机会，专注于某一特定领域的创新性项目。本文档将展示项目年环保装备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452"/>
      <w:r>
        <w:rPr>
          <w:rFonts w:ascii="仿宋" w:eastAsia="仿宋" w:hAnsi="仿宋" w:cs="仿宋" w:hint="eastAsia"/>
          <w:sz w:val="28"/>
          <w:lang w:eastAsia="zh-CN"/>
        </w:rPr>
        <w:t>一、年环保装备项目概论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520"/>
      <w:r>
        <w:rPr>
          <w:rFonts w:ascii="仿宋" w:eastAsia="仿宋" w:hAnsi="仿宋" w:cs="仿宋" w:hint="eastAsia"/>
          <w:lang w:eastAsia="zh-CN"/>
        </w:rPr>
        <w:t>(一)、年环保装备项目名称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XXX年环保装备项目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383"/>
      <w:r>
        <w:rPr>
          <w:rFonts w:ascii="仿宋" w:eastAsia="仿宋" w:hAnsi="仿宋" w:cs="仿宋" w:hint="eastAsia"/>
          <w:sz w:val="28"/>
          <w:lang w:eastAsia="zh-CN"/>
        </w:rPr>
        <w:t>(二)、年环保装备项目选址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237"/>
      <w:r>
        <w:rPr>
          <w:rFonts w:ascii="仿宋" w:eastAsia="仿宋" w:hAnsi="仿宋" w:cs="仿宋" w:hint="eastAsia"/>
          <w:sz w:val="28"/>
          <w:lang w:eastAsia="zh-CN"/>
        </w:rPr>
        <w:t>(三)、年环保装备项目用地规模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年环保装备项目总用地面积xxxx平方米(折合约xxx亩)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554"/>
      <w:r>
        <w:rPr>
          <w:rFonts w:ascii="仿宋" w:eastAsia="仿宋" w:hAnsi="仿宋" w:cs="仿宋" w:hint="eastAsia"/>
          <w:sz w:val="28"/>
          <w:lang w:eastAsia="zh-CN"/>
        </w:rPr>
        <w:t>(四)、年环保装备项目用地控制指标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一、年环保装备项目背景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https://d.book118.com/286003223022010040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年环保装备项目招商引资推介报告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年环保装备项目招商引资推介报告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年环保装备项目招商引资推介报告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年环保装备项目招商引资推介报告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4F7E85"/>
    <w:rsid w:val="414F7E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86003223022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2024-01-11T23:25:00Z</dcterms:created>
  <dcterms:modified xsi:type="dcterms:W3CDTF">2024-01-11T23:25:35Z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3C2A829680424B4DB7339AE081A6692A_11</vt:lpwstr>
  </property>
  <property fmtid="{D5CDD505-2E9C-101B-9397-08002B2CF9AE}" pid="3" name="KSOProductBuildVer">
    <vt:lpwstr>2052-12.1.0.16120</vt:lpwstr>
  </property>
</Properties>
</file>