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4464" w14:paraId="66CF98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464" w14:paraId="4E74C9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464" w14:paraId="0C4CBB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464" w:rsidRPr="003E4464" w14:paraId="3A456F21" w14:textId="01E4F7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4464">
        <w:rPr>
          <w:rFonts w:ascii="宋体" w:eastAsia="宋体" w:hAnsi="宋体" w:hint="eastAsia"/>
          <w:b/>
          <w:sz w:val="60"/>
        </w:rPr>
        <w:t>汽车保险企业战略商业风险</w:t>
      </w:r>
    </w:p>
    <w:p w:rsidR="003E4464" w:rsidP="003E4464" w14:paraId="2740357D" w14:textId="75362C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4464">
        <w:rPr>
          <w:rFonts w:ascii="仿宋" w:eastAsia="仿宋" w:hAnsi="仿宋" w:hint="eastAsia"/>
          <w:b/>
          <w:sz w:val="40"/>
        </w:rPr>
        <w:t>目录</w:t>
      </w:r>
    </w:p>
    <w:p w:rsidR="003E4464" w14:paraId="7DCC84AE" w14:textId="243A06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464" w14:paraId="2A0AFDF9" w14:textId="03C04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464" w14:paraId="02BE0F8E" w14:textId="3DBAF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464" w14:paraId="506762BF" w14:textId="37F3FC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4464" w14:paraId="29442104" w14:textId="7E6EB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4464" w14:paraId="35B368F3" w14:textId="694D8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4464" w14:paraId="3ECE0B98" w14:textId="2AFF6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4464" w14:paraId="019F8D7B" w14:textId="686A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4464" w14:paraId="61035131" w14:textId="7A4034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四、汽车保险行业企业业务流程管理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4464" w14:paraId="574EB6C4" w14:textId="2FDEC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4464" w14:paraId="01C66D13" w14:textId="2833B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4464" w14:paraId="34532CA6" w14:textId="6A30A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4464" w14:paraId="75E49F5D" w14:textId="570A73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4464" w14:paraId="5EC2B96E" w14:textId="7929F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4464" w14:paraId="6F509A88" w14:textId="3C296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4464" w14:paraId="024550FD" w14:textId="63B15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4464" w14:paraId="3840BDDF" w14:textId="60411B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464" w14:paraId="26C0E430" w14:textId="5C0F3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464" w14:paraId="50FEDD8D" w14:textId="77B45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4464" w14:paraId="5C865B70" w14:textId="182ED9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4464" w14:paraId="296EC323" w14:textId="055593A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4464" w14:paraId="1940DB53" w14:textId="335B90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九、汽车保险项目风险分析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4464" w14:paraId="682ACF2C" w14:textId="482CE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4464" w14:paraId="4D5ACAE3" w14:textId="55990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4464" w14:paraId="2F2642A1" w14:textId="1AD0E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4464" w14:paraId="69D6DDFF" w14:textId="2B414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4464" w14:paraId="730F72B9" w14:textId="1784E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4464" w14:paraId="32B12369" w14:textId="55A94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4464" w14:paraId="50A844E4" w14:textId="62E02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4464" w14:paraId="6267BF2F" w14:textId="1F72F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4464" w14:paraId="411E5E8B" w14:textId="51B7E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4464" w14:paraId="451DC6A0" w14:textId="598C9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4464" w14:paraId="2259B095" w14:textId="0D7FB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4464" w14:paraId="65D81067" w14:textId="7ED1D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4464" w14:paraId="2CFA3C2D" w14:textId="6B8E7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4464" w14:paraId="16E34E63" w14:textId="5B9CF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4464" w14:paraId="2942DCBF" w14:textId="10B4F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十一、汽车保险项目风险对策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4464" w14:paraId="051B4862" w14:textId="07F37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4464" w14:paraId="02B48589" w14:textId="6728D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4464" w14:paraId="62739981" w14:textId="5470F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464" w14:paraId="07D4E7AD" w14:textId="4D8B9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464" w14:paraId="0DC87AFE" w14:textId="10052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464" w14:paraId="5F231D04" w14:textId="53E82FE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464" w14:paraId="611D0BE0" w14:textId="72ED3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464" w14:paraId="325D8005" w14:textId="0DCD1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464" w14:paraId="48050C05" w14:textId="105D49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464" w14:paraId="04AAEB3F" w14:textId="7FAE4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464" w14:paraId="2C0F71AE" w14:textId="2E97A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464" w14:paraId="6788F6FA" w14:textId="5D64E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E4464" w14:paraId="0C77BBB3" w14:textId="380DD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4464" w14:paraId="68688490" w14:textId="7F4F4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4464" w14:paraId="0CB26D8B" w14:textId="2BE1C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4464" w14:paraId="3421302F" w14:textId="35C0B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4464" w14:paraId="784247DF" w14:textId="32DC8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4464" w14:paraId="21CC3D2F" w14:textId="47B64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4464" w14:paraId="335401A0" w14:textId="10319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4464" w14:paraId="38CF30E4" w14:textId="1FBCB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E4464" w14:paraId="7F936587" w14:textId="20131D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E4464" w14:paraId="54AAEFEA" w14:textId="7A0DD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E4464" w14:paraId="3CC2D839" w14:textId="08A5A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十七、汽车保险行业企业内外不同利益主体的影响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E4464" w14:paraId="19EDD1FC" w14:textId="4312F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(一)、汽车保险行业企业内外不同利益主体的影响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E4464" w14:paraId="539D6AC4" w14:textId="4DFA5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_Toc155749999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4464" w14:paraId="5915C036" w14:textId="75028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_Toc155750000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4464" w14:paraId="327BBDBF" w14:textId="411672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十九、汽车保险行业企业过去战略的影响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_Toc155750001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464" w14:paraId="502B11F7" w14:textId="0B090CA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(一)、汽车保险行业企业过去战略的影响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_Toc155750002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464" w:rsidP="003E4464" w14:paraId="574BD486" w14:textId="1F5D18C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https://d.book118.com/286024025233010032</w:t>
        </w:r>
      </w:hyperlink>
    </w:p>
    <w:p w:rsidR="003E4464" w:rsidP="003E446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paraId="0039DF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464" w14:paraId="1664B9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paraId="473EEF49" w14:textId="33ABA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4464" w14:paraId="2FA76A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paraId="42BD2E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33ABA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33ABA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33ABA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P="00DB7E7D" w14:textId="33ABA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E446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paraId="0B1FD8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RPr="003E4464" w:rsidP="003E4464" w14:paraId="6DC3BFE0" w14:textId="6EB25463">
    <w:pPr>
      <w:pStyle w:val="Header"/>
      <w:rPr>
        <w:rFonts w:ascii="仿宋" w:eastAsia="仿宋" w:hAnsi="仿宋"/>
      </w:rPr>
    </w:pPr>
    <w:r w:rsidRPr="003E4464">
      <w:rPr>
        <w:rFonts w:ascii="仿宋" w:eastAsia="仿宋" w:hAnsi="仿宋" w:hint="eastAsia"/>
      </w:rPr>
      <w:t>汽车保险企业战略商业风险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paraId="42CC01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RPr="003E4464" w:rsidP="003E4464" w14:textId="6EB25463">
    <w:pPr>
      <w:pStyle w:val="Header"/>
      <w:rPr>
        <w:rFonts w:ascii="仿宋" w:eastAsia="仿宋" w:hAnsi="仿宋"/>
      </w:rPr>
    </w:pPr>
    <w:r w:rsidRPr="003E4464">
      <w:rPr>
        <w:rFonts w:ascii="仿宋" w:eastAsia="仿宋" w:hAnsi="仿宋" w:hint="eastAsia"/>
      </w:rPr>
      <w:t>汽车保险企业战略商业风险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RPr="003E4464" w:rsidP="003E4464" w14:textId="6EB25463">
    <w:pPr>
      <w:pStyle w:val="Header"/>
      <w:rPr>
        <w:rFonts w:ascii="仿宋" w:eastAsia="仿宋" w:hAnsi="仿宋"/>
      </w:rPr>
    </w:pPr>
    <w:r w:rsidRPr="003E4464">
      <w:rPr>
        <w:rFonts w:ascii="仿宋" w:eastAsia="仿宋" w:hAnsi="仿宋" w:hint="eastAsia"/>
      </w:rPr>
      <w:t>汽车保险企业战略商业风险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RPr="003E4464" w:rsidP="003E4464" w14:textId="6EB25463">
    <w:pPr>
      <w:pStyle w:val="Header"/>
      <w:rPr>
        <w:rFonts w:ascii="仿宋" w:eastAsia="仿宋" w:hAnsi="仿宋"/>
      </w:rPr>
    </w:pPr>
    <w:r w:rsidRPr="003E4464">
      <w:rPr>
        <w:rFonts w:ascii="仿宋" w:eastAsia="仿宋" w:hAnsi="仿宋" w:hint="eastAsia"/>
      </w:rPr>
      <w:t>汽车保险企业战略商业风险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:rsidRPr="003E4464" w:rsidP="003E4464" w14:textId="6EB25463">
    <w:pPr>
      <w:pStyle w:val="Header"/>
      <w:rPr>
        <w:rFonts w:ascii="仿宋" w:eastAsia="仿宋" w:hAnsi="仿宋"/>
      </w:rPr>
    </w:pPr>
    <w:r w:rsidRPr="003E4464">
      <w:rPr>
        <w:rFonts w:ascii="仿宋" w:eastAsia="仿宋" w:hAnsi="仿宋" w:hint="eastAsia"/>
      </w:rPr>
      <w:t>汽车保险企业战略商业风险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4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64"/>
    <w:rsid w:val="003E4464"/>
    <w:rsid w:val="00DB7E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854DC7"/>
  <w15:chartTrackingRefBased/>
  <w15:docId w15:val="{D862F218-9246-4DEB-8B22-8B4904D5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44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44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44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44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44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44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4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44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4464"/>
  </w:style>
  <w:style w:type="paragraph" w:styleId="TOC1">
    <w:name w:val="toc 1"/>
    <w:basedOn w:val="Normal"/>
    <w:next w:val="Normal"/>
    <w:autoRedefine/>
    <w:uiPriority w:val="39"/>
    <w:unhideWhenUsed/>
    <w:rsid w:val="003E4464"/>
  </w:style>
  <w:style w:type="paragraph" w:styleId="TOC2">
    <w:name w:val="toc 2"/>
    <w:basedOn w:val="Normal"/>
    <w:next w:val="Normal"/>
    <w:autoRedefine/>
    <w:uiPriority w:val="39"/>
    <w:unhideWhenUsed/>
    <w:rsid w:val="003E44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6024025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3773</Words>
  <Characters>21508</Characters>
  <Application>Microsoft Office Word</Application>
  <DocSecurity>0</DocSecurity>
  <Lines>179</Lines>
  <Paragraphs>50</Paragraphs>
  <ScaleCrop>false</ScaleCrop>
  <Company/>
  <LinksUpToDate>false</LinksUpToDate>
  <CharactersWithSpaces>25231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2024-01-09T19:31:00Z</dcterms:created>
  <dcterms:modified xsi:type="dcterms:W3CDTF">2024-01-09T19:32:00Z</dcterms:modified>
</cp:coreProperties>
</file>