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12369800</wp:posOffset>
            </wp:positionH>
            <wp:positionV relativeFrom="topMargin">
              <wp:posOffset>12598400</wp:posOffset>
            </wp:positionV>
            <wp:extent cx="431800" cy="419100"/>
            <wp:effectExtent l="0" t="0" r="6350" b="0"/>
            <wp:wrapNone/>
            <wp:docPr id="100104" name="图片 100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4" name="图片 1001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12255500</wp:posOffset>
            </wp:positionV>
            <wp:extent cx="419100" cy="457200"/>
            <wp:effectExtent l="0" t="0" r="0" b="0"/>
            <wp:wrapNone/>
            <wp:docPr id="100055" name="图片 10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t>专题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31  </w:t>
      </w:r>
      <w:r>
        <w:rPr>
          <w:rFonts w:hint="eastAsia"/>
          <w:b/>
          <w:bCs/>
          <w:sz w:val="32"/>
          <w:szCs w:val="32"/>
          <w:lang w:eastAsia="zh-CN"/>
        </w:rPr>
        <w:t>圆锥的计算</w:t>
      </w:r>
    </w:p>
    <w:p>
      <w:pPr>
        <w:spacing w:line="360" w:lineRule="auto"/>
        <w:jc w:val="both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考点一：弧长的计算</w:t>
      </w:r>
    </w:p>
    <w:p>
      <w:pPr>
        <w:spacing w:line="360" w:lineRule="auto"/>
        <w:jc w:val="both"/>
        <w:rPr>
          <w:rFonts w:hint="eastAsia"/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227330</wp:posOffset>
                </wp:positionV>
                <wp:extent cx="1301750" cy="360045"/>
                <wp:effectExtent l="6350" t="6350" r="6350" b="14605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15620" y="161925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知识回顾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5" style="width:102.5pt;height:28.35pt;margin-top:17.9pt;margin-left:-0.9pt;mso-wrap-distance-bottom:0;mso-wrap-distance-left:9pt;mso-wrap-distance-right:9pt;mso-wrap-distance-top:0;position:absolute;v-text-anchor:middle;z-index:-251657216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知识回顾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360" w:lineRule="auto"/>
        <w:jc w:val="both"/>
        <w:rPr>
          <w:rFonts w:hint="eastAsia"/>
          <w:b/>
          <w:bCs/>
          <w:sz w:val="32"/>
          <w:szCs w:val="28"/>
        </w:rPr>
      </w:pPr>
    </w:p>
    <w:p>
      <w:pPr>
        <w:numPr>
          <w:ilvl w:val="0"/>
          <w:numId w:val="1"/>
        </w:numPr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圆的周长计算公式：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pt;height:13.9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KSEE3" ShapeID="_x0000_i1026" DrawAspect="Content" ObjectID="_1468075725" r:id="rId8"/>
        </w:object>
      </w:r>
    </w:p>
    <w:p>
      <w:pPr>
        <w:numPr>
          <w:ilvl w:val="0"/>
          <w:numId w:val="1"/>
        </w:numPr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弧长计算公式：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</w:t>
      </w:r>
      <w:r>
        <w:rPr>
          <w:rFonts w:hint="eastAsia"/>
          <w:position w:val="-24"/>
          <w:sz w:val="22"/>
          <w:szCs w:val="24"/>
          <w:lang w:val="en-US" w:eastAsia="zh-CN"/>
        </w:rPr>
        <w:object>
          <v:shape id="_x0000_i1027" type="#_x0000_t75" style="width:42.95pt;height:31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KSEE3" ShapeID="_x0000_i1027" DrawAspect="Content" ObjectID="_1468075726" r:id="rId10"/>
        </w:object>
      </w:r>
      <w:r>
        <w:rPr>
          <w:rFonts w:hint="eastAsia"/>
          <w:sz w:val="22"/>
          <w:szCs w:val="24"/>
          <w:lang w:val="en-US" w:eastAsia="zh-CN"/>
        </w:rPr>
        <w:t>（弧长为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28" type="#_x0000_t75" style="width:6.95pt;height:13.9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KSEE3" ShapeID="_x0000_i1028" DrawAspect="Content" ObjectID="_1468075727" r:id="rId12"/>
        </w:object>
      </w:r>
      <w:r>
        <w:rPr>
          <w:rFonts w:hint="eastAsia"/>
          <w:sz w:val="22"/>
          <w:szCs w:val="24"/>
          <w:lang w:val="en-US" w:eastAsia="zh-CN"/>
        </w:rPr>
        <w:t>，圆心角度数为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29" type="#_x0000_t75" style="width:10pt;height:11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KSEE3" ShapeID="_x0000_i1029" DrawAspect="Content" ObjectID="_1468075728" r:id="rId14"/>
        </w:object>
      </w:r>
      <w:r>
        <w:rPr>
          <w:rFonts w:hint="eastAsia"/>
          <w:sz w:val="22"/>
          <w:szCs w:val="24"/>
          <w:lang w:val="en-US" w:eastAsia="zh-CN"/>
        </w:rPr>
        <w:t>，圆的半径为</w:t>
      </w:r>
      <w:r>
        <w:rPr>
          <w:rFonts w:hint="eastAsia"/>
          <w:position w:val="-4"/>
          <w:sz w:val="22"/>
          <w:szCs w:val="24"/>
          <w:lang w:val="en-US" w:eastAsia="zh-CN"/>
        </w:rPr>
        <w:object>
          <v:shape id="_x0000_i1030" type="#_x0000_t75" style="width:9pt;height:10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KSEE3" ShapeID="_x0000_i1030" DrawAspect="Content" ObjectID="_1468075729" r:id="rId16"/>
        </w:object>
      </w:r>
      <w:r>
        <w:rPr>
          <w:rFonts w:hint="eastAsia"/>
          <w:sz w:val="22"/>
          <w:szCs w:val="24"/>
          <w:lang w:val="en-US" w:eastAsia="zh-CN"/>
        </w:rPr>
        <w:t>）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143510</wp:posOffset>
                </wp:positionV>
                <wp:extent cx="1301750" cy="360045"/>
                <wp:effectExtent l="6350" t="6350" r="6350" b="1460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微专题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31" style="width:102.5pt;height:28.35pt;margin-top:11.3pt;margin-left:-1.4pt;mso-wrap-distance-bottom:0;mso-wrap-distance-left:9pt;mso-wrap-distance-right:9pt;mso-wrap-distance-top:0;position:absolute;v-text-anchor:middle;z-index:-251654144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微专题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1983105</wp:posOffset>
            </wp:positionH>
            <wp:positionV relativeFrom="paragraph">
              <wp:posOffset>564515</wp:posOffset>
            </wp:positionV>
            <wp:extent cx="1471295" cy="1382395"/>
            <wp:effectExtent l="0" t="0" r="0" b="0"/>
            <wp:wrapTight wrapText="bothSides">
              <wp:wrapPolygon>
                <wp:start x="0" y="0"/>
                <wp:lineTo x="0" y="21431"/>
                <wp:lineTo x="21255" y="21431"/>
                <wp:lineTo x="21255" y="0"/>
                <wp:lineTo x="0" y="0"/>
              </wp:wrapPolygon>
            </wp:wrapTight>
            <wp:docPr id="36" name="图片 1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71295" cy="138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3918585</wp:posOffset>
            </wp:positionH>
            <wp:positionV relativeFrom="paragraph">
              <wp:posOffset>416560</wp:posOffset>
            </wp:positionV>
            <wp:extent cx="2101850" cy="1710690"/>
            <wp:effectExtent l="0" t="0" r="12700" b="3810"/>
            <wp:wrapTight wrapText="bothSides">
              <wp:wrapPolygon>
                <wp:start x="0" y="0"/>
                <wp:lineTo x="0" y="21408"/>
                <wp:lineTo x="21339" y="21408"/>
                <wp:lineTo x="21339" y="0"/>
                <wp:lineTo x="0" y="0"/>
              </wp:wrapPolygon>
            </wp:wrapTight>
            <wp:docPr id="7" name="图片 1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171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1．(2023•丹东）如图，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的直径，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上一点，连接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＝30°，则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BC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355090" cy="1156335"/>
            <wp:effectExtent l="0" t="0" r="16510" b="5715"/>
            <wp:docPr id="41" name="图片 1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55090" cy="115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第1题                      第2题                            第3题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40" name="图片 1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hanging="273" w:hangingChars="130"/>
        <w:rPr>
          <w:rFonts w:ascii="Times New Roman" w:hAnsi="Times New Roman" w:hint="default"/>
        </w:rPr>
      </w:pPr>
      <w:r>
        <w:rPr>
          <w:rFonts w:ascii="Times New Roman" w:eastAsia="新宋体" w:hAnsi="Times New Roman" w:hint="eastAsia"/>
          <w:sz w:val="21"/>
          <w:szCs w:val="21"/>
        </w:rPr>
        <w:t>2．(2023•广西）如图，在△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＝4，∠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逆时针旋转2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，得到△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′，连接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并延长交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，当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时，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left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BB′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的长是（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32" type="#_x0000_t75" style="width:26pt;height:34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KSEE3" ShapeID="_x0000_i1032" DrawAspect="Content" ObjectID="_1468075730" r:id="rId22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33" type="#_x0000_t75" style="width:26pt;height:34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KSEE3" ShapeID="_x0000_i1033" DrawAspect="Content" ObjectID="_1468075731" r:id="rId24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34" type="#_x0000_t75" style="width:26pt;height:34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KSEE3" ShapeID="_x0000_i1034" DrawAspect="Content" ObjectID="_1468075732" r:id="rId26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35" type="#_x0000_t75" style="width:31pt;height:34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KSEE3" ShapeID="_x0000_i1035" DrawAspect="Content" ObjectID="_1468075733" r:id="rId28"/>
        </w:objec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3．(2023•河北）某款“不倒翁”（图1）的主视图是图2，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分别与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AMB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所在圆相切于点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．若该圆半径是9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＝40°，则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AMB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的长是（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i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A．11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36" type="#_x0000_t75" style="width:15pt;height:31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KSEE3" ShapeID="_x0000_i1036" DrawAspect="Content" ObjectID="_1468075734" r:id="rId30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Cambria Math" w:hAnsi="Cambria Math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C．7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37" type="#_x0000_t75" style="width:12pt;height:31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KSEE3" ShapeID="_x0000_i1037" DrawAspect="Content" ObjectID="_1468075735" r:id="rId32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Cambria Math" w:hAnsi="Cambria Math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i/>
          <w:szCs w:val="21"/>
        </w:rPr>
        <w:sectPr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4．(2023•湖北）如图，在Rt△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＝8，以点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的长为半径画弧，交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AD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390015" cy="1017905"/>
            <wp:effectExtent l="0" t="0" r="635" b="10795"/>
            <wp:docPr id="47" name="图片 14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4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90015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第4题                                                      第5题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38" type="#_x0000_t75" style="width:12pt;height:31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KSEE3" ShapeID="_x0000_i1038" DrawAspect="Content" ObjectID="_1468075736" r:id="rId35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39" type="#_x0000_t75" style="width:11pt;height:31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KSEE3" ShapeID="_x0000_i1039" DrawAspect="Content" ObjectID="_1468075737" r:id="rId37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</w: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5．(2023•甘肃）如图，一条公路（公路的宽度忽略不计）的转弯处是一段圆弧（</w:t>
      </w:r>
      <w:r>
        <w:rPr>
          <w:rFonts w:hint="eastAsia"/>
          <w:lang w:val="en-US" w:eastAsia="zh-CN"/>
        </w:rPr>
        <w:ruby>
          <w:rubyPr>
            <w:rubyAlign w:val="center"/>
            <w:hps w:val="18"/>
            <w:hpsRaise w:val="18"/>
            <w:hpsBaseText w:val="21"/>
            <w:lid w:val="zh-CN"/>
          </w:rubyPr>
          <w:rt>
            <w:r>
              <w:rPr>
                <w:rFonts w:hint="eastAsia"/>
                <w:lang w:val="en-US" w:eastAsia="zh-CN"/>
              </w:rPr>
              <w:t>⌒</w:t>
            </w:r>
          </w:rt>
          <w:rubyBase>
            <w:r>
              <w:rPr>
                <w:rFonts w:hint="eastAsia"/>
                <w:lang w:val="en-US" w:eastAsia="zh-CN"/>
              </w:rPr>
              <w:t>AB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），点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是这段弧所在圆的圆心，半径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＝90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，圆心角∠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＝80°，则这段弯路（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）的长度为（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C．40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D．50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6．(2023•丽水）某仿古墙上原有一个矩形的门洞，现要将它改为一个圆弧形的门洞，圆弧所在的圆外接于矩形，如图．已知矩形的宽为2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，高为2</w:t>
      </w:r>
      <w:r>
        <w:rPr>
          <w:rFonts w:ascii="Times New Roman" w:eastAsia="新宋体" w:hAnsi="Times New Roman" w:hint="eastAsia"/>
          <w:position w:val="-8"/>
          <w:sz w:val="21"/>
          <w:szCs w:val="21"/>
        </w:rPr>
        <w:object>
          <v:shape id="_x0000_i1040" type="#_x0000_t75" style="width:18pt;height:18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KSEE3" ShapeID="_x0000_i1040" DrawAspect="Content" ObjectID="_1468075738" r:id="rId39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，则改建后门洞的圆弧长是（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4861560</wp:posOffset>
            </wp:positionH>
            <wp:positionV relativeFrom="paragraph">
              <wp:posOffset>440055</wp:posOffset>
            </wp:positionV>
            <wp:extent cx="905510" cy="923290"/>
            <wp:effectExtent l="0" t="0" r="8890" b="10160"/>
            <wp:wrapTight wrapText="bothSides">
              <wp:wrapPolygon>
                <wp:start x="0" y="0"/>
                <wp:lineTo x="0" y="20946"/>
                <wp:lineTo x="21358" y="20946"/>
                <wp:lineTo x="21358" y="0"/>
                <wp:lineTo x="0" y="0"/>
              </wp:wrapPolygon>
            </wp:wrapTight>
            <wp:docPr id="101" name="图片 18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8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2724150</wp:posOffset>
            </wp:positionH>
            <wp:positionV relativeFrom="paragraph">
              <wp:posOffset>39370</wp:posOffset>
            </wp:positionV>
            <wp:extent cx="1470025" cy="1470025"/>
            <wp:effectExtent l="0" t="0" r="15875" b="15875"/>
            <wp:wrapTight wrapText="bothSides">
              <wp:wrapPolygon>
                <wp:start x="0" y="0"/>
                <wp:lineTo x="0" y="21273"/>
                <wp:lineTo x="21273" y="21273"/>
                <wp:lineTo x="21273" y="0"/>
                <wp:lineTo x="0" y="0"/>
              </wp:wrapPolygon>
            </wp:wrapTight>
            <wp:docPr id="91" name="图片 17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17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47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  第6题                              第7题                       第8题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41" type="#_x0000_t75" style="width:20pt;height:31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KSEE3" ShapeID="_x0000_i1041" DrawAspect="Content" ObjectID="_1468075739" r:id="rId43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42" type="#_x0000_t75" style="width:20pt;height:31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KSEE3" ShapeID="_x0000_i1042" DrawAspect="Content" ObjectID="_1468075740" r:id="rId45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43" type="#_x0000_t75" style="width:26pt;height:31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KSEE3" ShapeID="_x0000_i1043" DrawAspect="Content" ObjectID="_1468075741" r:id="rId47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44" type="#_x0000_t75" style="width:20pt;height:31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KSEE3" ShapeID="_x0000_i1044" DrawAspect="Content" ObjectID="_1468075742" r:id="rId48"/>
        </w:object>
      </w:r>
      <w:r>
        <w:rPr>
          <w:rFonts w:ascii="Times New Roman" w:eastAsia="新宋体" w:hAnsi="Times New Roman" w:hint="eastAsia"/>
          <w:sz w:val="21"/>
          <w:szCs w:val="21"/>
        </w:rPr>
        <w:t>+2）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7．(2023•枣庄）在活动课上，“雄鹰组”用含30°角的直角三角尺设计风车．如图，∠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＝2，将直角三角尺绕点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逆时针旋转得到△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′，使点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′落在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边上，以此方法做下去……则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点通过一次旋转至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 xml:space="preserve">′所经过的路径长为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．（结果保留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8．(2023•沈阳）如图，边长为4的正方形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内接于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 xml:space="preserve">的长是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（结果保留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）．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4519930</wp:posOffset>
            </wp:positionH>
            <wp:positionV relativeFrom="paragraph">
              <wp:posOffset>519430</wp:posOffset>
            </wp:positionV>
            <wp:extent cx="1548765" cy="1346835"/>
            <wp:effectExtent l="0" t="0" r="13335" b="5715"/>
            <wp:wrapTight wrapText="bothSides">
              <wp:wrapPolygon>
                <wp:start x="0" y="0"/>
                <wp:lineTo x="0" y="21386"/>
                <wp:lineTo x="21255" y="21386"/>
                <wp:lineTo x="21255" y="0"/>
                <wp:lineTo x="0" y="0"/>
              </wp:wrapPolygon>
            </wp:wrapTight>
            <wp:docPr id="144" name="图片 2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2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48765" cy="13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9．(2023•大连）如图，正方形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的边长是</w:t>
      </w:r>
      <w:r>
        <w:rPr>
          <w:rFonts w:ascii="Times New Roman" w:eastAsia="新宋体" w:hAnsi="Times New Roman" w:hint="eastAsia"/>
          <w:position w:val="-6"/>
          <w:sz w:val="21"/>
          <w:szCs w:val="21"/>
        </w:rPr>
        <w:object>
          <v:shape id="_x0000_i1045" type="#_x0000_t75" style="width:19pt;height:17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KSEE3" ShapeID="_x0000_i1045" DrawAspect="Content" ObjectID="_1468075743" r:id="rId51"/>
        </w:object>
      </w:r>
      <w:r>
        <w:rPr>
          <w:rFonts w:ascii="Times New Roman" w:eastAsia="新宋体" w:hAnsi="Times New Roman" w:hint="eastAsia"/>
          <w:sz w:val="21"/>
          <w:szCs w:val="21"/>
        </w:rPr>
        <w:t>，将对角线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顺时针旋转∠</w:t>
      </w:r>
      <w:r>
        <w:rPr>
          <w:rFonts w:ascii="Times New Roman" w:eastAsia="新宋体" w:hAnsi="Times New Roman" w:hint="eastAsia"/>
          <w:i/>
          <w:sz w:val="21"/>
          <w:szCs w:val="21"/>
        </w:rPr>
        <w:t>CAD</w:t>
      </w:r>
      <w:r>
        <w:rPr>
          <w:rFonts w:ascii="Times New Roman" w:eastAsia="新宋体" w:hAnsi="Times New Roman" w:hint="eastAsia"/>
          <w:sz w:val="21"/>
          <w:szCs w:val="21"/>
        </w:rPr>
        <w:t>的度数，点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旋转后的对应点为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，则弧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Cambria Math" w:hAnsi="Cambria Math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（结果保留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）．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2089150</wp:posOffset>
            </wp:positionH>
            <wp:positionV relativeFrom="paragraph">
              <wp:posOffset>398145</wp:posOffset>
            </wp:positionV>
            <wp:extent cx="1905000" cy="695325"/>
            <wp:effectExtent l="0" t="0" r="0" b="9525"/>
            <wp:wrapTight wrapText="bothSides">
              <wp:wrapPolygon>
                <wp:start x="0" y="0"/>
                <wp:lineTo x="0" y="21304"/>
                <wp:lineTo x="21384" y="21304"/>
                <wp:lineTo x="21384" y="0"/>
                <wp:lineTo x="0" y="0"/>
              </wp:wrapPolygon>
            </wp:wrapTight>
            <wp:docPr id="139" name="图片 2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2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第9题                            第10题                            第11题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10．(2023•青海）如图，从一个腰长为60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，顶角为120°的等腰三角形铁皮</w:t>
      </w:r>
      <w:r>
        <w:rPr>
          <w:rFonts w:ascii="Times New Roman" w:eastAsia="新宋体" w:hAnsi="Times New Roman" w:hint="eastAsia"/>
          <w:i/>
          <w:sz w:val="21"/>
          <w:szCs w:val="21"/>
        </w:rPr>
        <w:t>OAB</w:t>
      </w:r>
      <w:r>
        <w:rPr>
          <w:rFonts w:ascii="Times New Roman" w:eastAsia="新宋体" w:hAnsi="Times New Roman" w:hint="eastAsia"/>
          <w:sz w:val="21"/>
          <w:szCs w:val="21"/>
        </w:rPr>
        <w:t>中剪出一个最大的扇形</w:t>
      </w:r>
      <w:r>
        <w:rPr>
          <w:rFonts w:ascii="Times New Roman" w:eastAsia="新宋体" w:hAnsi="Times New Roman" w:hint="eastAsia"/>
          <w:i/>
          <w:sz w:val="21"/>
          <w:szCs w:val="21"/>
        </w:rPr>
        <w:t>OCD</w:t>
      </w:r>
      <w:r>
        <w:rPr>
          <w:rFonts w:ascii="Times New Roman" w:eastAsia="新宋体" w:hAnsi="Times New Roman" w:hint="eastAsia"/>
          <w:sz w:val="21"/>
          <w:szCs w:val="21"/>
        </w:rPr>
        <w:t xml:space="preserve">，则此扇形的弧长为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11．(2023•广州）如图，在△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在边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上，以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为圆心，4为半径的圆恰好过点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，且与边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相切于点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，则劣弧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DE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 xml:space="preserve">的长是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．（结果保留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jc w:val="both"/>
        <w:rPr>
          <w:rFonts w:hint="eastAsia"/>
          <w:sz w:val="22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考点二：扇形面积的计算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153035</wp:posOffset>
                </wp:positionV>
                <wp:extent cx="1301750" cy="360045"/>
                <wp:effectExtent l="6350" t="6350" r="6350" b="1460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知识回顾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9" o:spid="_x0000_s1046" style="width:102.5pt;height:28.35pt;margin-top:12.05pt;margin-left:1.15pt;mso-wrap-distance-bottom:0;mso-wrap-distance-left:9pt;mso-wrap-distance-right:9pt;mso-wrap-distance-top:0;position:absolute;v-text-anchor:middle;z-index:-251645952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知识回顾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bidi w:val="0"/>
        <w:spacing w:line="360" w:lineRule="auto"/>
        <w:jc w:val="left"/>
        <w:rPr>
          <w:rFonts w:hint="default"/>
          <w:sz w:val="22"/>
          <w:szCs w:val="24"/>
        </w:rPr>
      </w:pPr>
    </w:p>
    <w:p>
      <w:pPr>
        <w:numPr>
          <w:ilvl w:val="0"/>
          <w:numId w:val="2"/>
        </w:numPr>
        <w:bidi w:val="0"/>
        <w:spacing w:line="360" w:lineRule="auto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圆的面积公式：</w:t>
      </w:r>
    </w:p>
    <w:p>
      <w:pPr>
        <w:numPr>
          <w:ilvl w:val="0"/>
          <w:numId w:val="0"/>
        </w:numPr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47" type="#_x0000_t75" style="width:39pt;height:18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KSEE3" ShapeID="_x0000_i1047" DrawAspect="Content" ObjectID="_1468075744" r:id="rId54"/>
        </w:object>
      </w:r>
    </w:p>
    <w:p>
      <w:pPr>
        <w:numPr>
          <w:ilvl w:val="0"/>
          <w:numId w:val="2"/>
        </w:numPr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扇形的定义：</w:t>
      </w:r>
    </w:p>
    <w:p>
      <w:pPr>
        <w:numPr>
          <w:ilvl w:val="0"/>
          <w:numId w:val="0"/>
        </w:numPr>
        <w:bidi w:val="0"/>
        <w:spacing w:line="360" w:lineRule="auto"/>
        <w:ind w:firstLine="440" w:leftChars="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由组成圆心角的两条半径和圆心角所对的弧所围成的图形叫做扇形。</w:t>
      </w:r>
    </w:p>
    <w:p>
      <w:pPr>
        <w:numPr>
          <w:ilvl w:val="0"/>
          <w:numId w:val="2"/>
        </w:numPr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扇形的面积计算公式：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</w:t>
      </w:r>
      <w:r>
        <w:rPr>
          <w:rFonts w:hint="eastAsia"/>
          <w:position w:val="-24"/>
          <w:sz w:val="22"/>
          <w:szCs w:val="24"/>
          <w:lang w:val="en-US" w:eastAsia="zh-CN"/>
        </w:rPr>
        <w:object>
          <v:shape id="_x0000_i1048" type="#_x0000_t75" style="width:49pt;height:34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KSEE3" ShapeID="_x0000_i1048" DrawAspect="Content" ObjectID="_1468075745" r:id="rId56"/>
        </w:object>
      </w:r>
      <w:r>
        <w:rPr>
          <w:rFonts w:hint="eastAsia"/>
          <w:sz w:val="22"/>
          <w:szCs w:val="24"/>
          <w:lang w:val="en-US" w:eastAsia="zh-CN"/>
        </w:rPr>
        <w:t>或</w:t>
      </w:r>
      <w:r>
        <w:rPr>
          <w:rFonts w:hint="eastAsia"/>
          <w:position w:val="-24"/>
          <w:sz w:val="22"/>
          <w:szCs w:val="24"/>
          <w:lang w:val="en-US" w:eastAsia="zh-CN"/>
        </w:rPr>
        <w:object>
          <v:shape id="_x0000_i1049" type="#_x0000_t75" style="width:41pt;height:31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KSEE3" ShapeID="_x0000_i1049" DrawAspect="Content" ObjectID="_1468075746" r:id="rId58"/>
        </w:object>
      </w:r>
      <w:r>
        <w:rPr>
          <w:rFonts w:hint="eastAsia"/>
          <w:sz w:val="22"/>
          <w:szCs w:val="24"/>
          <w:lang w:val="en-US" w:eastAsia="zh-CN"/>
        </w:rPr>
        <w:t>（其中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50" type="#_x0000_t75" style="width:6.95pt;height:13.9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KSEE3" ShapeID="_x0000_i1050" DrawAspect="Content" ObjectID="_1468075747" r:id="rId59"/>
        </w:object>
      </w:r>
      <w:r>
        <w:rPr>
          <w:rFonts w:hint="eastAsia"/>
          <w:sz w:val="22"/>
          <w:szCs w:val="24"/>
          <w:lang w:val="en-US" w:eastAsia="zh-CN"/>
        </w:rPr>
        <w:t>为扇形的弧长）。</w:t>
      </w:r>
    </w:p>
    <w:p>
      <w:pPr>
        <w:numPr>
          <w:ilvl w:val="0"/>
          <w:numId w:val="2"/>
        </w:numPr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求阴影部分的常用方法：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①直接用公式法；</w:t>
      </w:r>
    </w:p>
    <w:p>
      <w:pPr>
        <w:numPr>
          <w:ilvl w:val="0"/>
          <w:numId w:val="0"/>
        </w:numPr>
        <w:bidi w:val="0"/>
        <w:spacing w:line="360" w:lineRule="auto"/>
        <w:ind w:firstLine="440" w:leftChars="0" w:firstLineChars="20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②和差法；</w:t>
      </w:r>
    </w:p>
    <w:p>
      <w:pPr>
        <w:numPr>
          <w:ilvl w:val="0"/>
          <w:numId w:val="0"/>
        </w:numPr>
        <w:bidi w:val="0"/>
        <w:spacing w:line="360" w:lineRule="auto"/>
        <w:ind w:firstLine="440" w:leftChars="0" w:firstLineChars="20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③割补法．</w:t>
      </w:r>
    </w:p>
    <w:p>
      <w:pPr>
        <w:numPr>
          <w:ilvl w:val="0"/>
          <w:numId w:val="0"/>
        </w:numPr>
        <w:bidi w:val="0"/>
        <w:spacing w:line="360" w:lineRule="auto"/>
        <w:ind w:firstLine="440" w:leftChars="0" w:firstLineChars="200"/>
        <w:jc w:val="left"/>
        <w:rPr>
          <w:rFonts w:hint="eastAsia"/>
          <w:sz w:val="22"/>
          <w:szCs w:val="24"/>
        </w:rPr>
      </w:pPr>
    </w:p>
    <w:p>
      <w:pPr>
        <w:numPr>
          <w:ilvl w:val="0"/>
          <w:numId w:val="0"/>
        </w:numPr>
        <w:bidi w:val="0"/>
        <w:spacing w:line="360" w:lineRule="auto"/>
        <w:ind w:firstLine="440" w:leftChars="0" w:firstLineChars="200"/>
        <w:jc w:val="left"/>
        <w:rPr>
          <w:rFonts w:hint="default"/>
          <w:sz w:val="22"/>
          <w:szCs w:val="24"/>
        </w:rPr>
      </w:pP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114935</wp:posOffset>
                </wp:positionV>
                <wp:extent cx="1301750" cy="360045"/>
                <wp:effectExtent l="6350" t="6350" r="6350" b="1460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微专题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0" o:spid="_x0000_s1051" style="width:102.5pt;height:28.35pt;margin-top:9.05pt;margin-left:-0.2pt;mso-wrap-distance-bottom:0;mso-wrap-distance-left:9pt;mso-wrap-distance-right:9pt;mso-wrap-distance-top:0;position:absolute;v-text-anchor:middle;z-index:-251643904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微专题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12．(2023•资阳）如图．将扇形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翻折，使点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与圆心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重合，展开后折痕所在直线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＝2，则图中阴影部分的面积是（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第12题                                                     第12题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2" type="#_x0000_t75" style="width:46pt;height:34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KSEE3" ShapeID="_x0000_i1052" DrawAspect="Content" ObjectID="_1468075748" r:id="rId61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3" type="#_x0000_t75" style="width:44pt;height:31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KSEE3" ShapeID="_x0000_i1053" DrawAspect="Content" ObjectID="_1468075749" r:id="rId63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4" type="#_x0000_t75" style="width:40pt;height:34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KSEE3" ShapeID="_x0000_i1054" DrawAspect="Content" ObjectID="_1468075750" r:id="rId65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5" type="#_x0000_t75" style="width:13pt;height:31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KSEE3" ShapeID="_x0000_i1055" DrawAspect="Content" ObjectID="_1468075751" r:id="rId67"/>
        </w:obje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13．(2023•鞍山）如图，在矩形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position w:val="-8"/>
          <w:sz w:val="21"/>
          <w:szCs w:val="21"/>
        </w:rPr>
        <w:object>
          <v:shape id="_x0000_i1056" type="#_x0000_t75" style="width:18pt;height:18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KSEE3" ShapeID="_x0000_i1056" DrawAspect="Content" ObjectID="_1468075752" r:id="rId69"/>
        </w:object>
      </w:r>
      <w:r>
        <w:rPr>
          <w:rFonts w:ascii="Times New Roman" w:eastAsia="新宋体" w:hAnsi="Times New Roman" w:hint="eastAsia"/>
          <w:sz w:val="21"/>
          <w:szCs w:val="21"/>
        </w:rPr>
        <w:t>，以点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BA</w:t>
      </w:r>
      <w:r>
        <w:rPr>
          <w:rFonts w:ascii="Times New Roman" w:eastAsia="新宋体" w:hAnsi="Times New Roman" w:hint="eastAsia"/>
          <w:sz w:val="21"/>
          <w:szCs w:val="21"/>
        </w:rPr>
        <w:t>长为半径画弧，交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，则扇形</w:t>
      </w:r>
      <w:r>
        <w:rPr>
          <w:rFonts w:ascii="Times New Roman" w:eastAsia="新宋体" w:hAnsi="Times New Roman" w:hint="eastAsia"/>
          <w:i/>
          <w:sz w:val="21"/>
          <w:szCs w:val="21"/>
        </w:rPr>
        <w:t>BAE</w:t>
      </w:r>
      <w:r>
        <w:rPr>
          <w:rFonts w:ascii="Times New Roman" w:eastAsia="新宋体" w:hAnsi="Times New Roman" w:hint="eastAsia"/>
          <w:sz w:val="21"/>
          <w:szCs w:val="21"/>
        </w:rPr>
        <w:t>的面积为（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7" type="#_x0000_t75" style="width:13pt;height:31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KSEE3" ShapeID="_x0000_i1057" DrawAspect="Content" ObjectID="_1468075753" r:id="rId71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8" type="#_x0000_t75" style="width:19pt;height:31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KSEE3" ShapeID="_x0000_i1058" DrawAspect="Content" ObjectID="_1468075754" r:id="rId73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59" type="#_x0000_t75" style="width:20pt;height:31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KSEE3" ShapeID="_x0000_i1059" DrawAspect="Content" ObjectID="_1468075755" r:id="rId75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60" type="#_x0000_t75" style="width:19pt;height:31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KSEE3" ShapeID="_x0000_i1060" DrawAspect="Content" ObjectID="_1468075756" r:id="rId77"/>
        </w:obje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14．(2023•兰州）如图1是一块弘扬“社会主义核心价值观”的扇面宣传展板，该展板的部分示意图如图2所示，它是以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长分别为半径，圆心角∠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＝120°形成的扇面，若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＝1.5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，则阴影部分的面积为（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258185" cy="1146810"/>
            <wp:effectExtent l="0" t="0" r="18415" b="15240"/>
            <wp:docPr id="180" name="图片 25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25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258185" cy="11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A．4.25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B．3.25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D．2.25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15．(2023•铜仁市）如图，在边长为6的正方形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为直径画半圆，则阴影部分的面积是（　　）</w:t>
      </w:r>
    </w:p>
    <w:p>
      <w:pPr>
        <w:spacing w:line="360" w:lineRule="auto"/>
        <w:ind w:left="273" w:right="0" w:firstLine="0" w:leftChars="130" w:firstLineChars="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A．9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4068445</wp:posOffset>
            </wp:positionH>
            <wp:positionV relativeFrom="paragraph">
              <wp:posOffset>669925</wp:posOffset>
            </wp:positionV>
            <wp:extent cx="1156335" cy="1193165"/>
            <wp:effectExtent l="0" t="0" r="5715" b="6985"/>
            <wp:wrapTight wrapText="bothSides">
              <wp:wrapPolygon>
                <wp:start x="0" y="0"/>
                <wp:lineTo x="0" y="21382"/>
                <wp:lineTo x="21351" y="21382"/>
                <wp:lineTo x="21351" y="0"/>
                <wp:lineTo x="0" y="0"/>
              </wp:wrapPolygon>
            </wp:wrapTight>
            <wp:docPr id="181" name="图片 27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27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19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16．(2023•遵义）如图，在正方形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的直线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不与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重合），交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．以点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为半径的圆交直线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＝1，则图中阴影部分的面积为（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第16题                                                    第17题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61" type="#_x0000_t75" style="width:31pt;height:31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KSEE3" ShapeID="_x0000_i1061" DrawAspect="Content" ObjectID="_1468075757" r:id="rId81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62" type="#_x0000_t75" style="width:31.95pt;height:31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KSEE3" ShapeID="_x0000_i1062" DrawAspect="Content" ObjectID="_1468075758" r:id="rId83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63" type="#_x0000_t75" style="width:31pt;height:31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KSEE3" ShapeID="_x0000_i1063" DrawAspect="Content" ObjectID="_1468075759" r:id="rId85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64" type="#_x0000_t75" style="width:31.95pt;height:31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KSEE3" ShapeID="_x0000_i1064" DrawAspect="Content" ObjectID="_1468075760" r:id="rId87"/>
        </w:obje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17．(2023•赤峰）如图，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的直径，将弦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顺时针旋转30°得到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，此时点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落在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上，延长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＝4，则图中阴影部分的面积为（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rPr>
          <w:rFonts w:ascii="Times New Roman" w:eastAsia="新宋体" w:hAnsi="Times New Roman" w:hint="eastAsia"/>
          <w:position w:val="-6"/>
          <w:sz w:val="21"/>
          <w:szCs w:val="21"/>
        </w:rPr>
        <w:object>
          <v:shape id="_x0000_i1065" type="#_x0000_t75" style="width:19pt;height:17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KSEE3" ShapeID="_x0000_i1065" DrawAspect="Content" ObjectID="_1468075761" r:id="rId89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﹣4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﹣2</w:t>
      </w:r>
      <w:r>
        <w:rPr>
          <w:rFonts w:ascii="Times New Roman" w:eastAsia="新宋体" w:hAnsi="Times New Roman" w:hint="eastAsia"/>
          <w:position w:val="-6"/>
          <w:sz w:val="21"/>
          <w:szCs w:val="21"/>
        </w:rPr>
        <w:object>
          <v:shape id="_x0000_i1066" type="#_x0000_t75" style="width:19pt;height:17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KSEE3" ShapeID="_x0000_i1066" DrawAspect="Content" ObjectID="_1468075762" r:id="rId90"/>
        </w:obje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18．(2023•湖北）一个扇形的弧长是10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，其圆心角是150°，此扇形的面积为（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C．120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D．180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4196080</wp:posOffset>
            </wp:positionH>
            <wp:positionV relativeFrom="paragraph">
              <wp:posOffset>479425</wp:posOffset>
            </wp:positionV>
            <wp:extent cx="1104900" cy="1104900"/>
            <wp:effectExtent l="0" t="0" r="0" b="0"/>
            <wp:wrapTight wrapText="bothSides">
              <wp:wrapPolygon>
                <wp:start x="0" y="0"/>
                <wp:lineTo x="0" y="21228"/>
                <wp:lineTo x="21228" y="21228"/>
                <wp:lineTo x="21228" y="0"/>
                <wp:lineTo x="0" y="0"/>
              </wp:wrapPolygon>
            </wp:wrapTight>
            <wp:docPr id="168" name="图片 30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30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19．(2023•贺州）如图，在等腰直角△</w:t>
      </w:r>
      <w:r>
        <w:rPr>
          <w:rFonts w:ascii="Times New Roman" w:eastAsia="新宋体" w:hAnsi="Times New Roman" w:hint="eastAsia"/>
          <w:i/>
          <w:sz w:val="21"/>
          <w:szCs w:val="21"/>
        </w:rPr>
        <w:t>OAB</w:t>
      </w:r>
      <w:r>
        <w:rPr>
          <w:rFonts w:ascii="Times New Roman" w:eastAsia="新宋体" w:hAnsi="Times New Roman" w:hint="eastAsia"/>
          <w:sz w:val="21"/>
          <w:szCs w:val="21"/>
        </w:rPr>
        <w:t>中，点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上，以点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为圆心、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为半径作圆弧交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，已知阴影部分面积为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﹣2，则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的长度为（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533525" cy="866775"/>
            <wp:effectExtent l="0" t="0" r="9525" b="9525"/>
            <wp:docPr id="152" name="图片 29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29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  第19题                                                   第20题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6"/>
          <w:sz w:val="21"/>
          <w:szCs w:val="21"/>
        </w:rPr>
        <w:object>
          <v:shape id="_x0000_i1067" type="#_x0000_t75" style="width:19pt;height:17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KSEE3" ShapeID="_x0000_i1067" DrawAspect="Content" ObjectID="_1468075763" r:id="rId93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rPr>
          <w:rFonts w:ascii="Times New Roman" w:eastAsia="新宋体" w:hAnsi="Times New Roman" w:hint="eastAsia"/>
          <w:position w:val="-6"/>
          <w:sz w:val="21"/>
          <w:szCs w:val="21"/>
        </w:rPr>
        <w:object>
          <v:shape id="_x0000_i1068" type="#_x0000_t75" style="width:19pt;height:17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KSEE3" ShapeID="_x0000_i1068" DrawAspect="Content" ObjectID="_1468075764" r:id="rId94"/>
        </w:obje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</w:t>
      </w:r>
      <w:r>
        <w:rPr>
          <w:rFonts w:ascii="Times New Roman" w:eastAsia="新宋体" w:hAnsi="Times New Roman" w:hint="eastAsia"/>
          <w:position w:val="-6"/>
          <w:sz w:val="21"/>
          <w:szCs w:val="21"/>
        </w:rPr>
        <w:object>
          <v:shape id="_x0000_i1069" type="#_x0000_t75" style="width:19pt;height:17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KSEE3" ShapeID="_x0000_i1069" DrawAspect="Content" ObjectID="_1468075765" r:id="rId95"/>
        </w:obje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20．(2023•菏泽）如图，等腰Rt△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position w:val="-6"/>
          <w:sz w:val="21"/>
          <w:szCs w:val="21"/>
        </w:rPr>
        <w:object>
          <v:shape id="_x0000_i1070" type="#_x0000_t75" style="width:19pt;height:17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KSEE3" ShapeID="_x0000_i1070" DrawAspect="Content" ObjectID="_1468075766" r:id="rId96"/>
        </w:object>
      </w:r>
      <w:r>
        <w:rPr>
          <w:rFonts w:ascii="Times New Roman" w:eastAsia="新宋体" w:hAnsi="Times New Roman" w:hint="eastAsia"/>
          <w:sz w:val="21"/>
          <w:szCs w:val="21"/>
        </w:rPr>
        <w:t>，以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为圆心，以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为半径作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BDC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；以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为直径作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CAB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 xml:space="preserve">．则图中阴影部分的面积是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Cambria Math" w:hAnsi="Cambria Math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.（结果保留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4156075</wp:posOffset>
            </wp:positionH>
            <wp:positionV relativeFrom="paragraph">
              <wp:posOffset>511810</wp:posOffset>
            </wp:positionV>
            <wp:extent cx="1911350" cy="768350"/>
            <wp:effectExtent l="0" t="0" r="12700" b="12700"/>
            <wp:wrapTight wrapText="bothSides">
              <wp:wrapPolygon>
                <wp:start x="0" y="0"/>
                <wp:lineTo x="0" y="20886"/>
                <wp:lineTo x="21313" y="20886"/>
                <wp:lineTo x="21313" y="0"/>
                <wp:lineTo x="0" y="0"/>
              </wp:wrapPolygon>
            </wp:wrapTight>
            <wp:docPr id="231" name="图片 3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3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91135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21．(2023•贵港）如图，在</w:t>
      </w:r>
      <w:r>
        <w:rPr>
          <w:rFonts w:ascii="Cambria Math" w:eastAsia="Cambria Math" w:hAnsi="Cambria Math"/>
          <w:sz w:val="21"/>
          <w:szCs w:val="21"/>
        </w:rPr>
        <w:t>▱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71" type="#_x0000_t75" style="width:12pt;height:31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KSEE3" ShapeID="_x0000_i1071" DrawAspect="Content" ObjectID="_1468075767" r:id="rId99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＝45°，以点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为圆心、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为半径画弧交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rPr>
          <w:rFonts w:ascii="Times New Roman" w:eastAsia="新宋体" w:hAnsi="Times New Roman" w:hint="eastAsia"/>
          <w:position w:val="-6"/>
          <w:sz w:val="21"/>
          <w:szCs w:val="21"/>
        </w:rPr>
        <w:object>
          <v:shape id="_x0000_i1072" type="#_x0000_t75" style="width:19pt;height:17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KSEE3" ShapeID="_x0000_i1072" DrawAspect="Content" ObjectID="_1468075768" r:id="rId100"/>
        </w:object>
      </w:r>
      <w:r>
        <w:rPr>
          <w:rFonts w:ascii="Times New Roman" w:eastAsia="新宋体" w:hAnsi="Times New Roman" w:hint="eastAsia"/>
          <w:sz w:val="21"/>
          <w:szCs w:val="21"/>
        </w:rPr>
        <w:t xml:space="preserve">，则图中阴影部分的面积是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4573270</wp:posOffset>
            </wp:positionH>
            <wp:positionV relativeFrom="paragraph">
              <wp:posOffset>26670</wp:posOffset>
            </wp:positionV>
            <wp:extent cx="1500505" cy="1127760"/>
            <wp:effectExtent l="0" t="0" r="4445" b="15240"/>
            <wp:wrapTight wrapText="bothSides">
              <wp:wrapPolygon>
                <wp:start x="0" y="0"/>
                <wp:lineTo x="0" y="21162"/>
                <wp:lineTo x="21390" y="21162"/>
                <wp:lineTo x="21390" y="0"/>
                <wp:lineTo x="0" y="0"/>
              </wp:wrapPolygon>
            </wp:wrapTight>
            <wp:docPr id="250" name="图片 33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33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500505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t>22．(2023•河南）如图，将扇形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方向平移，使点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移到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′处，得到扇形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′．若∠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 xml:space="preserve">＝2，则阴影部分的面积为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default"/>
          <w:sz w:val="22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考点三：有理数之绝对值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171450</wp:posOffset>
                </wp:positionV>
                <wp:extent cx="1301750" cy="360045"/>
                <wp:effectExtent l="6350" t="6350" r="6350" b="1460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知识回顾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73" style="width:102.5pt;height:28.35pt;margin-top:13.5pt;margin-left:0.3pt;mso-wrap-distance-bottom:0;mso-wrap-distance-left:9pt;mso-wrap-distance-right:9pt;mso-wrap-distance-top:0;position:absolute;v-text-anchor:middle;z-index:-251639808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知识回顾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bidi w:val="0"/>
        <w:spacing w:line="360" w:lineRule="auto"/>
        <w:rPr>
          <w:rFonts w:hint="default"/>
        </w:rPr>
      </w:pPr>
    </w:p>
    <w:p>
      <w:pPr>
        <w:numPr>
          <w:ilvl w:val="0"/>
          <w:numId w:val="3"/>
        </w:numPr>
        <w:tabs>
          <w:tab w:val="left" w:pos="787"/>
        </w:tabs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圆锥的母线与高：</w:t>
      </w:r>
    </w:p>
    <w:p>
      <w:pPr>
        <w:numPr>
          <w:ilvl w:val="0"/>
          <w:numId w:val="0"/>
        </w:numPr>
        <w:tabs>
          <w:tab w:val="left" w:pos="787"/>
        </w:tabs>
        <w:bidi w:val="0"/>
        <w:spacing w:line="360" w:lineRule="auto"/>
        <w:ind w:firstLine="44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连接圆锥顶点和底面圆周上任意一点的线段叫做圆锥的母线．连接顶点与底面圆心的线段叫圆锥的高。</w:t>
      </w:r>
    </w:p>
    <w:p>
      <w:pPr>
        <w:numPr>
          <w:ilvl w:val="0"/>
          <w:numId w:val="3"/>
        </w:numPr>
        <w:tabs>
          <w:tab w:val="left" w:pos="787"/>
        </w:tabs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圆锥的侧面展开图：</w:t>
      </w:r>
    </w:p>
    <w:p>
      <w:pPr>
        <w:numPr>
          <w:ilvl w:val="0"/>
          <w:numId w:val="0"/>
        </w:numPr>
        <w:tabs>
          <w:tab w:val="left" w:pos="787"/>
        </w:tabs>
        <w:bidi w:val="0"/>
        <w:spacing w:line="360" w:lineRule="auto"/>
        <w:ind w:firstLine="440" w:leftChars="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圆锥的侧面展开图是一个扇形。扇形的半径等于原来圆锥的母线长，扇形的弧长等于原来圆锥的底面圆的周长。</w:t>
      </w:r>
    </w:p>
    <w:p>
      <w:pPr>
        <w:numPr>
          <w:ilvl w:val="0"/>
          <w:numId w:val="3"/>
        </w:numPr>
        <w:tabs>
          <w:tab w:val="left" w:pos="787"/>
        </w:tabs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圆锥的侧面积计算：</w:t>
      </w:r>
    </w:p>
    <w:p>
      <w:pPr>
        <w:numPr>
          <w:ilvl w:val="0"/>
          <w:numId w:val="0"/>
        </w:numPr>
        <w:tabs>
          <w:tab w:val="left" w:pos="787"/>
        </w:tabs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hint="eastAsia"/>
          <w:sz w:val="22"/>
          <w:szCs w:val="24"/>
          <w:lang w:val="en-US" w:eastAsia="zh-CN"/>
        </w:rPr>
        <w:t xml:space="preserve">    </w:t>
      </w:r>
      <w:r>
        <w:rPr>
          <w:rFonts w:hint="eastAsia"/>
          <w:position w:val="-24"/>
          <w:sz w:val="22"/>
          <w:szCs w:val="24"/>
          <w:lang w:val="en-US" w:eastAsia="zh-CN"/>
        </w:rPr>
        <w:object>
          <v:shape id="_x0000_i1074" type="#_x0000_t75" style="width:99pt;height:31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KSEE3" ShapeID="_x0000_i1074" DrawAspect="Content" ObjectID="_1468075769" r:id="rId103"/>
        </w:object>
      </w:r>
      <w:r>
        <w:rPr>
          <w:rFonts w:hint="eastAsia"/>
          <w:sz w:val="22"/>
          <w:szCs w:val="24"/>
          <w:lang w:val="en-US" w:eastAsia="zh-CN"/>
        </w:rPr>
        <w:t>（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75" type="#_x0000_t75" style="width:6.95pt;height:13.9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KSEE3" ShapeID="_x0000_i1075" DrawAspect="Content" ObjectID="_1468075770" r:id="rId105"/>
        </w:object>
      </w:r>
      <w:r>
        <w:rPr>
          <w:rFonts w:hint="eastAsia"/>
          <w:sz w:val="22"/>
          <w:szCs w:val="24"/>
          <w:lang w:val="en-US" w:eastAsia="zh-CN"/>
        </w:rPr>
        <w:t>是圆锥的母线长，</w:t>
      </w:r>
      <w:r>
        <w:rPr>
          <w:rFonts w:hint="eastAsia"/>
          <w:position w:val="-4"/>
          <w:sz w:val="22"/>
          <w:szCs w:val="24"/>
          <w:lang w:val="en-US" w:eastAsia="zh-CN"/>
        </w:rPr>
        <w:object>
          <v:shape id="_x0000_i1076" type="#_x0000_t75" style="width:9pt;height:10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KSEE3" ShapeID="_x0000_i1076" DrawAspect="Content" ObjectID="_1468075771" r:id="rId107"/>
        </w:object>
      </w:r>
      <w:r>
        <w:rPr>
          <w:rFonts w:hint="eastAsia"/>
          <w:sz w:val="22"/>
          <w:szCs w:val="24"/>
          <w:lang w:val="en-US" w:eastAsia="zh-CN"/>
        </w:rPr>
        <w:t>是圆锥底面圆半径）</w:t>
      </w:r>
    </w:p>
    <w:p>
      <w:pPr>
        <w:numPr>
          <w:ilvl w:val="0"/>
          <w:numId w:val="3"/>
        </w:numPr>
        <w:tabs>
          <w:tab w:val="left" w:pos="787"/>
        </w:tabs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圆锥的全面积：</w:t>
      </w:r>
    </w:p>
    <w:p>
      <w:pPr>
        <w:numPr>
          <w:ilvl w:val="0"/>
          <w:numId w:val="0"/>
        </w:numPr>
        <w:tabs>
          <w:tab w:val="left" w:pos="787"/>
        </w:tabs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</w:t>
      </w:r>
      <w:r>
        <w:rPr>
          <w:rFonts w:hint="eastAsia"/>
          <w:position w:val="-12"/>
          <w:sz w:val="22"/>
          <w:szCs w:val="24"/>
          <w:lang w:val="en-US" w:eastAsia="zh-CN"/>
        </w:rPr>
        <w:object>
          <v:shape id="_x0000_i1077" type="#_x0000_t75" style="width:73pt;height:21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KSEE3" ShapeID="_x0000_i1077" DrawAspect="Content" ObjectID="_1468075772" r:id="rId109"/>
        </w:object>
      </w:r>
      <w:r>
        <w:rPr>
          <w:rFonts w:hint="eastAsia"/>
          <w:sz w:val="22"/>
          <w:szCs w:val="24"/>
          <w:lang w:val="en-US" w:eastAsia="zh-CN"/>
        </w:rPr>
        <w:t>（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78" type="#_x0000_t75" style="width:6.95pt;height:13.9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KSEE3" ShapeID="_x0000_i1078" DrawAspect="Content" ObjectID="_1468075773" r:id="rId110"/>
        </w:object>
      </w:r>
      <w:r>
        <w:rPr>
          <w:rFonts w:hint="eastAsia"/>
          <w:sz w:val="22"/>
          <w:szCs w:val="24"/>
          <w:lang w:val="en-US" w:eastAsia="zh-CN"/>
        </w:rPr>
        <w:t>是圆锥的母线长，</w:t>
      </w:r>
      <w:r>
        <w:rPr>
          <w:rFonts w:hint="eastAsia"/>
          <w:position w:val="-4"/>
          <w:sz w:val="22"/>
          <w:szCs w:val="24"/>
          <w:lang w:val="en-US" w:eastAsia="zh-CN"/>
        </w:rPr>
        <w:object>
          <v:shape id="_x0000_i1079" type="#_x0000_t75" style="width:9pt;height:10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KSEE3" ShapeID="_x0000_i1079" DrawAspect="Content" ObjectID="_1468075774" r:id="rId111"/>
        </w:object>
      </w:r>
      <w:r>
        <w:rPr>
          <w:rFonts w:hint="eastAsia"/>
          <w:sz w:val="22"/>
          <w:szCs w:val="24"/>
          <w:lang w:val="en-US" w:eastAsia="zh-CN"/>
        </w:rPr>
        <w:t>是圆锥底面圆半径）</w:t>
      </w:r>
    </w:p>
    <w:p>
      <w:pPr>
        <w:numPr>
          <w:ilvl w:val="0"/>
          <w:numId w:val="3"/>
        </w:numPr>
        <w:tabs>
          <w:tab w:val="left" w:pos="787"/>
        </w:tabs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圆锥的体积：</w:t>
      </w:r>
    </w:p>
    <w:p>
      <w:pPr>
        <w:numPr>
          <w:ilvl w:val="0"/>
          <w:numId w:val="0"/>
        </w:numPr>
        <w:tabs>
          <w:tab w:val="left" w:pos="787"/>
        </w:tabs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</w:t>
      </w:r>
      <w:r>
        <w:rPr>
          <w:rFonts w:hint="eastAsia"/>
          <w:position w:val="-24"/>
          <w:sz w:val="22"/>
          <w:szCs w:val="24"/>
          <w:lang w:val="en-US" w:eastAsia="zh-CN"/>
        </w:rPr>
        <w:object>
          <v:shape id="_x0000_i1080" type="#_x0000_t75" style="width:111pt;height:31pt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KSEE3" ShapeID="_x0000_i1080" DrawAspect="Content" ObjectID="_1468075775" r:id="rId113"/>
        </w:object>
      </w:r>
    </w:p>
    <w:p>
      <w:pPr>
        <w:numPr>
          <w:ilvl w:val="0"/>
          <w:numId w:val="3"/>
        </w:numPr>
        <w:tabs>
          <w:tab w:val="left" w:pos="787"/>
        </w:tabs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圆锥的母线长，高，底面圆半径的关系：</w:t>
      </w:r>
    </w:p>
    <w:p>
      <w:pPr>
        <w:numPr>
          <w:ilvl w:val="0"/>
          <w:numId w:val="0"/>
        </w:numPr>
        <w:tabs>
          <w:tab w:val="left" w:pos="787"/>
        </w:tabs>
        <w:bidi w:val="0"/>
        <w:spacing w:line="360" w:lineRule="auto"/>
        <w:ind w:left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构成勾股定理。</w:t>
      </w:r>
    </w:p>
    <w:p>
      <w:pPr>
        <w:numPr>
          <w:ilvl w:val="0"/>
          <w:numId w:val="0"/>
        </w:numPr>
        <w:tabs>
          <w:tab w:val="left" w:pos="787"/>
        </w:tabs>
        <w:bidi w:val="0"/>
        <w:spacing w:line="360" w:lineRule="auto"/>
        <w:ind w:firstLine="440" w:leftChars="0"/>
        <w:jc w:val="left"/>
        <w:rPr>
          <w:rFonts w:hint="eastAsia"/>
          <w:sz w:val="22"/>
          <w:szCs w:val="24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233680</wp:posOffset>
                </wp:positionV>
                <wp:extent cx="1301750" cy="360045"/>
                <wp:effectExtent l="6350" t="6350" r="6350" b="14605"/>
                <wp:wrapNone/>
                <wp:docPr id="12" name="圆角矩形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微专题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2" o:spid="_x0000_s1081" style="width:102.5pt;height:28.35pt;margin-top:18.4pt;margin-left:3.25pt;mso-wrap-distance-bottom:0;mso-wrap-distance-left:9pt;mso-wrap-distance-right:9pt;mso-wrap-distance-top:0;position:absolute;v-text-anchor:middle;z-index:-251635712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微专题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tabs>
          <w:tab w:val="left" w:pos="787"/>
        </w:tabs>
        <w:bidi w:val="0"/>
        <w:spacing w:line="360" w:lineRule="auto"/>
        <w:ind w:firstLine="440" w:leftChars="0"/>
        <w:jc w:val="left"/>
        <w:rPr>
          <w:rFonts w:hint="default"/>
          <w:sz w:val="22"/>
          <w:szCs w:val="24"/>
        </w:rPr>
      </w:pPr>
    </w:p>
    <w:p>
      <w:pPr>
        <w:bidi w:val="0"/>
        <w:rPr>
          <w:rFonts w:hint="default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23．(2023•东营）用一张半圆形铁皮，围成一个底面半径为4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的圆锥形工件的侧面（接缝忽略不计），则圆锥的母线长为（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A．4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B．8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C．12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D．16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24．(2023•济宁）已知圆锥的母线长8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，底面圆的直径6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，则这个圆锥的侧面积是（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A．96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B．48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C．33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D．24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25．(2023•牡丹江）圆锥的底面圆半径是1，母线长是3，它的侧面展开图的圆心角是（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A．90°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B．100°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C．120°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D．150°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26．(2023•柳州）如图，圆锥底面圆的半径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＝4，母线长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＝12，则这个圆锥的侧面积为（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4565015</wp:posOffset>
            </wp:positionH>
            <wp:positionV relativeFrom="paragraph">
              <wp:posOffset>865505</wp:posOffset>
            </wp:positionV>
            <wp:extent cx="1095375" cy="1123950"/>
            <wp:effectExtent l="0" t="0" r="9525" b="0"/>
            <wp:wrapTight wrapText="bothSides">
              <wp:wrapPolygon>
                <wp:start x="0" y="0"/>
                <wp:lineTo x="0" y="21234"/>
                <wp:lineTo x="21412" y="21234"/>
                <wp:lineTo x="21412" y="0"/>
                <wp:lineTo x="0" y="0"/>
              </wp:wrapPolygon>
            </wp:wrapTight>
            <wp:docPr id="269" name="图片 37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图片 37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2576195</wp:posOffset>
            </wp:positionH>
            <wp:positionV relativeFrom="paragraph">
              <wp:posOffset>762000</wp:posOffset>
            </wp:positionV>
            <wp:extent cx="923925" cy="1238250"/>
            <wp:effectExtent l="0" t="0" r="9525" b="0"/>
            <wp:wrapTight wrapText="bothSides">
              <wp:wrapPolygon>
                <wp:start x="0" y="0"/>
                <wp:lineTo x="0" y="21268"/>
                <wp:lineTo x="21377" y="21268"/>
                <wp:lineTo x="21377" y="0"/>
                <wp:lineTo x="0" y="0"/>
              </wp:wrapPolygon>
            </wp:wrapTight>
            <wp:docPr id="276" name="图片 37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37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606550" cy="2094865"/>
            <wp:effectExtent l="0" t="0" r="12700" b="635"/>
            <wp:docPr id="267" name="图片 36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36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 xml:space="preserve">     第26题                          第27题                          第29题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A．16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B．24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C．48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D．96</w: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27．(2023•广安）蒙古包可以近似地看作由圆锥和圆柱组成．下图是一个蒙古包的示意图，底面圆半径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，圆锥的高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＝1.5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，圆柱的高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＝2.5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，则下列说法错误的是（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A．圆柱的底面积为4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B．圆柱的侧面积为10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C．圆锥的母线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长为2.25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D．圆锥的侧面积为5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28．(2023•大庆）已知圆锥的底面半径为5，高为12，则它的侧面展开图的面积是（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A．60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B．65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C．90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D．120</w: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29．(2023•赤峰）如图所示，圆锥形烟囱帽的底面半径为12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，侧面展开图为半圆形，则它的母线长为（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D．24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30．(2023•无锡）在Rt△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＝4，以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所在直线为轴，把△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旋转1周，得到圆锥，则该圆锥的侧面积为（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A．12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B．15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C．20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D．24</w: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31．(2023•西藏）已知Rt△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的两直角边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＝6，将Rt△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绕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 xml:space="preserve">所在的直线旋转一周形成的立体图形的侧面积为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（结果保留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）．</w:t>
      </w:r>
    </w:p>
    <w:p>
      <w:pPr>
        <w:numPr>
          <w:ilvl w:val="0"/>
          <w:numId w:val="4"/>
        </w:num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(2023•郴州）如图，圆锥的母线长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＝12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，底面圆的直径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＝10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，则该圆锥的侧面积等</w:t>
      </w:r>
    </w:p>
    <w:p>
      <w:pPr>
        <w:numPr>
          <w:ilvl w:val="0"/>
          <w:numId w:val="0"/>
        </w:numPr>
        <w:spacing w:line="360" w:lineRule="auto"/>
        <w:ind w:left="-273" w:firstLine="630" w:leftChars="-130" w:firstLineChars="300"/>
      </w:pPr>
      <w:r>
        <w:rPr>
          <w:rFonts w:ascii="Times New Roman" w:eastAsia="新宋体" w:hAnsi="Times New Roman" w:hint="eastAsia"/>
          <w:sz w:val="21"/>
          <w:szCs w:val="21"/>
        </w:rPr>
        <w:t xml:space="preserve">于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．（结果用含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的式子表示）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095375" cy="1047750"/>
            <wp:effectExtent l="0" t="0" r="9525" b="0"/>
            <wp:docPr id="273" name="图片 38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38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33．(2023•云南）某中学开展劳动实习，学生到教具加工厂制作圆锥．他们制作的圆锥，母线长为30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，底面圆的半径为10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 xml:space="preserve">，这种圆锥的侧面展开图的圆心角度数是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rPr>
          <w:rFonts w:hint="default"/>
        </w:r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/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page">
              <wp:posOffset>10883900</wp:posOffset>
            </wp:positionH>
            <wp:positionV relativeFrom="topMargin">
              <wp:posOffset>12052300</wp:posOffset>
            </wp:positionV>
            <wp:extent cx="330200" cy="457200"/>
            <wp:effectExtent l="0" t="0" r="12700" b="0"/>
            <wp:wrapNone/>
            <wp:docPr id="100248" name="图片 100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8" name="图片 1002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12255500</wp:posOffset>
            </wp:positionV>
            <wp:extent cx="419100" cy="4572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t>专题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31  </w:t>
      </w:r>
      <w:r>
        <w:rPr>
          <w:rFonts w:hint="eastAsia"/>
          <w:b/>
          <w:bCs/>
          <w:sz w:val="32"/>
          <w:szCs w:val="32"/>
          <w:lang w:eastAsia="zh-CN"/>
        </w:rPr>
        <w:t>圆锥的计算</w:t>
      </w:r>
    </w:p>
    <w:p>
      <w:pPr>
        <w:spacing w:line="360" w:lineRule="auto"/>
        <w:jc w:val="both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考点一：弧长的计算</w:t>
      </w:r>
    </w:p>
    <w:p>
      <w:pPr>
        <w:spacing w:line="360" w:lineRule="auto"/>
        <w:jc w:val="both"/>
        <w:rPr>
          <w:rFonts w:hint="eastAsia"/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227330</wp:posOffset>
                </wp:positionV>
                <wp:extent cx="1301750" cy="360045"/>
                <wp:effectExtent l="6350" t="6350" r="6350" b="1460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15620" y="161925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知识回顾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2" o:spid="_x0000_s1082" style="width:102.5pt;height:28.35pt;margin-top:17.9pt;margin-left:-0.9pt;mso-wrap-distance-bottom:0;mso-wrap-distance-left:9pt;mso-wrap-distance-right:9pt;mso-wrap-distance-top:0;position:absolute;v-text-anchor:middle;z-index:-251630592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知识回顾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360" w:lineRule="auto"/>
        <w:jc w:val="both"/>
        <w:rPr>
          <w:rFonts w:hint="eastAsia"/>
          <w:b/>
          <w:bCs/>
          <w:sz w:val="32"/>
          <w:szCs w:val="28"/>
        </w:rPr>
      </w:pPr>
    </w:p>
    <w:p>
      <w:pPr>
        <w:numPr>
          <w:ilvl w:val="0"/>
          <w:numId w:val="1"/>
        </w:numPr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圆的周长计算公式：</w:t>
      </w:r>
    </w:p>
    <w:p>
      <w:pPr>
        <w:numPr>
          <w:ilvl w:val="0"/>
          <w:numId w:val="0"/>
        </w:numPr>
        <w:bidi w:val="0"/>
        <w:spacing w:line="360" w:lineRule="auto"/>
        <w:jc w:val="left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83" type="#_x0000_t75" style="width:41pt;height:13.9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KSEE3" ShapeID="_x0000_i1083" DrawAspect="Content" ObjectID="_1468075776" r:id="rId119"/>
        </w:object>
      </w:r>
    </w:p>
    <w:p>
      <w:pPr>
        <w:numPr>
          <w:ilvl w:val="0"/>
          <w:numId w:val="1"/>
        </w:numPr>
        <w:bidi w:val="0"/>
        <w:spacing w:line="360" w:lineRule="auto"/>
        <w:ind w:left="0" w:firstLine="0" w:leftChars="0" w:firstLine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弧长计算公式：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default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 xml:space="preserve">    </w:t>
      </w:r>
      <w:r>
        <w:rPr>
          <w:rFonts w:hint="eastAsia"/>
          <w:position w:val="-24"/>
          <w:sz w:val="22"/>
          <w:szCs w:val="24"/>
          <w:lang w:val="en-US" w:eastAsia="zh-CN"/>
        </w:rPr>
        <w:object>
          <v:shape id="_x0000_i1084" type="#_x0000_t75" style="width:42.95pt;height:31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KSEE3" ShapeID="_x0000_i1084" DrawAspect="Content" ObjectID="_1468075777" r:id="rId120"/>
        </w:object>
      </w:r>
      <w:r>
        <w:rPr>
          <w:rFonts w:hint="eastAsia"/>
          <w:sz w:val="22"/>
          <w:szCs w:val="24"/>
          <w:lang w:val="en-US" w:eastAsia="zh-CN"/>
        </w:rPr>
        <w:t>（弧长为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85" type="#_x0000_t75" style="width:6.95pt;height:13.9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KSEE3" ShapeID="_x0000_i1085" DrawAspect="Content" ObjectID="_1468075778" r:id="rId121"/>
        </w:object>
      </w:r>
      <w:r>
        <w:rPr>
          <w:rFonts w:hint="eastAsia"/>
          <w:sz w:val="22"/>
          <w:szCs w:val="24"/>
          <w:lang w:val="en-US" w:eastAsia="zh-CN"/>
        </w:rPr>
        <w:t>，圆心角度数为</w:t>
      </w:r>
      <w:r>
        <w:rPr>
          <w:rFonts w:hint="eastAsia"/>
          <w:position w:val="-6"/>
          <w:sz w:val="22"/>
          <w:szCs w:val="24"/>
          <w:lang w:val="en-US" w:eastAsia="zh-CN"/>
        </w:rPr>
        <w:object>
          <v:shape id="_x0000_i1086" type="#_x0000_t75" style="width:10pt;height:11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KSEE3" ShapeID="_x0000_i1086" DrawAspect="Content" ObjectID="_1468075779" r:id="rId122"/>
        </w:object>
      </w:r>
      <w:r>
        <w:rPr>
          <w:rFonts w:hint="eastAsia"/>
          <w:sz w:val="22"/>
          <w:szCs w:val="24"/>
          <w:lang w:val="en-US" w:eastAsia="zh-CN"/>
        </w:rPr>
        <w:t>，圆的半径为</w:t>
      </w:r>
      <w:r>
        <w:rPr>
          <w:rFonts w:hint="eastAsia"/>
          <w:position w:val="-4"/>
          <w:sz w:val="22"/>
          <w:szCs w:val="24"/>
          <w:lang w:val="en-US" w:eastAsia="zh-CN"/>
        </w:rPr>
        <w:object>
          <v:shape id="_x0000_i1087" type="#_x0000_t75" style="width:9pt;height:10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KSEE3" ShapeID="_x0000_i1087" DrawAspect="Content" ObjectID="_1468075780" r:id="rId123"/>
        </w:object>
      </w:r>
      <w:r>
        <w:rPr>
          <w:rFonts w:hint="eastAsia"/>
          <w:sz w:val="22"/>
          <w:szCs w:val="24"/>
          <w:lang w:val="en-US" w:eastAsia="zh-CN"/>
        </w:rPr>
        <w:t>）</w: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  <w:r>
        <w:rPr>
          <w:b/>
          <w:bCs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143510</wp:posOffset>
                </wp:positionV>
                <wp:extent cx="1301750" cy="360045"/>
                <wp:effectExtent l="6350" t="6350" r="6350" b="1460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1750" cy="36004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4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微专题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88" style="width:102.5pt;height:28.35pt;margin-top:11.3pt;margin-left:-1.4pt;mso-wrap-distance-bottom:0;mso-wrap-distance-left:9pt;mso-wrap-distance-right:9pt;mso-wrap-distance-top:0;position:absolute;v-text-anchor:middle;z-index:-251627520" arcsize="10923f" fillcolor="#5b9bd5" stroked="t" strokecolor="#41719c" strokeweight="1pt"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4"/>
                          <w:szCs w:val="28"/>
                          <w:lang w:eastAsia="zh-CN"/>
                        </w:rPr>
                        <w:t>微专题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numPr>
          <w:ilvl w:val="0"/>
          <w:numId w:val="0"/>
        </w:numPr>
        <w:bidi w:val="0"/>
        <w:spacing w:line="360" w:lineRule="auto"/>
        <w:ind w:leftChars="0"/>
        <w:jc w:val="left"/>
        <w:rPr>
          <w:rFonts w:hint="eastAsia"/>
          <w:sz w:val="22"/>
          <w:szCs w:val="24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1．(2023•丹东）如图，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的直径，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上一点，连接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＝30°，则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BC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07135" cy="1029970"/>
            <wp:effectExtent l="0" t="0" r="12065" b="17780"/>
            <wp:docPr id="6" name="图片 1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07135" cy="102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8" name="图片 1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【分析】先根据圆周角定理求出∠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＝60°，求出半径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，再根据弧长公式求出答案即可．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【解答】解：∵直径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∴半径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∵圆周角∠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∴圆心角∠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color w:val="FF0000"/>
          <w:position w:val="-4"/>
        </w:rPr>
        <w:drawing>
          <wp:inline distT="0" distB="0" distL="114300" distR="114300">
            <wp:extent cx="171450" cy="190500"/>
            <wp:effectExtent l="0" t="0" r="0" b="0"/>
            <wp:docPr id="39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的长是</w:t>
      </w:r>
      <w:r>
        <w:rPr>
          <w:color w:val="FF0000"/>
          <w:position w:val="-22"/>
        </w:rPr>
        <w:drawing>
          <wp:inline distT="0" distB="0" distL="114300" distR="114300">
            <wp:extent cx="581025" cy="333375"/>
            <wp:effectExtent l="0" t="0" r="9525" b="9525"/>
            <wp:docPr id="38" name="图片 1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Cambria Math" w:eastAsia="Cambria Math" w:hAnsi="Cambria Math"/>
          <w:color w:val="FF0000"/>
          <w:sz w:val="21"/>
          <w:szCs w:val="21"/>
        </w:rPr>
        <w:t>π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color w:val="FF0000"/>
          <w:szCs w:val="21"/>
        </w:rPr>
      </w:pPr>
    </w:p>
    <w:p>
      <w:pPr>
        <w:spacing w:line="360" w:lineRule="auto"/>
        <w:ind w:left="273" w:hanging="273" w:hangingChars="130"/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rFonts w:ascii="Times New Roman" w:eastAsia="新宋体" w:hAnsi="Times New Roman" w:hint="eastAsia"/>
          <w:sz w:val="21"/>
          <w:szCs w:val="21"/>
        </w:rPr>
        <w:t>2．(2023•广西）如图，在△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＝4，∠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逆时针旋转2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，得到△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′，连接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并延长交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，当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时，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left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BB′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的长是（　　）</w:t>
      </w:r>
    </w:p>
    <w:p>
      <w:pPr>
        <w:spacing w:line="360" w:lineRule="auto"/>
        <w:ind w:left="273" w:right="0" w:firstLine="0" w:leftChars="130" w:firstLineChars="0"/>
        <w:rPr>
          <w:rFonts w:ascii="Times New Roman" w:hAnsi="Times New Roman" w:hint="default"/>
        </w:r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419225" cy="1333500"/>
            <wp:effectExtent l="0" t="0" r="9525" b="0"/>
            <wp:docPr id="13" name="图片 1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89" type="#_x0000_t75" style="width:26pt;height:34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KSEE3" ShapeID="_x0000_i1089" DrawAspect="Content" ObjectID="_1468075781" r:id="rId126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0" type="#_x0000_t75" style="width:26pt;height:34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KSEE3" ShapeID="_x0000_i1090" DrawAspect="Content" ObjectID="_1468075782" r:id="rId127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1" type="#_x0000_t75" style="width:26pt;height:34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KSEE3" ShapeID="_x0000_i1091" DrawAspect="Content" ObjectID="_1468075783" r:id="rId128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2" type="#_x0000_t75" style="width:31pt;height:34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KSEE3" ShapeID="_x0000_i1092" DrawAspect="Content" ObjectID="_1468075784" r:id="rId129"/>
        </w:objec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【分析】证明</w:t>
      </w:r>
      <w:r>
        <w:rPr>
          <w:rFonts w:ascii="Cambria Math" w:eastAsia="Cambria Math" w:hAnsi="Cambria Math"/>
          <w:color w:val="FF0000"/>
          <w:sz w:val="21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＝30°，根据已知可算出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的长度，根据弧长公式即可得出答案．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9525" b="9525"/>
            <wp:docPr id="28" name="图片 1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Cambria Math" w:eastAsia="Cambria Math" w:hAnsi="Cambria Math"/>
          <w:color w:val="FF0000"/>
          <w:sz w:val="21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•cos30°＝4×</w:t>
      </w:r>
      <w:r>
        <w:rPr>
          <w:color w:val="FF0000"/>
          <w:position w:val="-22"/>
        </w:rPr>
        <w:drawing>
          <wp:inline distT="0" distB="0" distL="114300" distR="114300">
            <wp:extent cx="238125" cy="352425"/>
            <wp:effectExtent l="0" t="0" r="9525" b="9525"/>
            <wp:docPr id="31" name="图片 1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color w:val="FF0000"/>
          <w:position w:val="-4"/>
        </w:rPr>
        <w:drawing>
          <wp:inline distT="0" distB="0" distL="114300" distR="114300">
            <wp:extent cx="209550" cy="171450"/>
            <wp:effectExtent l="0" t="0" r="0" b="0"/>
            <wp:docPr id="30" name="图片 1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color w:val="FF0000"/>
          <w:position w:val="-4"/>
        </w:rPr>
        <w:drawing>
          <wp:inline distT="0" distB="0" distL="114300" distR="114300">
            <wp:extent cx="838200" cy="171450"/>
            <wp:effectExtent l="0" t="0" r="0" b="0"/>
            <wp:docPr id="29" name="图片 1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color w:val="FF0000"/>
          <w:position w:val="-4"/>
        </w:rPr>
        <w:drawing>
          <wp:inline distT="0" distB="0" distL="114300" distR="114300">
            <wp:extent cx="323850" cy="190500"/>
            <wp:effectExtent l="0" t="0" r="0" b="0"/>
            <wp:docPr id="26" name="图片 1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的长度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390650" cy="352425"/>
            <wp:effectExtent l="0" t="0" r="0" b="9525"/>
            <wp:docPr id="14" name="图片 1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333375" cy="352425"/>
            <wp:effectExtent l="0" t="0" r="9525" b="9525"/>
            <wp:docPr id="25" name="图片 1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  <w:sz w:val="21"/>
          <w:szCs w:val="21"/>
        </w:rPr>
        <w:t>π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419225" cy="1333500"/>
            <wp:effectExtent l="0" t="0" r="9525" b="0"/>
            <wp:docPr id="16" name="图片 13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新宋体" w:eastAsia="新宋体" w:hAnsi="新宋体" w:cs="新宋体" w:hint="eastAsia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新宋体" w:hAnsi="Times New Roman" w:hint="eastAsia"/>
          <w:sz w:val="21"/>
          <w:szCs w:val="21"/>
        </w:rPr>
        <w:t>3．(2023•河北）某款“不倒翁”（图1）的主视图是图2，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分别与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AMB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所在圆相切于点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．若该圆半径是9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＝40°，则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AMB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的长是（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587625" cy="2106295"/>
            <wp:effectExtent l="0" t="0" r="3175" b="8255"/>
            <wp:docPr id="15" name="图片 1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587625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A．11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3" type="#_x0000_t75" style="width:15pt;height:31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KSEE3" ShapeID="_x0000_i1093" DrawAspect="Content" ObjectID="_1468075785" r:id="rId139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Cambria Math" w:hAnsi="Cambria Math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C．7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4" type="#_x0000_t75" style="width:12pt;height:31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KSEE3" ShapeID="_x0000_i1094" DrawAspect="Content" ObjectID="_1468075786" r:id="rId140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Cambria Math" w:hAnsi="Cambria Math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【分析】根据题意，先找到圆心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，然后根据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分别与</w:t>
      </w:r>
      <w:r>
        <w:rPr>
          <w:color w:val="FF0000"/>
          <w:position w:val="-4"/>
        </w:rPr>
        <w:drawing>
          <wp:inline distT="0" distB="0" distL="114300" distR="114300">
            <wp:extent cx="247650" cy="190500"/>
            <wp:effectExtent l="0" t="0" r="0" b="0"/>
            <wp:docPr id="43" name="图片 1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所在圆相切于点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＝40°可以得到∠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的度数，然后即可得到优弧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对应的圆心角，再根据弧长公式计算即可．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4650105</wp:posOffset>
            </wp:positionH>
            <wp:positionV relativeFrom="paragraph">
              <wp:posOffset>117475</wp:posOffset>
            </wp:positionV>
            <wp:extent cx="1076325" cy="1828800"/>
            <wp:effectExtent l="0" t="0" r="9525" b="0"/>
            <wp:wrapTight wrapText="bothSides">
              <wp:wrapPolygon>
                <wp:start x="0" y="0"/>
                <wp:lineTo x="0" y="21375"/>
                <wp:lineTo x="21409" y="21375"/>
                <wp:lineTo x="21409" y="0"/>
                <wp:lineTo x="0" y="0"/>
              </wp:wrapPolygon>
            </wp:wrapTight>
            <wp:docPr id="45" name="图片 14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4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，如图，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OAP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OBP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＝140°，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∴优弧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对应的圆心角为360°﹣140°＝220°，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∴优弧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的长是：</w:t>
      </w:r>
      <w:r>
        <w:rPr>
          <w:color w:val="FF0000"/>
          <w:position w:val="-22"/>
        </w:rPr>
        <w:drawing>
          <wp:inline distT="0" distB="0" distL="114300" distR="114300">
            <wp:extent cx="657225" cy="333375"/>
            <wp:effectExtent l="0" t="0" r="9525" b="9525"/>
            <wp:docPr id="44" name="图片 1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＝11</w:t>
      </w:r>
      <w:r>
        <w:rPr>
          <w:rFonts w:ascii="Cambria Math" w:eastAsia="Cambria Math" w:hAnsi="Cambria Math"/>
          <w:color w:val="FF0000"/>
          <w:sz w:val="21"/>
          <w:szCs w:val="21"/>
        </w:rPr>
        <w:t>π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4．(2023•湖北）如图，在Rt△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＝8，以点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的长为半径画弧，交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AD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390015" cy="1017905"/>
            <wp:effectExtent l="0" t="0" r="635" b="10795"/>
            <wp:docPr id="17" name="图片 14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390015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5" type="#_x0000_t75" style="width:12pt;height:31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KSEE3" ShapeID="_x0000_i1095" DrawAspect="Content" ObjectID="_1468075787" r:id="rId145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6" type="#_x0000_t75" style="width:11pt;height:31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KSEE3" ShapeID="_x0000_i1096" DrawAspect="Content" ObjectID="_1468075788" r:id="rId146"/>
        </w:object>
      </w:r>
      <w:r>
        <w:rPr>
          <w:rFonts w:ascii="Cambria Math" w:eastAsia="Cambria Math" w:hAnsi="Cambria Math"/>
          <w:sz w:val="21"/>
          <w:szCs w:val="21"/>
        </w:rPr>
        <w:t>π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</w:t>
      </w:r>
      <w:r>
        <w:rPr>
          <w:rFonts w:ascii="Cambria Math" w:eastAsia="Cambria Math" w:hAnsi="Cambria Math"/>
          <w:sz w:val="21"/>
          <w:szCs w:val="21"/>
        </w:rPr>
        <w:t>π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，根据∠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＝30°可以得到∠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的度数，再根据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以及∠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的度数即可得到∠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的度数，最后根据弧长公式求解即可．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，如图所示：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 xml:space="preserve"> 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371600" cy="1000125"/>
            <wp:effectExtent l="0" t="0" r="0" b="9525"/>
            <wp:docPr id="50" name="图片 15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5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＝8，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＝90°﹣30°＝60°，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295275" cy="333375"/>
            <wp:effectExtent l="0" t="0" r="9525" b="9525"/>
            <wp:docPr id="51" name="图片 1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由题意得：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为等边三角形，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color w:val="FF0000"/>
          <w:position w:val="-4"/>
        </w:rPr>
        <w:drawing>
          <wp:inline distT="0" distB="0" distL="114300" distR="114300">
            <wp:extent cx="171450" cy="190500"/>
            <wp:effectExtent l="0" t="0" r="0" b="0"/>
            <wp:docPr id="52" name="图片 1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的长为：</w:t>
      </w:r>
      <w:r>
        <w:rPr>
          <w:color w:val="FF0000"/>
          <w:position w:val="-22"/>
        </w:rPr>
        <w:drawing>
          <wp:inline distT="0" distB="0" distL="114300" distR="114300">
            <wp:extent cx="971550" cy="333375"/>
            <wp:effectExtent l="0" t="0" r="0" b="9525"/>
            <wp:docPr id="53" name="图片 1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5．(2023•甘肃）如图，一条公路（公路的宽度忽略不计）的转弯处是一段圆弧（</w:t>
      </w:r>
      <w:r>
        <w:rPr>
          <w:rFonts w:hint="eastAsia"/>
          <w:lang w:val="en-US" w:eastAsia="zh-CN"/>
        </w:rPr>
        <w:ruby>
          <w:rubyPr>
            <w:rubyAlign w:val="center"/>
            <w:hps w:val="18"/>
            <w:hpsRaise w:val="18"/>
            <w:hpsBaseText w:val="21"/>
            <w:lid w:val="zh-CN"/>
          </w:rubyPr>
          <w:rt>
            <w:r>
              <w:rPr>
                <w:rFonts w:hint="eastAsia"/>
                <w:lang w:val="en-US" w:eastAsia="zh-CN"/>
              </w:rPr>
              <w:t>⌒</w:t>
            </w:r>
          </w:rt>
          <w:rubyBase>
            <w:r>
              <w:rPr>
                <w:rFonts w:hint="eastAsia"/>
                <w:lang w:val="en-US" w:eastAsia="zh-CN"/>
              </w:rPr>
              <w:t>AB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），点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是这段弧所在圆的圆心，半径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＝90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，圆心角∠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＝80°，则这段弯路（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>）的长度为（　　）</w:t>
      </w:r>
    </w:p>
    <w:p>
      <w:pPr>
        <w:spacing w:line="360" w:lineRule="auto"/>
        <w:ind w:left="273" w:right="0" w:firstLine="0" w:leftChars="130" w:firstLineChars="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C．40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D．50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【分析】根据题目中的数据和弧长公式，可以计算出这段弯路（</w:t>
      </w:r>
      <w:r>
        <w:rPr>
          <w:color w:val="FF0000"/>
          <w:position w:val="-4"/>
        </w:rPr>
        <w:drawing>
          <wp:inline distT="0" distB="0" distL="114300" distR="114300">
            <wp:extent cx="171450" cy="190500"/>
            <wp:effectExtent l="0" t="0" r="0" b="0"/>
            <wp:docPr id="59" name="图片 1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）的长度．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【解答】解：∵半径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，圆心角∠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＝80°，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∴这段弯路（</w:t>
      </w:r>
      <w:r>
        <w:rPr>
          <w:color w:val="FF0000"/>
          <w:position w:val="-4"/>
        </w:rPr>
        <w:drawing>
          <wp:inline distT="0" distB="0" distL="114300" distR="114300">
            <wp:extent cx="171450" cy="190500"/>
            <wp:effectExtent l="0" t="0" r="0" b="0"/>
            <wp:docPr id="60" name="图片 1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）的长度为：</w:t>
      </w:r>
      <w:r>
        <w:rPr>
          <w:color w:val="FF0000"/>
          <w:position w:val="-22"/>
        </w:rPr>
        <w:drawing>
          <wp:inline distT="0" distB="0" distL="114300" distR="114300">
            <wp:extent cx="657225" cy="333375"/>
            <wp:effectExtent l="0" t="0" r="9525" b="9525"/>
            <wp:docPr id="61" name="图片 1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＝40</w:t>
      </w:r>
      <w:r>
        <w:rPr>
          <w:rFonts w:ascii="Cambria Math" w:eastAsia="Cambria Math" w:hAnsi="Cambria Math"/>
          <w:color w:val="FF0000"/>
          <w:sz w:val="21"/>
          <w:szCs w:val="21"/>
        </w:rPr>
        <w:t>π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6．(2023•丽水）某仿古墙上原有一个矩形的门洞，现要将它改为一个圆弧形的门洞，圆弧所在的圆外接于矩形，如图．已知矩形的宽为2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，高为2</w:t>
      </w:r>
      <w:r>
        <w:rPr>
          <w:rFonts w:ascii="Times New Roman" w:eastAsia="新宋体" w:hAnsi="Times New Roman" w:hint="eastAsia"/>
          <w:position w:val="-8"/>
          <w:sz w:val="21"/>
          <w:szCs w:val="21"/>
        </w:rPr>
        <w:object>
          <v:shape id="_x0000_i1097" type="#_x0000_t75" style="width:18pt;height:18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KSEE3" ShapeID="_x0000_i1097" DrawAspect="Content" ObjectID="_1468075789" r:id="rId153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，则改建后门洞的圆弧长是（　　）</w:t>
      </w:r>
    </w:p>
    <w:p>
      <w:pPr>
        <w:spacing w:line="360" w:lineRule="auto"/>
        <w:ind w:left="273" w:right="0" w:firstLine="0" w:leftChars="130" w:firstLineChars="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8" type="#_x0000_t75" style="width:20pt;height:31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KSEE3" ShapeID="_x0000_i1098" DrawAspect="Content" ObjectID="_1468075790" r:id="rId154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099" type="#_x0000_t75" style="width:20pt;height:31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KSEE3" ShapeID="_x0000_i1099" DrawAspect="Content" ObjectID="_1468075791" r:id="rId155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100" type="#_x0000_t75" style="width:26pt;height:31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KSEE3" ShapeID="_x0000_i1100" DrawAspect="Content" ObjectID="_1468075792" r:id="rId156"/>
        </w:objec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</w:t>
      </w:r>
      <w:r>
        <w:rPr>
          <w:rFonts w:ascii="Times New Roman" w:eastAsia="新宋体" w:hAnsi="Times New Roman" w:hint="eastAsia"/>
          <w:position w:val="-24"/>
          <w:sz w:val="21"/>
          <w:szCs w:val="21"/>
        </w:rPr>
        <w:object>
          <v:shape id="_x0000_i1101" type="#_x0000_t75" style="width:20pt;height:31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KSEE3" ShapeID="_x0000_i1101" DrawAspect="Content" ObjectID="_1468075793" r:id="rId157"/>
        </w:object>
      </w:r>
      <w:r>
        <w:rPr>
          <w:rFonts w:ascii="Times New Roman" w:eastAsia="新宋体" w:hAnsi="Times New Roman" w:hint="eastAsia"/>
          <w:sz w:val="21"/>
          <w:szCs w:val="21"/>
        </w:rPr>
        <w:t>+2）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【分析】先作出合适的辅助线，然后根据题意和图形，可以求得优弧所对的圆心角的度数和所在圆的半径，然后根据弧长公式计算即可．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为圆心，如图所示，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4205605</wp:posOffset>
            </wp:positionH>
            <wp:positionV relativeFrom="paragraph">
              <wp:posOffset>69215</wp:posOffset>
            </wp:positionV>
            <wp:extent cx="1800225" cy="1581150"/>
            <wp:effectExtent l="0" t="0" r="9525" b="0"/>
            <wp:wrapTight wrapText="bothSides">
              <wp:wrapPolygon>
                <wp:start x="0" y="0"/>
                <wp:lineTo x="0" y="21340"/>
                <wp:lineTo x="21486" y="21340"/>
                <wp:lineTo x="21486" y="0"/>
                <wp:lineTo x="0" y="0"/>
              </wp:wrapPolygon>
            </wp:wrapTight>
            <wp:docPr id="88" name="图片 17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17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由题意可得，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color w:val="FF0000"/>
          <w:position w:val="-4"/>
        </w:rPr>
        <w:drawing>
          <wp:inline distT="0" distB="0" distL="114300" distR="114300">
            <wp:extent cx="209550" cy="171450"/>
            <wp:effectExtent l="0" t="0" r="0" b="0"/>
            <wp:docPr id="70" name="图片 1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∴tan∠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DCA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9525" b="9525"/>
            <wp:docPr id="71" name="图片 1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333375" cy="352425"/>
            <wp:effectExtent l="0" t="0" r="9525" b="9525"/>
            <wp:docPr id="72" name="图片 1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4"/>
        </w:rPr>
        <w:drawing>
          <wp:inline distT="0" distB="0" distL="114300" distR="114300">
            <wp:extent cx="209550" cy="171450"/>
            <wp:effectExtent l="0" t="0" r="0" b="0"/>
            <wp:docPr id="74" name="图片 1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11"/>
        </w:rPr>
        <w:drawing>
          <wp:inline distT="0" distB="0" distL="114300" distR="114300">
            <wp:extent cx="733425" cy="228600"/>
            <wp:effectExtent l="0" t="0" r="9525" b="0"/>
            <wp:docPr id="76" name="图片 1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∴优弧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ADCB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所对的圆心角为300°，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∴改建后门洞的圆弧长是：</w:t>
      </w:r>
      <w:r>
        <w:rPr>
          <w:color w:val="FF0000"/>
          <w:position w:val="-22"/>
        </w:rPr>
        <w:drawing>
          <wp:inline distT="0" distB="0" distL="114300" distR="114300">
            <wp:extent cx="657225" cy="333375"/>
            <wp:effectExtent l="0" t="0" r="9525" b="9525"/>
            <wp:docPr id="77" name="图片 1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352425" cy="333375"/>
            <wp:effectExtent l="0" t="0" r="9525" b="9525"/>
            <wp:docPr id="86" name="图片 1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1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7．(2023•枣庄）在活动课上，“雄鹰组”用含30°角的直角三角尺设计风车．如图，∠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＝2，将直角三角尺绕点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逆时针旋转得到△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′，使点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′落在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边上，以此方法做下去……则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点通过一次旋转至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 xml:space="preserve">′所经过的路径长为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．（结果保留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143000" cy="1143000"/>
            <wp:effectExtent l="0" t="0" r="0" b="0"/>
            <wp:docPr id="18" name="图片 17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【分析】由含30度直角三角形的性质求出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，根据弧长公式即可求出结论．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＝4，∠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由旋转的性质得，∠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′＝∠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点通过一次旋转至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′所经过的路径长为</w:t>
      </w:r>
      <w:r>
        <w:rPr>
          <w:color w:val="FF0000"/>
          <w:position w:val="-22"/>
        </w:rPr>
        <w:drawing>
          <wp:inline distT="0" distB="0" distL="114300" distR="114300">
            <wp:extent cx="504825" cy="333375"/>
            <wp:effectExtent l="0" t="0" r="9525" b="9525"/>
            <wp:docPr id="92" name="图片 1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276225" cy="333375"/>
            <wp:effectExtent l="0" t="0" r="9525" b="9525"/>
            <wp:docPr id="93" name="图片 1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1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</w:t>
      </w:r>
      <w:r>
        <w:rPr>
          <w:color w:val="FF0000"/>
          <w:position w:val="-22"/>
        </w:rPr>
        <w:drawing>
          <wp:inline distT="0" distB="0" distL="114300" distR="114300">
            <wp:extent cx="276225" cy="333375"/>
            <wp:effectExtent l="0" t="0" r="9525" b="9525"/>
            <wp:docPr id="94" name="图片 1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1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8．(2023•沈阳）如图，边长为4的正方形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内接于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ruby>
          <w:rubyPr>
            <w:rubyAlign w:val="distributeSpace"/>
            <w:hps w:val="18"/>
            <w:hpsRaise w:val="18"/>
            <w:hpsBaseText w:val="21"/>
            <w:lid w:val="zh-CN"/>
          </w:rubyPr>
          <w:rt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⌒</w:t>
            </w:r>
          </w:rt>
          <w:rubyBase>
            <w:r>
              <w:rPr>
                <w:rFonts w:ascii="Times New Roman" w:eastAsia="新宋体" w:hAnsi="Times New Roman" w:hint="eastAsia"/>
                <w:sz w:val="21"/>
                <w:szCs w:val="21"/>
                <w:lang w:val="en-US" w:eastAsia="zh-CN"/>
              </w:rPr>
              <w:t>AB</w:t>
            </w:r>
          </w:rubyBase>
        </w:ruby>
      </w:r>
      <w:r>
        <w:rPr>
          <w:rFonts w:ascii="Times New Roman" w:eastAsia="新宋体" w:hAnsi="Times New Roman" w:hint="eastAsia"/>
          <w:sz w:val="21"/>
          <w:szCs w:val="21"/>
        </w:rPr>
        <w:t xml:space="preserve">的长是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（结果保留</w:t>
      </w:r>
      <w:r>
        <w:rPr>
          <w:rFonts w:ascii="Cambria Math" w:eastAsia="Cambria Math" w:hAnsi="Cambria Math"/>
          <w:sz w:val="21"/>
          <w:szCs w:val="21"/>
        </w:rPr>
        <w:t>π</w:t>
      </w:r>
      <w:r>
        <w:rPr>
          <w:rFonts w:ascii="Times New Roman" w:eastAsia="新宋体" w:hAnsi="Times New Roman" w:hint="eastAsia"/>
          <w:sz w:val="21"/>
          <w:szCs w:val="21"/>
        </w:rPr>
        <w:t>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05510" cy="923290"/>
            <wp:effectExtent l="0" t="0" r="8890" b="10160"/>
            <wp:docPr id="19" name="图片 18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905510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，可证∠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＝90°，根据勾股定理求出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，根据弧长公式求出即可．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【解答】解：连接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https://d.book118.com/286031013015010055</w:t>
        </w:r>
      </w:hyperlink>
    </w:p>
    <w:p>
      <w:pPr>
        <w:spacing w:line="360" w:lineRule="auto"/>
        <w:ind w:left="273" w:right="0" w:firstLine="0" w:leftChars="130" w:firstLineChars="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EE3EEDA"/>
    <w:multiLevelType w:val="singleLevel"/>
    <w:tmpl w:val="DEE3EEDA"/>
    <w:lvl w:ilvl="0">
      <w:start w:val="1"/>
      <w:numFmt w:val="decimal"/>
      <w:suff w:val="space"/>
      <w:lvlText w:val="%1."/>
      <w:lvlJc w:val="left"/>
    </w:lvl>
  </w:abstractNum>
  <w:abstractNum w:abstractNumId="1">
    <w:nsid w:val="17BEDA38"/>
    <w:multiLevelType w:val="singleLevel"/>
    <w:tmpl w:val="17BEDA38"/>
    <w:lvl w:ilvl="0">
      <w:start w:val="32"/>
      <w:numFmt w:val="decimal"/>
      <w:suff w:val="nothing"/>
      <w:lvlText w:val="%1．"/>
      <w:lvlJc w:val="left"/>
    </w:lvl>
  </w:abstractNum>
  <w:abstractNum w:abstractNumId="2">
    <w:nsid w:val="42C64F9C"/>
    <w:multiLevelType w:val="singleLevel"/>
    <w:tmpl w:val="42C64F9C"/>
    <w:lvl w:ilvl="0">
      <w:start w:val="1"/>
      <w:numFmt w:val="decimal"/>
      <w:suff w:val="space"/>
      <w:lvlText w:val="%1."/>
      <w:lvlJc w:val="left"/>
    </w:lvl>
  </w:abstractNum>
  <w:abstractNum w:abstractNumId="3">
    <w:nsid w:val="5F033C01"/>
    <w:multiLevelType w:val="singleLevel"/>
    <w:tmpl w:val="5F033C01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E2D"/>
    <w:rsid w:val="00043037"/>
    <w:rsid w:val="00154E2D"/>
    <w:rsid w:val="00167E64"/>
    <w:rsid w:val="004142EE"/>
    <w:rsid w:val="004151FC"/>
    <w:rsid w:val="00490F3B"/>
    <w:rsid w:val="0049649F"/>
    <w:rsid w:val="004F40B3"/>
    <w:rsid w:val="00505C92"/>
    <w:rsid w:val="005741A0"/>
    <w:rsid w:val="005971F5"/>
    <w:rsid w:val="005A121A"/>
    <w:rsid w:val="005D3B2E"/>
    <w:rsid w:val="005F762B"/>
    <w:rsid w:val="00621973"/>
    <w:rsid w:val="0069336E"/>
    <w:rsid w:val="00696EDA"/>
    <w:rsid w:val="007549E3"/>
    <w:rsid w:val="00756577"/>
    <w:rsid w:val="007E4778"/>
    <w:rsid w:val="00805958"/>
    <w:rsid w:val="008F49B8"/>
    <w:rsid w:val="00920BFD"/>
    <w:rsid w:val="00923278"/>
    <w:rsid w:val="00955F6D"/>
    <w:rsid w:val="00B0441A"/>
    <w:rsid w:val="00B76852"/>
    <w:rsid w:val="00C02FC6"/>
    <w:rsid w:val="00C95590"/>
    <w:rsid w:val="00CB256C"/>
    <w:rsid w:val="00E85BE7"/>
    <w:rsid w:val="00ED2363"/>
    <w:rsid w:val="00F45558"/>
    <w:rsid w:val="00FF70D8"/>
    <w:rsid w:val="01335D82"/>
    <w:rsid w:val="0CF02A25"/>
    <w:rsid w:val="0EC229A2"/>
    <w:rsid w:val="217378AB"/>
    <w:rsid w:val="28493062"/>
    <w:rsid w:val="3BC12F3A"/>
    <w:rsid w:val="3CD363CE"/>
    <w:rsid w:val="51B215C9"/>
    <w:rsid w:val="73185167"/>
  </w:rsids>
  <w:docVars>
    <w:docVar w:name="commondata" w:val="eyJoZGlkIjoiZWU5Y2E3YjFmNWMzNDRmMzU1OTRjZmM0MTAyZDI4Y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4.bin" /><Relationship Id="rId101" Type="http://schemas.openxmlformats.org/officeDocument/2006/relationships/image" Target="media/image53.png" /><Relationship Id="rId102" Type="http://schemas.openxmlformats.org/officeDocument/2006/relationships/image" Target="media/image54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5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6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7.wmf" /><Relationship Id="rId109" Type="http://schemas.openxmlformats.org/officeDocument/2006/relationships/oleObject" Target="embeddings/oleObject48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49.bin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8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9.png" /><Relationship Id="rId115" Type="http://schemas.openxmlformats.org/officeDocument/2006/relationships/image" Target="media/image60.png" /><Relationship Id="rId116" Type="http://schemas.openxmlformats.org/officeDocument/2006/relationships/image" Target="media/image61.png" /><Relationship Id="rId117" Type="http://schemas.openxmlformats.org/officeDocument/2006/relationships/image" Target="media/image62.png" /><Relationship Id="rId118" Type="http://schemas.openxmlformats.org/officeDocument/2006/relationships/image" Target="media/image63.png" /><Relationship Id="rId119" Type="http://schemas.openxmlformats.org/officeDocument/2006/relationships/oleObject" Target="embeddings/oleObject52.bin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3.bin" /><Relationship Id="rId121" Type="http://schemas.openxmlformats.org/officeDocument/2006/relationships/oleObject" Target="embeddings/oleObject54.bin" /><Relationship Id="rId122" Type="http://schemas.openxmlformats.org/officeDocument/2006/relationships/oleObject" Target="embeddings/oleObject55.bin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4.png" /><Relationship Id="rId125" Type="http://schemas.openxmlformats.org/officeDocument/2006/relationships/image" Target="media/image65.png" /><Relationship Id="rId126" Type="http://schemas.openxmlformats.org/officeDocument/2006/relationships/oleObject" Target="embeddings/oleObject57.bin" /><Relationship Id="rId127" Type="http://schemas.openxmlformats.org/officeDocument/2006/relationships/oleObject" Target="embeddings/oleObject58.bin" /><Relationship Id="rId128" Type="http://schemas.openxmlformats.org/officeDocument/2006/relationships/oleObject" Target="embeddings/oleObject59.bin" /><Relationship Id="rId129" Type="http://schemas.openxmlformats.org/officeDocument/2006/relationships/oleObject" Target="embeddings/oleObject60.bin" /><Relationship Id="rId13" Type="http://schemas.openxmlformats.org/officeDocument/2006/relationships/image" Target="media/image6.wmf" /><Relationship Id="rId130" Type="http://schemas.openxmlformats.org/officeDocument/2006/relationships/image" Target="media/image66.png" /><Relationship Id="rId131" Type="http://schemas.openxmlformats.org/officeDocument/2006/relationships/image" Target="media/image67.png" /><Relationship Id="rId132" Type="http://schemas.openxmlformats.org/officeDocument/2006/relationships/image" Target="media/image68.png" /><Relationship Id="rId133" Type="http://schemas.openxmlformats.org/officeDocument/2006/relationships/image" Target="media/image69.png" /><Relationship Id="rId134" Type="http://schemas.openxmlformats.org/officeDocument/2006/relationships/image" Target="media/image70.png" /><Relationship Id="rId135" Type="http://schemas.openxmlformats.org/officeDocument/2006/relationships/image" Target="media/image71.png" /><Relationship Id="rId136" Type="http://schemas.openxmlformats.org/officeDocument/2006/relationships/image" Target="media/image72.png" /><Relationship Id="rId137" Type="http://schemas.openxmlformats.org/officeDocument/2006/relationships/image" Target="media/image73.png" /><Relationship Id="rId138" Type="http://schemas.openxmlformats.org/officeDocument/2006/relationships/image" Target="media/image74.png" /><Relationship Id="rId139" Type="http://schemas.openxmlformats.org/officeDocument/2006/relationships/oleObject" Target="embeddings/oleObject61.bin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2.bin" /><Relationship Id="rId141" Type="http://schemas.openxmlformats.org/officeDocument/2006/relationships/image" Target="media/image75.png" /><Relationship Id="rId142" Type="http://schemas.openxmlformats.org/officeDocument/2006/relationships/image" Target="media/image76.png" /><Relationship Id="rId143" Type="http://schemas.openxmlformats.org/officeDocument/2006/relationships/image" Target="media/image77.png" /><Relationship Id="rId144" Type="http://schemas.openxmlformats.org/officeDocument/2006/relationships/image" Target="media/image78.png" /><Relationship Id="rId145" Type="http://schemas.openxmlformats.org/officeDocument/2006/relationships/oleObject" Target="embeddings/oleObject63.bin" /><Relationship Id="rId146" Type="http://schemas.openxmlformats.org/officeDocument/2006/relationships/oleObject" Target="embeddings/oleObject64.bin" /><Relationship Id="rId147" Type="http://schemas.openxmlformats.org/officeDocument/2006/relationships/image" Target="media/image79.png" /><Relationship Id="rId148" Type="http://schemas.openxmlformats.org/officeDocument/2006/relationships/image" Target="media/image80.png" /><Relationship Id="rId149" Type="http://schemas.openxmlformats.org/officeDocument/2006/relationships/image" Target="media/image81.png" /><Relationship Id="rId15" Type="http://schemas.openxmlformats.org/officeDocument/2006/relationships/image" Target="media/image7.wmf" /><Relationship Id="rId150" Type="http://schemas.openxmlformats.org/officeDocument/2006/relationships/image" Target="media/image82.png" /><Relationship Id="rId151" Type="http://schemas.openxmlformats.org/officeDocument/2006/relationships/image" Target="media/image83.png" /><Relationship Id="rId152" Type="http://schemas.openxmlformats.org/officeDocument/2006/relationships/image" Target="media/image84.png" /><Relationship Id="rId153" Type="http://schemas.openxmlformats.org/officeDocument/2006/relationships/oleObject" Target="embeddings/oleObject65.bin" /><Relationship Id="rId154" Type="http://schemas.openxmlformats.org/officeDocument/2006/relationships/oleObject" Target="embeddings/oleObject66.bin" /><Relationship Id="rId155" Type="http://schemas.openxmlformats.org/officeDocument/2006/relationships/oleObject" Target="embeddings/oleObject67.bin" /><Relationship Id="rId156" Type="http://schemas.openxmlformats.org/officeDocument/2006/relationships/oleObject" Target="embeddings/oleObject68.bin" /><Relationship Id="rId157" Type="http://schemas.openxmlformats.org/officeDocument/2006/relationships/oleObject" Target="embeddings/oleObject69.bin" /><Relationship Id="rId158" Type="http://schemas.openxmlformats.org/officeDocument/2006/relationships/image" Target="media/image85.png" /><Relationship Id="rId159" Type="http://schemas.openxmlformats.org/officeDocument/2006/relationships/image" Target="media/image86.png" /><Relationship Id="rId16" Type="http://schemas.openxmlformats.org/officeDocument/2006/relationships/oleObject" Target="embeddings/oleObject5.bin" /><Relationship Id="rId160" Type="http://schemas.openxmlformats.org/officeDocument/2006/relationships/image" Target="media/image87.png" /><Relationship Id="rId161" Type="http://schemas.openxmlformats.org/officeDocument/2006/relationships/image" Target="media/image88.png" /><Relationship Id="rId162" Type="http://schemas.openxmlformats.org/officeDocument/2006/relationships/image" Target="media/image89.png" /><Relationship Id="rId163" Type="http://schemas.openxmlformats.org/officeDocument/2006/relationships/image" Target="media/image90.png" /><Relationship Id="rId164" Type="http://schemas.openxmlformats.org/officeDocument/2006/relationships/image" Target="media/image91.png" /><Relationship Id="rId165" Type="http://schemas.openxmlformats.org/officeDocument/2006/relationships/image" Target="media/image92.png" /><Relationship Id="rId166" Type="http://schemas.openxmlformats.org/officeDocument/2006/relationships/image" Target="media/image93.png" /><Relationship Id="rId167" Type="http://schemas.openxmlformats.org/officeDocument/2006/relationships/image" Target="media/image94.png" /><Relationship Id="rId168" Type="http://schemas.openxmlformats.org/officeDocument/2006/relationships/image" Target="media/image95.png" /><Relationship Id="rId169" Type="http://schemas.openxmlformats.org/officeDocument/2006/relationships/hyperlink" Target="https://d.book118.com/286031013015010055" TargetMode="External" /><Relationship Id="rId17" Type="http://schemas.openxmlformats.org/officeDocument/2006/relationships/image" Target="media/image8.png" /><Relationship Id="rId170" Type="http://schemas.openxmlformats.org/officeDocument/2006/relationships/theme" Target="theme/theme1.xml" /><Relationship Id="rId171" Type="http://schemas.openxmlformats.org/officeDocument/2006/relationships/numbering" Target="numbering.xml" /><Relationship Id="rId172" Type="http://schemas.openxmlformats.org/officeDocument/2006/relationships/styles" Target="styles.xml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4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5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7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8.png" /><Relationship Id="rId34" Type="http://schemas.openxmlformats.org/officeDocument/2006/relationships/image" Target="media/image19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20.wmf" /><Relationship Id="rId37" Type="http://schemas.openxmlformats.org/officeDocument/2006/relationships/oleObject" Target="embeddings/oleObject13.bin" /><Relationship Id="rId38" Type="http://schemas.openxmlformats.org/officeDocument/2006/relationships/image" Target="media/image21.wmf" /><Relationship Id="rId39" Type="http://schemas.openxmlformats.org/officeDocument/2006/relationships/oleObject" Target="embeddings/oleObject14.bin" /><Relationship Id="rId4" Type="http://schemas.openxmlformats.org/officeDocument/2006/relationships/customXml" Target="../customXml/item1.xml" /><Relationship Id="rId40" Type="http://schemas.openxmlformats.org/officeDocument/2006/relationships/image" Target="media/image22.png" /><Relationship Id="rId41" Type="http://schemas.openxmlformats.org/officeDocument/2006/relationships/image" Target="media/image23.png" /><Relationship Id="rId42" Type="http://schemas.openxmlformats.org/officeDocument/2006/relationships/image" Target="media/image24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5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26.wmf" /><Relationship Id="rId47" Type="http://schemas.openxmlformats.org/officeDocument/2006/relationships/oleObject" Target="embeddings/oleObject17.bin" /><Relationship Id="rId48" Type="http://schemas.openxmlformats.org/officeDocument/2006/relationships/oleObject" Target="embeddings/oleObject18.bin" /><Relationship Id="rId49" Type="http://schemas.openxmlformats.org/officeDocument/2006/relationships/image" Target="media/image27.png" /><Relationship Id="rId5" Type="http://schemas.openxmlformats.org/officeDocument/2006/relationships/image" Target="media/image1.png" /><Relationship Id="rId50" Type="http://schemas.openxmlformats.org/officeDocument/2006/relationships/image" Target="media/image28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9.png" /><Relationship Id="rId53" Type="http://schemas.openxmlformats.org/officeDocument/2006/relationships/image" Target="media/image30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31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32.wmf" /><Relationship Id="rId58" Type="http://schemas.openxmlformats.org/officeDocument/2006/relationships/oleObject" Target="embeddings/oleObject22.bin" /><Relationship Id="rId59" Type="http://schemas.openxmlformats.org/officeDocument/2006/relationships/oleObject" Target="embeddings/oleObject23.bin" /><Relationship Id="rId6" Type="http://schemas.openxmlformats.org/officeDocument/2006/relationships/image" Target="media/image2.png" /><Relationship Id="rId60" Type="http://schemas.openxmlformats.org/officeDocument/2006/relationships/image" Target="media/image33.wmf" /><Relationship Id="rId61" Type="http://schemas.openxmlformats.org/officeDocument/2006/relationships/oleObject" Target="embeddings/oleObject24.bin" /><Relationship Id="rId62" Type="http://schemas.openxmlformats.org/officeDocument/2006/relationships/image" Target="media/image34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35.wmf" /><Relationship Id="rId65" Type="http://schemas.openxmlformats.org/officeDocument/2006/relationships/oleObject" Target="embeddings/oleObject26.bin" /><Relationship Id="rId66" Type="http://schemas.openxmlformats.org/officeDocument/2006/relationships/image" Target="media/image36.wmf" /><Relationship Id="rId67" Type="http://schemas.openxmlformats.org/officeDocument/2006/relationships/oleObject" Target="embeddings/oleObject27.bin" /><Relationship Id="rId68" Type="http://schemas.openxmlformats.org/officeDocument/2006/relationships/image" Target="media/image37.wmf" /><Relationship Id="rId69" Type="http://schemas.openxmlformats.org/officeDocument/2006/relationships/oleObject" Target="embeddings/oleObject28.bin" /><Relationship Id="rId7" Type="http://schemas.openxmlformats.org/officeDocument/2006/relationships/image" Target="media/image3.wmf" /><Relationship Id="rId70" Type="http://schemas.openxmlformats.org/officeDocument/2006/relationships/image" Target="media/image38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39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40.wmf" /><Relationship Id="rId75" Type="http://schemas.openxmlformats.org/officeDocument/2006/relationships/oleObject" Target="embeddings/oleObject31.bin" /><Relationship Id="rId76" Type="http://schemas.openxmlformats.org/officeDocument/2006/relationships/image" Target="media/image41.wmf" /><Relationship Id="rId77" Type="http://schemas.openxmlformats.org/officeDocument/2006/relationships/oleObject" Target="embeddings/oleObject32.bin" /><Relationship Id="rId78" Type="http://schemas.openxmlformats.org/officeDocument/2006/relationships/image" Target="media/image42.png" /><Relationship Id="rId79" Type="http://schemas.openxmlformats.org/officeDocument/2006/relationships/image" Target="media/image43.png" /><Relationship Id="rId8" Type="http://schemas.openxmlformats.org/officeDocument/2006/relationships/oleObject" Target="embeddings/oleObject1.bin" /><Relationship Id="rId80" Type="http://schemas.openxmlformats.org/officeDocument/2006/relationships/image" Target="media/image44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5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6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7.wmf" /><Relationship Id="rId87" Type="http://schemas.openxmlformats.org/officeDocument/2006/relationships/oleObject" Target="embeddings/oleObject36.bin" /><Relationship Id="rId88" Type="http://schemas.openxmlformats.org/officeDocument/2006/relationships/image" Target="media/image48.wmf" /><Relationship Id="rId89" Type="http://schemas.openxmlformats.org/officeDocument/2006/relationships/oleObject" Target="embeddings/oleObject37.bin" /><Relationship Id="rId9" Type="http://schemas.openxmlformats.org/officeDocument/2006/relationships/image" Target="media/image4.wmf" /><Relationship Id="rId90" Type="http://schemas.openxmlformats.org/officeDocument/2006/relationships/oleObject" Target="embeddings/oleObject38.bin" /><Relationship Id="rId91" Type="http://schemas.openxmlformats.org/officeDocument/2006/relationships/image" Target="media/image49.png" /><Relationship Id="rId92" Type="http://schemas.openxmlformats.org/officeDocument/2006/relationships/image" Target="media/image50.png" /><Relationship Id="rId93" Type="http://schemas.openxmlformats.org/officeDocument/2006/relationships/oleObject" Target="embeddings/oleObject39.bin" /><Relationship Id="rId94" Type="http://schemas.openxmlformats.org/officeDocument/2006/relationships/oleObject" Target="embeddings/oleObject40.bin" /><Relationship Id="rId95" Type="http://schemas.openxmlformats.org/officeDocument/2006/relationships/oleObject" Target="embeddings/oleObject41.bin" /><Relationship Id="rId96" Type="http://schemas.openxmlformats.org/officeDocument/2006/relationships/oleObject" Target="embeddings/oleObject42.bin" /><Relationship Id="rId97" Type="http://schemas.openxmlformats.org/officeDocument/2006/relationships/image" Target="media/image51.png" /><Relationship Id="rId98" Type="http://schemas.openxmlformats.org/officeDocument/2006/relationships/image" Target="media/image52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9076</Words>
  <Characters>10143</Characters>
  <Application>Microsoft Office Word</Application>
  <DocSecurity>0</DocSecurity>
  <Lines>0</Lines>
  <Paragraphs>0</Paragraphs>
  <ScaleCrop>false</ScaleCrop>
  <Company/>
  <LinksUpToDate>false</LinksUpToDate>
  <CharactersWithSpaces>10549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20</cp:revision>
  <dcterms:created xsi:type="dcterms:W3CDTF">2020-03-06T02:43:00Z</dcterms:created>
  <dcterms:modified xsi:type="dcterms:W3CDTF">2024-03-04T13:26:05Z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60AADA1E03A547159B2F9ACF7042FE20_13</vt:lpwstr>
  </property>
  <property fmtid="{D5CDD505-2E9C-101B-9397-08002B2CF9AE}" pid="3" name="KSOProductBuildVer">
    <vt:lpwstr>2052-12.1.0.16364</vt:lpwstr>
  </property>
</Properties>
</file>