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钛酸锆陶瓷材料项目计划设计方案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02" w:history="1">
        <w:r>
          <w:rPr>
            <w:rFonts w:ascii="仿宋" w:eastAsia="仿宋" w:hAnsi="仿宋" w:cs="仿宋" w:hint="eastAsia"/>
            <w:lang w:eastAsia="zh-CN"/>
          </w:rPr>
          <w:t>前言</w:t>
        </w:r>
        <w:r>
          <w:tab/>
        </w:r>
        <w:r>
          <w:fldChar w:fldCharType="begin"/>
        </w:r>
        <w:r>
          <w:instrText xml:space="preserve"> PAGEREF _Toc9002 \h </w:instrText>
        </w:r>
        <w:r>
          <w:fldChar w:fldCharType="separate"/>
        </w:r>
        <w:r>
          <w:t>3</w:t>
        </w:r>
        <w:r>
          <w:fldChar w:fldCharType="end"/>
        </w:r>
      </w:hyperlink>
    </w:p>
    <w:p>
      <w:pPr>
        <w:pStyle w:val="TOC1"/>
        <w:tabs>
          <w:tab w:val="right" w:leader="dot" w:pos="8306"/>
        </w:tabs>
      </w:pPr>
      <w:hyperlink w:anchor="_Toc489" w:history="1">
        <w:r>
          <w:rPr>
            <w:rFonts w:ascii="仿宋" w:eastAsia="仿宋" w:hAnsi="仿宋" w:cs="仿宋" w:hint="eastAsia"/>
            <w:lang w:eastAsia="zh-CN"/>
          </w:rPr>
          <w:t>一、产品规划分析</w:t>
        </w:r>
        <w:r>
          <w:tab/>
        </w:r>
        <w:r>
          <w:fldChar w:fldCharType="begin"/>
        </w:r>
        <w:r>
          <w:instrText xml:space="preserve"> PAGEREF _Toc489 \h </w:instrText>
        </w:r>
        <w:r>
          <w:fldChar w:fldCharType="separate"/>
        </w:r>
        <w:r>
          <w:t>3</w:t>
        </w:r>
        <w:r>
          <w:fldChar w:fldCharType="end"/>
        </w:r>
      </w:hyperlink>
    </w:p>
    <w:p>
      <w:pPr>
        <w:pStyle w:val="TOC2"/>
        <w:tabs>
          <w:tab w:val="right" w:leader="dot" w:pos="8306"/>
        </w:tabs>
      </w:pPr>
      <w:hyperlink w:anchor="_Toc10325" w:history="1">
        <w:r>
          <w:rPr>
            <w:rFonts w:ascii="仿宋" w:eastAsia="仿宋" w:hAnsi="仿宋" w:cs="仿宋" w:hint="eastAsia"/>
            <w:lang w:eastAsia="zh-CN"/>
          </w:rPr>
          <w:t>(一)、产品规划</w:t>
        </w:r>
        <w:r>
          <w:tab/>
        </w:r>
        <w:r>
          <w:fldChar w:fldCharType="begin"/>
        </w:r>
        <w:r>
          <w:instrText xml:space="preserve"> PAGEREF _Toc10325 \h </w:instrText>
        </w:r>
        <w:r>
          <w:fldChar w:fldCharType="separate"/>
        </w:r>
        <w:r>
          <w:t>3</w:t>
        </w:r>
        <w:r>
          <w:fldChar w:fldCharType="end"/>
        </w:r>
      </w:hyperlink>
    </w:p>
    <w:p>
      <w:pPr>
        <w:pStyle w:val="TOC2"/>
        <w:tabs>
          <w:tab w:val="right" w:leader="dot" w:pos="8306"/>
        </w:tabs>
      </w:pPr>
      <w:hyperlink w:anchor="_Toc4682" w:history="1">
        <w:r>
          <w:rPr>
            <w:rFonts w:ascii="仿宋" w:eastAsia="仿宋" w:hAnsi="仿宋" w:cs="仿宋" w:hint="eastAsia"/>
            <w:lang w:eastAsia="zh-CN"/>
          </w:rPr>
          <w:t>(二)、建设规模</w:t>
        </w:r>
        <w:r>
          <w:tab/>
        </w:r>
        <w:r>
          <w:fldChar w:fldCharType="begin"/>
        </w:r>
        <w:r>
          <w:instrText xml:space="preserve"> PAGEREF _Toc4682 \h </w:instrText>
        </w:r>
        <w:r>
          <w:fldChar w:fldCharType="separate"/>
        </w:r>
        <w:r>
          <w:t>4</w:t>
        </w:r>
        <w:r>
          <w:fldChar w:fldCharType="end"/>
        </w:r>
      </w:hyperlink>
    </w:p>
    <w:p>
      <w:pPr>
        <w:pStyle w:val="TOC1"/>
        <w:tabs>
          <w:tab w:val="right" w:leader="dot" w:pos="8306"/>
        </w:tabs>
      </w:pPr>
      <w:hyperlink w:anchor="_Toc3373" w:history="1">
        <w:r>
          <w:rPr>
            <w:rFonts w:ascii="仿宋" w:eastAsia="仿宋" w:hAnsi="仿宋" w:cs="仿宋" w:hint="eastAsia"/>
            <w:lang w:eastAsia="zh-CN"/>
          </w:rPr>
          <w:t>二、工艺说明</w:t>
        </w:r>
        <w:r>
          <w:tab/>
        </w:r>
        <w:r>
          <w:fldChar w:fldCharType="begin"/>
        </w:r>
        <w:r>
          <w:instrText xml:space="preserve"> PAGEREF _Toc3373 \h </w:instrText>
        </w:r>
        <w:r>
          <w:fldChar w:fldCharType="separate"/>
        </w:r>
        <w:r>
          <w:t>5</w:t>
        </w:r>
        <w:r>
          <w:fldChar w:fldCharType="end"/>
        </w:r>
      </w:hyperlink>
    </w:p>
    <w:p>
      <w:pPr>
        <w:pStyle w:val="TOC2"/>
        <w:tabs>
          <w:tab w:val="right" w:leader="dot" w:pos="8306"/>
        </w:tabs>
      </w:pPr>
      <w:hyperlink w:anchor="_Toc16617" w:history="1">
        <w:r>
          <w:rPr>
            <w:rFonts w:ascii="仿宋" w:eastAsia="仿宋" w:hAnsi="仿宋" w:cs="仿宋" w:hint="eastAsia"/>
            <w:lang w:eastAsia="zh-CN"/>
          </w:rPr>
          <w:t>(一)、技术管理特点</w:t>
        </w:r>
        <w:r>
          <w:tab/>
        </w:r>
        <w:r>
          <w:fldChar w:fldCharType="begin"/>
        </w:r>
        <w:r>
          <w:instrText xml:space="preserve"> PAGEREF _Toc16617 \h </w:instrText>
        </w:r>
        <w:r>
          <w:fldChar w:fldCharType="separate"/>
        </w:r>
        <w:r>
          <w:t>5</w:t>
        </w:r>
        <w:r>
          <w:fldChar w:fldCharType="end"/>
        </w:r>
      </w:hyperlink>
    </w:p>
    <w:p>
      <w:pPr>
        <w:pStyle w:val="TOC2"/>
        <w:tabs>
          <w:tab w:val="right" w:leader="dot" w:pos="8306"/>
        </w:tabs>
      </w:pPr>
      <w:hyperlink w:anchor="_Toc3194" w:history="1">
        <w:r>
          <w:rPr>
            <w:rFonts w:ascii="仿宋" w:eastAsia="仿宋" w:hAnsi="仿宋" w:cs="仿宋" w:hint="eastAsia"/>
            <w:lang w:eastAsia="zh-CN"/>
          </w:rPr>
          <w:t>(二)、钛酸锆陶瓷材料项目工艺技术设计方案</w:t>
        </w:r>
        <w:r>
          <w:tab/>
        </w:r>
        <w:r>
          <w:fldChar w:fldCharType="begin"/>
        </w:r>
        <w:r>
          <w:instrText xml:space="preserve"> PAGEREF _Toc3194 \h </w:instrText>
        </w:r>
        <w:r>
          <w:fldChar w:fldCharType="separate"/>
        </w:r>
        <w:r>
          <w:t>6</w:t>
        </w:r>
        <w:r>
          <w:fldChar w:fldCharType="end"/>
        </w:r>
      </w:hyperlink>
    </w:p>
    <w:p>
      <w:pPr>
        <w:pStyle w:val="TOC2"/>
        <w:tabs>
          <w:tab w:val="right" w:leader="dot" w:pos="8306"/>
        </w:tabs>
      </w:pPr>
      <w:hyperlink w:anchor="_Toc14765" w:history="1">
        <w:r>
          <w:rPr>
            <w:rFonts w:ascii="仿宋" w:eastAsia="仿宋" w:hAnsi="仿宋" w:cs="仿宋" w:hint="eastAsia"/>
            <w:lang w:eastAsia="zh-CN"/>
          </w:rPr>
          <w:t>(三)、设备选型方案</w:t>
        </w:r>
        <w:r>
          <w:tab/>
        </w:r>
        <w:r>
          <w:fldChar w:fldCharType="begin"/>
        </w:r>
        <w:r>
          <w:instrText xml:space="preserve"> PAGEREF _Toc14765 \h </w:instrText>
        </w:r>
        <w:r>
          <w:fldChar w:fldCharType="separate"/>
        </w:r>
        <w:r>
          <w:t>7</w:t>
        </w:r>
        <w:r>
          <w:fldChar w:fldCharType="end"/>
        </w:r>
      </w:hyperlink>
    </w:p>
    <w:p>
      <w:pPr>
        <w:pStyle w:val="TOC1"/>
        <w:tabs>
          <w:tab w:val="right" w:leader="dot" w:pos="8306"/>
        </w:tabs>
      </w:pPr>
      <w:hyperlink w:anchor="_Toc30162" w:history="1">
        <w:r>
          <w:rPr>
            <w:rFonts w:ascii="仿宋" w:eastAsia="仿宋" w:hAnsi="仿宋" w:cs="仿宋" w:hint="eastAsia"/>
            <w:lang w:eastAsia="zh-CN"/>
          </w:rPr>
          <w:t>三、钛酸锆陶瓷材料项目概论</w:t>
        </w:r>
        <w:r>
          <w:tab/>
        </w:r>
        <w:r>
          <w:fldChar w:fldCharType="begin"/>
        </w:r>
        <w:r>
          <w:instrText xml:space="preserve"> PAGEREF _Toc30162 \h </w:instrText>
        </w:r>
        <w:r>
          <w:fldChar w:fldCharType="separate"/>
        </w:r>
        <w:r>
          <w:t>9</w:t>
        </w:r>
        <w:r>
          <w:fldChar w:fldCharType="end"/>
        </w:r>
      </w:hyperlink>
    </w:p>
    <w:p>
      <w:pPr>
        <w:pStyle w:val="TOC2"/>
        <w:tabs>
          <w:tab w:val="right" w:leader="dot" w:pos="8306"/>
        </w:tabs>
      </w:pPr>
      <w:hyperlink w:anchor="_Toc23512" w:history="1">
        <w:r>
          <w:rPr>
            <w:rFonts w:ascii="仿宋" w:eastAsia="仿宋" w:hAnsi="仿宋" w:cs="仿宋" w:hint="eastAsia"/>
            <w:lang w:eastAsia="zh-CN"/>
          </w:rPr>
          <w:t>(一)、钛酸锆陶瓷材料项目概况</w:t>
        </w:r>
        <w:r>
          <w:tab/>
        </w:r>
        <w:r>
          <w:fldChar w:fldCharType="begin"/>
        </w:r>
        <w:r>
          <w:instrText xml:space="preserve"> PAGEREF _Toc23512 \h </w:instrText>
        </w:r>
        <w:r>
          <w:fldChar w:fldCharType="separate"/>
        </w:r>
        <w:r>
          <w:t>9</w:t>
        </w:r>
        <w:r>
          <w:fldChar w:fldCharType="end"/>
        </w:r>
      </w:hyperlink>
    </w:p>
    <w:p>
      <w:pPr>
        <w:pStyle w:val="TOC2"/>
        <w:tabs>
          <w:tab w:val="right" w:leader="dot" w:pos="8306"/>
        </w:tabs>
      </w:pPr>
      <w:hyperlink w:anchor="_Toc26963" w:history="1">
        <w:r>
          <w:rPr>
            <w:rFonts w:ascii="仿宋" w:eastAsia="仿宋" w:hAnsi="仿宋" w:cs="仿宋" w:hint="eastAsia"/>
            <w:lang w:eastAsia="zh-CN"/>
          </w:rPr>
          <w:t>(二)、钛酸锆陶瓷材料项目目标</w:t>
        </w:r>
        <w:r>
          <w:tab/>
        </w:r>
        <w:r>
          <w:fldChar w:fldCharType="begin"/>
        </w:r>
        <w:r>
          <w:instrText xml:space="preserve"> PAGEREF _Toc26963 \h </w:instrText>
        </w:r>
        <w:r>
          <w:fldChar w:fldCharType="separate"/>
        </w:r>
        <w:r>
          <w:t>11</w:t>
        </w:r>
        <w:r>
          <w:fldChar w:fldCharType="end"/>
        </w:r>
      </w:hyperlink>
    </w:p>
    <w:p>
      <w:pPr>
        <w:pStyle w:val="TOC2"/>
        <w:tabs>
          <w:tab w:val="right" w:leader="dot" w:pos="8306"/>
        </w:tabs>
      </w:pPr>
      <w:hyperlink w:anchor="_Toc5489" w:history="1">
        <w:r>
          <w:rPr>
            <w:rFonts w:ascii="仿宋" w:eastAsia="仿宋" w:hAnsi="仿宋" w:cs="仿宋" w:hint="eastAsia"/>
            <w:lang w:eastAsia="zh-CN"/>
          </w:rPr>
          <w:t>(三)、钛酸锆陶瓷材料项目提出的理由</w:t>
        </w:r>
        <w:r>
          <w:tab/>
        </w:r>
        <w:r>
          <w:fldChar w:fldCharType="begin"/>
        </w:r>
        <w:r>
          <w:instrText xml:space="preserve"> PAGEREF _Toc5489 \h </w:instrText>
        </w:r>
        <w:r>
          <w:fldChar w:fldCharType="separate"/>
        </w:r>
        <w:r>
          <w:t>12</w:t>
        </w:r>
        <w:r>
          <w:fldChar w:fldCharType="end"/>
        </w:r>
      </w:hyperlink>
    </w:p>
    <w:p>
      <w:pPr>
        <w:pStyle w:val="TOC2"/>
        <w:tabs>
          <w:tab w:val="right" w:leader="dot" w:pos="8306"/>
        </w:tabs>
      </w:pPr>
      <w:hyperlink w:anchor="_Toc6617" w:history="1">
        <w:r>
          <w:rPr>
            <w:rFonts w:ascii="仿宋" w:eastAsia="仿宋" w:hAnsi="仿宋" w:cs="仿宋" w:hint="eastAsia"/>
            <w:lang w:eastAsia="zh-CN"/>
          </w:rPr>
          <w:t>(四)、钛酸锆陶瓷材料项目意义</w:t>
        </w:r>
        <w:r>
          <w:tab/>
        </w:r>
        <w:r>
          <w:fldChar w:fldCharType="begin"/>
        </w:r>
        <w:r>
          <w:instrText xml:space="preserve"> PAGEREF _Toc6617 \h </w:instrText>
        </w:r>
        <w:r>
          <w:fldChar w:fldCharType="separate"/>
        </w:r>
        <w:r>
          <w:t>14</w:t>
        </w:r>
        <w:r>
          <w:fldChar w:fldCharType="end"/>
        </w:r>
      </w:hyperlink>
    </w:p>
    <w:p>
      <w:pPr>
        <w:pStyle w:val="TOC2"/>
        <w:tabs>
          <w:tab w:val="right" w:leader="dot" w:pos="8306"/>
        </w:tabs>
      </w:pPr>
      <w:hyperlink w:anchor="_Toc7944" w:history="1">
        <w:r>
          <w:rPr>
            <w:rFonts w:ascii="仿宋" w:eastAsia="仿宋" w:hAnsi="仿宋" w:cs="仿宋" w:hint="eastAsia"/>
            <w:lang w:eastAsia="zh-CN"/>
          </w:rPr>
          <w:t>(五)、钛酸锆陶瓷材料项目背景</w:t>
        </w:r>
        <w:r>
          <w:tab/>
        </w:r>
        <w:r>
          <w:fldChar w:fldCharType="begin"/>
        </w:r>
        <w:r>
          <w:instrText xml:space="preserve"> PAGEREF _Toc7944 \h </w:instrText>
        </w:r>
        <w:r>
          <w:fldChar w:fldCharType="separate"/>
        </w:r>
        <w:r>
          <w:t>14</w:t>
        </w:r>
        <w:r>
          <w:fldChar w:fldCharType="end"/>
        </w:r>
      </w:hyperlink>
    </w:p>
    <w:p>
      <w:pPr>
        <w:pStyle w:val="TOC1"/>
        <w:tabs>
          <w:tab w:val="right" w:leader="dot" w:pos="8306"/>
        </w:tabs>
      </w:pPr>
      <w:hyperlink w:anchor="_Toc4665" w:history="1">
        <w:r>
          <w:rPr>
            <w:rFonts w:ascii="仿宋" w:eastAsia="仿宋" w:hAnsi="仿宋" w:cs="仿宋" w:hint="eastAsia"/>
            <w:lang w:eastAsia="zh-CN"/>
          </w:rPr>
          <w:t>四、钛酸锆陶瓷材料项目文档管理</w:t>
        </w:r>
        <w:r>
          <w:tab/>
        </w:r>
        <w:r>
          <w:fldChar w:fldCharType="begin"/>
        </w:r>
        <w:r>
          <w:instrText xml:space="preserve"> PAGEREF _Toc4665 \h </w:instrText>
        </w:r>
        <w:r>
          <w:fldChar w:fldCharType="separate"/>
        </w:r>
        <w:r>
          <w:t>15</w:t>
        </w:r>
        <w:r>
          <w:fldChar w:fldCharType="end"/>
        </w:r>
      </w:hyperlink>
    </w:p>
    <w:p>
      <w:pPr>
        <w:pStyle w:val="TOC2"/>
        <w:tabs>
          <w:tab w:val="right" w:leader="dot" w:pos="8306"/>
        </w:tabs>
      </w:pPr>
      <w:hyperlink w:anchor="_Toc17049" w:history="1">
        <w:r>
          <w:rPr>
            <w:rFonts w:ascii="仿宋" w:eastAsia="仿宋" w:hAnsi="仿宋" w:cs="仿宋" w:hint="eastAsia"/>
            <w:lang w:eastAsia="zh-CN"/>
          </w:rPr>
          <w:t>(一)、文档编制与审查</w:t>
        </w:r>
        <w:r>
          <w:tab/>
        </w:r>
        <w:r>
          <w:fldChar w:fldCharType="begin"/>
        </w:r>
        <w:r>
          <w:instrText xml:space="preserve"> PAGEREF _Toc17049 \h </w:instrText>
        </w:r>
        <w:r>
          <w:fldChar w:fldCharType="separate"/>
        </w:r>
        <w:r>
          <w:t>15</w:t>
        </w:r>
        <w:r>
          <w:fldChar w:fldCharType="end"/>
        </w:r>
      </w:hyperlink>
    </w:p>
    <w:p>
      <w:pPr>
        <w:pStyle w:val="TOC2"/>
        <w:tabs>
          <w:tab w:val="right" w:leader="dot" w:pos="8306"/>
        </w:tabs>
      </w:pPr>
      <w:hyperlink w:anchor="_Toc7439" w:history="1">
        <w:r>
          <w:rPr>
            <w:rFonts w:ascii="仿宋" w:eastAsia="仿宋" w:hAnsi="仿宋" w:cs="仿宋" w:hint="eastAsia"/>
            <w:lang w:eastAsia="zh-CN"/>
          </w:rPr>
          <w:t>(二)、文档发布与分发</w:t>
        </w:r>
        <w:r>
          <w:tab/>
        </w:r>
        <w:r>
          <w:fldChar w:fldCharType="begin"/>
        </w:r>
        <w:r>
          <w:instrText xml:space="preserve"> PAGEREF _Toc7439 \h </w:instrText>
        </w:r>
        <w:r>
          <w:fldChar w:fldCharType="separate"/>
        </w:r>
        <w:r>
          <w:t>17</w:t>
        </w:r>
        <w:r>
          <w:fldChar w:fldCharType="end"/>
        </w:r>
      </w:hyperlink>
    </w:p>
    <w:p>
      <w:pPr>
        <w:pStyle w:val="TOC2"/>
        <w:tabs>
          <w:tab w:val="right" w:leader="dot" w:pos="8306"/>
        </w:tabs>
      </w:pPr>
      <w:hyperlink w:anchor="_Toc28317" w:history="1">
        <w:r>
          <w:rPr>
            <w:rFonts w:ascii="仿宋" w:eastAsia="仿宋" w:hAnsi="仿宋" w:cs="仿宋" w:hint="eastAsia"/>
            <w:lang w:eastAsia="zh-CN"/>
          </w:rPr>
          <w:t>(三)、文档存档与归档</w:t>
        </w:r>
        <w:r>
          <w:tab/>
        </w:r>
        <w:r>
          <w:fldChar w:fldCharType="begin"/>
        </w:r>
        <w:r>
          <w:instrText xml:space="preserve"> PAGEREF _Toc28317 \h </w:instrText>
        </w:r>
        <w:r>
          <w:fldChar w:fldCharType="separate"/>
        </w:r>
        <w:r>
          <w:t>18</w:t>
        </w:r>
        <w:r>
          <w:fldChar w:fldCharType="end"/>
        </w:r>
      </w:hyperlink>
    </w:p>
    <w:p>
      <w:pPr>
        <w:pStyle w:val="TOC1"/>
        <w:tabs>
          <w:tab w:val="right" w:leader="dot" w:pos="8306"/>
        </w:tabs>
      </w:pPr>
      <w:hyperlink w:anchor="_Toc11282" w:history="1">
        <w:r>
          <w:rPr>
            <w:rFonts w:ascii="仿宋" w:eastAsia="仿宋" w:hAnsi="仿宋" w:cs="仿宋" w:hint="eastAsia"/>
            <w:lang w:eastAsia="zh-CN"/>
          </w:rPr>
          <w:t>五、钛酸锆陶瓷材料项目危机管理</w:t>
        </w:r>
        <w:r>
          <w:tab/>
        </w:r>
        <w:r>
          <w:fldChar w:fldCharType="begin"/>
        </w:r>
        <w:r>
          <w:instrText xml:space="preserve"> PAGEREF _Toc11282 \h </w:instrText>
        </w:r>
        <w:r>
          <w:fldChar w:fldCharType="separate"/>
        </w:r>
        <w:r>
          <w:t>19</w:t>
        </w:r>
        <w:r>
          <w:fldChar w:fldCharType="end"/>
        </w:r>
      </w:hyperlink>
    </w:p>
    <w:p>
      <w:pPr>
        <w:pStyle w:val="TOC2"/>
        <w:tabs>
          <w:tab w:val="right" w:leader="dot" w:pos="8306"/>
        </w:tabs>
      </w:pPr>
      <w:hyperlink w:anchor="_Toc7816" w:history="1">
        <w:r>
          <w:rPr>
            <w:rFonts w:ascii="仿宋" w:eastAsia="仿宋" w:hAnsi="仿宋" w:cs="仿宋" w:hint="eastAsia"/>
            <w:lang w:eastAsia="zh-CN"/>
          </w:rPr>
          <w:t>(一)、危机预警与识别</w:t>
        </w:r>
        <w:r>
          <w:tab/>
        </w:r>
        <w:r>
          <w:fldChar w:fldCharType="begin"/>
        </w:r>
        <w:r>
          <w:instrText xml:space="preserve"> PAGEREF _Toc7816 \h </w:instrText>
        </w:r>
        <w:r>
          <w:fldChar w:fldCharType="separate"/>
        </w:r>
        <w:r>
          <w:t>19</w:t>
        </w:r>
        <w:r>
          <w:fldChar w:fldCharType="end"/>
        </w:r>
      </w:hyperlink>
    </w:p>
    <w:p>
      <w:pPr>
        <w:pStyle w:val="TOC2"/>
        <w:tabs>
          <w:tab w:val="right" w:leader="dot" w:pos="8306"/>
        </w:tabs>
      </w:pPr>
      <w:hyperlink w:anchor="_Toc17175" w:history="1">
        <w:r>
          <w:rPr>
            <w:rFonts w:ascii="仿宋" w:eastAsia="仿宋" w:hAnsi="仿宋" w:cs="仿宋" w:hint="eastAsia"/>
            <w:lang w:eastAsia="zh-CN"/>
          </w:rPr>
          <w:t>(二)、危机应对与恢复</w:t>
        </w:r>
        <w:r>
          <w:tab/>
        </w:r>
        <w:r>
          <w:fldChar w:fldCharType="begin"/>
        </w:r>
        <w:r>
          <w:instrText xml:space="preserve"> PAGEREF _Toc17175 \h </w:instrText>
        </w:r>
        <w:r>
          <w:fldChar w:fldCharType="separate"/>
        </w:r>
        <w:r>
          <w:t>20</w:t>
        </w:r>
        <w:r>
          <w:fldChar w:fldCharType="end"/>
        </w:r>
      </w:hyperlink>
    </w:p>
    <w:p>
      <w:pPr>
        <w:pStyle w:val="TOC1"/>
        <w:tabs>
          <w:tab w:val="right" w:leader="dot" w:pos="8306"/>
        </w:tabs>
      </w:pPr>
      <w:hyperlink w:anchor="_Toc11330" w:history="1">
        <w:r>
          <w:rPr>
            <w:rFonts w:ascii="仿宋" w:eastAsia="仿宋" w:hAnsi="仿宋" w:cs="仿宋" w:hint="eastAsia"/>
            <w:lang w:eastAsia="zh-CN"/>
          </w:rPr>
          <w:t>六、钛酸锆陶瓷材料项目土建工程</w:t>
        </w:r>
        <w:r>
          <w:tab/>
        </w:r>
        <w:r>
          <w:fldChar w:fldCharType="begin"/>
        </w:r>
        <w:r>
          <w:instrText xml:space="preserve"> PAGEREF _Toc11330 \h </w:instrText>
        </w:r>
        <w:r>
          <w:fldChar w:fldCharType="separate"/>
        </w:r>
        <w:r>
          <w:t>21</w:t>
        </w:r>
        <w:r>
          <w:fldChar w:fldCharType="end"/>
        </w:r>
      </w:hyperlink>
    </w:p>
    <w:p>
      <w:pPr>
        <w:pStyle w:val="TOC2"/>
        <w:tabs>
          <w:tab w:val="right" w:leader="dot" w:pos="8306"/>
        </w:tabs>
      </w:pPr>
      <w:hyperlink w:anchor="_Toc19501" w:history="1">
        <w:r>
          <w:rPr>
            <w:rFonts w:ascii="仿宋" w:eastAsia="仿宋" w:hAnsi="仿宋" w:cs="仿宋" w:hint="eastAsia"/>
            <w:lang w:eastAsia="zh-CN"/>
          </w:rPr>
          <w:t>(一)、建筑工程设计原则</w:t>
        </w:r>
        <w:r>
          <w:tab/>
        </w:r>
        <w:r>
          <w:fldChar w:fldCharType="begin"/>
        </w:r>
        <w:r>
          <w:instrText xml:space="preserve"> PAGEREF _Toc19501 \h </w:instrText>
        </w:r>
        <w:r>
          <w:fldChar w:fldCharType="separate"/>
        </w:r>
        <w:r>
          <w:t>21</w:t>
        </w:r>
        <w:r>
          <w:fldChar w:fldCharType="end"/>
        </w:r>
      </w:hyperlink>
    </w:p>
    <w:p>
      <w:pPr>
        <w:pStyle w:val="TOC2"/>
        <w:tabs>
          <w:tab w:val="right" w:leader="dot" w:pos="8306"/>
        </w:tabs>
      </w:pPr>
      <w:hyperlink w:anchor="_Toc31324" w:history="1">
        <w:r>
          <w:rPr>
            <w:rFonts w:ascii="仿宋" w:eastAsia="仿宋" w:hAnsi="仿宋" w:cs="仿宋" w:hint="eastAsia"/>
            <w:lang w:eastAsia="zh-CN"/>
          </w:rPr>
          <w:t>(二)、土建工程设计年限及安全等级</w:t>
        </w:r>
        <w:r>
          <w:tab/>
        </w:r>
        <w:r>
          <w:fldChar w:fldCharType="begin"/>
        </w:r>
        <w:r>
          <w:instrText xml:space="preserve"> PAGEREF _Toc31324 \h </w:instrText>
        </w:r>
        <w:r>
          <w:fldChar w:fldCharType="separate"/>
        </w:r>
        <w:r>
          <w:t>23</w:t>
        </w:r>
        <w:r>
          <w:fldChar w:fldCharType="end"/>
        </w:r>
      </w:hyperlink>
    </w:p>
    <w:p>
      <w:pPr>
        <w:pStyle w:val="TOC2"/>
        <w:tabs>
          <w:tab w:val="right" w:leader="dot" w:pos="8306"/>
        </w:tabs>
      </w:pPr>
      <w:hyperlink w:anchor="_Toc9578" w:history="1">
        <w:r>
          <w:rPr>
            <w:rFonts w:ascii="仿宋" w:eastAsia="仿宋" w:hAnsi="仿宋" w:cs="仿宋" w:hint="eastAsia"/>
            <w:lang w:eastAsia="zh-CN"/>
          </w:rPr>
          <w:t>(三)、建筑工程设计总体要求</w:t>
        </w:r>
        <w:r>
          <w:tab/>
        </w:r>
        <w:r>
          <w:fldChar w:fldCharType="begin"/>
        </w:r>
        <w:r>
          <w:instrText xml:space="preserve"> PAGEREF _Toc9578 \h </w:instrText>
        </w:r>
        <w:r>
          <w:fldChar w:fldCharType="separate"/>
        </w:r>
        <w:r>
          <w:t>24</w:t>
        </w:r>
        <w:r>
          <w:fldChar w:fldCharType="end"/>
        </w:r>
      </w:hyperlink>
    </w:p>
    <w:p>
      <w:pPr>
        <w:pStyle w:val="TOC2"/>
        <w:tabs>
          <w:tab w:val="right" w:leader="dot" w:pos="8306"/>
        </w:tabs>
      </w:pPr>
      <w:hyperlink w:anchor="_Toc9498" w:history="1">
        <w:r>
          <w:rPr>
            <w:rFonts w:ascii="仿宋" w:eastAsia="仿宋" w:hAnsi="仿宋" w:cs="仿宋" w:hint="eastAsia"/>
            <w:lang w:eastAsia="zh-CN"/>
          </w:rPr>
          <w:t>(四)、土建工程建设指标</w:t>
        </w:r>
        <w:r>
          <w:tab/>
        </w:r>
        <w:r>
          <w:fldChar w:fldCharType="begin"/>
        </w:r>
        <w:r>
          <w:instrText xml:space="preserve"> PAGEREF _Toc9498 \h </w:instrText>
        </w:r>
        <w:r>
          <w:fldChar w:fldCharType="separate"/>
        </w:r>
        <w:r>
          <w:t>24</w:t>
        </w:r>
        <w:r>
          <w:fldChar w:fldCharType="end"/>
        </w:r>
      </w:hyperlink>
    </w:p>
    <w:p>
      <w:pPr>
        <w:pStyle w:val="TOC1"/>
        <w:tabs>
          <w:tab w:val="right" w:leader="dot" w:pos="8306"/>
        </w:tabs>
      </w:pPr>
      <w:hyperlink w:anchor="_Toc32365" w:history="1">
        <w:r>
          <w:rPr>
            <w:rFonts w:ascii="仿宋" w:eastAsia="仿宋" w:hAnsi="仿宋" w:cs="仿宋" w:hint="eastAsia"/>
            <w:lang w:eastAsia="zh-CN"/>
          </w:rPr>
          <w:t>七、钛酸锆陶瓷材料项目投资规划</w:t>
        </w:r>
        <w:r>
          <w:tab/>
        </w:r>
        <w:r>
          <w:fldChar w:fldCharType="begin"/>
        </w:r>
        <w:r>
          <w:instrText xml:space="preserve"> PAGEREF _Toc32365 \h </w:instrText>
        </w:r>
        <w:r>
          <w:fldChar w:fldCharType="separate"/>
        </w:r>
        <w:r>
          <w:t>25</w:t>
        </w:r>
        <w:r>
          <w:fldChar w:fldCharType="end"/>
        </w:r>
      </w:hyperlink>
    </w:p>
    <w:p>
      <w:pPr>
        <w:pStyle w:val="TOC2"/>
        <w:tabs>
          <w:tab w:val="right" w:leader="dot" w:pos="8306"/>
        </w:tabs>
      </w:pPr>
      <w:hyperlink w:anchor="_Toc6270" w:history="1">
        <w:r>
          <w:rPr>
            <w:rFonts w:ascii="仿宋" w:eastAsia="仿宋" w:hAnsi="仿宋" w:cs="仿宋" w:hint="eastAsia"/>
            <w:lang w:eastAsia="zh-CN"/>
          </w:rPr>
          <w:t>(一)、钛酸锆陶瓷材料项目总投资估算</w:t>
        </w:r>
        <w:r>
          <w:tab/>
        </w:r>
        <w:r>
          <w:fldChar w:fldCharType="begin"/>
        </w:r>
        <w:r>
          <w:instrText xml:space="preserve"> PAGEREF _Toc6270 \h </w:instrText>
        </w:r>
        <w:r>
          <w:fldChar w:fldCharType="separate"/>
        </w:r>
        <w:r>
          <w:t>25</w:t>
        </w:r>
        <w:r>
          <w:fldChar w:fldCharType="end"/>
        </w:r>
      </w:hyperlink>
    </w:p>
    <w:p>
      <w:pPr>
        <w:pStyle w:val="TOC2"/>
        <w:tabs>
          <w:tab w:val="right" w:leader="dot" w:pos="8306"/>
        </w:tabs>
      </w:pPr>
      <w:hyperlink w:anchor="_Toc2717" w:history="1">
        <w:r>
          <w:rPr>
            <w:rFonts w:ascii="仿宋" w:eastAsia="仿宋" w:hAnsi="仿宋" w:cs="仿宋" w:hint="eastAsia"/>
            <w:lang w:eastAsia="zh-CN"/>
          </w:rPr>
          <w:t>(二)、资金筹措</w:t>
        </w:r>
        <w:r>
          <w:tab/>
        </w:r>
        <w:r>
          <w:fldChar w:fldCharType="begin"/>
        </w:r>
        <w:r>
          <w:instrText xml:space="preserve"> PAGEREF _Toc2717 \h </w:instrText>
        </w:r>
        <w:r>
          <w:fldChar w:fldCharType="separate"/>
        </w:r>
        <w:r>
          <w:t>26</w:t>
        </w:r>
        <w:r>
          <w:fldChar w:fldCharType="end"/>
        </w:r>
      </w:hyperlink>
    </w:p>
    <w:p>
      <w:pPr>
        <w:pStyle w:val="TOC1"/>
        <w:tabs>
          <w:tab w:val="right" w:leader="dot" w:pos="8306"/>
        </w:tabs>
      </w:pPr>
      <w:hyperlink w:anchor="_Toc7161" w:history="1">
        <w:r>
          <w:rPr>
            <w:rFonts w:ascii="仿宋" w:eastAsia="仿宋" w:hAnsi="仿宋" w:cs="仿宋" w:hint="eastAsia"/>
            <w:lang w:eastAsia="zh-CN"/>
          </w:rPr>
          <w:t>八、钛酸锆陶瓷材料项目计划安排</w:t>
        </w:r>
        <w:r>
          <w:tab/>
        </w:r>
        <w:r>
          <w:fldChar w:fldCharType="begin"/>
        </w:r>
        <w:r>
          <w:instrText xml:space="preserve"> PAGEREF _Toc7161 \h </w:instrText>
        </w:r>
        <w:r>
          <w:fldChar w:fldCharType="separate"/>
        </w:r>
        <w:r>
          <w:t>27</w:t>
        </w:r>
        <w:r>
          <w:fldChar w:fldCharType="end"/>
        </w:r>
      </w:hyperlink>
    </w:p>
    <w:p>
      <w:pPr>
        <w:pStyle w:val="TOC2"/>
        <w:tabs>
          <w:tab w:val="right" w:leader="dot" w:pos="8306"/>
        </w:tabs>
      </w:pPr>
      <w:hyperlink w:anchor="_Toc30378" w:history="1">
        <w:r>
          <w:rPr>
            <w:rFonts w:ascii="仿宋" w:eastAsia="仿宋" w:hAnsi="仿宋" w:cs="仿宋" w:hint="eastAsia"/>
            <w:lang w:eastAsia="zh-CN"/>
          </w:rPr>
          <w:t>(一)、建设周期</w:t>
        </w:r>
        <w:r>
          <w:tab/>
        </w:r>
        <w:r>
          <w:fldChar w:fldCharType="begin"/>
        </w:r>
        <w:r>
          <w:instrText xml:space="preserve"> PAGEREF _Toc30378 \h </w:instrText>
        </w:r>
        <w:r>
          <w:fldChar w:fldCharType="separate"/>
        </w:r>
        <w:r>
          <w:t>27</w:t>
        </w:r>
        <w:r>
          <w:fldChar w:fldCharType="end"/>
        </w:r>
      </w:hyperlink>
    </w:p>
    <w:p>
      <w:pPr>
        <w:pStyle w:val="TOC2"/>
        <w:tabs>
          <w:tab w:val="right" w:leader="dot" w:pos="8306"/>
        </w:tabs>
      </w:pPr>
      <w:hyperlink w:anchor="_Toc10359" w:history="1">
        <w:r>
          <w:rPr>
            <w:rFonts w:ascii="仿宋" w:eastAsia="仿宋" w:hAnsi="仿宋" w:cs="仿宋" w:hint="eastAsia"/>
            <w:lang w:eastAsia="zh-CN"/>
          </w:rPr>
          <w:t>(二)、建设进度</w:t>
        </w:r>
        <w:r>
          <w:tab/>
        </w:r>
        <w:r>
          <w:fldChar w:fldCharType="begin"/>
        </w:r>
        <w:r>
          <w:instrText xml:space="preserve"> PAGEREF _Toc10359 \h </w:instrText>
        </w:r>
        <w:r>
          <w:fldChar w:fldCharType="separate"/>
        </w:r>
        <w:r>
          <w:t>28</w:t>
        </w:r>
        <w:r>
          <w:fldChar w:fldCharType="end"/>
        </w:r>
      </w:hyperlink>
    </w:p>
    <w:p>
      <w:pPr>
        <w:pStyle w:val="TOC2"/>
        <w:tabs>
          <w:tab w:val="right" w:leader="dot" w:pos="8306"/>
        </w:tabs>
      </w:pPr>
      <w:hyperlink w:anchor="_Toc17123" w:history="1">
        <w:r>
          <w:rPr>
            <w:rFonts w:ascii="仿宋" w:eastAsia="仿宋" w:hAnsi="仿宋" w:cs="仿宋" w:hint="eastAsia"/>
            <w:lang w:eastAsia="zh-CN"/>
          </w:rPr>
          <w:t>(三)、进度安排注意事项</w:t>
        </w:r>
        <w:r>
          <w:tab/>
        </w:r>
        <w:r>
          <w:fldChar w:fldCharType="begin"/>
        </w:r>
        <w:r>
          <w:instrText xml:space="preserve"> PAGEREF _Toc17123 \h </w:instrText>
        </w:r>
        <w:r>
          <w:fldChar w:fldCharType="separate"/>
        </w:r>
        <w:r>
          <w:t>29</w:t>
        </w:r>
        <w:r>
          <w:fldChar w:fldCharType="end"/>
        </w:r>
      </w:hyperlink>
    </w:p>
    <w:p>
      <w:pPr>
        <w:pStyle w:val="TOC2"/>
        <w:tabs>
          <w:tab w:val="right" w:leader="dot" w:pos="8306"/>
        </w:tabs>
      </w:pPr>
      <w:hyperlink w:anchor="_Toc17365" w:history="1">
        <w:r>
          <w:rPr>
            <w:rFonts w:ascii="仿宋" w:eastAsia="仿宋" w:hAnsi="仿宋" w:cs="仿宋" w:hint="eastAsia"/>
            <w:lang w:eastAsia="zh-CN"/>
          </w:rPr>
          <w:t>(四)、人力资源配置</w:t>
        </w:r>
        <w:r>
          <w:tab/>
        </w:r>
        <w:r>
          <w:fldChar w:fldCharType="begin"/>
        </w:r>
        <w:r>
          <w:instrText xml:space="preserve"> PAGEREF _Toc17365 \h </w:instrText>
        </w:r>
        <w:r>
          <w:fldChar w:fldCharType="separate"/>
        </w:r>
        <w:r>
          <w:t>30</w:t>
        </w:r>
        <w:r>
          <w:fldChar w:fldCharType="end"/>
        </w:r>
      </w:hyperlink>
    </w:p>
    <w:p>
      <w:pPr>
        <w:pStyle w:val="TOC1"/>
        <w:tabs>
          <w:tab w:val="right" w:leader="dot" w:pos="8306"/>
        </w:tabs>
      </w:pPr>
      <w:hyperlink w:anchor="_Toc29012" w:history="1">
        <w:r>
          <w:rPr>
            <w:rFonts w:ascii="仿宋" w:eastAsia="仿宋" w:hAnsi="仿宋" w:cs="仿宋" w:hint="eastAsia"/>
            <w:lang w:eastAsia="zh-CN"/>
          </w:rPr>
          <w:t>九、钛酸锆陶瓷材料项目技术管理</w:t>
        </w:r>
        <w:r>
          <w:tab/>
        </w:r>
        <w:r>
          <w:fldChar w:fldCharType="begin"/>
        </w:r>
        <w:r>
          <w:instrText xml:space="preserve"> PAGEREF _Toc29012 \h </w:instrText>
        </w:r>
        <w:r>
          <w:fldChar w:fldCharType="separate"/>
        </w:r>
        <w:r>
          <w:t>31</w:t>
        </w:r>
        <w:r>
          <w:fldChar w:fldCharType="end"/>
        </w:r>
      </w:hyperlink>
    </w:p>
    <w:p>
      <w:pPr>
        <w:pStyle w:val="TOC2"/>
        <w:tabs>
          <w:tab w:val="right" w:leader="dot" w:pos="8306"/>
        </w:tabs>
      </w:pPr>
      <w:hyperlink w:anchor="_Toc13574" w:history="1">
        <w:r>
          <w:rPr>
            <w:rFonts w:ascii="仿宋" w:eastAsia="仿宋" w:hAnsi="仿宋" w:cs="仿宋" w:hint="eastAsia"/>
            <w:lang w:eastAsia="zh-CN"/>
          </w:rPr>
          <w:t>(一)、技术方案选用方向</w:t>
        </w:r>
        <w:r>
          <w:tab/>
        </w:r>
        <w:r>
          <w:fldChar w:fldCharType="begin"/>
        </w:r>
        <w:r>
          <w:instrText xml:space="preserve"> PAGEREF _Toc13574 \h </w:instrText>
        </w:r>
        <w:r>
          <w:fldChar w:fldCharType="separate"/>
        </w:r>
        <w:r>
          <w:t>31</w:t>
        </w:r>
        <w:r>
          <w:fldChar w:fldCharType="end"/>
        </w:r>
      </w:hyperlink>
    </w:p>
    <w:p>
      <w:pPr>
        <w:pStyle w:val="TOC2"/>
        <w:tabs>
          <w:tab w:val="right" w:leader="dot" w:pos="8306"/>
        </w:tabs>
      </w:pPr>
      <w:hyperlink w:anchor="_Toc11730" w:history="1">
        <w:r>
          <w:rPr>
            <w:rFonts w:ascii="仿宋" w:eastAsia="仿宋" w:hAnsi="仿宋" w:cs="仿宋" w:hint="eastAsia"/>
            <w:lang w:eastAsia="zh-CN"/>
          </w:rPr>
          <w:t>(二)、工艺技术方案选用原则</w:t>
        </w:r>
        <w:r>
          <w:tab/>
        </w:r>
        <w:r>
          <w:fldChar w:fldCharType="begin"/>
        </w:r>
        <w:r>
          <w:instrText xml:space="preserve"> PAGEREF _Toc11730 \h </w:instrText>
        </w:r>
        <w:r>
          <w:fldChar w:fldCharType="separate"/>
        </w:r>
        <w:r>
          <w:t>33</w:t>
        </w:r>
        <w:r>
          <w:fldChar w:fldCharType="end"/>
        </w:r>
      </w:hyperlink>
    </w:p>
    <w:p>
      <w:pPr>
        <w:pStyle w:val="TOC2"/>
        <w:tabs>
          <w:tab w:val="right" w:leader="dot" w:pos="8306"/>
        </w:tabs>
      </w:pPr>
      <w:hyperlink w:anchor="_Toc15991" w:history="1">
        <w:r>
          <w:rPr>
            <w:rFonts w:ascii="仿宋" w:eastAsia="仿宋" w:hAnsi="仿宋" w:cs="仿宋" w:hint="eastAsia"/>
            <w:lang w:eastAsia="zh-CN"/>
          </w:rPr>
          <w:t>(三)、工艺技术方案要求</w:t>
        </w:r>
        <w:r>
          <w:tab/>
        </w:r>
        <w:r>
          <w:fldChar w:fldCharType="begin"/>
        </w:r>
        <w:r>
          <w:instrText xml:space="preserve"> PAGEREF _Toc15991 \h </w:instrText>
        </w:r>
        <w:r>
          <w:fldChar w:fldCharType="separate"/>
        </w:r>
        <w:r>
          <w:t>35</w:t>
        </w:r>
        <w:r>
          <w:fldChar w:fldCharType="end"/>
        </w:r>
      </w:hyperlink>
    </w:p>
    <w:p>
      <w:pPr>
        <w:pStyle w:val="TOC1"/>
        <w:tabs>
          <w:tab w:val="right" w:leader="dot" w:pos="8306"/>
        </w:tabs>
      </w:pPr>
      <w:hyperlink w:anchor="_Toc1881" w:history="1">
        <w:r>
          <w:rPr>
            <w:rFonts w:ascii="仿宋" w:eastAsia="仿宋" w:hAnsi="仿宋" w:cs="仿宋" w:hint="eastAsia"/>
            <w:lang w:eastAsia="zh-CN"/>
          </w:rPr>
          <w:t>十、钛酸锆陶瓷材料项目经营效益</w:t>
        </w:r>
        <w:r>
          <w:tab/>
        </w:r>
        <w:r>
          <w:fldChar w:fldCharType="begin"/>
        </w:r>
        <w:r>
          <w:instrText xml:space="preserve"> PAGEREF _Toc1881 \h </w:instrText>
        </w:r>
        <w:r>
          <w:fldChar w:fldCharType="separate"/>
        </w:r>
        <w:r>
          <w:t>37</w:t>
        </w:r>
        <w:r>
          <w:fldChar w:fldCharType="end"/>
        </w:r>
      </w:hyperlink>
    </w:p>
    <w:p>
      <w:pPr>
        <w:pStyle w:val="TOC2"/>
        <w:tabs>
          <w:tab w:val="right" w:leader="dot" w:pos="8306"/>
        </w:tabs>
      </w:pPr>
      <w:hyperlink w:anchor="_Toc14447" w:history="1">
        <w:r>
          <w:rPr>
            <w:rFonts w:ascii="仿宋" w:eastAsia="仿宋" w:hAnsi="仿宋" w:cs="仿宋" w:hint="eastAsia"/>
            <w:lang w:eastAsia="zh-CN"/>
          </w:rPr>
          <w:t>(一)、经济评价财务测算</w:t>
        </w:r>
        <w:r>
          <w:tab/>
        </w:r>
        <w:r>
          <w:fldChar w:fldCharType="begin"/>
        </w:r>
        <w:r>
          <w:instrText xml:space="preserve"> PAGEREF _Toc14447 \h </w:instrText>
        </w:r>
        <w:r>
          <w:fldChar w:fldCharType="separate"/>
        </w:r>
        <w:r>
          <w:t>37</w:t>
        </w:r>
        <w:r>
          <w:fldChar w:fldCharType="end"/>
        </w:r>
      </w:hyperlink>
    </w:p>
    <w:p>
      <w:pPr>
        <w:pStyle w:val="TOC2"/>
        <w:tabs>
          <w:tab w:val="right" w:leader="dot" w:pos="8306"/>
        </w:tabs>
      </w:pPr>
      <w:hyperlink w:anchor="_Toc19818" w:history="1">
        <w:r>
          <w:rPr>
            <w:rFonts w:ascii="仿宋" w:eastAsia="仿宋" w:hAnsi="仿宋" w:cs="仿宋" w:hint="eastAsia"/>
            <w:lang w:eastAsia="zh-CN"/>
          </w:rPr>
          <w:t>(二)、钛酸锆陶瓷材料项目盈利能力分析</w:t>
        </w:r>
        <w:r>
          <w:tab/>
        </w:r>
        <w:r>
          <w:fldChar w:fldCharType="begin"/>
        </w:r>
        <w:r>
          <w:instrText xml:space="preserve"> PAGEREF _Toc19818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58" w:history="1">
        <w:r>
          <w:rPr>
            <w:rFonts w:ascii="仿宋" w:eastAsia="仿宋" w:hAnsi="仿宋" w:cs="仿宋" w:hint="eastAsia"/>
            <w:lang w:eastAsia="zh-CN"/>
          </w:rPr>
          <w:t>十一、钛酸锆陶瓷材料项目人力资源管理</w:t>
        </w:r>
        <w:r>
          <w:tab/>
        </w:r>
        <w:r>
          <w:fldChar w:fldCharType="begin"/>
        </w:r>
        <w:r>
          <w:instrText xml:space="preserve"> PAGEREF _Toc29558 \h </w:instrText>
        </w:r>
        <w:r>
          <w:fldChar w:fldCharType="separate"/>
        </w:r>
        <w:r>
          <w:t>39</w:t>
        </w:r>
        <w:r>
          <w:fldChar w:fldCharType="end"/>
        </w:r>
      </w:hyperlink>
    </w:p>
    <w:p>
      <w:pPr>
        <w:pStyle w:val="TOC2"/>
        <w:tabs>
          <w:tab w:val="right" w:leader="dot" w:pos="8306"/>
        </w:tabs>
      </w:pPr>
      <w:hyperlink w:anchor="_Toc31049" w:history="1">
        <w:r>
          <w:rPr>
            <w:rFonts w:ascii="仿宋" w:eastAsia="仿宋" w:hAnsi="仿宋" w:cs="仿宋" w:hint="eastAsia"/>
            <w:lang w:eastAsia="zh-CN"/>
          </w:rPr>
          <w:t>(一)、建立健全的预算管理制度</w:t>
        </w:r>
        <w:r>
          <w:tab/>
        </w:r>
        <w:r>
          <w:fldChar w:fldCharType="begin"/>
        </w:r>
        <w:r>
          <w:instrText xml:space="preserve"> PAGEREF _Toc31049 \h </w:instrText>
        </w:r>
        <w:r>
          <w:fldChar w:fldCharType="separate"/>
        </w:r>
        <w:r>
          <w:t>39</w:t>
        </w:r>
        <w:r>
          <w:fldChar w:fldCharType="end"/>
        </w:r>
      </w:hyperlink>
    </w:p>
    <w:p>
      <w:pPr>
        <w:pStyle w:val="TOC2"/>
        <w:tabs>
          <w:tab w:val="right" w:leader="dot" w:pos="8306"/>
        </w:tabs>
      </w:pPr>
      <w:hyperlink w:anchor="_Toc19221" w:history="1">
        <w:r>
          <w:rPr>
            <w:rFonts w:ascii="仿宋" w:eastAsia="仿宋" w:hAnsi="仿宋" w:cs="仿宋" w:hint="eastAsia"/>
            <w:lang w:eastAsia="zh-CN"/>
          </w:rPr>
          <w:t>(二)、加强资金流动监控</w:t>
        </w:r>
        <w:r>
          <w:tab/>
        </w:r>
        <w:r>
          <w:fldChar w:fldCharType="begin"/>
        </w:r>
        <w:r>
          <w:instrText xml:space="preserve"> PAGEREF _Toc19221 \h </w:instrText>
        </w:r>
        <w:r>
          <w:fldChar w:fldCharType="separate"/>
        </w:r>
        <w:r>
          <w:t>41</w:t>
        </w:r>
        <w:r>
          <w:fldChar w:fldCharType="end"/>
        </w:r>
      </w:hyperlink>
    </w:p>
    <w:p>
      <w:pPr>
        <w:pStyle w:val="TOC2"/>
        <w:tabs>
          <w:tab w:val="right" w:leader="dot" w:pos="8306"/>
        </w:tabs>
      </w:pPr>
      <w:hyperlink w:anchor="_Toc2643" w:history="1">
        <w:r>
          <w:rPr>
            <w:rFonts w:ascii="仿宋" w:eastAsia="仿宋" w:hAnsi="仿宋" w:cs="仿宋" w:hint="eastAsia"/>
            <w:lang w:eastAsia="zh-CN"/>
          </w:rPr>
          <w:t>(三)、制定完善的风险控制机制</w:t>
        </w:r>
        <w:r>
          <w:tab/>
        </w:r>
        <w:r>
          <w:fldChar w:fldCharType="begin"/>
        </w:r>
        <w:r>
          <w:instrText xml:space="preserve"> PAGEREF _Toc2643 \h </w:instrText>
        </w:r>
        <w:r>
          <w:fldChar w:fldCharType="separate"/>
        </w:r>
        <w:r>
          <w:t>42</w:t>
        </w:r>
        <w:r>
          <w:fldChar w:fldCharType="end"/>
        </w:r>
      </w:hyperlink>
    </w:p>
    <w:p>
      <w:pPr>
        <w:pStyle w:val="TOC2"/>
        <w:tabs>
          <w:tab w:val="right" w:leader="dot" w:pos="8306"/>
        </w:tabs>
      </w:pPr>
      <w:hyperlink w:anchor="_Toc21350" w:history="1">
        <w:r>
          <w:rPr>
            <w:rFonts w:ascii="仿宋" w:eastAsia="仿宋" w:hAnsi="仿宋" w:cs="仿宋" w:hint="eastAsia"/>
            <w:lang w:eastAsia="zh-CN"/>
          </w:rPr>
          <w:t>(四)、优化成本管理</w:t>
        </w:r>
        <w:r>
          <w:tab/>
        </w:r>
        <w:r>
          <w:fldChar w:fldCharType="begin"/>
        </w:r>
        <w:r>
          <w:instrText xml:space="preserve"> PAGEREF _Toc21350 \h </w:instrText>
        </w:r>
        <w:r>
          <w:fldChar w:fldCharType="separate"/>
        </w:r>
        <w:r>
          <w:t>44</w:t>
        </w:r>
        <w:r>
          <w:fldChar w:fldCharType="end"/>
        </w:r>
      </w:hyperlink>
    </w:p>
    <w:p>
      <w:pPr>
        <w:pStyle w:val="TOC1"/>
        <w:tabs>
          <w:tab w:val="right" w:leader="dot" w:pos="8306"/>
        </w:tabs>
      </w:pPr>
      <w:hyperlink w:anchor="_Toc13753" w:history="1">
        <w:r>
          <w:rPr>
            <w:rFonts w:ascii="仿宋" w:eastAsia="仿宋" w:hAnsi="仿宋" w:cs="仿宋" w:hint="eastAsia"/>
            <w:lang w:eastAsia="zh-CN"/>
          </w:rPr>
          <w:t>十二、钛酸锆陶瓷材料项目人力资源培养与发展</w:t>
        </w:r>
        <w:r>
          <w:tab/>
        </w:r>
        <w:r>
          <w:fldChar w:fldCharType="begin"/>
        </w:r>
        <w:r>
          <w:instrText xml:space="preserve"> PAGEREF _Toc13753 \h </w:instrText>
        </w:r>
        <w:r>
          <w:fldChar w:fldCharType="separate"/>
        </w:r>
        <w:r>
          <w:t>45</w:t>
        </w:r>
        <w:r>
          <w:fldChar w:fldCharType="end"/>
        </w:r>
      </w:hyperlink>
    </w:p>
    <w:p>
      <w:pPr>
        <w:pStyle w:val="TOC2"/>
        <w:tabs>
          <w:tab w:val="right" w:leader="dot" w:pos="8306"/>
        </w:tabs>
      </w:pPr>
      <w:hyperlink w:anchor="_Toc8267" w:history="1">
        <w:r>
          <w:rPr>
            <w:rFonts w:ascii="仿宋" w:eastAsia="仿宋" w:hAnsi="仿宋" w:cs="仿宋" w:hint="eastAsia"/>
            <w:lang w:eastAsia="zh-CN"/>
          </w:rPr>
          <w:t>(一)、人才需求与规划</w:t>
        </w:r>
        <w:r>
          <w:tab/>
        </w:r>
        <w:r>
          <w:fldChar w:fldCharType="begin"/>
        </w:r>
        <w:r>
          <w:instrText xml:space="preserve"> PAGEREF _Toc8267 \h </w:instrText>
        </w:r>
        <w:r>
          <w:fldChar w:fldCharType="separate"/>
        </w:r>
        <w:r>
          <w:t>45</w:t>
        </w:r>
        <w:r>
          <w:fldChar w:fldCharType="end"/>
        </w:r>
      </w:hyperlink>
    </w:p>
    <w:p>
      <w:pPr>
        <w:pStyle w:val="TOC2"/>
        <w:tabs>
          <w:tab w:val="right" w:leader="dot" w:pos="8306"/>
        </w:tabs>
      </w:pPr>
      <w:hyperlink w:anchor="_Toc3430" w:history="1">
        <w:r>
          <w:rPr>
            <w:rFonts w:ascii="仿宋" w:eastAsia="仿宋" w:hAnsi="仿宋" w:cs="仿宋" w:hint="eastAsia"/>
            <w:lang w:eastAsia="zh-CN"/>
          </w:rPr>
          <w:t>(二)、培训与发展计划</w:t>
        </w:r>
        <w:r>
          <w:tab/>
        </w:r>
        <w:r>
          <w:fldChar w:fldCharType="begin"/>
        </w:r>
        <w:r>
          <w:instrText xml:space="preserve"> PAGEREF _Toc3430 \h </w:instrText>
        </w:r>
        <w:r>
          <w:fldChar w:fldCharType="separate"/>
        </w:r>
        <w:r>
          <w:t>46</w:t>
        </w:r>
        <w:r>
          <w:fldChar w:fldCharType="end"/>
        </w:r>
      </w:hyperlink>
    </w:p>
    <w:p>
      <w:pPr>
        <w:pStyle w:val="TOC1"/>
        <w:tabs>
          <w:tab w:val="right" w:leader="dot" w:pos="8306"/>
        </w:tabs>
      </w:pPr>
      <w:hyperlink w:anchor="_Toc23373" w:history="1">
        <w:r>
          <w:rPr>
            <w:rFonts w:ascii="仿宋" w:eastAsia="仿宋" w:hAnsi="仿宋" w:cs="仿宋" w:hint="eastAsia"/>
            <w:lang w:eastAsia="zh-CN"/>
          </w:rPr>
          <w:t>十三、供应链管理</w:t>
        </w:r>
        <w:r>
          <w:tab/>
        </w:r>
        <w:r>
          <w:fldChar w:fldCharType="begin"/>
        </w:r>
        <w:r>
          <w:instrText xml:space="preserve"> PAGEREF _Toc23373 \h </w:instrText>
        </w:r>
        <w:r>
          <w:fldChar w:fldCharType="separate"/>
        </w:r>
        <w:r>
          <w:t>46</w:t>
        </w:r>
        <w:r>
          <w:fldChar w:fldCharType="end"/>
        </w:r>
      </w:hyperlink>
    </w:p>
    <w:p>
      <w:pPr>
        <w:pStyle w:val="TOC2"/>
        <w:tabs>
          <w:tab w:val="right" w:leader="dot" w:pos="8306"/>
        </w:tabs>
      </w:pPr>
      <w:hyperlink w:anchor="_Toc7909" w:history="1">
        <w:r>
          <w:rPr>
            <w:rFonts w:ascii="仿宋" w:eastAsia="仿宋" w:hAnsi="仿宋" w:cs="仿宋" w:hint="eastAsia"/>
            <w:lang w:eastAsia="zh-CN"/>
          </w:rPr>
          <w:t>(一)、供应链战略规划</w:t>
        </w:r>
        <w:r>
          <w:tab/>
        </w:r>
        <w:r>
          <w:fldChar w:fldCharType="begin"/>
        </w:r>
        <w:r>
          <w:instrText xml:space="preserve"> PAGEREF _Toc7909 \h </w:instrText>
        </w:r>
        <w:r>
          <w:fldChar w:fldCharType="separate"/>
        </w:r>
        <w:r>
          <w:t>46</w:t>
        </w:r>
        <w:r>
          <w:fldChar w:fldCharType="end"/>
        </w:r>
      </w:hyperlink>
    </w:p>
    <w:p>
      <w:pPr>
        <w:pStyle w:val="TOC2"/>
        <w:tabs>
          <w:tab w:val="right" w:leader="dot" w:pos="8306"/>
        </w:tabs>
      </w:pPr>
      <w:hyperlink w:anchor="_Toc17768" w:history="1">
        <w:r>
          <w:rPr>
            <w:rFonts w:ascii="仿宋" w:eastAsia="仿宋" w:hAnsi="仿宋" w:cs="仿宋" w:hint="eastAsia"/>
            <w:lang w:eastAsia="zh-CN"/>
          </w:rPr>
          <w:t>(二)、供应商选择与合作</w:t>
        </w:r>
        <w:r>
          <w:tab/>
        </w:r>
        <w:r>
          <w:fldChar w:fldCharType="begin"/>
        </w:r>
        <w:r>
          <w:instrText xml:space="preserve"> PAGEREF _Toc17768 \h </w:instrText>
        </w:r>
        <w:r>
          <w:fldChar w:fldCharType="separate"/>
        </w:r>
        <w:r>
          <w:t>48</w:t>
        </w:r>
        <w:r>
          <w:fldChar w:fldCharType="end"/>
        </w:r>
      </w:hyperlink>
    </w:p>
    <w:p>
      <w:pPr>
        <w:pStyle w:val="TOC2"/>
        <w:tabs>
          <w:tab w:val="right" w:leader="dot" w:pos="8306"/>
        </w:tabs>
      </w:pPr>
      <w:hyperlink w:anchor="_Toc21103" w:history="1">
        <w:r>
          <w:rPr>
            <w:rFonts w:ascii="仿宋" w:eastAsia="仿宋" w:hAnsi="仿宋" w:cs="仿宋" w:hint="eastAsia"/>
            <w:lang w:eastAsia="zh-CN"/>
          </w:rPr>
          <w:t>(三)、物流与库存管理</w:t>
        </w:r>
        <w:r>
          <w:tab/>
        </w:r>
        <w:r>
          <w:fldChar w:fldCharType="begin"/>
        </w:r>
        <w:r>
          <w:instrText xml:space="preserve"> PAGEREF _Toc21103 \h </w:instrText>
        </w:r>
        <w:r>
          <w:fldChar w:fldCharType="separate"/>
        </w:r>
        <w:r>
          <w:t>49</w:t>
        </w:r>
        <w:r>
          <w:fldChar w:fldCharType="end"/>
        </w:r>
      </w:hyperlink>
    </w:p>
    <w:p>
      <w:pPr>
        <w:pStyle w:val="TOC1"/>
        <w:tabs>
          <w:tab w:val="right" w:leader="dot" w:pos="8306"/>
        </w:tabs>
      </w:pPr>
      <w:hyperlink w:anchor="_Toc27734" w:history="1">
        <w:r>
          <w:rPr>
            <w:rFonts w:ascii="仿宋" w:eastAsia="仿宋" w:hAnsi="仿宋" w:cs="仿宋" w:hint="eastAsia"/>
            <w:lang w:eastAsia="zh-CN"/>
          </w:rPr>
          <w:t>十四、钛酸锆陶瓷材料项目实施保障措施</w:t>
        </w:r>
        <w:r>
          <w:tab/>
        </w:r>
        <w:r>
          <w:fldChar w:fldCharType="begin"/>
        </w:r>
        <w:r>
          <w:instrText xml:space="preserve"> PAGEREF _Toc27734 \h </w:instrText>
        </w:r>
        <w:r>
          <w:fldChar w:fldCharType="separate"/>
        </w:r>
        <w:r>
          <w:t>50</w:t>
        </w:r>
        <w:r>
          <w:fldChar w:fldCharType="end"/>
        </w:r>
      </w:hyperlink>
    </w:p>
    <w:p>
      <w:pPr>
        <w:pStyle w:val="TOC2"/>
        <w:tabs>
          <w:tab w:val="right" w:leader="dot" w:pos="8306"/>
        </w:tabs>
      </w:pPr>
      <w:hyperlink w:anchor="_Toc21401" w:history="1">
        <w:r>
          <w:rPr>
            <w:rFonts w:ascii="仿宋" w:eastAsia="仿宋" w:hAnsi="仿宋" w:cs="仿宋" w:hint="eastAsia"/>
            <w:lang w:eastAsia="zh-CN"/>
          </w:rPr>
          <w:t>(一)、钛酸锆陶瓷材料项目实施保障机制</w:t>
        </w:r>
        <w:r>
          <w:tab/>
        </w:r>
        <w:r>
          <w:fldChar w:fldCharType="begin"/>
        </w:r>
        <w:r>
          <w:instrText xml:space="preserve"> PAGEREF _Toc21401 \h </w:instrText>
        </w:r>
        <w:r>
          <w:fldChar w:fldCharType="separate"/>
        </w:r>
        <w:r>
          <w:t>50</w:t>
        </w:r>
        <w:r>
          <w:fldChar w:fldCharType="end"/>
        </w:r>
      </w:hyperlink>
    </w:p>
    <w:p>
      <w:pPr>
        <w:pStyle w:val="TOC2"/>
        <w:tabs>
          <w:tab w:val="right" w:leader="dot" w:pos="8306"/>
        </w:tabs>
      </w:pPr>
      <w:hyperlink w:anchor="_Toc22297" w:history="1">
        <w:r>
          <w:rPr>
            <w:rFonts w:ascii="仿宋" w:eastAsia="仿宋" w:hAnsi="仿宋" w:cs="仿宋" w:hint="eastAsia"/>
            <w:lang w:eastAsia="zh-CN"/>
          </w:rPr>
          <w:t>(二)、钛酸锆陶瓷材料项目法律合规要求</w:t>
        </w:r>
        <w:r>
          <w:tab/>
        </w:r>
        <w:r>
          <w:fldChar w:fldCharType="begin"/>
        </w:r>
        <w:r>
          <w:instrText xml:space="preserve"> PAGEREF _Toc22297 \h </w:instrText>
        </w:r>
        <w:r>
          <w:fldChar w:fldCharType="separate"/>
        </w:r>
        <w:r>
          <w:t>54</w:t>
        </w:r>
        <w:r>
          <w:fldChar w:fldCharType="end"/>
        </w:r>
      </w:hyperlink>
    </w:p>
    <w:p>
      <w:pPr>
        <w:pStyle w:val="TOC2"/>
        <w:tabs>
          <w:tab w:val="right" w:leader="dot" w:pos="8306"/>
        </w:tabs>
      </w:pPr>
      <w:hyperlink w:anchor="_Toc22577" w:history="1">
        <w:r>
          <w:rPr>
            <w:rFonts w:ascii="仿宋" w:eastAsia="仿宋" w:hAnsi="仿宋" w:cs="仿宋" w:hint="eastAsia"/>
            <w:lang w:eastAsia="zh-CN"/>
          </w:rPr>
          <w:t>(三)、钛酸锆陶瓷材料项目合同管理与法律事务</w:t>
        </w:r>
        <w:r>
          <w:tab/>
        </w:r>
        <w:r>
          <w:fldChar w:fldCharType="begin"/>
        </w:r>
        <w:r>
          <w:instrText xml:space="preserve"> PAGEREF _Toc22577 \h </w:instrText>
        </w:r>
        <w:r>
          <w:fldChar w:fldCharType="separate"/>
        </w:r>
        <w:r>
          <w:t>59</w:t>
        </w:r>
        <w:r>
          <w:fldChar w:fldCharType="end"/>
        </w:r>
      </w:hyperlink>
    </w:p>
    <w:p>
      <w:pPr>
        <w:pStyle w:val="TOC2"/>
        <w:tabs>
          <w:tab w:val="right" w:leader="dot" w:pos="8306"/>
        </w:tabs>
      </w:pPr>
      <w:hyperlink w:anchor="_Toc19402" w:history="1">
        <w:r>
          <w:rPr>
            <w:rFonts w:ascii="仿宋" w:eastAsia="仿宋" w:hAnsi="仿宋" w:cs="仿宋" w:hint="eastAsia"/>
            <w:lang w:eastAsia="zh-CN"/>
          </w:rPr>
          <w:t>(四)、钛酸锆陶瓷材料项目知识产权保护策略</w:t>
        </w:r>
        <w:r>
          <w:tab/>
        </w:r>
        <w:r>
          <w:fldChar w:fldCharType="begin"/>
        </w:r>
        <w:r>
          <w:instrText xml:space="preserve"> PAGEREF _Toc19402 \h </w:instrText>
        </w:r>
        <w:r>
          <w:fldChar w:fldCharType="separate"/>
        </w:r>
        <w:r>
          <w:t>65</w:t>
        </w:r>
        <w:r>
          <w:fldChar w:fldCharType="end"/>
        </w:r>
      </w:hyperlink>
    </w:p>
    <w:p>
      <w:pPr>
        <w:pStyle w:val="TOC1"/>
        <w:tabs>
          <w:tab w:val="right" w:leader="dot" w:pos="8306"/>
        </w:tabs>
      </w:pPr>
      <w:hyperlink w:anchor="_Toc32593" w:history="1">
        <w:r>
          <w:rPr>
            <w:rFonts w:ascii="仿宋" w:eastAsia="仿宋" w:hAnsi="仿宋" w:cs="仿宋" w:hint="eastAsia"/>
            <w:lang w:eastAsia="zh-CN"/>
          </w:rPr>
          <w:t>十五、利益相关者分析与沟通计划</w:t>
        </w:r>
        <w:r>
          <w:tab/>
        </w:r>
        <w:r>
          <w:fldChar w:fldCharType="begin"/>
        </w:r>
        <w:r>
          <w:instrText xml:space="preserve"> PAGEREF _Toc32593 \h </w:instrText>
        </w:r>
        <w:r>
          <w:fldChar w:fldCharType="separate"/>
        </w:r>
        <w:r>
          <w:t>68</w:t>
        </w:r>
        <w:r>
          <w:fldChar w:fldCharType="end"/>
        </w:r>
      </w:hyperlink>
    </w:p>
    <w:p>
      <w:pPr>
        <w:pStyle w:val="TOC2"/>
        <w:tabs>
          <w:tab w:val="right" w:leader="dot" w:pos="8306"/>
        </w:tabs>
      </w:pPr>
      <w:hyperlink w:anchor="_Toc8444" w:history="1">
        <w:r>
          <w:rPr>
            <w:rFonts w:ascii="仿宋" w:eastAsia="仿宋" w:hAnsi="仿宋" w:cs="仿宋" w:hint="eastAsia"/>
            <w:lang w:eastAsia="zh-CN"/>
          </w:rPr>
          <w:t>(一)、利益相关者分析</w:t>
        </w:r>
        <w:r>
          <w:tab/>
        </w:r>
        <w:r>
          <w:fldChar w:fldCharType="begin"/>
        </w:r>
        <w:r>
          <w:instrText xml:space="preserve"> PAGEREF _Toc8444 \h </w:instrText>
        </w:r>
        <w:r>
          <w:fldChar w:fldCharType="separate"/>
        </w:r>
        <w:r>
          <w:t>68</w:t>
        </w:r>
        <w:r>
          <w:fldChar w:fldCharType="end"/>
        </w:r>
      </w:hyperlink>
    </w:p>
    <w:p>
      <w:pPr>
        <w:pStyle w:val="TOC2"/>
        <w:tabs>
          <w:tab w:val="right" w:leader="dot" w:pos="8306"/>
        </w:tabs>
      </w:pPr>
      <w:hyperlink w:anchor="_Toc4523" w:history="1">
        <w:r>
          <w:rPr>
            <w:rFonts w:ascii="仿宋" w:eastAsia="仿宋" w:hAnsi="仿宋" w:cs="仿宋" w:hint="eastAsia"/>
            <w:lang w:eastAsia="zh-CN"/>
          </w:rPr>
          <w:t>(二)、沟通计划</w:t>
        </w:r>
        <w:r>
          <w:tab/>
        </w:r>
        <w:r>
          <w:fldChar w:fldCharType="begin"/>
        </w:r>
        <w:r>
          <w:instrText xml:space="preserve"> PAGEREF _Toc4523 \h </w:instrText>
        </w:r>
        <w:r>
          <w:fldChar w:fldCharType="separate"/>
        </w:r>
        <w:r>
          <w:t>69</w:t>
        </w:r>
        <w:r>
          <w:fldChar w:fldCharType="end"/>
        </w:r>
      </w:hyperlink>
    </w:p>
    <w:p>
      <w:pPr>
        <w:pStyle w:val="TOC1"/>
        <w:tabs>
          <w:tab w:val="right" w:leader="dot" w:pos="8306"/>
        </w:tabs>
      </w:pPr>
      <w:hyperlink w:anchor="_Toc24379" w:history="1">
        <w:r>
          <w:rPr>
            <w:rFonts w:ascii="仿宋" w:eastAsia="仿宋" w:hAnsi="仿宋" w:cs="仿宋" w:hint="eastAsia"/>
            <w:lang w:eastAsia="zh-CN"/>
          </w:rPr>
          <w:t>十六、质量管理体系</w:t>
        </w:r>
        <w:r>
          <w:tab/>
        </w:r>
        <w:r>
          <w:fldChar w:fldCharType="begin"/>
        </w:r>
        <w:r>
          <w:instrText xml:space="preserve"> PAGEREF _Toc24379 \h </w:instrText>
        </w:r>
        <w:r>
          <w:fldChar w:fldCharType="separate"/>
        </w:r>
        <w:r>
          <w:t>70</w:t>
        </w:r>
        <w:r>
          <w:fldChar w:fldCharType="end"/>
        </w:r>
      </w:hyperlink>
    </w:p>
    <w:p>
      <w:pPr>
        <w:pStyle w:val="TOC2"/>
        <w:tabs>
          <w:tab w:val="right" w:leader="dot" w:pos="8306"/>
        </w:tabs>
      </w:pPr>
      <w:hyperlink w:anchor="_Toc30111" w:history="1">
        <w:r>
          <w:rPr>
            <w:rFonts w:ascii="仿宋" w:eastAsia="仿宋" w:hAnsi="仿宋" w:cs="仿宋" w:hint="eastAsia"/>
            <w:lang w:eastAsia="zh-CN"/>
          </w:rPr>
          <w:t>(一)、质量目标与方针</w:t>
        </w:r>
        <w:r>
          <w:tab/>
        </w:r>
        <w:r>
          <w:fldChar w:fldCharType="begin"/>
        </w:r>
        <w:r>
          <w:instrText xml:space="preserve"> PAGEREF _Toc30111 \h </w:instrText>
        </w:r>
        <w:r>
          <w:fldChar w:fldCharType="separate"/>
        </w:r>
        <w:r>
          <w:t>70</w:t>
        </w:r>
        <w:r>
          <w:fldChar w:fldCharType="end"/>
        </w:r>
      </w:hyperlink>
    </w:p>
    <w:p>
      <w:pPr>
        <w:pStyle w:val="TOC2"/>
        <w:tabs>
          <w:tab w:val="right" w:leader="dot" w:pos="8306"/>
        </w:tabs>
      </w:pPr>
      <w:hyperlink w:anchor="_Toc23402" w:history="1">
        <w:r>
          <w:rPr>
            <w:rFonts w:ascii="仿宋" w:eastAsia="仿宋" w:hAnsi="仿宋" w:cs="仿宋" w:hint="eastAsia"/>
            <w:lang w:eastAsia="zh-CN"/>
          </w:rPr>
          <w:t>(二)、质量管理责任</w:t>
        </w:r>
        <w:r>
          <w:tab/>
        </w:r>
        <w:r>
          <w:fldChar w:fldCharType="begin"/>
        </w:r>
        <w:r>
          <w:instrText xml:space="preserve"> PAGEREF _Toc23402 \h </w:instrText>
        </w:r>
        <w:r>
          <w:fldChar w:fldCharType="separate"/>
        </w:r>
        <w:r>
          <w:t>71</w:t>
        </w:r>
        <w:r>
          <w:fldChar w:fldCharType="end"/>
        </w:r>
      </w:hyperlink>
    </w:p>
    <w:p>
      <w:pPr>
        <w:pStyle w:val="TOC2"/>
        <w:tabs>
          <w:tab w:val="right" w:leader="dot" w:pos="8306"/>
        </w:tabs>
      </w:pPr>
      <w:hyperlink w:anchor="_Toc31898" w:history="1">
        <w:r>
          <w:rPr>
            <w:rFonts w:ascii="仿宋" w:eastAsia="仿宋" w:hAnsi="仿宋" w:cs="仿宋" w:hint="eastAsia"/>
            <w:lang w:eastAsia="zh-CN"/>
          </w:rPr>
          <w:t>(三)、质量管理体系文件</w:t>
        </w:r>
        <w:r>
          <w:tab/>
        </w:r>
        <w:r>
          <w:fldChar w:fldCharType="begin"/>
        </w:r>
        <w:r>
          <w:instrText xml:space="preserve"> PAGEREF _Toc31898 \h </w:instrText>
        </w:r>
        <w:r>
          <w:fldChar w:fldCharType="separate"/>
        </w:r>
        <w:r>
          <w:t>72</w:t>
        </w:r>
        <w:r>
          <w:fldChar w:fldCharType="end"/>
        </w:r>
      </w:hyperlink>
    </w:p>
    <w:p>
      <w:pPr>
        <w:pStyle w:val="TOC2"/>
        <w:tabs>
          <w:tab w:val="right" w:leader="dot" w:pos="8306"/>
        </w:tabs>
      </w:pPr>
      <w:hyperlink w:anchor="_Toc30979" w:history="1">
        <w:r>
          <w:rPr>
            <w:rFonts w:ascii="仿宋" w:eastAsia="仿宋" w:hAnsi="仿宋" w:cs="仿宋" w:hint="eastAsia"/>
            <w:lang w:eastAsia="zh-CN"/>
          </w:rPr>
          <w:t>(四)、质量培训与教育</w:t>
        </w:r>
        <w:r>
          <w:tab/>
        </w:r>
        <w:r>
          <w:fldChar w:fldCharType="begin"/>
        </w:r>
        <w:r>
          <w:instrText xml:space="preserve"> PAGEREF _Toc30979 \h </w:instrText>
        </w:r>
        <w:r>
          <w:fldChar w:fldCharType="separate"/>
        </w:r>
        <w:r>
          <w:t>75</w:t>
        </w:r>
        <w:r>
          <w:fldChar w:fldCharType="end"/>
        </w:r>
      </w:hyperlink>
    </w:p>
    <w:p>
      <w:pPr>
        <w:pStyle w:val="TOC2"/>
        <w:tabs>
          <w:tab w:val="right" w:leader="dot" w:pos="8306"/>
        </w:tabs>
      </w:pPr>
      <w:hyperlink w:anchor="_Toc7373" w:history="1">
        <w:r>
          <w:rPr>
            <w:rFonts w:ascii="仿宋" w:eastAsia="仿宋" w:hAnsi="仿宋" w:cs="仿宋" w:hint="eastAsia"/>
            <w:lang w:eastAsia="zh-CN"/>
          </w:rPr>
          <w:t>(五)、质量审核与评价</w:t>
        </w:r>
        <w:r>
          <w:tab/>
        </w:r>
        <w:r>
          <w:fldChar w:fldCharType="begin"/>
        </w:r>
        <w:r>
          <w:instrText xml:space="preserve"> PAGEREF _Toc7373 \h </w:instrText>
        </w:r>
        <w:r>
          <w:fldChar w:fldCharType="separate"/>
        </w:r>
        <w:r>
          <w:t>76</w:t>
        </w:r>
        <w:r>
          <w:fldChar w:fldCharType="end"/>
        </w:r>
      </w:hyperlink>
    </w:p>
    <w:p>
      <w:pPr>
        <w:pStyle w:val="TOC2"/>
        <w:tabs>
          <w:tab w:val="right" w:leader="dot" w:pos="8306"/>
        </w:tabs>
      </w:pPr>
      <w:hyperlink w:anchor="_Toc31636" w:history="1">
        <w:r>
          <w:rPr>
            <w:rFonts w:ascii="仿宋" w:eastAsia="仿宋" w:hAnsi="仿宋" w:cs="仿宋" w:hint="eastAsia"/>
            <w:lang w:eastAsia="zh-CN"/>
          </w:rPr>
          <w:t>(六)、不符合与纠正措施</w:t>
        </w:r>
        <w:r>
          <w:tab/>
        </w:r>
        <w:r>
          <w:fldChar w:fldCharType="begin"/>
        </w:r>
        <w:r>
          <w:instrText xml:space="preserve"> PAGEREF _Toc31636 \h </w:instrText>
        </w:r>
        <w:r>
          <w:fldChar w:fldCharType="separate"/>
        </w:r>
        <w:r>
          <w:t>77</w:t>
        </w:r>
        <w:r>
          <w:fldChar w:fldCharType="end"/>
        </w:r>
      </w:hyperlink>
    </w:p>
    <w:p>
      <w:pPr>
        <w:pStyle w:val="TOC1"/>
        <w:tabs>
          <w:tab w:val="right" w:leader="dot" w:pos="8306"/>
        </w:tabs>
      </w:pPr>
      <w:hyperlink w:anchor="_Toc319" w:history="1">
        <w:r>
          <w:rPr>
            <w:rFonts w:ascii="仿宋" w:eastAsia="仿宋" w:hAnsi="仿宋" w:cs="仿宋" w:hint="eastAsia"/>
            <w:lang w:eastAsia="zh-CN"/>
          </w:rPr>
          <w:t>十七、钛酸锆陶瓷材料项目实施时间节点</w:t>
        </w:r>
        <w:r>
          <w:tab/>
        </w:r>
        <w:r>
          <w:fldChar w:fldCharType="begin"/>
        </w:r>
        <w:r>
          <w:instrText xml:space="preserve"> PAGEREF _Toc319 \h </w:instrText>
        </w:r>
        <w:r>
          <w:fldChar w:fldCharType="separate"/>
        </w:r>
        <w:r>
          <w:t>78</w:t>
        </w:r>
        <w:r>
          <w:fldChar w:fldCharType="end"/>
        </w:r>
      </w:hyperlink>
    </w:p>
    <w:p>
      <w:pPr>
        <w:pStyle w:val="TOC2"/>
        <w:tabs>
          <w:tab w:val="right" w:leader="dot" w:pos="8306"/>
        </w:tabs>
      </w:pPr>
      <w:hyperlink w:anchor="_Toc18669" w:history="1">
        <w:r>
          <w:rPr>
            <w:rFonts w:ascii="仿宋" w:eastAsia="仿宋" w:hAnsi="仿宋" w:cs="仿宋" w:hint="eastAsia"/>
            <w:lang w:eastAsia="zh-CN"/>
          </w:rPr>
          <w:t>(一)、钛酸锆陶瓷材料项目启动阶段时间节点</w:t>
        </w:r>
        <w:r>
          <w:tab/>
        </w:r>
        <w:r>
          <w:fldChar w:fldCharType="begin"/>
        </w:r>
        <w:r>
          <w:instrText xml:space="preserve"> PAGEREF _Toc18669 \h </w:instrText>
        </w:r>
        <w:r>
          <w:fldChar w:fldCharType="separate"/>
        </w:r>
        <w:r>
          <w:t>78</w:t>
        </w:r>
        <w:r>
          <w:fldChar w:fldCharType="end"/>
        </w:r>
      </w:hyperlink>
    </w:p>
    <w:p>
      <w:pPr>
        <w:pStyle w:val="TOC2"/>
        <w:tabs>
          <w:tab w:val="right" w:leader="dot" w:pos="8306"/>
        </w:tabs>
      </w:pPr>
      <w:hyperlink w:anchor="_Toc27587" w:history="1">
        <w:r>
          <w:rPr>
            <w:rFonts w:ascii="仿宋" w:eastAsia="仿宋" w:hAnsi="仿宋" w:cs="仿宋" w:hint="eastAsia"/>
            <w:lang w:eastAsia="zh-CN"/>
          </w:rPr>
          <w:t>(二)、钛酸锆陶瓷材料项目执行阶段时间节点</w:t>
        </w:r>
        <w:r>
          <w:tab/>
        </w:r>
        <w:r>
          <w:fldChar w:fldCharType="begin"/>
        </w:r>
        <w:r>
          <w:instrText xml:space="preserve"> PAGEREF _Toc27587 \h </w:instrText>
        </w:r>
        <w:r>
          <w:fldChar w:fldCharType="separate"/>
        </w:r>
        <w:r>
          <w:t>79</w:t>
        </w:r>
        <w:r>
          <w:fldChar w:fldCharType="end"/>
        </w:r>
      </w:hyperlink>
    </w:p>
    <w:p>
      <w:pPr>
        <w:pStyle w:val="TOC2"/>
        <w:tabs>
          <w:tab w:val="right" w:leader="dot" w:pos="8306"/>
        </w:tabs>
      </w:pPr>
      <w:hyperlink w:anchor="_Toc18897" w:history="1">
        <w:r>
          <w:rPr>
            <w:rFonts w:ascii="仿宋" w:eastAsia="仿宋" w:hAnsi="仿宋" w:cs="仿宋" w:hint="eastAsia"/>
            <w:lang w:eastAsia="zh-CN"/>
          </w:rPr>
          <w:t>(三)、钛酸锆陶瓷材料项目完成阶段时间节点</w:t>
        </w:r>
        <w:r>
          <w:tab/>
        </w:r>
        <w:r>
          <w:fldChar w:fldCharType="begin"/>
        </w:r>
        <w:r>
          <w:instrText xml:space="preserve"> PAGEREF _Toc18897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3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钛酸锆陶瓷材料项目的主要产品是XXXX，预计年产值为XXX万元。这一产品在市场中占据着重要的地位，其广泛的应用范围使得该钛酸锆陶瓷材料项目的市场前景非常广阔。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钛酸锆陶瓷材料项目的xxx产品作为重要的原材料之一，将在多个领域发挥关键作用。其在建筑、交通、能源等方面的广泛应用将为整个产业链提供强大的支持，形成产业协同效应。钛酸锆陶瓷材料项目的年产值XXX万XXX万XXX万万元不仅反映了其在市场上的巨大潜力，更预示着它对国民经济的积极贡献。这种关联度高、涉及面广的产业关系，使得该钛酸锆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6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总征地面积为XXXX平方米，相当于约XX.XX亩，其中净用地面积为XXXX平方米，红线范围内相当于约XX.XX亩。这一用地规模充分考虑了钛酸锆陶瓷材料项目的建设需求，保障了钛酸锆陶瓷材料项目在合适的空间内得以充分发展。钛酸锆陶瓷材料项目规划的总建筑面积为XXXX平方米，其中主体工程建设占XXXX平方米，计容建筑面积达XXXX平方米。预计建筑工程的投资将达到XXXX万元，为钛酸锆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购置的设备共计XXXX台（套），设备购置费用为XXXX万元。这一设备购置计划充分考虑到钛酸锆陶瓷材料项目的生产需求和技术要求，确保了钛酸锆陶瓷材料项目在生产运营中具备先进的技术装备和高效的生产能力。设备的合理配置将为钛酸锆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总投资为XXXX万元，预计年实现营业收入为XXXX万元。这一产能规模的设定旨在确保钛酸锆陶瓷材料项目能够在投资与回报之间取得平衡，实现长期可持续的发展。钛酸锆陶瓷材料项目的总投资充分考虑到各个方面的需求，包括用地建设、设备购置等多个环节，以确保钛酸锆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3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1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技术管理特点体现在其创新导向。通过引入最先进的技术趋势和解决方案，钛酸锆陶瓷材料项目致力于提升科技含量、提高质量和效率水平。这意味着我们将采用最新的工具和方法，确保钛酸锆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钛酸锆陶瓷材料项目技术管理的显著特征。通过整合不同领域的技术资源，我们实现了跨学科的协同工作。这有助于优化技术架构，提高整体效能。此外，整合性策略还促进了不同技术团队之间的紧密沟通和高效合作，确保钛酸锆陶瓷材料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钛酸锆陶瓷材料项目所采用的技术。通过不断优化技术方案，钛酸锆陶瓷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钛酸锆陶瓷材料项目团队将在钛酸锆陶瓷材料项目初期识别可能的技术风险，并采取相应的预防和应对措施。通过建立健全的风险评估机制，钛酸锆陶瓷材料项目能够在实施过程中及时发现并解决潜在的技术问题，保障钛酸锆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钛酸锆陶瓷材料项目中，技术将成为钛酸锆陶瓷材料项目成功的有力支持。这一深度剖析揭示了技术管理在钛酸锆陶瓷材料项目实施中的关键作用，为钛酸锆陶瓷材料项目的技术基础奠定了坚实的基础。</w:t>
      </w:r>
    </w:p>
    <w:p>
      <w:pPr>
        <w:pStyle w:val="Heading2"/>
        <w:ind w:firstLine="560" w:firstLineChars="200"/>
        <w:rPr>
          <w:rFonts w:ascii="仿宋" w:eastAsia="仿宋" w:hAnsi="仿宋" w:cs="仿宋" w:hint="eastAsia"/>
          <w:sz w:val="28"/>
          <w:lang w:eastAsia="zh-CN"/>
        </w:rPr>
      </w:pPr>
      <w:bookmarkStart w:id="7" w:name="_Toc3194"/>
      <w:r>
        <w:rPr>
          <w:rFonts w:ascii="仿宋" w:eastAsia="仿宋" w:hAnsi="仿宋" w:cs="仿宋" w:hint="eastAsia"/>
          <w:sz w:val="28"/>
          <w:lang w:eastAsia="zh-CN"/>
        </w:rPr>
        <w:t>(二)、钛酸锆陶瓷材料项目工艺技术设计方案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钛酸锆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钛酸锆陶瓷材料项目将严格按照相关行业规范要求进行组织。通过有效控制产品质量，钛酸锆陶瓷材料项目将致力于为顾客提供优质的钛酸锆陶瓷材料项目产品和良好的服务。这体现了钛酸锆陶瓷材料项目对于生产活动合规性和质量标准的高度重视，为钛酸锆陶瓷材料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钛酸锆陶瓷材料项目注重生态效益和清洁生产原则。钛酸锆陶瓷材料项目建设将紧密结合地方特色经济发展，与社会经济发展规划和区域环境保护规划方案相协调一致。通过与当地区域自然生态系统的结合，钛酸锆陶瓷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钛酸锆陶瓷材料项目产品具有多样化的客户需求和个性化的特点。因此，钛酸锆陶瓷材料项目产品规格品种多样，且单批生产数量较小。为满足这一特点，钛酸锆陶瓷材料项目承办单位将建设先进的柔性制造生产线。通过广泛应用柔性制造技术，钛酸锆陶瓷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钛酸锆陶瓷材料项目采用的技术具有较高的技术含量和自动化水平，处于国内先进水平。这一技术选用不仅体现了对生产效率、质量和环境友好性的高标准要求，同时为钛酸锆陶瓷材料项目的可持续发展奠定了坚实的基础。</w:t>
      </w:r>
    </w:p>
    <w:p>
      <w:pPr>
        <w:pStyle w:val="Heading2"/>
        <w:ind w:firstLine="560" w:firstLineChars="200"/>
        <w:rPr>
          <w:rFonts w:ascii="仿宋" w:eastAsia="仿宋" w:hAnsi="仿宋" w:cs="仿宋" w:hint="eastAsia"/>
          <w:sz w:val="28"/>
          <w:lang w:eastAsia="zh-CN"/>
        </w:rPr>
      </w:pPr>
      <w:bookmarkStart w:id="8" w:name="_Toc1476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为确保钛酸锆陶瓷材料项目的高效生产和技术实施，我们制定了一套精心设计的设备选型方案，以满足钛酸锆陶瓷材料项目生产、质量和环保的要求。该方案的主要特点如下：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钛酸锆陶瓷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针对钛酸锆陶瓷材料项目产品的多样性和小批量生产的特点，我们将建设柔性制造生产线。通过在设备选型中考虑柔性制造技术，可以灵活应对不同产品规格和生产需求，实现生产线的高度灵活性和适应性。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162"/>
      <w:r>
        <w:rPr>
          <w:rFonts w:ascii="仿宋" w:eastAsia="仿宋" w:hAnsi="仿宋" w:cs="仿宋" w:hint="eastAsia"/>
          <w:sz w:val="28"/>
          <w:lang w:eastAsia="zh-CN"/>
        </w:rPr>
        <w:t>三、钛酸锆陶瓷材料项目概论</w:t>
      </w:r>
      <w:bookmarkEnd w:id="9"/>
    </w:p>
    <w:p>
      <w:pPr>
        <w:pStyle w:val="Heading2"/>
        <w:rPr>
          <w:rFonts w:ascii="仿宋" w:eastAsia="仿宋" w:hAnsi="仿宋" w:cs="仿宋" w:hint="eastAsia"/>
          <w:lang w:eastAsia="zh-CN"/>
        </w:rPr>
      </w:pPr>
      <w:bookmarkStart w:id="10" w:name="_Toc23512"/>
      <w:r>
        <w:rPr>
          <w:rFonts w:ascii="仿宋" w:eastAsia="仿宋" w:hAnsi="仿宋" w:cs="仿宋" w:hint="eastAsia"/>
          <w:lang w:eastAsia="zh-CN"/>
        </w:rPr>
        <w:t>(一)、钛酸锆陶瓷材料项目概况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起源追溯至对市场的深入洞察。市场的不断演变与变革为钛酸锆陶瓷材料项目提供了难得的机遇。当前市场存在的需求缺口和变革的大环境共同构成了钛酸锆陶瓷材料项目的背景。这个钛酸锆陶瓷材料项目旨在充分利用市场机遇，填补行业中尚未满足的需求，为客户提供全新的解决方案。市场的变革和需求的增长使得这个钛酸锆陶瓷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钛酸锆陶瓷材料项目名称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正式命名为钛酸锆陶瓷材料。这个名称不仅仅是一个标识，更代表了钛酸锆陶瓷材料项目的核心理念和愿景。它蕴含着钛酸锆陶瓷材料项目所要解决问题的关键字，具有强烈的表达和辨识度，为钛酸锆陶瓷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钛酸锆陶瓷材料项目目标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核心目标是提供一种全新、高效的解决方案，满足客户日益增长的需求。钛酸锆陶瓷材料项目追求的不仅仅是满足市场需求，更是在市场中获得卓越的竞争优势。通过不断提升产品或服务的质量和创新水平，钛酸锆陶瓷材料项目旨在成为行业中的领军者。</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1.4 钛酸锆陶瓷材料项目范围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全面涵盖了产品研发、制造、市场推广和售后服务，确保从产品设计到最终用户体验的全方位关注。这一全面的钛酸锆陶瓷材料项目范围是为了确保钛酸锆陶瓷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钛酸锆陶瓷材料项目时间表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钛酸锆陶瓷材料项目计划在未来18个月内完成，包括研发、测试、市场试点和正式推出等不同阶段。这个时间表的合理设计是为了确保钛酸锆陶瓷材料项目各个阶段的顺利推进，以便按时交付高质量的成果。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钛酸锆陶瓷材料项目预算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总预算估算为XX百万美元，主要分配在研发、市场推广、人员培训和运营等方面。这一充足的预算为钛酸锆陶瓷材料项目提供了充足的资源，确保钛酸锆陶瓷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钛酸锆陶瓷材料项目风险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可能面临的风险包括市场接受度低、技术难题、竞争激烈等。钛酸锆陶瓷材料项目团队已经制定了相应的风险应对计划，通过前瞻性的风险管理，确保钛酸锆陶瓷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钛酸锆陶瓷材料项目团队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钛酸锆陶瓷材料项目汇聚了一支经验丰富、多领域专业素养的核心团队，确保钛酸锆陶瓷材料项目在各个方面都能拥有高水平的执行力。团队的协同作战是钛酸锆陶瓷材料项目成功的关键因素之一。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钛酸锆陶瓷材料项目背景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钛酸锆陶瓷材料项目的背景根植于市场对更高效、创新产品的渴望，同时也受到科技发展对行业格局的深刻改变的影响。这为钛酸锆陶瓷材料项目提供了广阔的发展空间和市场需求。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钛酸锆陶瓷材料项目现状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截至目前，钛酸锆陶瓷材料项目已完成市场调研和技术验证，取得了初步的成功。这为钛酸锆陶瓷材料项目在未来的发展奠定了坚实的基础，为更远大的目标打下了坚实的基石。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963"/>
      <w:r>
        <w:rPr>
          <w:rFonts w:ascii="仿宋" w:eastAsia="仿宋" w:hAnsi="仿宋" w:cs="仿宋" w:hint="eastAsia"/>
          <w:sz w:val="28"/>
          <w:lang w:eastAsia="zh-CN"/>
        </w:rPr>
        <w:t>(二)、钛酸锆陶瓷材料项目目标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keyword》钛酸锆陶瓷材料项目首要业务目标是在市场中占据有利地位，实现产品/服务的成功推广和销售。通过不断提升产品质量、创新性，钛酸锆陶瓷材料项目追求成为行业中的领导者，赢得更多客户的青睐。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在科技迅速发展的时代，钛酸锆陶瓷材料项目着眼于技术创新。通过持续的研发和技术升级，钛酸锆陶瓷材料项目旨在推出更具创新性的产品或服务，以满足市场对新鲜、先进解决方案的需求。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为了建立可持续的客户关系，钛酸锆陶瓷材料项目设定了客户满意度目标。通过提供卓越的产品质量和优质的客户服务，钛酸锆陶瓷材料项目追求赢得客户的信任和忠诚度，确保他们的满意度达到行业领先水平。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钛酸锆陶瓷材料项目注重社会责任和可持续发展。通过实施环保、社会责任钛酸锆陶瓷材料项目，钛酸锆陶瓷材料项目致力于在经济发展的同时保护环境，促进社会公平，实现可持续经营。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钛酸锆陶瓷材料项目的团队是实现目标的核心驱动力。因此，钛酸锆陶瓷材料项目设定了团队发展目标，包括提升团队成员的专业技能、培养领导力，以及搭建协同高效的团队工作氛围。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5489"/>
      <w:r>
        <w:rPr>
          <w:rFonts w:ascii="仿宋" w:eastAsia="仿宋" w:hAnsi="仿宋" w:cs="仿宋" w:hint="eastAsia"/>
          <w:sz w:val="28"/>
          <w:lang w:eastAsia="zh-CN"/>
        </w:rPr>
        <w:t>(三)、钛酸锆陶瓷材料项目提出的理由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钛酸锆陶瓷材料项目提出的理由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源于对市场机遇的深刻洞察。当前市场中存在的需求缺口和行业发展趋势表明，有巨大的商业机会等待被开发。通过准确捕捉市场机遇，钛酸锆陶瓷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理念基于对技术创新的信仰。通过持续的研发和技术投入，钛酸锆陶瓷材料项目有望推出更具创新性的产品或服务。在科技飞速发展的当下，钛酸锆陶瓷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是为了增强企业的行业竞争力。通过提升产品或服务的质量和独特性，钛酸锆陶瓷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响应了消费者需求的变化。随着社会和科技的不断发展，消费者对产品和服务的需求也在发生变化。通过深入了解并及时回应消费者的新需求，钛酸锆陶瓷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是企业战略发展规划的一部分。在面对日益激烈的市场竞争和不断变化的商业环境中，钛酸锆陶瓷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不仅仅是基于商业考量，还注重社会责任。通过推出环保、社会责任等方面的钛酸锆陶瓷材料项目，钛酸锆陶瓷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钛酸锆陶瓷材料项目的提出反映了对利益相关者期望的关注。包括客户、员工、投资者等利益相关者在企业发展中都有着各自的期望，钛酸锆陶瓷材料项目力求在满足这些期望的同时，取得更大的共赢。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6617"/>
      <w:r>
        <w:rPr>
          <w:rFonts w:ascii="仿宋" w:eastAsia="仿宋" w:hAnsi="仿宋" w:cs="仿宋" w:hint="eastAsia"/>
          <w:sz w:val="28"/>
          <w:lang w:eastAsia="zh-CN"/>
        </w:rPr>
        <w:t>(四)、钛酸锆陶瓷材料项目意义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在实施钛酸锆陶瓷材料项目的过程中，我们不仅仅是在追逐商业成功，更是为企业和社会的多个层面创造了深远的意义。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的首要意义在于提升企业的市场竞争力。通过持续的创新和对产品质量的高标准要求，钛酸锆陶瓷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酸锆陶瓷材料项目的推进将促使行业技术水平的提升。通过引入先进技术和创新性解决方案，钛酸锆陶瓷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钛酸锆陶瓷材料项目不仅创造了大量就业机会，提高了就业水平，还注重社会责任和环保。通过参与社会公益事业和推动环保钛酸锆陶瓷材料项目，钛酸锆陶瓷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综合而言，钛酸锆陶瓷材料项目意义重大，不仅推动了企业的发展，也为行业和社会的进步贡献了积极力量。这是一个全面而深刻的影响，将在未来产生可持续的正面效应。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944"/>
      <w:r>
        <w:rPr>
          <w:rFonts w:ascii="仿宋" w:eastAsia="仿宋" w:hAnsi="仿宋" w:cs="仿宋" w:hint="eastAsia"/>
          <w:sz w:val="28"/>
          <w:lang w:eastAsia="zh-CN"/>
        </w:rPr>
        <w:t>(五)、钛酸锆陶瓷材料项目背景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在当今迅猛发展的商业环境中，钛酸锆陶瓷材料项目的动因根植于对多方面因素的审慎考量。这个钛酸锆陶瓷材料项目的提出并非孤立的决策，而是对企业所处背景深入思考的产物。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钛酸锆陶瓷材料项目背后的首要原因。科技的迅速发展和全球市场的快速变化使得企业必须灵活应对。钛酸锆陶瓷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竞争的激烈程度也是钛酸锆陶瓷材料项目背景中不可忽视的一环。企业需要在激烈竞争中脱颖而出，为此，钛酸锆陶瓷材料项目致力于打破常规，提供独特的价值主张，以吸引客户并确保市场份额的增长。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技术的迅速发展为企业带来了机遇与挑战。作为钛酸锆陶瓷材料项目启动的背景之一，对新兴技术的应用将有助于提升企业的技术水平，使其在不断演进的商业环境中保持竞争优势。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此外，社会对企业责任的期望也在逐渐升高。钛酸锆陶瓷材料项目充分融入了社会责任的理念，通过可持续经营和社会公益钛酸锆陶瓷材料项目，企图为社会贡献一份力量，在商业成功的同时关注社会价值。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665"/>
      <w:r>
        <w:rPr>
          <w:rFonts w:ascii="仿宋" w:eastAsia="仿宋" w:hAnsi="仿宋" w:cs="仿宋" w:hint="eastAsia"/>
          <w:sz w:val="28"/>
          <w:lang w:eastAsia="zh-CN"/>
        </w:rPr>
        <w:t>四、钛酸锆陶瓷材料项目文档管理</w:t>
      </w:r>
      <w:bookmarkEnd w:id="15"/>
    </w:p>
    <w:p>
      <w:pPr>
        <w:pStyle w:val="Heading2"/>
        <w:rPr>
          <w:rFonts w:ascii="仿宋" w:eastAsia="仿宋" w:hAnsi="仿宋" w:cs="仿宋" w:hint="eastAsia"/>
          <w:lang w:eastAsia="zh-CN"/>
        </w:rPr>
      </w:pPr>
      <w:bookmarkStart w:id="16" w:name="_Toc1704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钛酸锆陶瓷材料项目高度重视文档的质量和准确性，以支持钛酸锆陶瓷材料项目的各项活动和决策。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钛酸锆陶瓷材料项目文档的编制始于钛酸锆陶瓷材料项目计划的初期，我们制定了详细的文档编制计划，明确了每个文档的内容、格式和编写责任人。在钛酸锆陶瓷材料项目启动阶段，我们首先编制了钛酸锆陶瓷材料项目章程，明确定义了钛酸锆陶瓷材料项目的目标、范围、风险等关键要素。随后，钛酸锆陶瓷材料项目团队根据计划陆续编制了需求文档、设计文档、测试文档等各类文档，确保钛酸锆陶瓷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钛酸锆陶瓷材料项目管理中的重要环节，旨在确保钛酸锆陶瓷材料项目文档符合质量标准和钛酸锆陶瓷材料项目需求。在钛酸锆陶瓷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钛酸锆陶瓷材料项目相关利益方和专业领域的专家对文档进行独立审查。这有助于获取更全面、客观的反馈，确保钛酸锆陶瓷材料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https://d.book118.com/286123215214010032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钛酸锆陶瓷材料项目计划设计方案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4755F"/>
    <w:rsid w:val="634475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2321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2024-01-07T23:27:00Z</dcterms:created>
  <dcterms:modified xsi:type="dcterms:W3CDTF">2024-01-07T23:27:51Z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7B99DD3C65104774839BEE6E6246B051_11</vt:lpwstr>
  </property>
  <property fmtid="{D5CDD505-2E9C-101B-9397-08002B2CF9AE}" pid="3" name="KSOProductBuildVer">
    <vt:lpwstr>2052-12.1.0.16120</vt:lpwstr>
  </property>
</Properties>
</file>