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地板胶相关行业公司成立方案及可行性研究报告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18" w:history="1">
        <w:r>
          <w:rPr>
            <w:rFonts w:ascii="仿宋" w:eastAsia="仿宋" w:hAnsi="仿宋" w:cs="仿宋" w:hint="eastAsia"/>
            <w:lang w:eastAsia="zh-CN"/>
          </w:rPr>
          <w:t>前言</w:t>
        </w:r>
        <w:r>
          <w:tab/>
        </w:r>
        <w:r>
          <w:fldChar w:fldCharType="begin"/>
        </w:r>
        <w:r>
          <w:instrText xml:space="preserve"> PAGEREF _Toc13018 \h </w:instrText>
        </w:r>
        <w:r>
          <w:fldChar w:fldCharType="separate"/>
        </w:r>
        <w:r>
          <w:t>3</w:t>
        </w:r>
        <w:r>
          <w:fldChar w:fldCharType="end"/>
        </w:r>
      </w:hyperlink>
    </w:p>
    <w:p>
      <w:pPr>
        <w:pStyle w:val="TOC1"/>
        <w:tabs>
          <w:tab w:val="right" w:leader="dot" w:pos="8306"/>
        </w:tabs>
      </w:pPr>
      <w:hyperlink w:anchor="_Toc19434" w:history="1">
        <w:r>
          <w:rPr>
            <w:rFonts w:ascii="仿宋" w:eastAsia="仿宋" w:hAnsi="仿宋" w:cs="仿宋" w:hint="eastAsia"/>
            <w:lang w:eastAsia="zh-CN"/>
          </w:rPr>
          <w:t>一、行业、市场分析</w:t>
        </w:r>
        <w:r>
          <w:tab/>
        </w:r>
        <w:r>
          <w:fldChar w:fldCharType="begin"/>
        </w:r>
        <w:r>
          <w:instrText xml:space="preserve"> PAGEREF _Toc19434 \h </w:instrText>
        </w:r>
        <w:r>
          <w:fldChar w:fldCharType="separate"/>
        </w:r>
        <w:r>
          <w:t>3</w:t>
        </w:r>
        <w:r>
          <w:fldChar w:fldCharType="end"/>
        </w:r>
      </w:hyperlink>
    </w:p>
    <w:p>
      <w:pPr>
        <w:pStyle w:val="TOC2"/>
        <w:tabs>
          <w:tab w:val="right" w:leader="dot" w:pos="8306"/>
        </w:tabs>
      </w:pPr>
      <w:hyperlink w:anchor="_Toc25346" w:history="1">
        <w:r>
          <w:rPr>
            <w:rFonts w:ascii="仿宋" w:eastAsia="仿宋" w:hAnsi="仿宋" w:cs="仿宋" w:hint="eastAsia"/>
            <w:lang w:eastAsia="zh-CN"/>
          </w:rPr>
          <w:t>(一)、行业分析</w:t>
        </w:r>
        <w:r>
          <w:tab/>
        </w:r>
        <w:r>
          <w:fldChar w:fldCharType="begin"/>
        </w:r>
        <w:r>
          <w:instrText xml:space="preserve"> PAGEREF _Toc25346 \h </w:instrText>
        </w:r>
        <w:r>
          <w:fldChar w:fldCharType="separate"/>
        </w:r>
        <w:r>
          <w:t>3</w:t>
        </w:r>
        <w:r>
          <w:fldChar w:fldCharType="end"/>
        </w:r>
      </w:hyperlink>
    </w:p>
    <w:p>
      <w:pPr>
        <w:pStyle w:val="TOC2"/>
        <w:tabs>
          <w:tab w:val="right" w:leader="dot" w:pos="8306"/>
        </w:tabs>
      </w:pPr>
      <w:hyperlink w:anchor="_Toc3215" w:history="1">
        <w:r>
          <w:rPr>
            <w:rFonts w:ascii="仿宋" w:eastAsia="仿宋" w:hAnsi="仿宋" w:cs="仿宋" w:hint="eastAsia"/>
            <w:lang w:eastAsia="zh-CN"/>
          </w:rPr>
          <w:t>(二)、市场分析</w:t>
        </w:r>
        <w:r>
          <w:tab/>
        </w:r>
        <w:r>
          <w:fldChar w:fldCharType="begin"/>
        </w:r>
        <w:r>
          <w:instrText xml:space="preserve"> PAGEREF _Toc3215 \h </w:instrText>
        </w:r>
        <w:r>
          <w:fldChar w:fldCharType="separate"/>
        </w:r>
        <w:r>
          <w:t>4</w:t>
        </w:r>
        <w:r>
          <w:fldChar w:fldCharType="end"/>
        </w:r>
      </w:hyperlink>
    </w:p>
    <w:p>
      <w:pPr>
        <w:pStyle w:val="TOC2"/>
        <w:tabs>
          <w:tab w:val="right" w:leader="dot" w:pos="8306"/>
        </w:tabs>
      </w:pPr>
      <w:hyperlink w:anchor="_Toc16990" w:history="1">
        <w:r>
          <w:rPr>
            <w:rFonts w:ascii="仿宋" w:eastAsia="仿宋" w:hAnsi="仿宋" w:cs="仿宋" w:hint="eastAsia"/>
            <w:lang w:eastAsia="zh-CN"/>
          </w:rPr>
          <w:t>(三)、行业发展及市场前景分析</w:t>
        </w:r>
        <w:r>
          <w:tab/>
        </w:r>
        <w:r>
          <w:fldChar w:fldCharType="begin"/>
        </w:r>
        <w:r>
          <w:instrText xml:space="preserve"> PAGEREF _Toc16990 \h </w:instrText>
        </w:r>
        <w:r>
          <w:fldChar w:fldCharType="separate"/>
        </w:r>
        <w:r>
          <w:t>4</w:t>
        </w:r>
        <w:r>
          <w:fldChar w:fldCharType="end"/>
        </w:r>
      </w:hyperlink>
    </w:p>
    <w:p>
      <w:pPr>
        <w:pStyle w:val="TOC1"/>
        <w:tabs>
          <w:tab w:val="right" w:leader="dot" w:pos="8306"/>
        </w:tabs>
      </w:pPr>
      <w:hyperlink w:anchor="_Toc19643" w:history="1">
        <w:r>
          <w:rPr>
            <w:rFonts w:ascii="仿宋" w:eastAsia="仿宋" w:hAnsi="仿宋" w:cs="仿宋" w:hint="eastAsia"/>
            <w:lang w:eastAsia="zh-CN"/>
          </w:rPr>
          <w:t>二、发展规划</w:t>
        </w:r>
        <w:r>
          <w:tab/>
        </w:r>
        <w:r>
          <w:fldChar w:fldCharType="begin"/>
        </w:r>
        <w:r>
          <w:instrText xml:space="preserve"> PAGEREF _Toc19643 \h </w:instrText>
        </w:r>
        <w:r>
          <w:fldChar w:fldCharType="separate"/>
        </w:r>
        <w:r>
          <w:t>6</w:t>
        </w:r>
        <w:r>
          <w:fldChar w:fldCharType="end"/>
        </w:r>
      </w:hyperlink>
    </w:p>
    <w:p>
      <w:pPr>
        <w:pStyle w:val="TOC2"/>
        <w:tabs>
          <w:tab w:val="right" w:leader="dot" w:pos="8306"/>
        </w:tabs>
      </w:pPr>
      <w:hyperlink w:anchor="_Toc8372" w:history="1">
        <w:r>
          <w:rPr>
            <w:rFonts w:ascii="仿宋" w:eastAsia="仿宋" w:hAnsi="仿宋" w:cs="仿宋" w:hint="eastAsia"/>
            <w:lang w:eastAsia="zh-CN"/>
          </w:rPr>
          <w:t>(一)、公司发展规划</w:t>
        </w:r>
        <w:r>
          <w:tab/>
        </w:r>
        <w:r>
          <w:fldChar w:fldCharType="begin"/>
        </w:r>
        <w:r>
          <w:instrText xml:space="preserve"> PAGEREF _Toc8372 \h </w:instrText>
        </w:r>
        <w:r>
          <w:fldChar w:fldCharType="separate"/>
        </w:r>
        <w:r>
          <w:t>6</w:t>
        </w:r>
        <w:r>
          <w:fldChar w:fldCharType="end"/>
        </w:r>
      </w:hyperlink>
    </w:p>
    <w:p>
      <w:pPr>
        <w:pStyle w:val="TOC2"/>
        <w:tabs>
          <w:tab w:val="right" w:leader="dot" w:pos="8306"/>
        </w:tabs>
      </w:pPr>
      <w:hyperlink w:anchor="_Toc10315" w:history="1">
        <w:r>
          <w:rPr>
            <w:rFonts w:ascii="仿宋" w:eastAsia="仿宋" w:hAnsi="仿宋" w:cs="仿宋" w:hint="eastAsia"/>
            <w:lang w:eastAsia="zh-CN"/>
          </w:rPr>
          <w:t>(二)、保障措施</w:t>
        </w:r>
        <w:r>
          <w:tab/>
        </w:r>
        <w:r>
          <w:fldChar w:fldCharType="begin"/>
        </w:r>
        <w:r>
          <w:instrText xml:space="preserve"> PAGEREF _Toc10315 \h </w:instrText>
        </w:r>
        <w:r>
          <w:fldChar w:fldCharType="separate"/>
        </w:r>
        <w:r>
          <w:t>7</w:t>
        </w:r>
        <w:r>
          <w:fldChar w:fldCharType="end"/>
        </w:r>
      </w:hyperlink>
    </w:p>
    <w:p>
      <w:pPr>
        <w:pStyle w:val="TOC1"/>
        <w:tabs>
          <w:tab w:val="right" w:leader="dot" w:pos="8306"/>
        </w:tabs>
      </w:pPr>
      <w:hyperlink w:anchor="_Toc12530" w:history="1">
        <w:r>
          <w:rPr>
            <w:rFonts w:ascii="仿宋" w:eastAsia="仿宋" w:hAnsi="仿宋" w:cs="仿宋" w:hint="eastAsia"/>
            <w:lang w:eastAsia="zh-CN"/>
          </w:rPr>
          <w:t>三、地板胶项目概况</w:t>
        </w:r>
        <w:r>
          <w:tab/>
        </w:r>
        <w:r>
          <w:fldChar w:fldCharType="begin"/>
        </w:r>
        <w:r>
          <w:instrText xml:space="preserve"> PAGEREF _Toc12530 \h </w:instrText>
        </w:r>
        <w:r>
          <w:fldChar w:fldCharType="separate"/>
        </w:r>
        <w:r>
          <w:t>12</w:t>
        </w:r>
        <w:r>
          <w:fldChar w:fldCharType="end"/>
        </w:r>
      </w:hyperlink>
    </w:p>
    <w:p>
      <w:pPr>
        <w:pStyle w:val="TOC2"/>
        <w:tabs>
          <w:tab w:val="right" w:leader="dot" w:pos="8306"/>
        </w:tabs>
      </w:pPr>
      <w:hyperlink w:anchor="_Toc31467" w:history="1">
        <w:r>
          <w:rPr>
            <w:rFonts w:ascii="仿宋" w:eastAsia="仿宋" w:hAnsi="仿宋" w:cs="仿宋" w:hint="eastAsia"/>
            <w:lang w:eastAsia="zh-CN"/>
          </w:rPr>
          <w:t>(一)、投资路径</w:t>
        </w:r>
        <w:r>
          <w:tab/>
        </w:r>
        <w:r>
          <w:fldChar w:fldCharType="begin"/>
        </w:r>
        <w:r>
          <w:instrText xml:space="preserve"> PAGEREF _Toc31467 \h </w:instrText>
        </w:r>
        <w:r>
          <w:fldChar w:fldCharType="separate"/>
        </w:r>
        <w:r>
          <w:t>12</w:t>
        </w:r>
        <w:r>
          <w:fldChar w:fldCharType="end"/>
        </w:r>
      </w:hyperlink>
    </w:p>
    <w:p>
      <w:pPr>
        <w:pStyle w:val="TOC2"/>
        <w:tabs>
          <w:tab w:val="right" w:leader="dot" w:pos="8306"/>
        </w:tabs>
      </w:pPr>
      <w:hyperlink w:anchor="_Toc27298" w:history="1">
        <w:r>
          <w:rPr>
            <w:rFonts w:ascii="仿宋" w:eastAsia="仿宋" w:hAnsi="仿宋" w:cs="仿宋" w:hint="eastAsia"/>
            <w:lang w:eastAsia="zh-CN"/>
          </w:rPr>
          <w:t>(二)、地板胶项目提出的理由</w:t>
        </w:r>
        <w:r>
          <w:tab/>
        </w:r>
        <w:r>
          <w:fldChar w:fldCharType="begin"/>
        </w:r>
        <w:r>
          <w:instrText xml:space="preserve"> PAGEREF _Toc27298 \h </w:instrText>
        </w:r>
        <w:r>
          <w:fldChar w:fldCharType="separate"/>
        </w:r>
        <w:r>
          <w:t>12</w:t>
        </w:r>
        <w:r>
          <w:fldChar w:fldCharType="end"/>
        </w:r>
      </w:hyperlink>
    </w:p>
    <w:p>
      <w:pPr>
        <w:pStyle w:val="TOC2"/>
        <w:tabs>
          <w:tab w:val="right" w:leader="dot" w:pos="8306"/>
        </w:tabs>
      </w:pPr>
      <w:hyperlink w:anchor="_Toc1610" w:history="1">
        <w:r>
          <w:rPr>
            <w:rFonts w:ascii="仿宋" w:eastAsia="仿宋" w:hAnsi="仿宋" w:cs="仿宋" w:hint="eastAsia"/>
            <w:lang w:eastAsia="zh-CN"/>
          </w:rPr>
          <w:t>(三)、地板胶项目选址</w:t>
        </w:r>
        <w:r>
          <w:tab/>
        </w:r>
        <w:r>
          <w:fldChar w:fldCharType="begin"/>
        </w:r>
        <w:r>
          <w:instrText xml:space="preserve"> PAGEREF _Toc1610 \h </w:instrText>
        </w:r>
        <w:r>
          <w:fldChar w:fldCharType="separate"/>
        </w:r>
        <w:r>
          <w:t>13</w:t>
        </w:r>
        <w:r>
          <w:fldChar w:fldCharType="end"/>
        </w:r>
      </w:hyperlink>
    </w:p>
    <w:p>
      <w:pPr>
        <w:pStyle w:val="TOC2"/>
        <w:tabs>
          <w:tab w:val="right" w:leader="dot" w:pos="8306"/>
        </w:tabs>
      </w:pPr>
      <w:hyperlink w:anchor="_Toc14301" w:history="1">
        <w:r>
          <w:rPr>
            <w:rFonts w:ascii="仿宋" w:eastAsia="仿宋" w:hAnsi="仿宋" w:cs="仿宋" w:hint="eastAsia"/>
            <w:lang w:eastAsia="zh-CN"/>
          </w:rPr>
          <w:t>(四)、生产规模</w:t>
        </w:r>
        <w:r>
          <w:tab/>
        </w:r>
        <w:r>
          <w:fldChar w:fldCharType="begin"/>
        </w:r>
        <w:r>
          <w:instrText xml:space="preserve"> PAGEREF _Toc14301 \h </w:instrText>
        </w:r>
        <w:r>
          <w:fldChar w:fldCharType="separate"/>
        </w:r>
        <w:r>
          <w:t>13</w:t>
        </w:r>
        <w:r>
          <w:fldChar w:fldCharType="end"/>
        </w:r>
      </w:hyperlink>
    </w:p>
    <w:p>
      <w:pPr>
        <w:pStyle w:val="TOC2"/>
        <w:tabs>
          <w:tab w:val="right" w:leader="dot" w:pos="8306"/>
        </w:tabs>
      </w:pPr>
      <w:hyperlink w:anchor="_Toc1715" w:history="1">
        <w:r>
          <w:rPr>
            <w:rFonts w:ascii="仿宋" w:eastAsia="仿宋" w:hAnsi="仿宋" w:cs="仿宋" w:hint="eastAsia"/>
            <w:lang w:eastAsia="zh-CN"/>
          </w:rPr>
          <w:t>(五)、建设规模</w:t>
        </w:r>
        <w:r>
          <w:tab/>
        </w:r>
        <w:r>
          <w:fldChar w:fldCharType="begin"/>
        </w:r>
        <w:r>
          <w:instrText xml:space="preserve"> PAGEREF _Toc1715 \h </w:instrText>
        </w:r>
        <w:r>
          <w:fldChar w:fldCharType="separate"/>
        </w:r>
        <w:r>
          <w:t>13</w:t>
        </w:r>
        <w:r>
          <w:fldChar w:fldCharType="end"/>
        </w:r>
      </w:hyperlink>
    </w:p>
    <w:p>
      <w:pPr>
        <w:pStyle w:val="TOC2"/>
        <w:tabs>
          <w:tab w:val="right" w:leader="dot" w:pos="8306"/>
        </w:tabs>
      </w:pPr>
      <w:hyperlink w:anchor="_Toc23537" w:history="1">
        <w:r>
          <w:rPr>
            <w:rFonts w:ascii="仿宋" w:eastAsia="仿宋" w:hAnsi="仿宋" w:cs="仿宋" w:hint="eastAsia"/>
            <w:lang w:eastAsia="zh-CN"/>
          </w:rPr>
          <w:t>(六)、地板胶项目投资</w:t>
        </w:r>
        <w:r>
          <w:tab/>
        </w:r>
        <w:r>
          <w:fldChar w:fldCharType="begin"/>
        </w:r>
        <w:r>
          <w:instrText xml:space="preserve"> PAGEREF _Toc23537 \h </w:instrText>
        </w:r>
        <w:r>
          <w:fldChar w:fldCharType="separate"/>
        </w:r>
        <w:r>
          <w:t>13</w:t>
        </w:r>
        <w:r>
          <w:fldChar w:fldCharType="end"/>
        </w:r>
      </w:hyperlink>
    </w:p>
    <w:p>
      <w:pPr>
        <w:pStyle w:val="TOC2"/>
        <w:tabs>
          <w:tab w:val="right" w:leader="dot" w:pos="8306"/>
        </w:tabs>
      </w:pPr>
      <w:hyperlink w:anchor="_Toc4522" w:history="1">
        <w:r>
          <w:rPr>
            <w:rFonts w:ascii="仿宋" w:eastAsia="仿宋" w:hAnsi="仿宋" w:cs="仿宋" w:hint="eastAsia"/>
            <w:lang w:eastAsia="zh-CN"/>
          </w:rPr>
          <w:t>(七)、地板胶项目进度规划</w:t>
        </w:r>
        <w:r>
          <w:tab/>
        </w:r>
        <w:r>
          <w:fldChar w:fldCharType="begin"/>
        </w:r>
        <w:r>
          <w:instrText xml:space="preserve"> PAGEREF _Toc4522 \h </w:instrText>
        </w:r>
        <w:r>
          <w:fldChar w:fldCharType="separate"/>
        </w:r>
        <w:r>
          <w:t>14</w:t>
        </w:r>
        <w:r>
          <w:fldChar w:fldCharType="end"/>
        </w:r>
      </w:hyperlink>
    </w:p>
    <w:p>
      <w:pPr>
        <w:pStyle w:val="TOC2"/>
        <w:tabs>
          <w:tab w:val="right" w:leader="dot" w:pos="8306"/>
        </w:tabs>
      </w:pPr>
      <w:hyperlink w:anchor="_Toc8212" w:history="1">
        <w:r>
          <w:rPr>
            <w:rFonts w:ascii="仿宋" w:eastAsia="仿宋" w:hAnsi="仿宋" w:cs="仿宋" w:hint="eastAsia"/>
            <w:lang w:eastAsia="zh-CN"/>
          </w:rPr>
          <w:t>(八)、经济效益(正常经营年份)</w:t>
        </w:r>
        <w:r>
          <w:tab/>
        </w:r>
        <w:r>
          <w:fldChar w:fldCharType="begin"/>
        </w:r>
        <w:r>
          <w:instrText xml:space="preserve"> PAGEREF _Toc8212 \h </w:instrText>
        </w:r>
        <w:r>
          <w:fldChar w:fldCharType="separate"/>
        </w:r>
        <w:r>
          <w:t>14</w:t>
        </w:r>
        <w:r>
          <w:fldChar w:fldCharType="end"/>
        </w:r>
      </w:hyperlink>
    </w:p>
    <w:p>
      <w:pPr>
        <w:pStyle w:val="TOC2"/>
        <w:tabs>
          <w:tab w:val="right" w:leader="dot" w:pos="8306"/>
        </w:tabs>
      </w:pPr>
      <w:hyperlink w:anchor="_Toc13892" w:history="1">
        <w:r>
          <w:rPr>
            <w:rFonts w:ascii="仿宋" w:eastAsia="仿宋" w:hAnsi="仿宋" w:cs="仿宋" w:hint="eastAsia"/>
            <w:lang w:eastAsia="zh-CN"/>
          </w:rPr>
          <w:t>(九)、地板胶项目综合评价</w:t>
        </w:r>
        <w:r>
          <w:tab/>
        </w:r>
        <w:r>
          <w:fldChar w:fldCharType="begin"/>
        </w:r>
        <w:r>
          <w:instrText xml:space="preserve"> PAGEREF _Toc13892 \h </w:instrText>
        </w:r>
        <w:r>
          <w:fldChar w:fldCharType="separate"/>
        </w:r>
        <w:r>
          <w:t>15</w:t>
        </w:r>
        <w:r>
          <w:fldChar w:fldCharType="end"/>
        </w:r>
      </w:hyperlink>
    </w:p>
    <w:p>
      <w:pPr>
        <w:pStyle w:val="TOC1"/>
        <w:tabs>
          <w:tab w:val="right" w:leader="dot" w:pos="8306"/>
        </w:tabs>
      </w:pPr>
      <w:hyperlink w:anchor="_Toc32478" w:history="1">
        <w:r>
          <w:rPr>
            <w:rFonts w:ascii="仿宋" w:eastAsia="仿宋" w:hAnsi="仿宋" w:cs="仿宋" w:hint="eastAsia"/>
            <w:lang w:eastAsia="zh-CN"/>
          </w:rPr>
          <w:t>四、法人治理</w:t>
        </w:r>
        <w:r>
          <w:tab/>
        </w:r>
        <w:r>
          <w:fldChar w:fldCharType="begin"/>
        </w:r>
        <w:r>
          <w:instrText xml:space="preserve"> PAGEREF _Toc32478 \h </w:instrText>
        </w:r>
        <w:r>
          <w:fldChar w:fldCharType="separate"/>
        </w:r>
        <w:r>
          <w:t>16</w:t>
        </w:r>
        <w:r>
          <w:fldChar w:fldCharType="end"/>
        </w:r>
      </w:hyperlink>
    </w:p>
    <w:p>
      <w:pPr>
        <w:pStyle w:val="TOC2"/>
        <w:tabs>
          <w:tab w:val="right" w:leader="dot" w:pos="8306"/>
        </w:tabs>
      </w:pPr>
      <w:hyperlink w:anchor="_Toc21829" w:history="1">
        <w:r>
          <w:rPr>
            <w:rFonts w:ascii="仿宋" w:eastAsia="仿宋" w:hAnsi="仿宋" w:cs="仿宋" w:hint="eastAsia"/>
            <w:lang w:eastAsia="zh-CN"/>
          </w:rPr>
          <w:t>(一)、股东权利及义务</w:t>
        </w:r>
        <w:r>
          <w:tab/>
        </w:r>
        <w:r>
          <w:fldChar w:fldCharType="begin"/>
        </w:r>
        <w:r>
          <w:instrText xml:space="preserve"> PAGEREF _Toc21829 \h </w:instrText>
        </w:r>
        <w:r>
          <w:fldChar w:fldCharType="separate"/>
        </w:r>
        <w:r>
          <w:t>16</w:t>
        </w:r>
        <w:r>
          <w:fldChar w:fldCharType="end"/>
        </w:r>
      </w:hyperlink>
    </w:p>
    <w:p>
      <w:pPr>
        <w:pStyle w:val="TOC2"/>
        <w:tabs>
          <w:tab w:val="right" w:leader="dot" w:pos="8306"/>
        </w:tabs>
      </w:pPr>
      <w:hyperlink w:anchor="_Toc3165" w:history="1">
        <w:r>
          <w:rPr>
            <w:rFonts w:ascii="仿宋" w:eastAsia="仿宋" w:hAnsi="仿宋" w:cs="仿宋" w:hint="eastAsia"/>
            <w:lang w:eastAsia="zh-CN"/>
          </w:rPr>
          <w:t>(二)、董事</w:t>
        </w:r>
        <w:r>
          <w:tab/>
        </w:r>
        <w:r>
          <w:fldChar w:fldCharType="begin"/>
        </w:r>
        <w:r>
          <w:instrText xml:space="preserve"> PAGEREF _Toc3165 \h </w:instrText>
        </w:r>
        <w:r>
          <w:fldChar w:fldCharType="separate"/>
        </w:r>
        <w:r>
          <w:t>18</w:t>
        </w:r>
        <w:r>
          <w:fldChar w:fldCharType="end"/>
        </w:r>
      </w:hyperlink>
    </w:p>
    <w:p>
      <w:pPr>
        <w:pStyle w:val="TOC2"/>
        <w:tabs>
          <w:tab w:val="right" w:leader="dot" w:pos="8306"/>
        </w:tabs>
      </w:pPr>
      <w:hyperlink w:anchor="_Toc5978" w:history="1">
        <w:r>
          <w:rPr>
            <w:rFonts w:ascii="仿宋" w:eastAsia="仿宋" w:hAnsi="仿宋" w:cs="仿宋" w:hint="eastAsia"/>
            <w:lang w:eastAsia="zh-CN"/>
          </w:rPr>
          <w:t>(三)、高级管理人员</w:t>
        </w:r>
        <w:r>
          <w:tab/>
        </w:r>
        <w:r>
          <w:fldChar w:fldCharType="begin"/>
        </w:r>
        <w:r>
          <w:instrText xml:space="preserve"> PAGEREF _Toc5978 \h </w:instrText>
        </w:r>
        <w:r>
          <w:fldChar w:fldCharType="separate"/>
        </w:r>
        <w:r>
          <w:t>23</w:t>
        </w:r>
        <w:r>
          <w:fldChar w:fldCharType="end"/>
        </w:r>
      </w:hyperlink>
    </w:p>
    <w:p>
      <w:pPr>
        <w:pStyle w:val="TOC2"/>
        <w:tabs>
          <w:tab w:val="right" w:leader="dot" w:pos="8306"/>
        </w:tabs>
      </w:pPr>
      <w:hyperlink w:anchor="_Toc2049" w:history="1">
        <w:r>
          <w:rPr>
            <w:rFonts w:ascii="仿宋" w:eastAsia="仿宋" w:hAnsi="仿宋" w:cs="仿宋" w:hint="eastAsia"/>
            <w:lang w:eastAsia="zh-CN"/>
          </w:rPr>
          <w:t>(四)、监事</w:t>
        </w:r>
        <w:r>
          <w:tab/>
        </w:r>
        <w:r>
          <w:fldChar w:fldCharType="begin"/>
        </w:r>
        <w:r>
          <w:instrText xml:space="preserve"> PAGEREF _Toc2049 \h </w:instrText>
        </w:r>
        <w:r>
          <w:fldChar w:fldCharType="separate"/>
        </w:r>
        <w:r>
          <w:t>24</w:t>
        </w:r>
        <w:r>
          <w:fldChar w:fldCharType="end"/>
        </w:r>
      </w:hyperlink>
    </w:p>
    <w:p>
      <w:pPr>
        <w:pStyle w:val="TOC1"/>
        <w:tabs>
          <w:tab w:val="right" w:leader="dot" w:pos="8306"/>
        </w:tabs>
      </w:pPr>
      <w:hyperlink w:anchor="_Toc23009" w:history="1">
        <w:r>
          <w:rPr>
            <w:rFonts w:ascii="仿宋" w:eastAsia="仿宋" w:hAnsi="仿宋" w:cs="仿宋" w:hint="eastAsia"/>
            <w:lang w:eastAsia="zh-CN"/>
          </w:rPr>
          <w:t>五、选址分析</w:t>
        </w:r>
        <w:r>
          <w:tab/>
        </w:r>
        <w:r>
          <w:fldChar w:fldCharType="begin"/>
        </w:r>
        <w:r>
          <w:instrText xml:space="preserve"> PAGEREF _Toc23009 \h </w:instrText>
        </w:r>
        <w:r>
          <w:fldChar w:fldCharType="separate"/>
        </w:r>
        <w:r>
          <w:t>26</w:t>
        </w:r>
        <w:r>
          <w:fldChar w:fldCharType="end"/>
        </w:r>
      </w:hyperlink>
    </w:p>
    <w:p>
      <w:pPr>
        <w:pStyle w:val="TOC2"/>
        <w:tabs>
          <w:tab w:val="right" w:leader="dot" w:pos="8306"/>
        </w:tabs>
      </w:pPr>
      <w:hyperlink w:anchor="_Toc11956" w:history="1">
        <w:r>
          <w:rPr>
            <w:rFonts w:ascii="仿宋" w:eastAsia="仿宋" w:hAnsi="仿宋" w:cs="仿宋" w:hint="eastAsia"/>
            <w:lang w:eastAsia="zh-CN"/>
          </w:rPr>
          <w:t>(一)、地板胶项目选址原则</w:t>
        </w:r>
        <w:r>
          <w:tab/>
        </w:r>
        <w:r>
          <w:fldChar w:fldCharType="begin"/>
        </w:r>
        <w:r>
          <w:instrText xml:space="preserve"> PAGEREF _Toc11956 \h </w:instrText>
        </w:r>
        <w:r>
          <w:fldChar w:fldCharType="separate"/>
        </w:r>
        <w:r>
          <w:t>26</w:t>
        </w:r>
        <w:r>
          <w:fldChar w:fldCharType="end"/>
        </w:r>
      </w:hyperlink>
    </w:p>
    <w:p>
      <w:pPr>
        <w:pStyle w:val="TOC2"/>
        <w:tabs>
          <w:tab w:val="right" w:leader="dot" w:pos="8306"/>
        </w:tabs>
      </w:pPr>
      <w:hyperlink w:anchor="_Toc28437" w:history="1">
        <w:r>
          <w:rPr>
            <w:rFonts w:ascii="仿宋" w:eastAsia="仿宋" w:hAnsi="仿宋" w:cs="仿宋" w:hint="eastAsia"/>
            <w:lang w:eastAsia="zh-CN"/>
          </w:rPr>
          <w:t>(二)、建设区基本情况</w:t>
        </w:r>
        <w:r>
          <w:tab/>
        </w:r>
        <w:r>
          <w:fldChar w:fldCharType="begin"/>
        </w:r>
        <w:r>
          <w:instrText xml:space="preserve"> PAGEREF _Toc28437 \h </w:instrText>
        </w:r>
        <w:r>
          <w:fldChar w:fldCharType="separate"/>
        </w:r>
        <w:r>
          <w:t>27</w:t>
        </w:r>
        <w:r>
          <w:fldChar w:fldCharType="end"/>
        </w:r>
      </w:hyperlink>
    </w:p>
    <w:p>
      <w:pPr>
        <w:pStyle w:val="TOC2"/>
        <w:tabs>
          <w:tab w:val="right" w:leader="dot" w:pos="8306"/>
        </w:tabs>
      </w:pPr>
      <w:hyperlink w:anchor="_Toc22227" w:history="1">
        <w:r>
          <w:rPr>
            <w:rFonts w:ascii="仿宋" w:eastAsia="仿宋" w:hAnsi="仿宋" w:cs="仿宋" w:hint="eastAsia"/>
            <w:lang w:eastAsia="zh-CN"/>
          </w:rPr>
          <w:t>(三)、发展目标</w:t>
        </w:r>
        <w:r>
          <w:tab/>
        </w:r>
        <w:r>
          <w:fldChar w:fldCharType="begin"/>
        </w:r>
        <w:r>
          <w:instrText xml:space="preserve"> PAGEREF _Toc22227 \h </w:instrText>
        </w:r>
        <w:r>
          <w:fldChar w:fldCharType="separate"/>
        </w:r>
        <w:r>
          <w:t>28</w:t>
        </w:r>
        <w:r>
          <w:fldChar w:fldCharType="end"/>
        </w:r>
      </w:hyperlink>
    </w:p>
    <w:p>
      <w:pPr>
        <w:pStyle w:val="TOC2"/>
        <w:tabs>
          <w:tab w:val="right" w:leader="dot" w:pos="8306"/>
        </w:tabs>
      </w:pPr>
      <w:hyperlink w:anchor="_Toc13479" w:history="1">
        <w:r>
          <w:rPr>
            <w:rFonts w:ascii="仿宋" w:eastAsia="仿宋" w:hAnsi="仿宋" w:cs="仿宋" w:hint="eastAsia"/>
            <w:lang w:eastAsia="zh-CN"/>
          </w:rPr>
          <w:t>(四)、产业发展方向</w:t>
        </w:r>
        <w:r>
          <w:tab/>
        </w:r>
        <w:r>
          <w:fldChar w:fldCharType="begin"/>
        </w:r>
        <w:r>
          <w:instrText xml:space="preserve"> PAGEREF _Toc13479 \h </w:instrText>
        </w:r>
        <w:r>
          <w:fldChar w:fldCharType="separate"/>
        </w:r>
        <w:r>
          <w:t>29</w:t>
        </w:r>
        <w:r>
          <w:fldChar w:fldCharType="end"/>
        </w:r>
      </w:hyperlink>
    </w:p>
    <w:p>
      <w:pPr>
        <w:pStyle w:val="TOC2"/>
        <w:tabs>
          <w:tab w:val="right" w:leader="dot" w:pos="8306"/>
        </w:tabs>
      </w:pPr>
      <w:hyperlink w:anchor="_Toc27886" w:history="1">
        <w:r>
          <w:rPr>
            <w:rFonts w:ascii="仿宋" w:eastAsia="仿宋" w:hAnsi="仿宋" w:cs="仿宋" w:hint="eastAsia"/>
            <w:lang w:eastAsia="zh-CN"/>
          </w:rPr>
          <w:t>(五)、地板胶项目选址综合评价</w:t>
        </w:r>
        <w:r>
          <w:tab/>
        </w:r>
        <w:r>
          <w:fldChar w:fldCharType="begin"/>
        </w:r>
        <w:r>
          <w:instrText xml:space="preserve"> PAGEREF _Toc27886 \h </w:instrText>
        </w:r>
        <w:r>
          <w:fldChar w:fldCharType="separate"/>
        </w:r>
        <w:r>
          <w:t>30</w:t>
        </w:r>
        <w:r>
          <w:fldChar w:fldCharType="end"/>
        </w:r>
      </w:hyperlink>
    </w:p>
    <w:p>
      <w:pPr>
        <w:pStyle w:val="TOC1"/>
        <w:tabs>
          <w:tab w:val="right" w:leader="dot" w:pos="8306"/>
        </w:tabs>
      </w:pPr>
      <w:hyperlink w:anchor="_Toc23557" w:history="1">
        <w:r>
          <w:rPr>
            <w:rFonts w:ascii="仿宋" w:eastAsia="仿宋" w:hAnsi="仿宋" w:cs="仿宋" w:hint="eastAsia"/>
            <w:lang w:eastAsia="zh-CN"/>
          </w:rPr>
          <w:t>六、地板胶项目经济效益</w:t>
        </w:r>
        <w:r>
          <w:tab/>
        </w:r>
        <w:r>
          <w:fldChar w:fldCharType="begin"/>
        </w:r>
        <w:r>
          <w:instrText xml:space="preserve"> PAGEREF _Toc23557 \h </w:instrText>
        </w:r>
        <w:r>
          <w:fldChar w:fldCharType="separate"/>
        </w:r>
        <w:r>
          <w:t>31</w:t>
        </w:r>
        <w:r>
          <w:fldChar w:fldCharType="end"/>
        </w:r>
      </w:hyperlink>
    </w:p>
    <w:p>
      <w:pPr>
        <w:pStyle w:val="TOC2"/>
        <w:tabs>
          <w:tab w:val="right" w:leader="dot" w:pos="8306"/>
        </w:tabs>
      </w:pPr>
      <w:hyperlink w:anchor="_Toc24431" w:history="1">
        <w:r>
          <w:rPr>
            <w:rFonts w:ascii="仿宋" w:eastAsia="仿宋" w:hAnsi="仿宋" w:cs="仿宋" w:hint="eastAsia"/>
            <w:lang w:eastAsia="zh-CN"/>
          </w:rPr>
          <w:t>(一)、基本假设及基础参数选取</w:t>
        </w:r>
        <w:r>
          <w:tab/>
        </w:r>
        <w:r>
          <w:fldChar w:fldCharType="begin"/>
        </w:r>
        <w:r>
          <w:instrText xml:space="preserve"> PAGEREF _Toc24431 \h </w:instrText>
        </w:r>
        <w:r>
          <w:fldChar w:fldCharType="separate"/>
        </w:r>
        <w:r>
          <w:t>31</w:t>
        </w:r>
        <w:r>
          <w:fldChar w:fldCharType="end"/>
        </w:r>
      </w:hyperlink>
    </w:p>
    <w:p>
      <w:pPr>
        <w:pStyle w:val="TOC2"/>
        <w:tabs>
          <w:tab w:val="right" w:leader="dot" w:pos="8306"/>
        </w:tabs>
      </w:pPr>
      <w:hyperlink w:anchor="_Toc22999" w:history="1">
        <w:r>
          <w:rPr>
            <w:rFonts w:ascii="仿宋" w:eastAsia="仿宋" w:hAnsi="仿宋" w:cs="仿宋" w:hint="eastAsia"/>
            <w:lang w:eastAsia="zh-CN"/>
          </w:rPr>
          <w:t>(二)、经济评价财务测算</w:t>
        </w:r>
        <w:r>
          <w:tab/>
        </w:r>
        <w:r>
          <w:fldChar w:fldCharType="begin"/>
        </w:r>
        <w:r>
          <w:instrText xml:space="preserve"> PAGEREF _Toc22999 \h </w:instrText>
        </w:r>
        <w:r>
          <w:fldChar w:fldCharType="separate"/>
        </w:r>
        <w:r>
          <w:t>32</w:t>
        </w:r>
        <w:r>
          <w:fldChar w:fldCharType="end"/>
        </w:r>
      </w:hyperlink>
    </w:p>
    <w:p>
      <w:pPr>
        <w:pStyle w:val="TOC2"/>
        <w:tabs>
          <w:tab w:val="right" w:leader="dot" w:pos="8306"/>
        </w:tabs>
      </w:pPr>
      <w:hyperlink w:anchor="_Toc14492" w:history="1">
        <w:r>
          <w:rPr>
            <w:rFonts w:ascii="仿宋" w:eastAsia="仿宋" w:hAnsi="仿宋" w:cs="仿宋" w:hint="eastAsia"/>
            <w:lang w:eastAsia="zh-CN"/>
          </w:rPr>
          <w:t>(三)、地板胶项目盈利能力分析</w:t>
        </w:r>
        <w:r>
          <w:tab/>
        </w:r>
        <w:r>
          <w:fldChar w:fldCharType="begin"/>
        </w:r>
        <w:r>
          <w:instrText xml:space="preserve"> PAGEREF _Toc14492 \h </w:instrText>
        </w:r>
        <w:r>
          <w:fldChar w:fldCharType="separate"/>
        </w:r>
        <w:r>
          <w:t>33</w:t>
        </w:r>
        <w:r>
          <w:fldChar w:fldCharType="end"/>
        </w:r>
      </w:hyperlink>
    </w:p>
    <w:p>
      <w:pPr>
        <w:pStyle w:val="TOC2"/>
        <w:tabs>
          <w:tab w:val="right" w:leader="dot" w:pos="8306"/>
        </w:tabs>
      </w:pPr>
      <w:hyperlink w:anchor="_Toc24195" w:history="1">
        <w:r>
          <w:rPr>
            <w:rFonts w:ascii="仿宋" w:eastAsia="仿宋" w:hAnsi="仿宋" w:cs="仿宋" w:hint="eastAsia"/>
            <w:lang w:eastAsia="zh-CN"/>
          </w:rPr>
          <w:t>(四)、财务生存能力分析</w:t>
        </w:r>
        <w:r>
          <w:tab/>
        </w:r>
        <w:r>
          <w:fldChar w:fldCharType="begin"/>
        </w:r>
        <w:r>
          <w:instrText xml:space="preserve"> PAGEREF _Toc24195 \h </w:instrText>
        </w:r>
        <w:r>
          <w:fldChar w:fldCharType="separate"/>
        </w:r>
        <w:r>
          <w:t>34</w:t>
        </w:r>
        <w:r>
          <w:fldChar w:fldCharType="end"/>
        </w:r>
      </w:hyperlink>
    </w:p>
    <w:p>
      <w:pPr>
        <w:pStyle w:val="TOC2"/>
        <w:tabs>
          <w:tab w:val="right" w:leader="dot" w:pos="8306"/>
        </w:tabs>
      </w:pPr>
      <w:hyperlink w:anchor="_Toc24981" w:history="1">
        <w:r>
          <w:rPr>
            <w:rFonts w:ascii="仿宋" w:eastAsia="仿宋" w:hAnsi="仿宋" w:cs="仿宋" w:hint="eastAsia"/>
            <w:lang w:eastAsia="zh-CN"/>
          </w:rPr>
          <w:t>(五)、偿债能力分析</w:t>
        </w:r>
        <w:r>
          <w:tab/>
        </w:r>
        <w:r>
          <w:fldChar w:fldCharType="begin"/>
        </w:r>
        <w:r>
          <w:instrText xml:space="preserve"> PAGEREF _Toc24981 \h </w:instrText>
        </w:r>
        <w:r>
          <w:fldChar w:fldCharType="separate"/>
        </w:r>
        <w:r>
          <w:t>35</w:t>
        </w:r>
        <w:r>
          <w:fldChar w:fldCharType="end"/>
        </w:r>
      </w:hyperlink>
    </w:p>
    <w:p>
      <w:pPr>
        <w:pStyle w:val="TOC2"/>
        <w:tabs>
          <w:tab w:val="right" w:leader="dot" w:pos="8306"/>
        </w:tabs>
      </w:pPr>
      <w:hyperlink w:anchor="_Toc1977" w:history="1">
        <w:r>
          <w:rPr>
            <w:rFonts w:ascii="仿宋" w:eastAsia="仿宋" w:hAnsi="仿宋" w:cs="仿宋" w:hint="eastAsia"/>
            <w:lang w:eastAsia="zh-CN"/>
          </w:rPr>
          <w:t>(六)、经济评价结论</w:t>
        </w:r>
        <w:r>
          <w:tab/>
        </w:r>
        <w:r>
          <w:fldChar w:fldCharType="begin"/>
        </w:r>
        <w:r>
          <w:instrText xml:space="preserve"> PAGEREF _Toc1977 \h </w:instrText>
        </w:r>
        <w:r>
          <w:fldChar w:fldCharType="separate"/>
        </w:r>
        <w:r>
          <w:t>36</w:t>
        </w:r>
        <w:r>
          <w:fldChar w:fldCharType="end"/>
        </w:r>
      </w:hyperlink>
    </w:p>
    <w:p>
      <w:pPr>
        <w:pStyle w:val="TOC1"/>
        <w:tabs>
          <w:tab w:val="right" w:leader="dot" w:pos="8306"/>
        </w:tabs>
      </w:pPr>
      <w:hyperlink w:anchor="_Toc7730" w:history="1">
        <w:r>
          <w:rPr>
            <w:rFonts w:ascii="仿宋" w:eastAsia="仿宋" w:hAnsi="仿宋" w:cs="仿宋" w:hint="eastAsia"/>
            <w:lang w:eastAsia="zh-CN"/>
          </w:rPr>
          <w:t>七、环境保护分析</w:t>
        </w:r>
        <w:r>
          <w:tab/>
        </w:r>
        <w:r>
          <w:fldChar w:fldCharType="begin"/>
        </w:r>
        <w:r>
          <w:instrText xml:space="preserve"> PAGEREF _Toc7730 \h </w:instrText>
        </w:r>
        <w:r>
          <w:fldChar w:fldCharType="separate"/>
        </w:r>
        <w:r>
          <w:t>36</w:t>
        </w:r>
        <w:r>
          <w:fldChar w:fldCharType="end"/>
        </w:r>
      </w:hyperlink>
    </w:p>
    <w:p>
      <w:pPr>
        <w:pStyle w:val="TOC2"/>
        <w:tabs>
          <w:tab w:val="right" w:leader="dot" w:pos="8306"/>
        </w:tabs>
      </w:pPr>
      <w:hyperlink w:anchor="_Toc15176" w:history="1">
        <w:r>
          <w:rPr>
            <w:rFonts w:ascii="仿宋" w:eastAsia="仿宋" w:hAnsi="仿宋" w:cs="仿宋" w:hint="eastAsia"/>
            <w:lang w:eastAsia="zh-CN"/>
          </w:rPr>
          <w:t>(一)、编制依据</w:t>
        </w:r>
        <w:r>
          <w:tab/>
        </w:r>
        <w:r>
          <w:fldChar w:fldCharType="begin"/>
        </w:r>
        <w:r>
          <w:instrText xml:space="preserve"> PAGEREF _Toc15176 \h </w:instrText>
        </w:r>
        <w:r>
          <w:fldChar w:fldCharType="separate"/>
        </w:r>
        <w:r>
          <w:t>36</w:t>
        </w:r>
        <w:r>
          <w:fldChar w:fldCharType="end"/>
        </w:r>
      </w:hyperlink>
    </w:p>
    <w:p>
      <w:pPr>
        <w:pStyle w:val="TOC2"/>
        <w:tabs>
          <w:tab w:val="right" w:leader="dot" w:pos="8306"/>
        </w:tabs>
      </w:pPr>
      <w:hyperlink w:anchor="_Toc4340" w:history="1">
        <w:r>
          <w:rPr>
            <w:rFonts w:ascii="仿宋" w:eastAsia="仿宋" w:hAnsi="仿宋" w:cs="仿宋" w:hint="eastAsia"/>
            <w:lang w:eastAsia="zh-CN"/>
          </w:rPr>
          <w:t>(二)、环境影响合理性分析</w:t>
        </w:r>
        <w:r>
          <w:tab/>
        </w:r>
        <w:r>
          <w:fldChar w:fldCharType="begin"/>
        </w:r>
        <w:r>
          <w:instrText xml:space="preserve"> PAGEREF _Toc4340 \h </w:instrText>
        </w:r>
        <w:r>
          <w:fldChar w:fldCharType="separate"/>
        </w:r>
        <w:r>
          <w:t>37</w:t>
        </w:r>
        <w:r>
          <w:fldChar w:fldCharType="end"/>
        </w:r>
      </w:hyperlink>
    </w:p>
    <w:p>
      <w:pPr>
        <w:pStyle w:val="TOC2"/>
        <w:tabs>
          <w:tab w:val="right" w:leader="dot" w:pos="8306"/>
        </w:tabs>
      </w:pPr>
      <w:hyperlink w:anchor="_Toc24023" w:history="1">
        <w:r>
          <w:rPr>
            <w:rFonts w:ascii="仿宋" w:eastAsia="仿宋" w:hAnsi="仿宋" w:cs="仿宋" w:hint="eastAsia"/>
            <w:lang w:eastAsia="zh-CN"/>
          </w:rPr>
          <w:t>(三)、建设期大气环境影响分析</w:t>
        </w:r>
        <w:r>
          <w:tab/>
        </w:r>
        <w:r>
          <w:fldChar w:fldCharType="begin"/>
        </w:r>
        <w:r>
          <w:instrText xml:space="preserve"> PAGEREF _Toc24023 \h </w:instrText>
        </w:r>
        <w:r>
          <w:fldChar w:fldCharType="separate"/>
        </w:r>
        <w:r>
          <w:t>38</w:t>
        </w:r>
        <w:r>
          <w:fldChar w:fldCharType="end"/>
        </w:r>
      </w:hyperlink>
    </w:p>
    <w:p>
      <w:pPr>
        <w:pStyle w:val="TOC2"/>
        <w:tabs>
          <w:tab w:val="right" w:leader="dot" w:pos="8306"/>
        </w:tabs>
      </w:pPr>
      <w:hyperlink w:anchor="_Toc20329" w:history="1">
        <w:r>
          <w:rPr>
            <w:rFonts w:ascii="仿宋" w:eastAsia="仿宋" w:hAnsi="仿宋" w:cs="仿宋" w:hint="eastAsia"/>
            <w:lang w:eastAsia="zh-CN"/>
          </w:rPr>
          <w:t>(四)、建设期水环境影响分析</w:t>
        </w:r>
        <w:r>
          <w:tab/>
        </w:r>
        <w:r>
          <w:fldChar w:fldCharType="begin"/>
        </w:r>
        <w:r>
          <w:instrText xml:space="preserve"> PAGEREF _Toc20329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04" w:history="1">
        <w:r>
          <w:rPr>
            <w:rFonts w:ascii="仿宋" w:eastAsia="仿宋" w:hAnsi="仿宋" w:cs="仿宋" w:hint="eastAsia"/>
            <w:lang w:eastAsia="zh-CN"/>
          </w:rPr>
          <w:t>(五)、建设期固体废弃物环境影响分析</w:t>
        </w:r>
        <w:r>
          <w:tab/>
        </w:r>
        <w:r>
          <w:fldChar w:fldCharType="begin"/>
        </w:r>
        <w:r>
          <w:instrText xml:space="preserve"> PAGEREF _Toc27704 \h </w:instrText>
        </w:r>
        <w:r>
          <w:fldChar w:fldCharType="separate"/>
        </w:r>
        <w:r>
          <w:t>40</w:t>
        </w:r>
        <w:r>
          <w:fldChar w:fldCharType="end"/>
        </w:r>
      </w:hyperlink>
    </w:p>
    <w:p>
      <w:pPr>
        <w:pStyle w:val="TOC2"/>
        <w:tabs>
          <w:tab w:val="right" w:leader="dot" w:pos="8306"/>
        </w:tabs>
      </w:pPr>
      <w:hyperlink w:anchor="_Toc4777" w:history="1">
        <w:r>
          <w:rPr>
            <w:rFonts w:ascii="仿宋" w:eastAsia="仿宋" w:hAnsi="仿宋" w:cs="仿宋" w:hint="eastAsia"/>
            <w:lang w:eastAsia="zh-CN"/>
          </w:rPr>
          <w:t>(六)、建设期声环境影响分析</w:t>
        </w:r>
        <w:r>
          <w:tab/>
        </w:r>
        <w:r>
          <w:fldChar w:fldCharType="begin"/>
        </w:r>
        <w:r>
          <w:instrText xml:space="preserve"> PAGEREF _Toc4777 \h </w:instrText>
        </w:r>
        <w:r>
          <w:fldChar w:fldCharType="separate"/>
        </w:r>
        <w:r>
          <w:t>41</w:t>
        </w:r>
        <w:r>
          <w:fldChar w:fldCharType="end"/>
        </w:r>
      </w:hyperlink>
    </w:p>
    <w:p>
      <w:pPr>
        <w:pStyle w:val="TOC2"/>
        <w:tabs>
          <w:tab w:val="right" w:leader="dot" w:pos="8306"/>
        </w:tabs>
      </w:pPr>
      <w:hyperlink w:anchor="_Toc29801" w:history="1">
        <w:r>
          <w:rPr>
            <w:rFonts w:ascii="仿宋" w:eastAsia="仿宋" w:hAnsi="仿宋" w:cs="仿宋" w:hint="eastAsia"/>
            <w:lang w:eastAsia="zh-CN"/>
          </w:rPr>
          <w:t>(七)、营运期大气环境影响分析</w:t>
        </w:r>
        <w:r>
          <w:tab/>
        </w:r>
        <w:r>
          <w:fldChar w:fldCharType="begin"/>
        </w:r>
        <w:r>
          <w:instrText xml:space="preserve"> PAGEREF _Toc29801 \h </w:instrText>
        </w:r>
        <w:r>
          <w:fldChar w:fldCharType="separate"/>
        </w:r>
        <w:r>
          <w:t>43</w:t>
        </w:r>
        <w:r>
          <w:fldChar w:fldCharType="end"/>
        </w:r>
      </w:hyperlink>
    </w:p>
    <w:p>
      <w:pPr>
        <w:pStyle w:val="TOC2"/>
        <w:tabs>
          <w:tab w:val="right" w:leader="dot" w:pos="8306"/>
        </w:tabs>
      </w:pPr>
      <w:hyperlink w:anchor="_Toc11489" w:history="1">
        <w:r>
          <w:rPr>
            <w:rFonts w:ascii="仿宋" w:eastAsia="仿宋" w:hAnsi="仿宋" w:cs="仿宋" w:hint="eastAsia"/>
            <w:lang w:eastAsia="zh-CN"/>
          </w:rPr>
          <w:t>(八)、营运期水环境影响分析</w:t>
        </w:r>
        <w:r>
          <w:tab/>
        </w:r>
        <w:r>
          <w:fldChar w:fldCharType="begin"/>
        </w:r>
        <w:r>
          <w:instrText xml:space="preserve"> PAGEREF _Toc11489 \h </w:instrText>
        </w:r>
        <w:r>
          <w:fldChar w:fldCharType="separate"/>
        </w:r>
        <w:r>
          <w:t>43</w:t>
        </w:r>
        <w:r>
          <w:fldChar w:fldCharType="end"/>
        </w:r>
      </w:hyperlink>
    </w:p>
    <w:p>
      <w:pPr>
        <w:pStyle w:val="TOC2"/>
        <w:tabs>
          <w:tab w:val="right" w:leader="dot" w:pos="8306"/>
        </w:tabs>
      </w:pPr>
      <w:hyperlink w:anchor="_Toc4991" w:history="1">
        <w:r>
          <w:rPr>
            <w:rFonts w:ascii="仿宋" w:eastAsia="仿宋" w:hAnsi="仿宋" w:cs="仿宋" w:hint="eastAsia"/>
            <w:lang w:eastAsia="zh-CN"/>
          </w:rPr>
          <w:t>(九)、营运期固体废弃物环境影响分析</w:t>
        </w:r>
        <w:r>
          <w:tab/>
        </w:r>
        <w:r>
          <w:fldChar w:fldCharType="begin"/>
        </w:r>
        <w:r>
          <w:instrText xml:space="preserve"> PAGEREF _Toc4991 \h </w:instrText>
        </w:r>
        <w:r>
          <w:fldChar w:fldCharType="separate"/>
        </w:r>
        <w:r>
          <w:t>44</w:t>
        </w:r>
        <w:r>
          <w:fldChar w:fldCharType="end"/>
        </w:r>
      </w:hyperlink>
    </w:p>
    <w:p>
      <w:pPr>
        <w:pStyle w:val="TOC2"/>
        <w:tabs>
          <w:tab w:val="right" w:leader="dot" w:pos="8306"/>
        </w:tabs>
      </w:pPr>
      <w:hyperlink w:anchor="_Toc29699" w:history="1">
        <w:r>
          <w:rPr>
            <w:rFonts w:ascii="仿宋" w:eastAsia="仿宋" w:hAnsi="仿宋" w:cs="仿宋" w:hint="eastAsia"/>
            <w:lang w:eastAsia="zh-CN"/>
          </w:rPr>
          <w:t>(十)、营运期声环境影响分析</w:t>
        </w:r>
        <w:r>
          <w:tab/>
        </w:r>
        <w:r>
          <w:fldChar w:fldCharType="begin"/>
        </w:r>
        <w:r>
          <w:instrText xml:space="preserve"> PAGEREF _Toc29699 \h </w:instrText>
        </w:r>
        <w:r>
          <w:fldChar w:fldCharType="separate"/>
        </w:r>
        <w:r>
          <w:t>46</w:t>
        </w:r>
        <w:r>
          <w:fldChar w:fldCharType="end"/>
        </w:r>
      </w:hyperlink>
    </w:p>
    <w:p>
      <w:pPr>
        <w:pStyle w:val="TOC2"/>
        <w:tabs>
          <w:tab w:val="right" w:leader="dot" w:pos="8306"/>
        </w:tabs>
      </w:pPr>
      <w:hyperlink w:anchor="_Toc2065" w:history="1">
        <w:r>
          <w:rPr>
            <w:rFonts w:ascii="仿宋" w:eastAsia="仿宋" w:hAnsi="仿宋" w:cs="仿宋" w:hint="eastAsia"/>
            <w:lang w:eastAsia="zh-CN"/>
          </w:rPr>
          <w:t>(十一)、清洁生产</w:t>
        </w:r>
        <w:r>
          <w:tab/>
        </w:r>
        <w:r>
          <w:fldChar w:fldCharType="begin"/>
        </w:r>
        <w:r>
          <w:instrText xml:space="preserve"> PAGEREF _Toc2065 \h </w:instrText>
        </w:r>
        <w:r>
          <w:fldChar w:fldCharType="separate"/>
        </w:r>
        <w:r>
          <w:t>47</w:t>
        </w:r>
        <w:r>
          <w:fldChar w:fldCharType="end"/>
        </w:r>
      </w:hyperlink>
    </w:p>
    <w:p>
      <w:pPr>
        <w:pStyle w:val="TOC2"/>
        <w:tabs>
          <w:tab w:val="right" w:leader="dot" w:pos="8306"/>
        </w:tabs>
      </w:pPr>
      <w:hyperlink w:anchor="_Toc4875" w:history="1">
        <w:r>
          <w:rPr>
            <w:rFonts w:ascii="仿宋" w:eastAsia="仿宋" w:hAnsi="仿宋" w:cs="仿宋" w:hint="eastAsia"/>
            <w:lang w:eastAsia="zh-CN"/>
          </w:rPr>
          <w:t>(十二)、环境管理分析</w:t>
        </w:r>
        <w:r>
          <w:tab/>
        </w:r>
        <w:r>
          <w:fldChar w:fldCharType="begin"/>
        </w:r>
        <w:r>
          <w:instrText xml:space="preserve"> PAGEREF _Toc4875 \h </w:instrText>
        </w:r>
        <w:r>
          <w:fldChar w:fldCharType="separate"/>
        </w:r>
        <w:r>
          <w:t>48</w:t>
        </w:r>
        <w:r>
          <w:fldChar w:fldCharType="end"/>
        </w:r>
      </w:hyperlink>
    </w:p>
    <w:p>
      <w:pPr>
        <w:pStyle w:val="TOC2"/>
        <w:tabs>
          <w:tab w:val="right" w:leader="dot" w:pos="8306"/>
        </w:tabs>
      </w:pPr>
      <w:hyperlink w:anchor="_Toc9439" w:history="1">
        <w:r>
          <w:rPr>
            <w:rFonts w:ascii="仿宋" w:eastAsia="仿宋" w:hAnsi="仿宋" w:cs="仿宋" w:hint="eastAsia"/>
            <w:lang w:eastAsia="zh-CN"/>
          </w:rPr>
          <w:t>(十三)、结论及建议</w:t>
        </w:r>
        <w:r>
          <w:tab/>
        </w:r>
        <w:r>
          <w:fldChar w:fldCharType="begin"/>
        </w:r>
        <w:r>
          <w:instrText xml:space="preserve"> PAGEREF _Toc9439 \h </w:instrText>
        </w:r>
        <w:r>
          <w:fldChar w:fldCharType="separate"/>
        </w:r>
        <w:r>
          <w:t>49</w:t>
        </w:r>
        <w:r>
          <w:fldChar w:fldCharType="end"/>
        </w:r>
      </w:hyperlink>
    </w:p>
    <w:p>
      <w:pPr>
        <w:pStyle w:val="TOC1"/>
        <w:tabs>
          <w:tab w:val="right" w:leader="dot" w:pos="8306"/>
        </w:tabs>
      </w:pPr>
      <w:hyperlink w:anchor="_Toc32393" w:history="1">
        <w:r>
          <w:rPr>
            <w:rFonts w:ascii="仿宋" w:eastAsia="仿宋" w:hAnsi="仿宋" w:cs="仿宋" w:hint="eastAsia"/>
            <w:lang w:eastAsia="zh-CN"/>
          </w:rPr>
          <w:t>八、地板胶项目风险分析</w:t>
        </w:r>
        <w:r>
          <w:tab/>
        </w:r>
        <w:r>
          <w:fldChar w:fldCharType="begin"/>
        </w:r>
        <w:r>
          <w:instrText xml:space="preserve"> PAGEREF _Toc32393 \h </w:instrText>
        </w:r>
        <w:r>
          <w:fldChar w:fldCharType="separate"/>
        </w:r>
        <w:r>
          <w:t>50</w:t>
        </w:r>
        <w:r>
          <w:fldChar w:fldCharType="end"/>
        </w:r>
      </w:hyperlink>
    </w:p>
    <w:p>
      <w:pPr>
        <w:pStyle w:val="TOC2"/>
        <w:tabs>
          <w:tab w:val="right" w:leader="dot" w:pos="8306"/>
        </w:tabs>
      </w:pPr>
      <w:hyperlink w:anchor="_Toc3528" w:history="1">
        <w:r>
          <w:rPr>
            <w:rFonts w:ascii="仿宋" w:eastAsia="仿宋" w:hAnsi="仿宋" w:cs="仿宋" w:hint="eastAsia"/>
            <w:lang w:eastAsia="zh-CN"/>
          </w:rPr>
          <w:t>(一)、地板胶项目风险分析</w:t>
        </w:r>
        <w:r>
          <w:tab/>
        </w:r>
        <w:r>
          <w:fldChar w:fldCharType="begin"/>
        </w:r>
        <w:r>
          <w:instrText xml:space="preserve"> PAGEREF _Toc3528 \h </w:instrText>
        </w:r>
        <w:r>
          <w:fldChar w:fldCharType="separate"/>
        </w:r>
        <w:r>
          <w:t>50</w:t>
        </w:r>
        <w:r>
          <w:fldChar w:fldCharType="end"/>
        </w:r>
      </w:hyperlink>
    </w:p>
    <w:p>
      <w:pPr>
        <w:pStyle w:val="TOC2"/>
        <w:tabs>
          <w:tab w:val="right" w:leader="dot" w:pos="8306"/>
        </w:tabs>
      </w:pPr>
      <w:hyperlink w:anchor="_Toc28230" w:history="1">
        <w:r>
          <w:rPr>
            <w:rFonts w:ascii="仿宋" w:eastAsia="仿宋" w:hAnsi="仿宋" w:cs="仿宋" w:hint="eastAsia"/>
            <w:lang w:eastAsia="zh-CN"/>
          </w:rPr>
          <w:t>(二)、地板胶项目风险对策</w:t>
        </w:r>
        <w:r>
          <w:tab/>
        </w:r>
        <w:r>
          <w:fldChar w:fldCharType="begin"/>
        </w:r>
        <w:r>
          <w:instrText xml:space="preserve"> PAGEREF _Toc28230 \h </w:instrText>
        </w:r>
        <w:r>
          <w:fldChar w:fldCharType="separate"/>
        </w:r>
        <w:r>
          <w:t>51</w:t>
        </w:r>
        <w:r>
          <w:fldChar w:fldCharType="end"/>
        </w:r>
      </w:hyperlink>
    </w:p>
    <w:p>
      <w:pPr>
        <w:pStyle w:val="TOC1"/>
        <w:tabs>
          <w:tab w:val="right" w:leader="dot" w:pos="8306"/>
        </w:tabs>
      </w:pPr>
      <w:hyperlink w:anchor="_Toc14664" w:history="1">
        <w:r>
          <w:rPr>
            <w:rFonts w:ascii="仿宋" w:eastAsia="仿宋" w:hAnsi="仿宋" w:cs="仿宋" w:hint="eastAsia"/>
            <w:lang w:eastAsia="zh-CN"/>
          </w:rPr>
          <w:t>九、公司组建背景分析</w:t>
        </w:r>
        <w:r>
          <w:tab/>
        </w:r>
        <w:r>
          <w:fldChar w:fldCharType="begin"/>
        </w:r>
        <w:r>
          <w:instrText xml:space="preserve"> PAGEREF _Toc14664 \h </w:instrText>
        </w:r>
        <w:r>
          <w:fldChar w:fldCharType="separate"/>
        </w:r>
        <w:r>
          <w:t>52</w:t>
        </w:r>
        <w:r>
          <w:fldChar w:fldCharType="end"/>
        </w:r>
      </w:hyperlink>
    </w:p>
    <w:p>
      <w:pPr>
        <w:pStyle w:val="TOC2"/>
        <w:tabs>
          <w:tab w:val="right" w:leader="dot" w:pos="8306"/>
        </w:tabs>
      </w:pPr>
      <w:hyperlink w:anchor="_Toc3390" w:history="1">
        <w:r>
          <w:rPr>
            <w:rFonts w:ascii="仿宋" w:eastAsia="仿宋" w:hAnsi="仿宋" w:cs="仿宋" w:hint="eastAsia"/>
            <w:lang w:eastAsia="zh-CN"/>
          </w:rPr>
          <w:t>(一)、地板胶项目背景分析</w:t>
        </w:r>
        <w:r>
          <w:tab/>
        </w:r>
        <w:r>
          <w:fldChar w:fldCharType="begin"/>
        </w:r>
        <w:r>
          <w:instrText xml:space="preserve"> PAGEREF _Toc3390 \h </w:instrText>
        </w:r>
        <w:r>
          <w:fldChar w:fldCharType="separate"/>
        </w:r>
        <w:r>
          <w:t>52</w:t>
        </w:r>
        <w:r>
          <w:fldChar w:fldCharType="end"/>
        </w:r>
      </w:hyperlink>
    </w:p>
    <w:p>
      <w:pPr>
        <w:pStyle w:val="TOC2"/>
        <w:tabs>
          <w:tab w:val="right" w:leader="dot" w:pos="8306"/>
        </w:tabs>
      </w:pPr>
      <w:hyperlink w:anchor="_Toc17176" w:history="1">
        <w:r>
          <w:rPr>
            <w:rFonts w:ascii="仿宋" w:eastAsia="仿宋" w:hAnsi="仿宋" w:cs="仿宋" w:hint="eastAsia"/>
            <w:lang w:eastAsia="zh-CN"/>
          </w:rPr>
          <w:t>(二)、地板胶项目建设必要性分析</w:t>
        </w:r>
        <w:r>
          <w:tab/>
        </w:r>
        <w:r>
          <w:fldChar w:fldCharType="begin"/>
        </w:r>
        <w:r>
          <w:instrText xml:space="preserve"> PAGEREF _Toc17176 \h </w:instrText>
        </w:r>
        <w:r>
          <w:fldChar w:fldCharType="separate"/>
        </w:r>
        <w:r>
          <w:t>53</w:t>
        </w:r>
        <w:r>
          <w:fldChar w:fldCharType="end"/>
        </w:r>
      </w:hyperlink>
    </w:p>
    <w:p>
      <w:pPr>
        <w:pStyle w:val="TOC2"/>
        <w:tabs>
          <w:tab w:val="right" w:leader="dot" w:pos="8306"/>
        </w:tabs>
      </w:pPr>
      <w:hyperlink w:anchor="_Toc23112" w:history="1">
        <w:r>
          <w:rPr>
            <w:rFonts w:ascii="仿宋" w:eastAsia="仿宋" w:hAnsi="仿宋" w:cs="仿宋" w:hint="eastAsia"/>
            <w:lang w:eastAsia="zh-CN"/>
          </w:rPr>
          <w:t>(三)、鼓励中小企业发展</w:t>
        </w:r>
        <w:r>
          <w:tab/>
        </w:r>
        <w:r>
          <w:fldChar w:fldCharType="begin"/>
        </w:r>
        <w:r>
          <w:instrText xml:space="preserve"> PAGEREF _Toc23112 \h </w:instrText>
        </w:r>
        <w:r>
          <w:fldChar w:fldCharType="separate"/>
        </w:r>
        <w:r>
          <w:t>54</w:t>
        </w:r>
        <w:r>
          <w:fldChar w:fldCharType="end"/>
        </w:r>
      </w:hyperlink>
    </w:p>
    <w:p>
      <w:pPr>
        <w:pStyle w:val="TOC2"/>
        <w:tabs>
          <w:tab w:val="right" w:leader="dot" w:pos="8306"/>
        </w:tabs>
      </w:pPr>
      <w:hyperlink w:anchor="_Toc16554" w:history="1">
        <w:r>
          <w:rPr>
            <w:rFonts w:ascii="仿宋" w:eastAsia="仿宋" w:hAnsi="仿宋" w:cs="仿宋" w:hint="eastAsia"/>
            <w:lang w:eastAsia="zh-CN"/>
          </w:rPr>
          <w:t>(四)、宏观经济形势分析</w:t>
        </w:r>
        <w:r>
          <w:tab/>
        </w:r>
        <w:r>
          <w:fldChar w:fldCharType="begin"/>
        </w:r>
        <w:r>
          <w:instrText xml:space="preserve"> PAGEREF _Toc16554 \h </w:instrText>
        </w:r>
        <w:r>
          <w:fldChar w:fldCharType="separate"/>
        </w:r>
        <w:r>
          <w:t>56</w:t>
        </w:r>
        <w:r>
          <w:fldChar w:fldCharType="end"/>
        </w:r>
      </w:hyperlink>
    </w:p>
    <w:p>
      <w:pPr>
        <w:pStyle w:val="TOC1"/>
        <w:tabs>
          <w:tab w:val="right" w:leader="dot" w:pos="8306"/>
        </w:tabs>
      </w:pPr>
      <w:hyperlink w:anchor="_Toc18211" w:history="1">
        <w:r>
          <w:rPr>
            <w:rFonts w:ascii="仿宋" w:eastAsia="仿宋" w:hAnsi="仿宋" w:cs="仿宋" w:hint="eastAsia"/>
            <w:lang w:eastAsia="zh-CN"/>
          </w:rPr>
          <w:t>十、目标客户和受众分析</w:t>
        </w:r>
        <w:r>
          <w:tab/>
        </w:r>
        <w:r>
          <w:fldChar w:fldCharType="begin"/>
        </w:r>
        <w:r>
          <w:instrText xml:space="preserve"> PAGEREF _Toc18211 \h </w:instrText>
        </w:r>
        <w:r>
          <w:fldChar w:fldCharType="separate"/>
        </w:r>
        <w:r>
          <w:t>57</w:t>
        </w:r>
        <w:r>
          <w:fldChar w:fldCharType="end"/>
        </w:r>
      </w:hyperlink>
    </w:p>
    <w:p>
      <w:pPr>
        <w:pStyle w:val="TOC2"/>
        <w:tabs>
          <w:tab w:val="right" w:leader="dot" w:pos="8306"/>
        </w:tabs>
      </w:pPr>
      <w:hyperlink w:anchor="_Toc3725" w:history="1">
        <w:r>
          <w:rPr>
            <w:rFonts w:ascii="仿宋" w:eastAsia="仿宋" w:hAnsi="仿宋" w:cs="仿宋" w:hint="eastAsia"/>
            <w:lang w:eastAsia="zh-CN"/>
          </w:rPr>
          <w:t>(一)、客户群体描述</w:t>
        </w:r>
        <w:r>
          <w:tab/>
        </w:r>
        <w:r>
          <w:fldChar w:fldCharType="begin"/>
        </w:r>
        <w:r>
          <w:instrText xml:space="preserve"> PAGEREF _Toc3725 \h </w:instrText>
        </w:r>
        <w:r>
          <w:fldChar w:fldCharType="separate"/>
        </w:r>
        <w:r>
          <w:t>57</w:t>
        </w:r>
        <w:r>
          <w:fldChar w:fldCharType="end"/>
        </w:r>
      </w:hyperlink>
    </w:p>
    <w:p>
      <w:pPr>
        <w:pStyle w:val="TOC2"/>
        <w:tabs>
          <w:tab w:val="right" w:leader="dot" w:pos="8306"/>
        </w:tabs>
      </w:pPr>
      <w:hyperlink w:anchor="_Toc20672" w:history="1">
        <w:r>
          <w:rPr>
            <w:rFonts w:ascii="仿宋" w:eastAsia="仿宋" w:hAnsi="仿宋" w:cs="仿宋" w:hint="eastAsia"/>
            <w:lang w:eastAsia="zh-CN"/>
          </w:rPr>
          <w:t>(二)、客户需求和期望</w:t>
        </w:r>
        <w:r>
          <w:tab/>
        </w:r>
        <w:r>
          <w:fldChar w:fldCharType="begin"/>
        </w:r>
        <w:r>
          <w:instrText xml:space="preserve"> PAGEREF _Toc20672 \h </w:instrText>
        </w:r>
        <w:r>
          <w:fldChar w:fldCharType="separate"/>
        </w:r>
        <w:r>
          <w:t>58</w:t>
        </w:r>
        <w:r>
          <w:fldChar w:fldCharType="end"/>
        </w:r>
      </w:hyperlink>
    </w:p>
    <w:p>
      <w:pPr>
        <w:pStyle w:val="TOC2"/>
        <w:tabs>
          <w:tab w:val="right" w:leader="dot" w:pos="8306"/>
        </w:tabs>
      </w:pPr>
      <w:hyperlink w:anchor="_Toc1543" w:history="1">
        <w:r>
          <w:rPr>
            <w:rFonts w:ascii="仿宋" w:eastAsia="仿宋" w:hAnsi="仿宋" w:cs="仿宋" w:hint="eastAsia"/>
            <w:lang w:eastAsia="zh-CN"/>
          </w:rPr>
          <w:t>(三)、客户获取策略</w:t>
        </w:r>
        <w:r>
          <w:tab/>
        </w:r>
        <w:r>
          <w:fldChar w:fldCharType="begin"/>
        </w:r>
        <w:r>
          <w:instrText xml:space="preserve"> PAGEREF _Toc1543 \h </w:instrText>
        </w:r>
        <w:r>
          <w:fldChar w:fldCharType="separate"/>
        </w:r>
        <w:r>
          <w:t>60</w:t>
        </w:r>
        <w:r>
          <w:fldChar w:fldCharType="end"/>
        </w:r>
      </w:hyperlink>
    </w:p>
    <w:p>
      <w:pPr>
        <w:pStyle w:val="TOC2"/>
        <w:tabs>
          <w:tab w:val="right" w:leader="dot" w:pos="8306"/>
        </w:tabs>
      </w:pPr>
      <w:hyperlink w:anchor="_Toc25342" w:history="1">
        <w:r>
          <w:rPr>
            <w:rFonts w:ascii="仿宋" w:eastAsia="仿宋" w:hAnsi="仿宋" w:cs="仿宋" w:hint="eastAsia"/>
            <w:lang w:eastAsia="zh-CN"/>
          </w:rPr>
          <w:t>(四)、客户关系管理</w:t>
        </w:r>
        <w:r>
          <w:tab/>
        </w:r>
        <w:r>
          <w:fldChar w:fldCharType="begin"/>
        </w:r>
        <w:r>
          <w:instrText xml:space="preserve"> PAGEREF _Toc25342 \h </w:instrText>
        </w:r>
        <w:r>
          <w:fldChar w:fldCharType="separate"/>
        </w:r>
        <w:r>
          <w:t>62</w:t>
        </w:r>
        <w:r>
          <w:fldChar w:fldCharType="end"/>
        </w:r>
      </w:hyperlink>
    </w:p>
    <w:p>
      <w:pPr>
        <w:pStyle w:val="TOC1"/>
        <w:tabs>
          <w:tab w:val="right" w:leader="dot" w:pos="8306"/>
        </w:tabs>
      </w:pPr>
      <w:hyperlink w:anchor="_Toc17510" w:history="1">
        <w:r>
          <w:rPr>
            <w:rFonts w:ascii="仿宋" w:eastAsia="仿宋" w:hAnsi="仿宋" w:cs="仿宋" w:hint="eastAsia"/>
            <w:lang w:eastAsia="zh-CN"/>
          </w:rPr>
          <w:t>十一、风险分析</w:t>
        </w:r>
        <w:r>
          <w:tab/>
        </w:r>
        <w:r>
          <w:fldChar w:fldCharType="begin"/>
        </w:r>
        <w:r>
          <w:instrText xml:space="preserve"> PAGEREF _Toc17510 \h </w:instrText>
        </w:r>
        <w:r>
          <w:fldChar w:fldCharType="separate"/>
        </w:r>
        <w:r>
          <w:t>63</w:t>
        </w:r>
        <w:r>
          <w:fldChar w:fldCharType="end"/>
        </w:r>
      </w:hyperlink>
    </w:p>
    <w:p>
      <w:pPr>
        <w:pStyle w:val="TOC2"/>
        <w:tabs>
          <w:tab w:val="right" w:leader="dot" w:pos="8306"/>
        </w:tabs>
      </w:pPr>
      <w:hyperlink w:anchor="_Toc11065" w:history="1">
        <w:r>
          <w:rPr>
            <w:rFonts w:ascii="仿宋" w:eastAsia="仿宋" w:hAnsi="仿宋" w:cs="仿宋" w:hint="eastAsia"/>
            <w:lang w:eastAsia="zh-CN"/>
          </w:rPr>
          <w:t>(一)、内部风险</w:t>
        </w:r>
        <w:r>
          <w:tab/>
        </w:r>
        <w:r>
          <w:fldChar w:fldCharType="begin"/>
        </w:r>
        <w:r>
          <w:instrText xml:space="preserve"> PAGEREF _Toc11065 \h </w:instrText>
        </w:r>
        <w:r>
          <w:fldChar w:fldCharType="separate"/>
        </w:r>
        <w:r>
          <w:t>63</w:t>
        </w:r>
        <w:r>
          <w:fldChar w:fldCharType="end"/>
        </w:r>
      </w:hyperlink>
    </w:p>
    <w:p>
      <w:pPr>
        <w:pStyle w:val="TOC2"/>
        <w:tabs>
          <w:tab w:val="right" w:leader="dot" w:pos="8306"/>
        </w:tabs>
      </w:pPr>
      <w:hyperlink w:anchor="_Toc14796" w:history="1">
        <w:r>
          <w:rPr>
            <w:rFonts w:ascii="仿宋" w:eastAsia="仿宋" w:hAnsi="仿宋" w:cs="仿宋" w:hint="eastAsia"/>
            <w:lang w:eastAsia="zh-CN"/>
          </w:rPr>
          <w:t>(二)、外部风险</w:t>
        </w:r>
        <w:r>
          <w:tab/>
        </w:r>
        <w:r>
          <w:fldChar w:fldCharType="begin"/>
        </w:r>
        <w:r>
          <w:instrText xml:space="preserve"> PAGEREF _Toc14796 \h </w:instrText>
        </w:r>
        <w:r>
          <w:fldChar w:fldCharType="separate"/>
        </w:r>
        <w:r>
          <w:t>64</w:t>
        </w:r>
        <w:r>
          <w:fldChar w:fldCharType="end"/>
        </w:r>
      </w:hyperlink>
    </w:p>
    <w:p>
      <w:pPr>
        <w:pStyle w:val="TOC2"/>
        <w:tabs>
          <w:tab w:val="right" w:leader="dot" w:pos="8306"/>
        </w:tabs>
      </w:pPr>
      <w:hyperlink w:anchor="_Toc22618" w:history="1">
        <w:r>
          <w:rPr>
            <w:rFonts w:ascii="仿宋" w:eastAsia="仿宋" w:hAnsi="仿宋" w:cs="仿宋" w:hint="eastAsia"/>
            <w:lang w:eastAsia="zh-CN"/>
          </w:rPr>
          <w:t>(三)、风险管理策略</w:t>
        </w:r>
        <w:r>
          <w:tab/>
        </w:r>
        <w:r>
          <w:fldChar w:fldCharType="begin"/>
        </w:r>
        <w:r>
          <w:instrText xml:space="preserve"> PAGEREF _Toc22618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943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534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一、地板胶行业分析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地板胶行业规模及增长性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地板胶行业代表品牌及对应公司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21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根据相关机构的最新数据，地板胶行业在未来几年将继续保持增长，预计到2023年，该行业的价值将达到XXX亿美元。这一行业正在经历新的变革，出现了一些明显趋势。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电子商务的崛起对地板胶包装产生了重要影响。\需要具备适应不同销售渠道的特性，以保证产品在运输和在线销售中的完好无损。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总体而言，地板胶包装行业呈现出稳健的年均增长率，约为4-5%。这一增长受到不断变化的消费者偏好、意识提高和不断增长的收入水平的推动。。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699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地板胶包装行业一直处于稳步增长的轨道，并且未来前景看好。以下是对行业发展及市场前景的分析：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https://d.book118.com/286130042232010050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86130042232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2024-02-04T04:02:00Z</dcterms:created>
  <dcterms:modified xsi:type="dcterms:W3CDTF">2024-02-04T04:02:11Z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D9809AC0643543EC80A0AF13CA87199A_11</vt:lpwstr>
  </property>
  <property fmtid="{D5CDD505-2E9C-101B-9397-08002B2CF9AE}" pid="3" name="KSOProductBuildVer">
    <vt:lpwstr>2052-12.1.0.16250</vt:lpwstr>
  </property>
</Properties>
</file>