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新型重渣油气动雾化喷嘴项目建设总纲及方案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5" w:history="1">
        <w:r>
          <w:rPr>
            <w:rFonts w:ascii="仿宋" w:eastAsia="仿宋" w:hAnsi="仿宋" w:cs="仿宋" w:hint="eastAsia"/>
            <w:lang w:eastAsia="zh-CN"/>
          </w:rPr>
          <w:t>前言</w:t>
        </w:r>
        <w:r>
          <w:tab/>
        </w:r>
        <w:r>
          <w:fldChar w:fldCharType="begin"/>
        </w:r>
        <w:r>
          <w:instrText xml:space="preserve"> PAGEREF _Toc16465 \h </w:instrText>
        </w:r>
        <w:r>
          <w:fldChar w:fldCharType="separate"/>
        </w:r>
        <w:r>
          <w:t>3</w:t>
        </w:r>
        <w:r>
          <w:fldChar w:fldCharType="end"/>
        </w:r>
      </w:hyperlink>
    </w:p>
    <w:p>
      <w:pPr>
        <w:pStyle w:val="TOC1"/>
        <w:tabs>
          <w:tab w:val="right" w:leader="dot" w:pos="8306"/>
        </w:tabs>
      </w:pPr>
      <w:hyperlink w:anchor="_Toc24379" w:history="1">
        <w:r>
          <w:rPr>
            <w:rFonts w:ascii="仿宋" w:eastAsia="仿宋" w:hAnsi="仿宋" w:cs="仿宋" w:hint="eastAsia"/>
            <w:lang w:eastAsia="zh-CN"/>
          </w:rPr>
          <w:t>一、项目选址研究</w:t>
        </w:r>
        <w:r>
          <w:tab/>
        </w:r>
        <w:r>
          <w:fldChar w:fldCharType="begin"/>
        </w:r>
        <w:r>
          <w:instrText xml:space="preserve"> PAGEREF _Toc24379 \h </w:instrText>
        </w:r>
        <w:r>
          <w:fldChar w:fldCharType="separate"/>
        </w:r>
        <w:r>
          <w:t>3</w:t>
        </w:r>
        <w:r>
          <w:fldChar w:fldCharType="end"/>
        </w:r>
      </w:hyperlink>
    </w:p>
    <w:p>
      <w:pPr>
        <w:pStyle w:val="TOC2"/>
        <w:tabs>
          <w:tab w:val="right" w:leader="dot" w:pos="8306"/>
        </w:tabs>
      </w:pPr>
      <w:hyperlink w:anchor="_Toc3256" w:history="1">
        <w:r>
          <w:rPr>
            <w:rFonts w:ascii="仿宋" w:eastAsia="仿宋" w:hAnsi="仿宋" w:cs="仿宋" w:hint="eastAsia"/>
            <w:lang w:eastAsia="zh-CN"/>
          </w:rPr>
          <w:t>(一)、项目选址原则</w:t>
        </w:r>
        <w:r>
          <w:tab/>
        </w:r>
        <w:r>
          <w:fldChar w:fldCharType="begin"/>
        </w:r>
        <w:r>
          <w:instrText xml:space="preserve"> PAGEREF _Toc3256 \h </w:instrText>
        </w:r>
        <w:r>
          <w:fldChar w:fldCharType="separate"/>
        </w:r>
        <w:r>
          <w:t>3</w:t>
        </w:r>
        <w:r>
          <w:fldChar w:fldCharType="end"/>
        </w:r>
      </w:hyperlink>
    </w:p>
    <w:p>
      <w:pPr>
        <w:pStyle w:val="TOC2"/>
        <w:tabs>
          <w:tab w:val="right" w:leader="dot" w:pos="8306"/>
        </w:tabs>
      </w:pPr>
      <w:hyperlink w:anchor="_Toc24574" w:history="1">
        <w:r>
          <w:rPr>
            <w:rFonts w:ascii="仿宋" w:eastAsia="仿宋" w:hAnsi="仿宋" w:cs="仿宋" w:hint="eastAsia"/>
            <w:lang w:eastAsia="zh-CN"/>
          </w:rPr>
          <w:t>(二)、项目选址</w:t>
        </w:r>
        <w:r>
          <w:tab/>
        </w:r>
        <w:r>
          <w:fldChar w:fldCharType="begin"/>
        </w:r>
        <w:r>
          <w:instrText xml:space="preserve"> PAGEREF _Toc24574 \h </w:instrText>
        </w:r>
        <w:r>
          <w:fldChar w:fldCharType="separate"/>
        </w:r>
        <w:r>
          <w:t>6</w:t>
        </w:r>
        <w:r>
          <w:fldChar w:fldCharType="end"/>
        </w:r>
      </w:hyperlink>
    </w:p>
    <w:p>
      <w:pPr>
        <w:pStyle w:val="TOC2"/>
        <w:tabs>
          <w:tab w:val="right" w:leader="dot" w:pos="8306"/>
        </w:tabs>
      </w:pPr>
      <w:hyperlink w:anchor="_Toc9129" w:history="1">
        <w:r>
          <w:rPr>
            <w:rFonts w:ascii="仿宋" w:eastAsia="仿宋" w:hAnsi="仿宋" w:cs="仿宋" w:hint="eastAsia"/>
            <w:lang w:eastAsia="zh-CN"/>
          </w:rPr>
          <w:t>(三)、建设条件分析</w:t>
        </w:r>
        <w:r>
          <w:tab/>
        </w:r>
        <w:r>
          <w:fldChar w:fldCharType="begin"/>
        </w:r>
        <w:r>
          <w:instrText xml:space="preserve"> PAGEREF _Toc9129 \h </w:instrText>
        </w:r>
        <w:r>
          <w:fldChar w:fldCharType="separate"/>
        </w:r>
        <w:r>
          <w:t>8</w:t>
        </w:r>
        <w:r>
          <w:fldChar w:fldCharType="end"/>
        </w:r>
      </w:hyperlink>
    </w:p>
    <w:p>
      <w:pPr>
        <w:pStyle w:val="TOC2"/>
        <w:tabs>
          <w:tab w:val="right" w:leader="dot" w:pos="8306"/>
        </w:tabs>
      </w:pPr>
      <w:hyperlink w:anchor="_Toc28200" w:history="1">
        <w:r>
          <w:rPr>
            <w:rFonts w:ascii="仿宋" w:eastAsia="仿宋" w:hAnsi="仿宋" w:cs="仿宋" w:hint="eastAsia"/>
            <w:lang w:eastAsia="zh-CN"/>
          </w:rPr>
          <w:t>(四)、用地控制指标</w:t>
        </w:r>
        <w:r>
          <w:tab/>
        </w:r>
        <w:r>
          <w:fldChar w:fldCharType="begin"/>
        </w:r>
        <w:r>
          <w:instrText xml:space="preserve"> PAGEREF _Toc28200 \h </w:instrText>
        </w:r>
        <w:r>
          <w:fldChar w:fldCharType="separate"/>
        </w:r>
        <w:r>
          <w:t>10</w:t>
        </w:r>
        <w:r>
          <w:fldChar w:fldCharType="end"/>
        </w:r>
      </w:hyperlink>
    </w:p>
    <w:p>
      <w:pPr>
        <w:pStyle w:val="TOC2"/>
        <w:tabs>
          <w:tab w:val="right" w:leader="dot" w:pos="8306"/>
        </w:tabs>
      </w:pPr>
      <w:hyperlink w:anchor="_Toc9307" w:history="1">
        <w:r>
          <w:rPr>
            <w:rFonts w:ascii="仿宋" w:eastAsia="仿宋" w:hAnsi="仿宋" w:cs="仿宋" w:hint="eastAsia"/>
            <w:lang w:eastAsia="zh-CN"/>
          </w:rPr>
          <w:t>(五)、地总体要求</w:t>
        </w:r>
        <w:r>
          <w:tab/>
        </w:r>
        <w:r>
          <w:fldChar w:fldCharType="begin"/>
        </w:r>
        <w:r>
          <w:instrText xml:space="preserve"> PAGEREF _Toc9307 \h </w:instrText>
        </w:r>
        <w:r>
          <w:fldChar w:fldCharType="separate"/>
        </w:r>
        <w:r>
          <w:t>11</w:t>
        </w:r>
        <w:r>
          <w:fldChar w:fldCharType="end"/>
        </w:r>
      </w:hyperlink>
    </w:p>
    <w:p>
      <w:pPr>
        <w:pStyle w:val="TOC2"/>
        <w:tabs>
          <w:tab w:val="right" w:leader="dot" w:pos="8306"/>
        </w:tabs>
      </w:pPr>
      <w:hyperlink w:anchor="_Toc32287" w:history="1">
        <w:r>
          <w:rPr>
            <w:rFonts w:ascii="仿宋" w:eastAsia="仿宋" w:hAnsi="仿宋" w:cs="仿宋" w:hint="eastAsia"/>
            <w:lang w:eastAsia="zh-CN"/>
          </w:rPr>
          <w:t>(六)、节约用地措施</w:t>
        </w:r>
        <w:r>
          <w:tab/>
        </w:r>
        <w:r>
          <w:fldChar w:fldCharType="begin"/>
        </w:r>
        <w:r>
          <w:instrText xml:space="preserve"> PAGEREF _Toc32287 \h </w:instrText>
        </w:r>
        <w:r>
          <w:fldChar w:fldCharType="separate"/>
        </w:r>
        <w:r>
          <w:t>12</w:t>
        </w:r>
        <w:r>
          <w:fldChar w:fldCharType="end"/>
        </w:r>
      </w:hyperlink>
    </w:p>
    <w:p>
      <w:pPr>
        <w:pStyle w:val="TOC2"/>
        <w:tabs>
          <w:tab w:val="right" w:leader="dot" w:pos="8306"/>
        </w:tabs>
      </w:pPr>
      <w:hyperlink w:anchor="_Toc872" w:history="1">
        <w:r>
          <w:rPr>
            <w:rFonts w:ascii="仿宋" w:eastAsia="仿宋" w:hAnsi="仿宋" w:cs="仿宋" w:hint="eastAsia"/>
            <w:lang w:eastAsia="zh-CN"/>
          </w:rPr>
          <w:t>(七)、选址综合评价</w:t>
        </w:r>
        <w:r>
          <w:tab/>
        </w:r>
        <w:r>
          <w:fldChar w:fldCharType="begin"/>
        </w:r>
        <w:r>
          <w:instrText xml:space="preserve"> PAGEREF _Toc872 \h </w:instrText>
        </w:r>
        <w:r>
          <w:fldChar w:fldCharType="separate"/>
        </w:r>
        <w:r>
          <w:t>14</w:t>
        </w:r>
        <w:r>
          <w:fldChar w:fldCharType="end"/>
        </w:r>
      </w:hyperlink>
    </w:p>
    <w:p>
      <w:pPr>
        <w:pStyle w:val="TOC1"/>
        <w:tabs>
          <w:tab w:val="right" w:leader="dot" w:pos="8306"/>
        </w:tabs>
      </w:pPr>
      <w:hyperlink w:anchor="_Toc25790" w:history="1">
        <w:r>
          <w:rPr>
            <w:rFonts w:ascii="仿宋" w:eastAsia="仿宋" w:hAnsi="仿宋" w:cs="仿宋" w:hint="eastAsia"/>
            <w:lang w:eastAsia="zh-CN"/>
          </w:rPr>
          <w:t>二、建设风险评估分析</w:t>
        </w:r>
        <w:r>
          <w:tab/>
        </w:r>
        <w:r>
          <w:fldChar w:fldCharType="begin"/>
        </w:r>
        <w:r>
          <w:instrText xml:space="preserve"> PAGEREF _Toc25790 \h </w:instrText>
        </w:r>
        <w:r>
          <w:fldChar w:fldCharType="separate"/>
        </w:r>
        <w:r>
          <w:t>15</w:t>
        </w:r>
        <w:r>
          <w:fldChar w:fldCharType="end"/>
        </w:r>
      </w:hyperlink>
    </w:p>
    <w:p>
      <w:pPr>
        <w:pStyle w:val="TOC2"/>
        <w:tabs>
          <w:tab w:val="right" w:leader="dot" w:pos="8306"/>
        </w:tabs>
      </w:pPr>
      <w:hyperlink w:anchor="_Toc12894" w:history="1">
        <w:r>
          <w:rPr>
            <w:rFonts w:ascii="仿宋" w:eastAsia="仿宋" w:hAnsi="仿宋" w:cs="仿宋" w:hint="eastAsia"/>
            <w:lang w:eastAsia="zh-CN"/>
          </w:rPr>
          <w:t>(一)、政策风险分析</w:t>
        </w:r>
        <w:r>
          <w:tab/>
        </w:r>
        <w:r>
          <w:fldChar w:fldCharType="begin"/>
        </w:r>
        <w:r>
          <w:instrText xml:space="preserve"> PAGEREF _Toc12894 \h </w:instrText>
        </w:r>
        <w:r>
          <w:fldChar w:fldCharType="separate"/>
        </w:r>
        <w:r>
          <w:t>15</w:t>
        </w:r>
        <w:r>
          <w:fldChar w:fldCharType="end"/>
        </w:r>
      </w:hyperlink>
    </w:p>
    <w:p>
      <w:pPr>
        <w:pStyle w:val="TOC2"/>
        <w:tabs>
          <w:tab w:val="right" w:leader="dot" w:pos="8306"/>
        </w:tabs>
      </w:pPr>
      <w:hyperlink w:anchor="_Toc25866" w:history="1">
        <w:r>
          <w:rPr>
            <w:rFonts w:ascii="仿宋" w:eastAsia="仿宋" w:hAnsi="仿宋" w:cs="仿宋" w:hint="eastAsia"/>
            <w:lang w:eastAsia="zh-CN"/>
          </w:rPr>
          <w:t>(二)、社会风险分析</w:t>
        </w:r>
        <w:r>
          <w:tab/>
        </w:r>
        <w:r>
          <w:fldChar w:fldCharType="begin"/>
        </w:r>
        <w:r>
          <w:instrText xml:space="preserve"> PAGEREF _Toc25866 \h </w:instrText>
        </w:r>
        <w:r>
          <w:fldChar w:fldCharType="separate"/>
        </w:r>
        <w:r>
          <w:t>16</w:t>
        </w:r>
        <w:r>
          <w:fldChar w:fldCharType="end"/>
        </w:r>
      </w:hyperlink>
    </w:p>
    <w:p>
      <w:pPr>
        <w:pStyle w:val="TOC2"/>
        <w:tabs>
          <w:tab w:val="right" w:leader="dot" w:pos="8306"/>
        </w:tabs>
      </w:pPr>
      <w:hyperlink w:anchor="_Toc26896" w:history="1">
        <w:r>
          <w:rPr>
            <w:rFonts w:ascii="仿宋" w:eastAsia="仿宋" w:hAnsi="仿宋" w:cs="仿宋" w:hint="eastAsia"/>
            <w:lang w:eastAsia="zh-CN"/>
          </w:rPr>
          <w:t>(三)、市场风险分析</w:t>
        </w:r>
        <w:r>
          <w:tab/>
        </w:r>
        <w:r>
          <w:fldChar w:fldCharType="begin"/>
        </w:r>
        <w:r>
          <w:instrText xml:space="preserve"> PAGEREF _Toc26896 \h </w:instrText>
        </w:r>
        <w:r>
          <w:fldChar w:fldCharType="separate"/>
        </w:r>
        <w:r>
          <w:t>17</w:t>
        </w:r>
        <w:r>
          <w:fldChar w:fldCharType="end"/>
        </w:r>
      </w:hyperlink>
    </w:p>
    <w:p>
      <w:pPr>
        <w:pStyle w:val="TOC2"/>
        <w:tabs>
          <w:tab w:val="right" w:leader="dot" w:pos="8306"/>
        </w:tabs>
      </w:pPr>
      <w:hyperlink w:anchor="_Toc31946" w:history="1">
        <w:r>
          <w:rPr>
            <w:rFonts w:ascii="仿宋" w:eastAsia="仿宋" w:hAnsi="仿宋" w:cs="仿宋" w:hint="eastAsia"/>
            <w:lang w:eastAsia="zh-CN"/>
          </w:rPr>
          <w:t>(四)、资金风险分析</w:t>
        </w:r>
        <w:r>
          <w:tab/>
        </w:r>
        <w:r>
          <w:fldChar w:fldCharType="begin"/>
        </w:r>
        <w:r>
          <w:instrText xml:space="preserve"> PAGEREF _Toc31946 \h </w:instrText>
        </w:r>
        <w:r>
          <w:fldChar w:fldCharType="separate"/>
        </w:r>
        <w:r>
          <w:t>18</w:t>
        </w:r>
        <w:r>
          <w:fldChar w:fldCharType="end"/>
        </w:r>
      </w:hyperlink>
    </w:p>
    <w:p>
      <w:pPr>
        <w:pStyle w:val="TOC2"/>
        <w:tabs>
          <w:tab w:val="right" w:leader="dot" w:pos="8306"/>
        </w:tabs>
      </w:pPr>
      <w:hyperlink w:anchor="_Toc18028" w:history="1">
        <w:r>
          <w:rPr>
            <w:rFonts w:ascii="仿宋" w:eastAsia="仿宋" w:hAnsi="仿宋" w:cs="仿宋" w:hint="eastAsia"/>
            <w:lang w:eastAsia="zh-CN"/>
          </w:rPr>
          <w:t>(五)、技术风险分析</w:t>
        </w:r>
        <w:r>
          <w:tab/>
        </w:r>
        <w:r>
          <w:fldChar w:fldCharType="begin"/>
        </w:r>
        <w:r>
          <w:instrText xml:space="preserve"> PAGEREF _Toc18028 \h </w:instrText>
        </w:r>
        <w:r>
          <w:fldChar w:fldCharType="separate"/>
        </w:r>
        <w:r>
          <w:t>19</w:t>
        </w:r>
        <w:r>
          <w:fldChar w:fldCharType="end"/>
        </w:r>
      </w:hyperlink>
    </w:p>
    <w:p>
      <w:pPr>
        <w:pStyle w:val="TOC2"/>
        <w:tabs>
          <w:tab w:val="right" w:leader="dot" w:pos="8306"/>
        </w:tabs>
      </w:pPr>
      <w:hyperlink w:anchor="_Toc28299" w:history="1">
        <w:r>
          <w:rPr>
            <w:rFonts w:ascii="仿宋" w:eastAsia="仿宋" w:hAnsi="仿宋" w:cs="仿宋" w:hint="eastAsia"/>
            <w:lang w:eastAsia="zh-CN"/>
          </w:rPr>
          <w:t>(六)、财务风险分析</w:t>
        </w:r>
        <w:r>
          <w:tab/>
        </w:r>
        <w:r>
          <w:fldChar w:fldCharType="begin"/>
        </w:r>
        <w:r>
          <w:instrText xml:space="preserve"> PAGEREF _Toc28299 \h </w:instrText>
        </w:r>
        <w:r>
          <w:fldChar w:fldCharType="separate"/>
        </w:r>
        <w:r>
          <w:t>21</w:t>
        </w:r>
        <w:r>
          <w:fldChar w:fldCharType="end"/>
        </w:r>
      </w:hyperlink>
    </w:p>
    <w:p>
      <w:pPr>
        <w:pStyle w:val="TOC2"/>
        <w:tabs>
          <w:tab w:val="right" w:leader="dot" w:pos="8306"/>
        </w:tabs>
      </w:pPr>
      <w:hyperlink w:anchor="_Toc27853" w:history="1">
        <w:r>
          <w:rPr>
            <w:rFonts w:ascii="仿宋" w:eastAsia="仿宋" w:hAnsi="仿宋" w:cs="仿宋" w:hint="eastAsia"/>
            <w:lang w:eastAsia="zh-CN"/>
          </w:rPr>
          <w:t>(七)、管理风险分析</w:t>
        </w:r>
        <w:r>
          <w:tab/>
        </w:r>
        <w:r>
          <w:fldChar w:fldCharType="begin"/>
        </w:r>
        <w:r>
          <w:instrText xml:space="preserve"> PAGEREF _Toc27853 \h </w:instrText>
        </w:r>
        <w:r>
          <w:fldChar w:fldCharType="separate"/>
        </w:r>
        <w:r>
          <w:t>22</w:t>
        </w:r>
        <w:r>
          <w:fldChar w:fldCharType="end"/>
        </w:r>
      </w:hyperlink>
    </w:p>
    <w:p>
      <w:pPr>
        <w:pStyle w:val="TOC2"/>
        <w:tabs>
          <w:tab w:val="right" w:leader="dot" w:pos="8306"/>
        </w:tabs>
      </w:pPr>
      <w:hyperlink w:anchor="_Toc15640" w:history="1">
        <w:r>
          <w:rPr>
            <w:rFonts w:ascii="仿宋" w:eastAsia="仿宋" w:hAnsi="仿宋" w:cs="仿宋" w:hint="eastAsia"/>
            <w:lang w:eastAsia="zh-CN"/>
          </w:rPr>
          <w:t>(八)、其它风险分析</w:t>
        </w:r>
        <w:r>
          <w:tab/>
        </w:r>
        <w:r>
          <w:fldChar w:fldCharType="begin"/>
        </w:r>
        <w:r>
          <w:instrText xml:space="preserve"> PAGEREF _Toc15640 \h </w:instrText>
        </w:r>
        <w:r>
          <w:fldChar w:fldCharType="separate"/>
        </w:r>
        <w:r>
          <w:t>24</w:t>
        </w:r>
        <w:r>
          <w:fldChar w:fldCharType="end"/>
        </w:r>
      </w:hyperlink>
    </w:p>
    <w:p>
      <w:pPr>
        <w:pStyle w:val="TOC2"/>
        <w:tabs>
          <w:tab w:val="right" w:leader="dot" w:pos="8306"/>
        </w:tabs>
      </w:pPr>
      <w:hyperlink w:anchor="_Toc7726" w:history="1">
        <w:r>
          <w:rPr>
            <w:rFonts w:ascii="仿宋" w:eastAsia="仿宋" w:hAnsi="仿宋" w:cs="仿宋" w:hint="eastAsia"/>
            <w:lang w:eastAsia="zh-CN"/>
          </w:rPr>
          <w:t>(九)、社会影响评估</w:t>
        </w:r>
        <w:r>
          <w:tab/>
        </w:r>
        <w:r>
          <w:fldChar w:fldCharType="begin"/>
        </w:r>
        <w:r>
          <w:instrText xml:space="preserve"> PAGEREF _Toc7726 \h </w:instrText>
        </w:r>
        <w:r>
          <w:fldChar w:fldCharType="separate"/>
        </w:r>
        <w:r>
          <w:t>25</w:t>
        </w:r>
        <w:r>
          <w:fldChar w:fldCharType="end"/>
        </w:r>
      </w:hyperlink>
    </w:p>
    <w:p>
      <w:pPr>
        <w:pStyle w:val="TOC1"/>
        <w:tabs>
          <w:tab w:val="right" w:leader="dot" w:pos="8306"/>
        </w:tabs>
      </w:pPr>
      <w:hyperlink w:anchor="_Toc11128" w:history="1">
        <w:r>
          <w:rPr>
            <w:rFonts w:ascii="仿宋" w:eastAsia="仿宋" w:hAnsi="仿宋" w:cs="仿宋" w:hint="eastAsia"/>
            <w:lang w:eastAsia="zh-CN"/>
          </w:rPr>
          <w:t>三、社会影响分析</w:t>
        </w:r>
        <w:r>
          <w:tab/>
        </w:r>
        <w:r>
          <w:fldChar w:fldCharType="begin"/>
        </w:r>
        <w:r>
          <w:instrText xml:space="preserve"> PAGEREF _Toc11128 \h </w:instrText>
        </w:r>
        <w:r>
          <w:fldChar w:fldCharType="separate"/>
        </w:r>
        <w:r>
          <w:t>27</w:t>
        </w:r>
        <w:r>
          <w:fldChar w:fldCharType="end"/>
        </w:r>
      </w:hyperlink>
    </w:p>
    <w:p>
      <w:pPr>
        <w:pStyle w:val="TOC2"/>
        <w:tabs>
          <w:tab w:val="right" w:leader="dot" w:pos="8306"/>
        </w:tabs>
      </w:pPr>
      <w:hyperlink w:anchor="_Toc16041" w:history="1">
        <w:r>
          <w:rPr>
            <w:rFonts w:ascii="仿宋" w:eastAsia="仿宋" w:hAnsi="仿宋" w:cs="仿宋" w:hint="eastAsia"/>
            <w:lang w:eastAsia="zh-CN"/>
          </w:rPr>
          <w:t>(一)、社会影响效果分析</w:t>
        </w:r>
        <w:r>
          <w:tab/>
        </w:r>
        <w:r>
          <w:fldChar w:fldCharType="begin"/>
        </w:r>
        <w:r>
          <w:instrText xml:space="preserve"> PAGEREF _Toc16041 \h </w:instrText>
        </w:r>
        <w:r>
          <w:fldChar w:fldCharType="separate"/>
        </w:r>
        <w:r>
          <w:t>27</w:t>
        </w:r>
        <w:r>
          <w:fldChar w:fldCharType="end"/>
        </w:r>
      </w:hyperlink>
    </w:p>
    <w:p>
      <w:pPr>
        <w:pStyle w:val="TOC2"/>
        <w:tabs>
          <w:tab w:val="right" w:leader="dot" w:pos="8306"/>
        </w:tabs>
      </w:pPr>
      <w:hyperlink w:anchor="_Toc11740" w:history="1">
        <w:r>
          <w:rPr>
            <w:rFonts w:ascii="仿宋" w:eastAsia="仿宋" w:hAnsi="仿宋" w:cs="仿宋" w:hint="eastAsia"/>
            <w:lang w:eastAsia="zh-CN"/>
          </w:rPr>
          <w:t>(二)、社会适应性分析</w:t>
        </w:r>
        <w:r>
          <w:tab/>
        </w:r>
        <w:r>
          <w:fldChar w:fldCharType="begin"/>
        </w:r>
        <w:r>
          <w:instrText xml:space="preserve"> PAGEREF _Toc11740 \h </w:instrText>
        </w:r>
        <w:r>
          <w:fldChar w:fldCharType="separate"/>
        </w:r>
        <w:r>
          <w:t>30</w:t>
        </w:r>
        <w:r>
          <w:fldChar w:fldCharType="end"/>
        </w:r>
      </w:hyperlink>
    </w:p>
    <w:p>
      <w:pPr>
        <w:pStyle w:val="TOC2"/>
        <w:tabs>
          <w:tab w:val="right" w:leader="dot" w:pos="8306"/>
        </w:tabs>
      </w:pPr>
      <w:hyperlink w:anchor="_Toc6173" w:history="1">
        <w:r>
          <w:rPr>
            <w:rFonts w:ascii="仿宋" w:eastAsia="仿宋" w:hAnsi="仿宋" w:cs="仿宋" w:hint="eastAsia"/>
            <w:lang w:eastAsia="zh-CN"/>
          </w:rPr>
          <w:t>(三)、社会风险及对策分析</w:t>
        </w:r>
        <w:r>
          <w:tab/>
        </w:r>
        <w:r>
          <w:fldChar w:fldCharType="begin"/>
        </w:r>
        <w:r>
          <w:instrText xml:space="preserve"> PAGEREF _Toc6173 \h </w:instrText>
        </w:r>
        <w:r>
          <w:fldChar w:fldCharType="separate"/>
        </w:r>
        <w:r>
          <w:t>31</w:t>
        </w:r>
        <w:r>
          <w:fldChar w:fldCharType="end"/>
        </w:r>
      </w:hyperlink>
    </w:p>
    <w:p>
      <w:pPr>
        <w:pStyle w:val="TOC1"/>
        <w:tabs>
          <w:tab w:val="right" w:leader="dot" w:pos="8306"/>
        </w:tabs>
      </w:pPr>
      <w:hyperlink w:anchor="_Toc23352" w:history="1">
        <w:r>
          <w:rPr>
            <w:rFonts w:ascii="仿宋" w:eastAsia="仿宋" w:hAnsi="仿宋" w:cs="仿宋" w:hint="eastAsia"/>
            <w:lang w:eastAsia="zh-CN"/>
          </w:rPr>
          <w:t>四、背景、必要性分析</w:t>
        </w:r>
        <w:r>
          <w:tab/>
        </w:r>
        <w:r>
          <w:fldChar w:fldCharType="begin"/>
        </w:r>
        <w:r>
          <w:instrText xml:space="preserve"> PAGEREF _Toc23352 \h </w:instrText>
        </w:r>
        <w:r>
          <w:fldChar w:fldCharType="separate"/>
        </w:r>
        <w:r>
          <w:t>35</w:t>
        </w:r>
        <w:r>
          <w:fldChar w:fldCharType="end"/>
        </w:r>
      </w:hyperlink>
    </w:p>
    <w:p>
      <w:pPr>
        <w:pStyle w:val="TOC2"/>
        <w:tabs>
          <w:tab w:val="right" w:leader="dot" w:pos="8306"/>
        </w:tabs>
      </w:pPr>
      <w:hyperlink w:anchor="_Toc20479" w:history="1">
        <w:r>
          <w:rPr>
            <w:rFonts w:ascii="仿宋" w:eastAsia="仿宋" w:hAnsi="仿宋" w:cs="仿宋" w:hint="eastAsia"/>
            <w:lang w:eastAsia="zh-CN"/>
          </w:rPr>
          <w:t>(一)、项目建设背景</w:t>
        </w:r>
        <w:r>
          <w:tab/>
        </w:r>
        <w:r>
          <w:fldChar w:fldCharType="begin"/>
        </w:r>
        <w:r>
          <w:instrText xml:space="preserve"> PAGEREF _Toc20479 \h </w:instrText>
        </w:r>
        <w:r>
          <w:fldChar w:fldCharType="separate"/>
        </w:r>
        <w:r>
          <w:t>35</w:t>
        </w:r>
        <w:r>
          <w:fldChar w:fldCharType="end"/>
        </w:r>
      </w:hyperlink>
    </w:p>
    <w:p>
      <w:pPr>
        <w:pStyle w:val="TOC2"/>
        <w:tabs>
          <w:tab w:val="right" w:leader="dot" w:pos="8306"/>
        </w:tabs>
      </w:pPr>
      <w:hyperlink w:anchor="_Toc11346" w:history="1">
        <w:r>
          <w:rPr>
            <w:rFonts w:ascii="仿宋" w:eastAsia="仿宋" w:hAnsi="仿宋" w:cs="仿宋" w:hint="eastAsia"/>
            <w:lang w:eastAsia="zh-CN"/>
          </w:rPr>
          <w:t>(二)、必要性分析</w:t>
        </w:r>
        <w:r>
          <w:tab/>
        </w:r>
        <w:r>
          <w:fldChar w:fldCharType="begin"/>
        </w:r>
        <w:r>
          <w:instrText xml:space="preserve"> PAGEREF _Toc11346 \h </w:instrText>
        </w:r>
        <w:r>
          <w:fldChar w:fldCharType="separate"/>
        </w:r>
        <w:r>
          <w:t>36</w:t>
        </w:r>
        <w:r>
          <w:fldChar w:fldCharType="end"/>
        </w:r>
      </w:hyperlink>
    </w:p>
    <w:p>
      <w:pPr>
        <w:pStyle w:val="TOC2"/>
        <w:tabs>
          <w:tab w:val="right" w:leader="dot" w:pos="8306"/>
        </w:tabs>
      </w:pPr>
      <w:hyperlink w:anchor="_Toc18581" w:history="1">
        <w:r>
          <w:rPr>
            <w:rFonts w:ascii="仿宋" w:eastAsia="仿宋" w:hAnsi="仿宋" w:cs="仿宋" w:hint="eastAsia"/>
            <w:lang w:eastAsia="zh-CN"/>
          </w:rPr>
          <w:t>(三)、项目建设有利条件</w:t>
        </w:r>
        <w:r>
          <w:tab/>
        </w:r>
        <w:r>
          <w:fldChar w:fldCharType="begin"/>
        </w:r>
        <w:r>
          <w:instrText xml:space="preserve"> PAGEREF _Toc18581 \h </w:instrText>
        </w:r>
        <w:r>
          <w:fldChar w:fldCharType="separate"/>
        </w:r>
        <w:r>
          <w:t>37</w:t>
        </w:r>
        <w:r>
          <w:fldChar w:fldCharType="end"/>
        </w:r>
      </w:hyperlink>
    </w:p>
    <w:p>
      <w:pPr>
        <w:pStyle w:val="TOC1"/>
        <w:tabs>
          <w:tab w:val="right" w:leader="dot" w:pos="8306"/>
        </w:tabs>
      </w:pPr>
      <w:hyperlink w:anchor="_Toc31878" w:history="1">
        <w:r>
          <w:rPr>
            <w:rFonts w:ascii="仿宋" w:eastAsia="仿宋" w:hAnsi="仿宋" w:cs="仿宋" w:hint="eastAsia"/>
            <w:lang w:eastAsia="zh-CN"/>
          </w:rPr>
          <w:t>五、环境和生态影响分析</w:t>
        </w:r>
        <w:r>
          <w:tab/>
        </w:r>
        <w:r>
          <w:fldChar w:fldCharType="begin"/>
        </w:r>
        <w:r>
          <w:instrText xml:space="preserve"> PAGEREF _Toc31878 \h </w:instrText>
        </w:r>
        <w:r>
          <w:fldChar w:fldCharType="separate"/>
        </w:r>
        <w:r>
          <w:t>39</w:t>
        </w:r>
        <w:r>
          <w:fldChar w:fldCharType="end"/>
        </w:r>
      </w:hyperlink>
    </w:p>
    <w:p>
      <w:pPr>
        <w:pStyle w:val="TOC2"/>
        <w:tabs>
          <w:tab w:val="right" w:leader="dot" w:pos="8306"/>
        </w:tabs>
      </w:pPr>
      <w:hyperlink w:anchor="_Toc12594" w:history="1">
        <w:r>
          <w:rPr>
            <w:rFonts w:ascii="仿宋" w:eastAsia="仿宋" w:hAnsi="仿宋" w:cs="仿宋" w:hint="eastAsia"/>
            <w:lang w:eastAsia="zh-CN"/>
          </w:rPr>
          <w:t>(一)、环境和生态现状</w:t>
        </w:r>
        <w:r>
          <w:tab/>
        </w:r>
        <w:r>
          <w:fldChar w:fldCharType="begin"/>
        </w:r>
        <w:r>
          <w:instrText xml:space="preserve"> PAGEREF _Toc12594 \h </w:instrText>
        </w:r>
        <w:r>
          <w:fldChar w:fldCharType="separate"/>
        </w:r>
        <w:r>
          <w:t>39</w:t>
        </w:r>
        <w:r>
          <w:fldChar w:fldCharType="end"/>
        </w:r>
      </w:hyperlink>
    </w:p>
    <w:p>
      <w:pPr>
        <w:pStyle w:val="TOC2"/>
        <w:tabs>
          <w:tab w:val="right" w:leader="dot" w:pos="8306"/>
        </w:tabs>
      </w:pPr>
      <w:hyperlink w:anchor="_Toc8610" w:history="1">
        <w:r>
          <w:rPr>
            <w:rFonts w:ascii="仿宋" w:eastAsia="仿宋" w:hAnsi="仿宋" w:cs="仿宋" w:hint="eastAsia"/>
            <w:lang w:eastAsia="zh-CN"/>
          </w:rPr>
          <w:t>(二)、生态环境影响分析</w:t>
        </w:r>
        <w:r>
          <w:tab/>
        </w:r>
        <w:r>
          <w:fldChar w:fldCharType="begin"/>
        </w:r>
        <w:r>
          <w:instrText xml:space="preserve"> PAGEREF _Toc8610 \h </w:instrText>
        </w:r>
        <w:r>
          <w:fldChar w:fldCharType="separate"/>
        </w:r>
        <w:r>
          <w:t>40</w:t>
        </w:r>
        <w:r>
          <w:fldChar w:fldCharType="end"/>
        </w:r>
      </w:hyperlink>
    </w:p>
    <w:p>
      <w:pPr>
        <w:pStyle w:val="TOC2"/>
        <w:tabs>
          <w:tab w:val="right" w:leader="dot" w:pos="8306"/>
        </w:tabs>
      </w:pPr>
      <w:hyperlink w:anchor="_Toc25899" w:history="1">
        <w:r>
          <w:rPr>
            <w:rFonts w:ascii="仿宋" w:eastAsia="仿宋" w:hAnsi="仿宋" w:cs="仿宋" w:hint="eastAsia"/>
            <w:lang w:eastAsia="zh-CN"/>
          </w:rPr>
          <w:t>(三)、生态环境保护措施</w:t>
        </w:r>
        <w:r>
          <w:tab/>
        </w:r>
        <w:r>
          <w:fldChar w:fldCharType="begin"/>
        </w:r>
        <w:r>
          <w:instrText xml:space="preserve"> PAGEREF _Toc25899 \h </w:instrText>
        </w:r>
        <w:r>
          <w:fldChar w:fldCharType="separate"/>
        </w:r>
        <w:r>
          <w:t>41</w:t>
        </w:r>
        <w:r>
          <w:fldChar w:fldCharType="end"/>
        </w:r>
      </w:hyperlink>
    </w:p>
    <w:p>
      <w:pPr>
        <w:pStyle w:val="TOC2"/>
        <w:tabs>
          <w:tab w:val="right" w:leader="dot" w:pos="8306"/>
        </w:tabs>
      </w:pPr>
      <w:hyperlink w:anchor="_Toc23411" w:history="1">
        <w:r>
          <w:rPr>
            <w:rFonts w:ascii="仿宋" w:eastAsia="仿宋" w:hAnsi="仿宋" w:cs="仿宋" w:hint="eastAsia"/>
            <w:lang w:eastAsia="zh-CN"/>
          </w:rPr>
          <w:t>(四)、地质灾害影响分析</w:t>
        </w:r>
        <w:r>
          <w:tab/>
        </w:r>
        <w:r>
          <w:fldChar w:fldCharType="begin"/>
        </w:r>
        <w:r>
          <w:instrText xml:space="preserve"> PAGEREF _Toc23411 \h </w:instrText>
        </w:r>
        <w:r>
          <w:fldChar w:fldCharType="separate"/>
        </w:r>
        <w:r>
          <w:t>43</w:t>
        </w:r>
        <w:r>
          <w:fldChar w:fldCharType="end"/>
        </w:r>
      </w:hyperlink>
    </w:p>
    <w:p>
      <w:pPr>
        <w:pStyle w:val="TOC2"/>
        <w:tabs>
          <w:tab w:val="right" w:leader="dot" w:pos="8306"/>
        </w:tabs>
      </w:pPr>
      <w:hyperlink w:anchor="_Toc30622" w:history="1">
        <w:r>
          <w:rPr>
            <w:rFonts w:ascii="仿宋" w:eastAsia="仿宋" w:hAnsi="仿宋" w:cs="仿宋" w:hint="eastAsia"/>
            <w:lang w:eastAsia="zh-CN"/>
          </w:rPr>
          <w:t>(五)、特殊环境影响</w:t>
        </w:r>
        <w:r>
          <w:tab/>
        </w:r>
        <w:r>
          <w:fldChar w:fldCharType="begin"/>
        </w:r>
        <w:r>
          <w:instrText xml:space="preserve"> PAGEREF _Toc30622 \h </w:instrText>
        </w:r>
        <w:r>
          <w:fldChar w:fldCharType="separate"/>
        </w:r>
        <w:r>
          <w:t>45</w:t>
        </w:r>
        <w:r>
          <w:fldChar w:fldCharType="end"/>
        </w:r>
      </w:hyperlink>
    </w:p>
    <w:p>
      <w:pPr>
        <w:pStyle w:val="TOC1"/>
        <w:tabs>
          <w:tab w:val="right" w:leader="dot" w:pos="8306"/>
        </w:tabs>
      </w:pPr>
      <w:hyperlink w:anchor="_Toc8454" w:history="1">
        <w:r>
          <w:rPr>
            <w:rFonts w:ascii="仿宋" w:eastAsia="仿宋" w:hAnsi="仿宋" w:cs="仿宋" w:hint="eastAsia"/>
            <w:lang w:eastAsia="zh-CN"/>
          </w:rPr>
          <w:t>六、资源开发及综合利用分析</w:t>
        </w:r>
        <w:r>
          <w:tab/>
        </w:r>
        <w:r>
          <w:fldChar w:fldCharType="begin"/>
        </w:r>
        <w:r>
          <w:instrText xml:space="preserve"> PAGEREF _Toc8454 \h </w:instrText>
        </w:r>
        <w:r>
          <w:fldChar w:fldCharType="separate"/>
        </w:r>
        <w:r>
          <w:t>46</w:t>
        </w:r>
        <w:r>
          <w:fldChar w:fldCharType="end"/>
        </w:r>
      </w:hyperlink>
    </w:p>
    <w:p>
      <w:pPr>
        <w:pStyle w:val="TOC2"/>
        <w:tabs>
          <w:tab w:val="right" w:leader="dot" w:pos="8306"/>
        </w:tabs>
      </w:pPr>
      <w:hyperlink w:anchor="_Toc31297" w:history="1">
        <w:r>
          <w:rPr>
            <w:rFonts w:ascii="仿宋" w:eastAsia="仿宋" w:hAnsi="仿宋" w:cs="仿宋" w:hint="eastAsia"/>
            <w:lang w:eastAsia="zh-CN"/>
          </w:rPr>
          <w:t>(一)、资源开发方案</w:t>
        </w:r>
        <w:r>
          <w:tab/>
        </w:r>
        <w:r>
          <w:fldChar w:fldCharType="begin"/>
        </w:r>
        <w:r>
          <w:instrText xml:space="preserve"> PAGEREF _Toc31297 \h </w:instrText>
        </w:r>
        <w:r>
          <w:fldChar w:fldCharType="separate"/>
        </w:r>
        <w:r>
          <w:t>46</w:t>
        </w:r>
        <w:r>
          <w:fldChar w:fldCharType="end"/>
        </w:r>
      </w:hyperlink>
    </w:p>
    <w:p>
      <w:pPr>
        <w:pStyle w:val="TOC2"/>
        <w:tabs>
          <w:tab w:val="right" w:leader="dot" w:pos="8306"/>
        </w:tabs>
      </w:pPr>
      <w:hyperlink w:anchor="_Toc16554" w:history="1">
        <w:r>
          <w:rPr>
            <w:rFonts w:ascii="仿宋" w:eastAsia="仿宋" w:hAnsi="仿宋" w:cs="仿宋" w:hint="eastAsia"/>
            <w:lang w:eastAsia="zh-CN"/>
          </w:rPr>
          <w:t>(二)、资源利用方案</w:t>
        </w:r>
        <w:r>
          <w:tab/>
        </w:r>
        <w:r>
          <w:fldChar w:fldCharType="begin"/>
        </w:r>
        <w:r>
          <w:instrText xml:space="preserve"> PAGEREF _Toc16554 \h </w:instrText>
        </w:r>
        <w:r>
          <w:fldChar w:fldCharType="separate"/>
        </w:r>
        <w:r>
          <w:t>47</w:t>
        </w:r>
        <w:r>
          <w:fldChar w:fldCharType="end"/>
        </w:r>
      </w:hyperlink>
    </w:p>
    <w:p>
      <w:pPr>
        <w:pStyle w:val="TOC2"/>
        <w:tabs>
          <w:tab w:val="right" w:leader="dot" w:pos="8306"/>
        </w:tabs>
      </w:pPr>
      <w:hyperlink w:anchor="_Toc16335" w:history="1">
        <w:r>
          <w:rPr>
            <w:rFonts w:ascii="仿宋" w:eastAsia="仿宋" w:hAnsi="仿宋" w:cs="仿宋" w:hint="eastAsia"/>
            <w:lang w:eastAsia="zh-CN"/>
          </w:rPr>
          <w:t>(三)、资源节约措施</w:t>
        </w:r>
        <w:r>
          <w:tab/>
        </w:r>
        <w:r>
          <w:fldChar w:fldCharType="begin"/>
        </w:r>
        <w:r>
          <w:instrText xml:space="preserve"> PAGEREF _Toc16335 \h </w:instrText>
        </w:r>
        <w:r>
          <w:fldChar w:fldCharType="separate"/>
        </w:r>
        <w:r>
          <w:t>48</w:t>
        </w:r>
        <w:r>
          <w:fldChar w:fldCharType="end"/>
        </w:r>
      </w:hyperlink>
    </w:p>
    <w:p>
      <w:pPr>
        <w:pStyle w:val="TOC1"/>
        <w:tabs>
          <w:tab w:val="right" w:leader="dot" w:pos="8306"/>
        </w:tabs>
      </w:pPr>
      <w:hyperlink w:anchor="_Toc12590" w:history="1">
        <w:r>
          <w:rPr>
            <w:rFonts w:ascii="仿宋" w:eastAsia="仿宋" w:hAnsi="仿宋" w:cs="仿宋" w:hint="eastAsia"/>
            <w:lang w:eastAsia="zh-CN"/>
          </w:rPr>
          <w:t>七、项目质量与标准</w:t>
        </w:r>
        <w:r>
          <w:tab/>
        </w:r>
        <w:r>
          <w:fldChar w:fldCharType="begin"/>
        </w:r>
        <w:r>
          <w:instrText xml:space="preserve"> PAGEREF _Toc12590 \h </w:instrText>
        </w:r>
        <w:r>
          <w:fldChar w:fldCharType="separate"/>
        </w:r>
        <w:r>
          <w:t>49</w:t>
        </w:r>
        <w:r>
          <w:fldChar w:fldCharType="end"/>
        </w:r>
      </w:hyperlink>
    </w:p>
    <w:p>
      <w:pPr>
        <w:pStyle w:val="TOC2"/>
        <w:tabs>
          <w:tab w:val="right" w:leader="dot" w:pos="8306"/>
        </w:tabs>
      </w:pPr>
      <w:hyperlink w:anchor="_Toc7896" w:history="1">
        <w:r>
          <w:rPr>
            <w:rFonts w:ascii="仿宋" w:eastAsia="仿宋" w:hAnsi="仿宋" w:cs="仿宋" w:hint="eastAsia"/>
            <w:lang w:eastAsia="zh-CN"/>
          </w:rPr>
          <w:t>(一)、质量保障体系</w:t>
        </w:r>
        <w:r>
          <w:tab/>
        </w:r>
        <w:r>
          <w:fldChar w:fldCharType="begin"/>
        </w:r>
        <w:r>
          <w:instrText xml:space="preserve"> PAGEREF _Toc7896 \h </w:instrText>
        </w:r>
        <w:r>
          <w:fldChar w:fldCharType="separate"/>
        </w:r>
        <w:r>
          <w:t>49</w:t>
        </w:r>
        <w:r>
          <w:fldChar w:fldCharType="end"/>
        </w:r>
      </w:hyperlink>
    </w:p>
    <w:p>
      <w:pPr>
        <w:pStyle w:val="TOC2"/>
        <w:tabs>
          <w:tab w:val="right" w:leader="dot" w:pos="8306"/>
        </w:tabs>
      </w:pPr>
      <w:hyperlink w:anchor="_Toc9720" w:history="1">
        <w:r>
          <w:rPr>
            <w:rFonts w:ascii="仿宋" w:eastAsia="仿宋" w:hAnsi="仿宋" w:cs="仿宋" w:hint="eastAsia"/>
            <w:lang w:eastAsia="zh-CN"/>
          </w:rPr>
          <w:t>(二)、标准化作业流程</w:t>
        </w:r>
        <w:r>
          <w:tab/>
        </w:r>
        <w:r>
          <w:fldChar w:fldCharType="begin"/>
        </w:r>
        <w:r>
          <w:instrText xml:space="preserve"> PAGEREF _Toc9720 \h </w:instrText>
        </w:r>
        <w:r>
          <w:fldChar w:fldCharType="separate"/>
        </w:r>
        <w:r>
          <w:t>51</w:t>
        </w:r>
        <w:r>
          <w:fldChar w:fldCharType="end"/>
        </w:r>
      </w:hyperlink>
    </w:p>
    <w:p>
      <w:pPr>
        <w:pStyle w:val="TOC2"/>
        <w:tabs>
          <w:tab w:val="right" w:leader="dot" w:pos="8306"/>
        </w:tabs>
      </w:pPr>
      <w:hyperlink w:anchor="_Toc8177" w:history="1">
        <w:r>
          <w:rPr>
            <w:rFonts w:ascii="仿宋" w:eastAsia="仿宋" w:hAnsi="仿宋" w:cs="仿宋" w:hint="eastAsia"/>
            <w:lang w:eastAsia="zh-CN"/>
          </w:rPr>
          <w:t>(三)、质量监控与评估</w:t>
        </w:r>
        <w:r>
          <w:tab/>
        </w:r>
        <w:r>
          <w:fldChar w:fldCharType="begin"/>
        </w:r>
        <w:r>
          <w:instrText xml:space="preserve"> PAGEREF _Toc8177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36" w:history="1">
        <w:r>
          <w:rPr>
            <w:rFonts w:ascii="仿宋" w:eastAsia="仿宋" w:hAnsi="仿宋" w:cs="仿宋" w:hint="eastAsia"/>
            <w:lang w:eastAsia="zh-CN"/>
          </w:rPr>
          <w:t>(四)、质量改进计划</w:t>
        </w:r>
        <w:r>
          <w:tab/>
        </w:r>
        <w:r>
          <w:fldChar w:fldCharType="begin"/>
        </w:r>
        <w:r>
          <w:instrText xml:space="preserve"> PAGEREF _Toc17636 \h </w:instrText>
        </w:r>
        <w:r>
          <w:fldChar w:fldCharType="separate"/>
        </w:r>
        <w:r>
          <w:t>53</w:t>
        </w:r>
        <w:r>
          <w:fldChar w:fldCharType="end"/>
        </w:r>
      </w:hyperlink>
    </w:p>
    <w:p>
      <w:pPr>
        <w:pStyle w:val="TOC1"/>
        <w:tabs>
          <w:tab w:val="right" w:leader="dot" w:pos="8306"/>
        </w:tabs>
      </w:pPr>
      <w:hyperlink w:anchor="_Toc6821" w:history="1">
        <w:r>
          <w:rPr>
            <w:rFonts w:ascii="仿宋" w:eastAsia="仿宋" w:hAnsi="仿宋" w:cs="仿宋" w:hint="eastAsia"/>
            <w:lang w:eastAsia="zh-CN"/>
          </w:rPr>
          <w:t>八、客户关系管理与市场拓展</w:t>
        </w:r>
        <w:r>
          <w:tab/>
        </w:r>
        <w:r>
          <w:fldChar w:fldCharType="begin"/>
        </w:r>
        <w:r>
          <w:instrText xml:space="preserve"> PAGEREF _Toc6821 \h </w:instrText>
        </w:r>
        <w:r>
          <w:fldChar w:fldCharType="separate"/>
        </w:r>
        <w:r>
          <w:t>55</w:t>
        </w:r>
        <w:r>
          <w:fldChar w:fldCharType="end"/>
        </w:r>
      </w:hyperlink>
    </w:p>
    <w:p>
      <w:pPr>
        <w:pStyle w:val="TOC2"/>
        <w:tabs>
          <w:tab w:val="right" w:leader="dot" w:pos="8306"/>
        </w:tabs>
      </w:pPr>
      <w:hyperlink w:anchor="_Toc5132" w:history="1">
        <w:r>
          <w:rPr>
            <w:rFonts w:ascii="仿宋" w:eastAsia="仿宋" w:hAnsi="仿宋" w:cs="仿宋" w:hint="eastAsia"/>
            <w:lang w:eastAsia="zh-CN"/>
          </w:rPr>
          <w:t>(一)、客户关系管理策略</w:t>
        </w:r>
        <w:r>
          <w:tab/>
        </w:r>
        <w:r>
          <w:fldChar w:fldCharType="begin"/>
        </w:r>
        <w:r>
          <w:instrText xml:space="preserve"> PAGEREF _Toc5132 \h </w:instrText>
        </w:r>
        <w:r>
          <w:fldChar w:fldCharType="separate"/>
        </w:r>
        <w:r>
          <w:t>55</w:t>
        </w:r>
        <w:r>
          <w:fldChar w:fldCharType="end"/>
        </w:r>
      </w:hyperlink>
    </w:p>
    <w:p>
      <w:pPr>
        <w:pStyle w:val="TOC2"/>
        <w:tabs>
          <w:tab w:val="right" w:leader="dot" w:pos="8306"/>
        </w:tabs>
      </w:pPr>
      <w:hyperlink w:anchor="_Toc7816" w:history="1">
        <w:r>
          <w:rPr>
            <w:rFonts w:ascii="仿宋" w:eastAsia="仿宋" w:hAnsi="仿宋" w:cs="仿宋" w:hint="eastAsia"/>
            <w:lang w:eastAsia="zh-CN"/>
          </w:rPr>
          <w:t>(二)、市场拓展方案</w:t>
        </w:r>
        <w:r>
          <w:tab/>
        </w:r>
        <w:r>
          <w:fldChar w:fldCharType="begin"/>
        </w:r>
        <w:r>
          <w:instrText xml:space="preserve"> PAGEREF _Toc7816 \h </w:instrText>
        </w:r>
        <w:r>
          <w:fldChar w:fldCharType="separate"/>
        </w:r>
        <w:r>
          <w:t>56</w:t>
        </w:r>
        <w:r>
          <w:fldChar w:fldCharType="end"/>
        </w:r>
      </w:hyperlink>
    </w:p>
    <w:p>
      <w:pPr>
        <w:pStyle w:val="TOC1"/>
        <w:tabs>
          <w:tab w:val="right" w:leader="dot" w:pos="8306"/>
        </w:tabs>
      </w:pPr>
      <w:hyperlink w:anchor="_Toc9964" w:history="1">
        <w:r>
          <w:rPr>
            <w:rFonts w:ascii="仿宋" w:eastAsia="仿宋" w:hAnsi="仿宋" w:cs="仿宋" w:hint="eastAsia"/>
            <w:lang w:eastAsia="zh-CN"/>
          </w:rPr>
          <w:t>九、安全与应急管理</w:t>
        </w:r>
        <w:r>
          <w:tab/>
        </w:r>
        <w:r>
          <w:fldChar w:fldCharType="begin"/>
        </w:r>
        <w:r>
          <w:instrText xml:space="preserve"> PAGEREF _Toc9964 \h </w:instrText>
        </w:r>
        <w:r>
          <w:fldChar w:fldCharType="separate"/>
        </w:r>
        <w:r>
          <w:t>57</w:t>
        </w:r>
        <w:r>
          <w:fldChar w:fldCharType="end"/>
        </w:r>
      </w:hyperlink>
    </w:p>
    <w:p>
      <w:pPr>
        <w:pStyle w:val="TOC2"/>
        <w:tabs>
          <w:tab w:val="right" w:leader="dot" w:pos="8306"/>
        </w:tabs>
      </w:pPr>
      <w:hyperlink w:anchor="_Toc12902" w:history="1">
        <w:r>
          <w:rPr>
            <w:rFonts w:ascii="仿宋" w:eastAsia="仿宋" w:hAnsi="仿宋" w:cs="仿宋" w:hint="eastAsia"/>
            <w:lang w:eastAsia="zh-CN"/>
          </w:rPr>
          <w:t>(一)、安全生产管理</w:t>
        </w:r>
        <w:r>
          <w:tab/>
        </w:r>
        <w:r>
          <w:fldChar w:fldCharType="begin"/>
        </w:r>
        <w:r>
          <w:instrText xml:space="preserve"> PAGEREF _Toc12902 \h </w:instrText>
        </w:r>
        <w:r>
          <w:fldChar w:fldCharType="separate"/>
        </w:r>
        <w:r>
          <w:t>57</w:t>
        </w:r>
        <w:r>
          <w:fldChar w:fldCharType="end"/>
        </w:r>
      </w:hyperlink>
    </w:p>
    <w:p>
      <w:pPr>
        <w:pStyle w:val="TOC2"/>
        <w:tabs>
          <w:tab w:val="right" w:leader="dot" w:pos="8306"/>
        </w:tabs>
      </w:pPr>
      <w:hyperlink w:anchor="_Toc3451" w:history="1">
        <w:r>
          <w:rPr>
            <w:rFonts w:ascii="仿宋" w:eastAsia="仿宋" w:hAnsi="仿宋" w:cs="仿宋" w:hint="eastAsia"/>
            <w:lang w:eastAsia="zh-CN"/>
          </w:rPr>
          <w:t>(二)、应急预案与响应</w:t>
        </w:r>
        <w:r>
          <w:tab/>
        </w:r>
        <w:r>
          <w:fldChar w:fldCharType="begin"/>
        </w:r>
        <w:r>
          <w:instrText xml:space="preserve"> PAGEREF _Toc3451 \h </w:instrText>
        </w:r>
        <w:r>
          <w:fldChar w:fldCharType="separate"/>
        </w:r>
        <w:r>
          <w:t>58</w:t>
        </w:r>
        <w:r>
          <w:fldChar w:fldCharType="end"/>
        </w:r>
      </w:hyperlink>
    </w:p>
    <w:p>
      <w:pPr>
        <w:pStyle w:val="TOC1"/>
        <w:tabs>
          <w:tab w:val="right" w:leader="dot" w:pos="8306"/>
        </w:tabs>
      </w:pPr>
      <w:hyperlink w:anchor="_Toc354" w:history="1">
        <w:r>
          <w:rPr>
            <w:rFonts w:ascii="仿宋" w:eastAsia="仿宋" w:hAnsi="仿宋" w:cs="仿宋" w:hint="eastAsia"/>
            <w:lang w:eastAsia="zh-CN"/>
          </w:rPr>
          <w:t>十、技术创新与产业升级</w:t>
        </w:r>
        <w:r>
          <w:tab/>
        </w:r>
        <w:r>
          <w:fldChar w:fldCharType="begin"/>
        </w:r>
        <w:r>
          <w:instrText xml:space="preserve"> PAGEREF _Toc354 \h </w:instrText>
        </w:r>
        <w:r>
          <w:fldChar w:fldCharType="separate"/>
        </w:r>
        <w:r>
          <w:t>60</w:t>
        </w:r>
        <w:r>
          <w:fldChar w:fldCharType="end"/>
        </w:r>
      </w:hyperlink>
    </w:p>
    <w:p>
      <w:pPr>
        <w:pStyle w:val="TOC2"/>
        <w:tabs>
          <w:tab w:val="right" w:leader="dot" w:pos="8306"/>
        </w:tabs>
      </w:pPr>
      <w:hyperlink w:anchor="_Toc23854" w:history="1">
        <w:r>
          <w:rPr>
            <w:rFonts w:ascii="仿宋" w:eastAsia="仿宋" w:hAnsi="仿宋" w:cs="仿宋" w:hint="eastAsia"/>
            <w:lang w:eastAsia="zh-CN"/>
          </w:rPr>
          <w:t>(一)、技术创新方向与目标</w:t>
        </w:r>
        <w:r>
          <w:tab/>
        </w:r>
        <w:r>
          <w:fldChar w:fldCharType="begin"/>
        </w:r>
        <w:r>
          <w:instrText xml:space="preserve"> PAGEREF _Toc23854 \h </w:instrText>
        </w:r>
        <w:r>
          <w:fldChar w:fldCharType="separate"/>
        </w:r>
        <w:r>
          <w:t>60</w:t>
        </w:r>
        <w:r>
          <w:fldChar w:fldCharType="end"/>
        </w:r>
      </w:hyperlink>
    </w:p>
    <w:p>
      <w:pPr>
        <w:pStyle w:val="TOC2"/>
        <w:tabs>
          <w:tab w:val="right" w:leader="dot" w:pos="8306"/>
        </w:tabs>
      </w:pPr>
      <w:hyperlink w:anchor="_Toc3702" w:history="1">
        <w:r>
          <w:rPr>
            <w:rFonts w:ascii="仿宋" w:eastAsia="仿宋" w:hAnsi="仿宋" w:cs="仿宋" w:hint="eastAsia"/>
            <w:lang w:eastAsia="zh-CN"/>
          </w:rPr>
          <w:t>(二)、产业升级路径与措施</w:t>
        </w:r>
        <w:r>
          <w:tab/>
        </w:r>
        <w:r>
          <w:fldChar w:fldCharType="begin"/>
        </w:r>
        <w:r>
          <w:instrText xml:space="preserve"> PAGEREF _Toc3702 \h </w:instrText>
        </w:r>
        <w:r>
          <w:fldChar w:fldCharType="separate"/>
        </w:r>
        <w:r>
          <w:t>62</w:t>
        </w:r>
        <w:r>
          <w:fldChar w:fldCharType="end"/>
        </w:r>
      </w:hyperlink>
    </w:p>
    <w:p>
      <w:pPr>
        <w:pStyle w:val="TOC1"/>
        <w:tabs>
          <w:tab w:val="right" w:leader="dot" w:pos="8306"/>
        </w:tabs>
      </w:pPr>
      <w:hyperlink w:anchor="_Toc11015" w:history="1">
        <w:r>
          <w:rPr>
            <w:rFonts w:ascii="仿宋" w:eastAsia="仿宋" w:hAnsi="仿宋" w:cs="仿宋" w:hint="eastAsia"/>
            <w:lang w:eastAsia="zh-CN"/>
          </w:rPr>
          <w:t>十一、项目变更管理</w:t>
        </w:r>
        <w:r>
          <w:tab/>
        </w:r>
        <w:r>
          <w:fldChar w:fldCharType="begin"/>
        </w:r>
        <w:r>
          <w:instrText xml:space="preserve"> PAGEREF _Toc11015 \h </w:instrText>
        </w:r>
        <w:r>
          <w:fldChar w:fldCharType="separate"/>
        </w:r>
        <w:r>
          <w:t>63</w:t>
        </w:r>
        <w:r>
          <w:fldChar w:fldCharType="end"/>
        </w:r>
      </w:hyperlink>
    </w:p>
    <w:p>
      <w:pPr>
        <w:pStyle w:val="TOC2"/>
        <w:tabs>
          <w:tab w:val="right" w:leader="dot" w:pos="8306"/>
        </w:tabs>
      </w:pPr>
      <w:hyperlink w:anchor="_Toc2249" w:history="1">
        <w:r>
          <w:rPr>
            <w:rFonts w:ascii="仿宋" w:eastAsia="仿宋" w:hAnsi="仿宋" w:cs="仿宋" w:hint="eastAsia"/>
            <w:lang w:eastAsia="zh-CN"/>
          </w:rPr>
          <w:t>(一)、变更控制流程</w:t>
        </w:r>
        <w:r>
          <w:tab/>
        </w:r>
        <w:r>
          <w:fldChar w:fldCharType="begin"/>
        </w:r>
        <w:r>
          <w:instrText xml:space="preserve"> PAGEREF _Toc2249 \h </w:instrText>
        </w:r>
        <w:r>
          <w:fldChar w:fldCharType="separate"/>
        </w:r>
        <w:r>
          <w:t>63</w:t>
        </w:r>
        <w:r>
          <w:fldChar w:fldCharType="end"/>
        </w:r>
      </w:hyperlink>
    </w:p>
    <w:p>
      <w:pPr>
        <w:pStyle w:val="TOC2"/>
        <w:tabs>
          <w:tab w:val="right" w:leader="dot" w:pos="8306"/>
        </w:tabs>
      </w:pPr>
      <w:hyperlink w:anchor="_Toc18199" w:history="1">
        <w:r>
          <w:rPr>
            <w:rFonts w:ascii="仿宋" w:eastAsia="仿宋" w:hAnsi="仿宋" w:cs="仿宋" w:hint="eastAsia"/>
            <w:lang w:eastAsia="zh-CN"/>
          </w:rPr>
          <w:t>(二)、影响评估与处理</w:t>
        </w:r>
        <w:r>
          <w:tab/>
        </w:r>
        <w:r>
          <w:fldChar w:fldCharType="begin"/>
        </w:r>
        <w:r>
          <w:instrText xml:space="preserve"> PAGEREF _Toc18199 \h </w:instrText>
        </w:r>
        <w:r>
          <w:fldChar w:fldCharType="separate"/>
        </w:r>
        <w:r>
          <w:t>64</w:t>
        </w:r>
        <w:r>
          <w:fldChar w:fldCharType="end"/>
        </w:r>
      </w:hyperlink>
    </w:p>
    <w:p>
      <w:pPr>
        <w:pStyle w:val="TOC2"/>
        <w:tabs>
          <w:tab w:val="right" w:leader="dot" w:pos="8306"/>
        </w:tabs>
      </w:pPr>
      <w:hyperlink w:anchor="_Toc28575" w:history="1">
        <w:r>
          <w:rPr>
            <w:rFonts w:ascii="仿宋" w:eastAsia="仿宋" w:hAnsi="仿宋" w:cs="仿宋" w:hint="eastAsia"/>
            <w:lang w:eastAsia="zh-CN"/>
          </w:rPr>
          <w:t>(三)、变更记录与追踪</w:t>
        </w:r>
        <w:r>
          <w:tab/>
        </w:r>
        <w:r>
          <w:fldChar w:fldCharType="begin"/>
        </w:r>
        <w:r>
          <w:instrText xml:space="preserve"> PAGEREF _Toc28575 \h </w:instrText>
        </w:r>
        <w:r>
          <w:fldChar w:fldCharType="separate"/>
        </w:r>
        <w:r>
          <w:t>65</w:t>
        </w:r>
        <w:r>
          <w:fldChar w:fldCharType="end"/>
        </w:r>
      </w:hyperlink>
    </w:p>
    <w:p>
      <w:pPr>
        <w:pStyle w:val="TOC2"/>
        <w:tabs>
          <w:tab w:val="right" w:leader="dot" w:pos="8306"/>
        </w:tabs>
      </w:pPr>
      <w:hyperlink w:anchor="_Toc19744" w:history="1">
        <w:r>
          <w:rPr>
            <w:rFonts w:ascii="仿宋" w:eastAsia="仿宋" w:hAnsi="仿宋" w:cs="仿宋" w:hint="eastAsia"/>
            <w:lang w:eastAsia="zh-CN"/>
          </w:rPr>
          <w:t>(四)、变更管理策略</w:t>
        </w:r>
        <w:r>
          <w:tab/>
        </w:r>
        <w:r>
          <w:fldChar w:fldCharType="begin"/>
        </w:r>
        <w:r>
          <w:instrText xml:space="preserve"> PAGEREF _Toc19744 \h </w:instrText>
        </w:r>
        <w:r>
          <w:fldChar w:fldCharType="separate"/>
        </w:r>
        <w:r>
          <w:t>67</w:t>
        </w:r>
        <w:r>
          <w:fldChar w:fldCharType="end"/>
        </w:r>
      </w:hyperlink>
    </w:p>
    <w:p>
      <w:pPr>
        <w:pStyle w:val="TOC1"/>
        <w:tabs>
          <w:tab w:val="right" w:leader="dot" w:pos="8306"/>
        </w:tabs>
      </w:pPr>
      <w:hyperlink w:anchor="_Toc27389" w:history="1">
        <w:r>
          <w:rPr>
            <w:rFonts w:ascii="仿宋" w:eastAsia="仿宋" w:hAnsi="仿宋" w:cs="仿宋" w:hint="eastAsia"/>
            <w:lang w:eastAsia="zh-CN"/>
          </w:rPr>
          <w:t>十二、经济效益与社会效益优化</w:t>
        </w:r>
        <w:r>
          <w:tab/>
        </w:r>
        <w:r>
          <w:fldChar w:fldCharType="begin"/>
        </w:r>
        <w:r>
          <w:instrText xml:space="preserve"> PAGEREF _Toc27389 \h </w:instrText>
        </w:r>
        <w:r>
          <w:fldChar w:fldCharType="separate"/>
        </w:r>
        <w:r>
          <w:t>69</w:t>
        </w:r>
        <w:r>
          <w:fldChar w:fldCharType="end"/>
        </w:r>
      </w:hyperlink>
    </w:p>
    <w:p>
      <w:pPr>
        <w:pStyle w:val="TOC2"/>
        <w:tabs>
          <w:tab w:val="right" w:leader="dot" w:pos="8306"/>
        </w:tabs>
      </w:pPr>
      <w:hyperlink w:anchor="_Toc31548" w:history="1">
        <w:r>
          <w:rPr>
            <w:rFonts w:ascii="仿宋" w:eastAsia="仿宋" w:hAnsi="仿宋" w:cs="仿宋" w:hint="eastAsia"/>
            <w:lang w:eastAsia="zh-CN"/>
          </w:rPr>
          <w:t>(一)、经济效益提升策略</w:t>
        </w:r>
        <w:r>
          <w:tab/>
        </w:r>
        <w:r>
          <w:fldChar w:fldCharType="begin"/>
        </w:r>
        <w:r>
          <w:instrText xml:space="preserve"> PAGEREF _Toc31548 \h </w:instrText>
        </w:r>
        <w:r>
          <w:fldChar w:fldCharType="separate"/>
        </w:r>
        <w:r>
          <w:t>69</w:t>
        </w:r>
        <w:r>
          <w:fldChar w:fldCharType="end"/>
        </w:r>
      </w:hyperlink>
    </w:p>
    <w:p>
      <w:pPr>
        <w:pStyle w:val="TOC2"/>
        <w:tabs>
          <w:tab w:val="right" w:leader="dot" w:pos="8306"/>
        </w:tabs>
      </w:pPr>
      <w:hyperlink w:anchor="_Toc9776" w:history="1">
        <w:r>
          <w:rPr>
            <w:rFonts w:ascii="仿宋" w:eastAsia="仿宋" w:hAnsi="仿宋" w:cs="仿宋" w:hint="eastAsia"/>
            <w:lang w:eastAsia="zh-CN"/>
          </w:rPr>
          <w:t>(二)、社会效益增强方案</w:t>
        </w:r>
        <w:r>
          <w:tab/>
        </w:r>
        <w:r>
          <w:fldChar w:fldCharType="begin"/>
        </w:r>
        <w:r>
          <w:instrText xml:space="preserve"> PAGEREF _Toc9776 \h </w:instrText>
        </w:r>
        <w:r>
          <w:fldChar w:fldCharType="separate"/>
        </w:r>
        <w:r>
          <w:t>70</w:t>
        </w:r>
        <w:r>
          <w:fldChar w:fldCharType="end"/>
        </w:r>
      </w:hyperlink>
    </w:p>
    <w:p>
      <w:pPr>
        <w:pStyle w:val="TOC1"/>
        <w:tabs>
          <w:tab w:val="right" w:leader="dot" w:pos="8306"/>
        </w:tabs>
      </w:pPr>
      <w:hyperlink w:anchor="_Toc1707" w:history="1">
        <w:r>
          <w:rPr>
            <w:rFonts w:ascii="仿宋" w:eastAsia="仿宋" w:hAnsi="仿宋" w:cs="仿宋" w:hint="eastAsia"/>
            <w:lang w:eastAsia="zh-CN"/>
          </w:rPr>
          <w:t>十三、人力资源管理与开发</w:t>
        </w:r>
        <w:r>
          <w:tab/>
        </w:r>
        <w:r>
          <w:fldChar w:fldCharType="begin"/>
        </w:r>
        <w:r>
          <w:instrText xml:space="preserve"> PAGEREF _Toc1707 \h </w:instrText>
        </w:r>
        <w:r>
          <w:fldChar w:fldCharType="separate"/>
        </w:r>
        <w:r>
          <w:t>71</w:t>
        </w:r>
        <w:r>
          <w:fldChar w:fldCharType="end"/>
        </w:r>
      </w:hyperlink>
    </w:p>
    <w:p>
      <w:pPr>
        <w:pStyle w:val="TOC2"/>
        <w:tabs>
          <w:tab w:val="right" w:leader="dot" w:pos="8306"/>
        </w:tabs>
      </w:pPr>
      <w:hyperlink w:anchor="_Toc9185" w:history="1">
        <w:r>
          <w:rPr>
            <w:rFonts w:ascii="仿宋" w:eastAsia="仿宋" w:hAnsi="仿宋" w:cs="仿宋" w:hint="eastAsia"/>
            <w:lang w:eastAsia="zh-CN"/>
          </w:rPr>
          <w:t>(一)、人力资源规划</w:t>
        </w:r>
        <w:r>
          <w:tab/>
        </w:r>
        <w:r>
          <w:fldChar w:fldCharType="begin"/>
        </w:r>
        <w:r>
          <w:instrText xml:space="preserve"> PAGEREF _Toc9185 \h </w:instrText>
        </w:r>
        <w:r>
          <w:fldChar w:fldCharType="separate"/>
        </w:r>
        <w:r>
          <w:t>71</w:t>
        </w:r>
        <w:r>
          <w:fldChar w:fldCharType="end"/>
        </w:r>
      </w:hyperlink>
    </w:p>
    <w:p>
      <w:pPr>
        <w:pStyle w:val="TOC2"/>
        <w:tabs>
          <w:tab w:val="right" w:leader="dot" w:pos="8306"/>
        </w:tabs>
      </w:pPr>
      <w:hyperlink w:anchor="_Toc10304" w:history="1">
        <w:r>
          <w:rPr>
            <w:rFonts w:ascii="仿宋" w:eastAsia="仿宋" w:hAnsi="仿宋" w:cs="仿宋" w:hint="eastAsia"/>
            <w:lang w:eastAsia="zh-CN"/>
          </w:rPr>
          <w:t>(二)、人力资源开发与培训</w:t>
        </w:r>
        <w:r>
          <w:tab/>
        </w:r>
        <w:r>
          <w:fldChar w:fldCharType="begin"/>
        </w:r>
        <w:r>
          <w:instrText xml:space="preserve"> PAGEREF _Toc10304 \h </w:instrText>
        </w:r>
        <w:r>
          <w:fldChar w:fldCharType="separate"/>
        </w:r>
        <w:r>
          <w:t>73</w:t>
        </w:r>
        <w:r>
          <w:fldChar w:fldCharType="end"/>
        </w:r>
      </w:hyperlink>
    </w:p>
    <w:p>
      <w:pPr>
        <w:pStyle w:val="TOC1"/>
        <w:tabs>
          <w:tab w:val="right" w:leader="dot" w:pos="8306"/>
        </w:tabs>
      </w:pPr>
      <w:hyperlink w:anchor="_Toc32592" w:history="1">
        <w:r>
          <w:rPr>
            <w:rFonts w:ascii="仿宋" w:eastAsia="仿宋" w:hAnsi="仿宋" w:cs="仿宋" w:hint="eastAsia"/>
            <w:lang w:eastAsia="zh-CN"/>
          </w:rPr>
          <w:t>十四、质量管理与控制</w:t>
        </w:r>
        <w:r>
          <w:tab/>
        </w:r>
        <w:r>
          <w:fldChar w:fldCharType="begin"/>
        </w:r>
        <w:r>
          <w:instrText xml:space="preserve"> PAGEREF _Toc32592 \h </w:instrText>
        </w:r>
        <w:r>
          <w:fldChar w:fldCharType="separate"/>
        </w:r>
        <w:r>
          <w:t>75</w:t>
        </w:r>
        <w:r>
          <w:fldChar w:fldCharType="end"/>
        </w:r>
      </w:hyperlink>
    </w:p>
    <w:p>
      <w:pPr>
        <w:pStyle w:val="TOC2"/>
        <w:tabs>
          <w:tab w:val="right" w:leader="dot" w:pos="8306"/>
        </w:tabs>
      </w:pPr>
      <w:hyperlink w:anchor="_Toc9475" w:history="1">
        <w:r>
          <w:rPr>
            <w:rFonts w:ascii="仿宋" w:eastAsia="仿宋" w:hAnsi="仿宋" w:cs="仿宋" w:hint="eastAsia"/>
            <w:lang w:eastAsia="zh-CN"/>
          </w:rPr>
          <w:t>(一)、质量管理体系建设</w:t>
        </w:r>
        <w:r>
          <w:tab/>
        </w:r>
        <w:r>
          <w:fldChar w:fldCharType="begin"/>
        </w:r>
        <w:r>
          <w:instrText xml:space="preserve"> PAGEREF _Toc9475 \h </w:instrText>
        </w:r>
        <w:r>
          <w:fldChar w:fldCharType="separate"/>
        </w:r>
        <w:r>
          <w:t>75</w:t>
        </w:r>
        <w:r>
          <w:fldChar w:fldCharType="end"/>
        </w:r>
      </w:hyperlink>
    </w:p>
    <w:p>
      <w:pPr>
        <w:pStyle w:val="TOC2"/>
        <w:tabs>
          <w:tab w:val="right" w:leader="dot" w:pos="8306"/>
        </w:tabs>
      </w:pPr>
      <w:hyperlink w:anchor="_Toc27892" w:history="1">
        <w:r>
          <w:rPr>
            <w:rFonts w:ascii="仿宋" w:eastAsia="仿宋" w:hAnsi="仿宋" w:cs="仿宋" w:hint="eastAsia"/>
            <w:lang w:eastAsia="zh-CN"/>
          </w:rPr>
          <w:t>(二)、质量控制措施</w:t>
        </w:r>
        <w:r>
          <w:tab/>
        </w:r>
        <w:r>
          <w:fldChar w:fldCharType="begin"/>
        </w:r>
        <w:r>
          <w:instrText xml:space="preserve"> PAGEREF _Toc27892 \h </w:instrText>
        </w:r>
        <w:r>
          <w:fldChar w:fldCharType="separate"/>
        </w:r>
        <w:r>
          <w:t>77</w:t>
        </w:r>
        <w:r>
          <w:fldChar w:fldCharType="end"/>
        </w:r>
      </w:hyperlink>
    </w:p>
    <w:p>
      <w:pPr>
        <w:pStyle w:val="TOC1"/>
        <w:tabs>
          <w:tab w:val="right" w:leader="dot" w:pos="8306"/>
        </w:tabs>
      </w:pPr>
      <w:hyperlink w:anchor="_Toc31992" w:history="1">
        <w:r>
          <w:rPr>
            <w:rFonts w:ascii="仿宋" w:eastAsia="仿宋" w:hAnsi="仿宋" w:cs="仿宋" w:hint="eastAsia"/>
            <w:lang w:eastAsia="zh-CN"/>
          </w:rPr>
          <w:t>十五、法律法规与政策遵循</w:t>
        </w:r>
        <w:r>
          <w:tab/>
        </w:r>
        <w:r>
          <w:fldChar w:fldCharType="begin"/>
        </w:r>
        <w:r>
          <w:instrText xml:space="preserve"> PAGEREF _Toc31992 \h </w:instrText>
        </w:r>
        <w:r>
          <w:fldChar w:fldCharType="separate"/>
        </w:r>
        <w:r>
          <w:t>78</w:t>
        </w:r>
        <w:r>
          <w:fldChar w:fldCharType="end"/>
        </w:r>
      </w:hyperlink>
    </w:p>
    <w:p>
      <w:pPr>
        <w:pStyle w:val="TOC2"/>
        <w:tabs>
          <w:tab w:val="right" w:leader="dot" w:pos="8306"/>
        </w:tabs>
      </w:pPr>
      <w:hyperlink w:anchor="_Toc7314" w:history="1">
        <w:r>
          <w:rPr>
            <w:rFonts w:ascii="仿宋" w:eastAsia="仿宋" w:hAnsi="仿宋" w:cs="仿宋" w:hint="eastAsia"/>
            <w:lang w:eastAsia="zh-CN"/>
          </w:rPr>
          <w:t>(一)、法律法规遵守</w:t>
        </w:r>
        <w:r>
          <w:tab/>
        </w:r>
        <w:r>
          <w:fldChar w:fldCharType="begin"/>
        </w:r>
        <w:r>
          <w:instrText xml:space="preserve"> PAGEREF _Toc7314 \h </w:instrText>
        </w:r>
        <w:r>
          <w:fldChar w:fldCharType="separate"/>
        </w:r>
        <w:r>
          <w:t>78</w:t>
        </w:r>
        <w:r>
          <w:fldChar w:fldCharType="end"/>
        </w:r>
      </w:hyperlink>
    </w:p>
    <w:p>
      <w:pPr>
        <w:pStyle w:val="TOC2"/>
        <w:tabs>
          <w:tab w:val="right" w:leader="dot" w:pos="8306"/>
        </w:tabs>
      </w:pPr>
      <w:hyperlink w:anchor="_Toc31037" w:history="1">
        <w:r>
          <w:rPr>
            <w:rFonts w:ascii="仿宋" w:eastAsia="仿宋" w:hAnsi="仿宋" w:cs="仿宋" w:hint="eastAsia"/>
            <w:lang w:eastAsia="zh-CN"/>
          </w:rPr>
          <w:t>(二)、政策导向与利用</w:t>
        </w:r>
        <w:r>
          <w:tab/>
        </w:r>
        <w:r>
          <w:fldChar w:fldCharType="begin"/>
        </w:r>
        <w:r>
          <w:instrText xml:space="preserve"> PAGEREF _Toc31037 \h </w:instrText>
        </w:r>
        <w:r>
          <w:fldChar w:fldCharType="separate"/>
        </w:r>
        <w:r>
          <w:t>79</w:t>
        </w:r>
        <w:r>
          <w:fldChar w:fldCharType="end"/>
        </w:r>
      </w:hyperlink>
    </w:p>
    <w:p>
      <w:pPr>
        <w:pStyle w:val="TOC1"/>
        <w:tabs>
          <w:tab w:val="right" w:leader="dot" w:pos="8306"/>
        </w:tabs>
      </w:pPr>
      <w:hyperlink w:anchor="_Toc29059" w:history="1">
        <w:r>
          <w:rPr>
            <w:rFonts w:ascii="仿宋" w:eastAsia="仿宋" w:hAnsi="仿宋" w:cs="仿宋" w:hint="eastAsia"/>
            <w:lang w:eastAsia="zh-CN"/>
          </w:rPr>
          <w:t>十六、产业协同与集群发展</w:t>
        </w:r>
        <w:r>
          <w:tab/>
        </w:r>
        <w:r>
          <w:fldChar w:fldCharType="begin"/>
        </w:r>
        <w:r>
          <w:instrText xml:space="preserve"> PAGEREF _Toc29059 \h </w:instrText>
        </w:r>
        <w:r>
          <w:fldChar w:fldCharType="separate"/>
        </w:r>
        <w:r>
          <w:t>80</w:t>
        </w:r>
        <w:r>
          <w:fldChar w:fldCharType="end"/>
        </w:r>
      </w:hyperlink>
    </w:p>
    <w:p>
      <w:pPr>
        <w:pStyle w:val="TOC2"/>
        <w:tabs>
          <w:tab w:val="right" w:leader="dot" w:pos="8306"/>
        </w:tabs>
      </w:pPr>
      <w:hyperlink w:anchor="_Toc23502" w:history="1">
        <w:r>
          <w:rPr>
            <w:rFonts w:ascii="仿宋" w:eastAsia="仿宋" w:hAnsi="仿宋" w:cs="仿宋" w:hint="eastAsia"/>
            <w:lang w:eastAsia="zh-CN"/>
          </w:rPr>
          <w:t>(一)、产业协同机制建设</w:t>
        </w:r>
        <w:r>
          <w:tab/>
        </w:r>
        <w:r>
          <w:fldChar w:fldCharType="begin"/>
        </w:r>
        <w:r>
          <w:instrText xml:space="preserve"> PAGEREF _Toc23502 \h </w:instrText>
        </w:r>
        <w:r>
          <w:fldChar w:fldCharType="separate"/>
        </w:r>
        <w:r>
          <w:t>80</w:t>
        </w:r>
        <w:r>
          <w:fldChar w:fldCharType="end"/>
        </w:r>
      </w:hyperlink>
    </w:p>
    <w:p>
      <w:pPr>
        <w:pStyle w:val="TOC2"/>
        <w:tabs>
          <w:tab w:val="right" w:leader="dot" w:pos="8306"/>
        </w:tabs>
      </w:pPr>
      <w:hyperlink w:anchor="_Toc27082" w:history="1">
        <w:r>
          <w:rPr>
            <w:rFonts w:ascii="仿宋" w:eastAsia="仿宋" w:hAnsi="仿宋" w:cs="仿宋" w:hint="eastAsia"/>
            <w:lang w:eastAsia="zh-CN"/>
          </w:rPr>
          <w:t>(二)、产业集群培育与发展</w:t>
        </w:r>
        <w:r>
          <w:tab/>
        </w:r>
        <w:r>
          <w:fldChar w:fldCharType="begin"/>
        </w:r>
        <w:r>
          <w:instrText xml:space="preserve"> PAGEREF _Toc27082 \h </w:instrText>
        </w:r>
        <w:r>
          <w:fldChar w:fldCharType="separate"/>
        </w:r>
        <w:r>
          <w:t>81</w:t>
        </w:r>
        <w:r>
          <w:fldChar w:fldCharType="end"/>
        </w:r>
      </w:hyperlink>
    </w:p>
    <w:p>
      <w:pPr>
        <w:pStyle w:val="TOC1"/>
        <w:tabs>
          <w:tab w:val="right" w:leader="dot" w:pos="8306"/>
        </w:tabs>
      </w:pPr>
      <w:hyperlink w:anchor="_Toc18097" w:history="1">
        <w:r>
          <w:rPr>
            <w:rFonts w:ascii="仿宋" w:eastAsia="仿宋" w:hAnsi="仿宋" w:cs="仿宋" w:hint="eastAsia"/>
            <w:lang w:eastAsia="zh-CN"/>
          </w:rPr>
          <w:t>十七、合作与交流机制建立</w:t>
        </w:r>
        <w:r>
          <w:tab/>
        </w:r>
        <w:r>
          <w:fldChar w:fldCharType="begin"/>
        </w:r>
        <w:r>
          <w:instrText xml:space="preserve"> PAGEREF _Toc18097 \h </w:instrText>
        </w:r>
        <w:r>
          <w:fldChar w:fldCharType="separate"/>
        </w:r>
        <w:r>
          <w:t>82</w:t>
        </w:r>
        <w:r>
          <w:fldChar w:fldCharType="end"/>
        </w:r>
      </w:hyperlink>
    </w:p>
    <w:p>
      <w:pPr>
        <w:pStyle w:val="TOC2"/>
        <w:tabs>
          <w:tab w:val="right" w:leader="dot" w:pos="8306"/>
        </w:tabs>
      </w:pPr>
      <w:hyperlink w:anchor="_Toc4893" w:history="1">
        <w:r>
          <w:rPr>
            <w:rFonts w:ascii="仿宋" w:eastAsia="仿宋" w:hAnsi="仿宋" w:cs="仿宋" w:hint="eastAsia"/>
            <w:lang w:eastAsia="zh-CN"/>
          </w:rPr>
          <w:t>(一)、合作伙伴选择与合作方式</w:t>
        </w:r>
        <w:r>
          <w:tab/>
        </w:r>
        <w:r>
          <w:fldChar w:fldCharType="begin"/>
        </w:r>
        <w:r>
          <w:instrText xml:space="preserve"> PAGEREF _Toc4893 \h </w:instrText>
        </w:r>
        <w:r>
          <w:fldChar w:fldCharType="separate"/>
        </w:r>
        <w:r>
          <w:t>82</w:t>
        </w:r>
        <w:r>
          <w:fldChar w:fldCharType="end"/>
        </w:r>
      </w:hyperlink>
    </w:p>
    <w:p>
      <w:pPr>
        <w:pStyle w:val="TOC2"/>
        <w:tabs>
          <w:tab w:val="right" w:leader="dot" w:pos="8306"/>
        </w:tabs>
      </w:pPr>
      <w:hyperlink w:anchor="_Toc23907" w:history="1">
        <w:r>
          <w:rPr>
            <w:rFonts w:ascii="仿宋" w:eastAsia="仿宋" w:hAnsi="仿宋" w:cs="仿宋" w:hint="eastAsia"/>
            <w:lang w:eastAsia="zh-CN"/>
          </w:rPr>
          <w:t>(二)、交流与合作平台搭建</w:t>
        </w:r>
        <w:r>
          <w:tab/>
        </w:r>
        <w:r>
          <w:fldChar w:fldCharType="begin"/>
        </w:r>
        <w:r>
          <w:instrText xml:space="preserve"> PAGEREF _Toc23907 \h </w:instrText>
        </w:r>
        <w:r>
          <w:fldChar w:fldCharType="separate"/>
        </w:r>
        <w:r>
          <w:t>83</w:t>
        </w:r>
        <w:r>
          <w:fldChar w:fldCharType="end"/>
        </w:r>
      </w:hyperlink>
    </w:p>
    <w:p>
      <w:pPr>
        <w:pStyle w:val="TOC1"/>
        <w:tabs>
          <w:tab w:val="right" w:leader="dot" w:pos="8306"/>
        </w:tabs>
      </w:pPr>
      <w:hyperlink w:anchor="_Toc9502" w:history="1">
        <w:r>
          <w:rPr>
            <w:rFonts w:ascii="仿宋" w:eastAsia="仿宋" w:hAnsi="仿宋" w:cs="仿宋" w:hint="eastAsia"/>
            <w:lang w:eastAsia="zh-CN"/>
          </w:rPr>
          <w:t>十八、成果转化与推广应用</w:t>
        </w:r>
        <w:r>
          <w:tab/>
        </w:r>
        <w:r>
          <w:fldChar w:fldCharType="begin"/>
        </w:r>
        <w:r>
          <w:instrText xml:space="preserve"> PAGEREF _Toc9502 \h </w:instrText>
        </w:r>
        <w:r>
          <w:fldChar w:fldCharType="separate"/>
        </w:r>
        <w:r>
          <w:t>85</w:t>
        </w:r>
        <w:r>
          <w:fldChar w:fldCharType="end"/>
        </w:r>
      </w:hyperlink>
    </w:p>
    <w:p>
      <w:pPr>
        <w:pStyle w:val="TOC2"/>
        <w:tabs>
          <w:tab w:val="right" w:leader="dot" w:pos="8306"/>
        </w:tabs>
      </w:pPr>
      <w:hyperlink w:anchor="_Toc31413" w:history="1">
        <w:r>
          <w:rPr>
            <w:rFonts w:ascii="仿宋" w:eastAsia="仿宋" w:hAnsi="仿宋" w:cs="仿宋" w:hint="eastAsia"/>
            <w:lang w:eastAsia="zh-CN"/>
          </w:rPr>
          <w:t>(一)、成果转化策略制定</w:t>
        </w:r>
        <w:r>
          <w:tab/>
        </w:r>
        <w:r>
          <w:fldChar w:fldCharType="begin"/>
        </w:r>
        <w:r>
          <w:instrText xml:space="preserve"> PAGEREF _Toc31413 \h </w:instrText>
        </w:r>
        <w:r>
          <w:fldChar w:fldCharType="separate"/>
        </w:r>
        <w:r>
          <w:t>85</w:t>
        </w:r>
        <w:r>
          <w:fldChar w:fldCharType="end"/>
        </w:r>
      </w:hyperlink>
    </w:p>
    <w:p>
      <w:pPr>
        <w:pStyle w:val="TOC2"/>
        <w:tabs>
          <w:tab w:val="right" w:leader="dot" w:pos="8306"/>
        </w:tabs>
      </w:pPr>
      <w:hyperlink w:anchor="_Toc21064" w:history="1">
        <w:r>
          <w:rPr>
            <w:rFonts w:ascii="仿宋" w:eastAsia="仿宋" w:hAnsi="仿宋" w:cs="仿宋" w:hint="eastAsia"/>
            <w:lang w:eastAsia="zh-CN"/>
          </w:rPr>
          <w:t>(二)、成果推广应用方案</w:t>
        </w:r>
        <w:r>
          <w:tab/>
        </w:r>
        <w:r>
          <w:fldChar w:fldCharType="begin"/>
        </w:r>
        <w:r>
          <w:instrText xml:space="preserve"> PAGEREF _Toc21064 \h </w:instrText>
        </w:r>
        <w:r>
          <w:fldChar w:fldCharType="separate"/>
        </w:r>
        <w:r>
          <w:t>86</w:t>
        </w:r>
        <w:r>
          <w:fldChar w:fldCharType="end"/>
        </w:r>
      </w:hyperlink>
    </w:p>
    <w:p>
      <w:pPr>
        <w:pStyle w:val="TOC1"/>
        <w:tabs>
          <w:tab w:val="right" w:leader="dot" w:pos="8306"/>
        </w:tabs>
      </w:pPr>
      <w:hyperlink w:anchor="_Toc26233" w:history="1">
        <w:r>
          <w:rPr>
            <w:rFonts w:ascii="仿宋" w:eastAsia="仿宋" w:hAnsi="仿宋" w:cs="仿宋" w:hint="eastAsia"/>
            <w:lang w:eastAsia="zh-CN"/>
          </w:rPr>
          <w:t>十九、知识产权管理与保护</w:t>
        </w:r>
        <w:r>
          <w:tab/>
        </w:r>
        <w:r>
          <w:fldChar w:fldCharType="begin"/>
        </w:r>
        <w:r>
          <w:instrText xml:space="preserve"> PAGEREF _Toc26233 \h </w:instrText>
        </w:r>
        <w:r>
          <w:fldChar w:fldCharType="separate"/>
        </w:r>
        <w:r>
          <w:t>88</w:t>
        </w:r>
        <w:r>
          <w:fldChar w:fldCharType="end"/>
        </w:r>
      </w:hyperlink>
    </w:p>
    <w:p>
      <w:pPr>
        <w:pStyle w:val="TOC2"/>
        <w:tabs>
          <w:tab w:val="right" w:leader="dot" w:pos="8306"/>
        </w:tabs>
      </w:pPr>
      <w:hyperlink w:anchor="_Toc11616" w:history="1">
        <w:r>
          <w:rPr>
            <w:rFonts w:ascii="仿宋" w:eastAsia="仿宋" w:hAnsi="仿宋" w:cs="仿宋" w:hint="eastAsia"/>
            <w:lang w:eastAsia="zh-CN"/>
          </w:rPr>
          <w:t>(一)、知识产权管理体系建设</w:t>
        </w:r>
        <w:r>
          <w:tab/>
        </w:r>
        <w:r>
          <w:fldChar w:fldCharType="begin"/>
        </w:r>
        <w:r>
          <w:instrText xml:space="preserve"> PAGEREF _Toc11616 \h </w:instrText>
        </w:r>
        <w:r>
          <w:fldChar w:fldCharType="separate"/>
        </w:r>
        <w:r>
          <w:t>88</w:t>
        </w:r>
        <w:r>
          <w:fldChar w:fldCharType="end"/>
        </w:r>
      </w:hyperlink>
    </w:p>
    <w:p>
      <w:pPr>
        <w:pStyle w:val="TOC2"/>
        <w:tabs>
          <w:tab w:val="right" w:leader="dot" w:pos="8306"/>
        </w:tabs>
      </w:pPr>
      <w:hyperlink w:anchor="_Toc4524" w:history="1">
        <w:r>
          <w:rPr>
            <w:rFonts w:ascii="仿宋" w:eastAsia="仿宋" w:hAnsi="仿宋" w:cs="仿宋" w:hint="eastAsia"/>
            <w:lang w:eastAsia="zh-CN"/>
          </w:rPr>
          <w:t>(二)、知识产权保护措施</w:t>
        </w:r>
        <w:r>
          <w:tab/>
        </w:r>
        <w:r>
          <w:fldChar w:fldCharType="begin"/>
        </w:r>
        <w:r>
          <w:instrText xml:space="preserve"> PAGEREF _Toc4524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7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5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57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12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20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新型重渣油气动雾化喷嘴项目与土地用途规划：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新型重渣油气动雾化喷嘴项目的容积率和建筑密度：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用地控制指标通常规定了容积率和建筑密度的要求。对于新型重渣油气动雾化喷嘴项目来说，这将影响建筑物的规模和高度。必须确保项目的设计符合容积率和建筑密度的限制，以遵守用地控制法规。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新型重渣油气动雾化喷嘴项目的建筑线限制：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用地控制指标还可能规定了建筑物与街道或相邻土地的距离，这被称为建筑线限制。新型重渣油气动雾化喷嘴项目必须遵守这些规定，以确保建筑的位置符合法规。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新型重渣油气动雾化喷嘴项目的环境影响和可持续性：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用地控制指标可能包括环境保护要求，例如绿地比例和污染防控措施。对于新型重渣油气动雾化喷嘴项目，这意味着必须考虑如何保护当地生态系统、水资源和空气质量，以确保项目的可持续性。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在整个项目规划和实施过程中，与用地控制指标的合作和遵守是至关重要的。这有助于确保新型重渣油气动雾化喷嘴项目是一个合法、可持续且与城市规划一致的发展项目。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30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每个城市都有自己的规划目标和愿景，包括住宅区、商业区和工业区的平衡发展。新型重渣油气动雾化喷嘴项目需要与城市规划目标保持一致，以确保项目不会破坏城市的整体规划。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https://d.book118.com/286135132100010040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37E1A"/>
    <w:rsid w:val="35E37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135132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2024-01-12T10:00:00Z</dcterms:created>
  <dcterms:modified xsi:type="dcterms:W3CDTF">2024-01-12T10:01:16Z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CC6B798E7D9C49029736B81C28769A07_11</vt:lpwstr>
  </property>
  <property fmtid="{D5CDD505-2E9C-101B-9397-08002B2CF9AE}" pid="3" name="KSOProductBuildVer">
    <vt:lpwstr>2052-12.1.0.16120</vt:lpwstr>
  </property>
</Properties>
</file>