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添加剂项目构思建设方案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13" w:history="1">
        <w:r>
          <w:rPr>
            <w:rFonts w:ascii="仿宋" w:eastAsia="仿宋" w:hAnsi="仿宋" w:cs="仿宋" w:hint="eastAsia"/>
            <w:lang w:eastAsia="zh-CN"/>
          </w:rPr>
          <w:t>概论</w:t>
        </w:r>
        <w:r>
          <w:tab/>
        </w:r>
        <w:r>
          <w:fldChar w:fldCharType="begin"/>
        </w:r>
        <w:r>
          <w:instrText xml:space="preserve"> PAGEREF _Toc29113 \h </w:instrText>
        </w:r>
        <w:r>
          <w:fldChar w:fldCharType="separate"/>
        </w:r>
        <w:r>
          <w:t>3</w:t>
        </w:r>
        <w:r>
          <w:fldChar w:fldCharType="end"/>
        </w:r>
      </w:hyperlink>
    </w:p>
    <w:p>
      <w:pPr>
        <w:pStyle w:val="TOC1"/>
        <w:tabs>
          <w:tab w:val="right" w:leader="dot" w:pos="8306"/>
        </w:tabs>
      </w:pPr>
      <w:hyperlink w:anchor="_Toc3842" w:history="1">
        <w:r>
          <w:rPr>
            <w:rFonts w:ascii="仿宋" w:eastAsia="仿宋" w:hAnsi="仿宋" w:cs="仿宋" w:hint="eastAsia"/>
            <w:lang w:eastAsia="zh-CN"/>
          </w:rPr>
          <w:t>一、社会影响分析</w:t>
        </w:r>
        <w:r>
          <w:tab/>
        </w:r>
        <w:r>
          <w:fldChar w:fldCharType="begin"/>
        </w:r>
        <w:r>
          <w:instrText xml:space="preserve"> PAGEREF _Toc3842 \h </w:instrText>
        </w:r>
        <w:r>
          <w:fldChar w:fldCharType="separate"/>
        </w:r>
        <w:r>
          <w:t>3</w:t>
        </w:r>
        <w:r>
          <w:fldChar w:fldCharType="end"/>
        </w:r>
      </w:hyperlink>
    </w:p>
    <w:p>
      <w:pPr>
        <w:pStyle w:val="TOC2"/>
        <w:tabs>
          <w:tab w:val="right" w:leader="dot" w:pos="8306"/>
        </w:tabs>
      </w:pPr>
      <w:hyperlink w:anchor="_Toc25980" w:history="1">
        <w:r>
          <w:rPr>
            <w:rFonts w:ascii="仿宋" w:eastAsia="仿宋" w:hAnsi="仿宋" w:cs="仿宋" w:hint="eastAsia"/>
            <w:lang w:eastAsia="zh-CN"/>
          </w:rPr>
          <w:t>(一)、社会影响效果分析</w:t>
        </w:r>
        <w:r>
          <w:tab/>
        </w:r>
        <w:r>
          <w:fldChar w:fldCharType="begin"/>
        </w:r>
        <w:r>
          <w:instrText xml:space="preserve"> PAGEREF _Toc25980 \h </w:instrText>
        </w:r>
        <w:r>
          <w:fldChar w:fldCharType="separate"/>
        </w:r>
        <w:r>
          <w:t>3</w:t>
        </w:r>
        <w:r>
          <w:fldChar w:fldCharType="end"/>
        </w:r>
      </w:hyperlink>
    </w:p>
    <w:p>
      <w:pPr>
        <w:pStyle w:val="TOC2"/>
        <w:tabs>
          <w:tab w:val="right" w:leader="dot" w:pos="8306"/>
        </w:tabs>
      </w:pPr>
      <w:hyperlink w:anchor="_Toc16705" w:history="1">
        <w:r>
          <w:rPr>
            <w:rFonts w:ascii="仿宋" w:eastAsia="仿宋" w:hAnsi="仿宋" w:cs="仿宋" w:hint="eastAsia"/>
            <w:lang w:eastAsia="zh-CN"/>
          </w:rPr>
          <w:t>(二)、社会适应性分析</w:t>
        </w:r>
        <w:r>
          <w:tab/>
        </w:r>
        <w:r>
          <w:fldChar w:fldCharType="begin"/>
        </w:r>
        <w:r>
          <w:instrText xml:space="preserve"> PAGEREF _Toc16705 \h </w:instrText>
        </w:r>
        <w:r>
          <w:fldChar w:fldCharType="separate"/>
        </w:r>
        <w:r>
          <w:t>5</w:t>
        </w:r>
        <w:r>
          <w:fldChar w:fldCharType="end"/>
        </w:r>
      </w:hyperlink>
    </w:p>
    <w:p>
      <w:pPr>
        <w:pStyle w:val="TOC2"/>
        <w:tabs>
          <w:tab w:val="right" w:leader="dot" w:pos="8306"/>
        </w:tabs>
      </w:pPr>
      <w:hyperlink w:anchor="_Toc4557" w:history="1">
        <w:r>
          <w:rPr>
            <w:rFonts w:ascii="仿宋" w:eastAsia="仿宋" w:hAnsi="仿宋" w:cs="仿宋" w:hint="eastAsia"/>
            <w:lang w:eastAsia="zh-CN"/>
          </w:rPr>
          <w:t>(三)、社会风险及对策分析</w:t>
        </w:r>
        <w:r>
          <w:tab/>
        </w:r>
        <w:r>
          <w:fldChar w:fldCharType="begin"/>
        </w:r>
        <w:r>
          <w:instrText xml:space="preserve"> PAGEREF _Toc4557 \h </w:instrText>
        </w:r>
        <w:r>
          <w:fldChar w:fldCharType="separate"/>
        </w:r>
        <w:r>
          <w:t>7</w:t>
        </w:r>
        <w:r>
          <w:fldChar w:fldCharType="end"/>
        </w:r>
      </w:hyperlink>
    </w:p>
    <w:p>
      <w:pPr>
        <w:pStyle w:val="TOC1"/>
        <w:tabs>
          <w:tab w:val="right" w:leader="dot" w:pos="8306"/>
        </w:tabs>
      </w:pPr>
      <w:hyperlink w:anchor="_Toc12359" w:history="1">
        <w:r>
          <w:rPr>
            <w:rFonts w:ascii="仿宋" w:eastAsia="仿宋" w:hAnsi="仿宋" w:cs="仿宋" w:hint="eastAsia"/>
            <w:lang w:eastAsia="zh-CN"/>
          </w:rPr>
          <w:t>二、环境和生态影响分析</w:t>
        </w:r>
        <w:r>
          <w:tab/>
        </w:r>
        <w:r>
          <w:fldChar w:fldCharType="begin"/>
        </w:r>
        <w:r>
          <w:instrText xml:space="preserve"> PAGEREF _Toc12359 \h </w:instrText>
        </w:r>
        <w:r>
          <w:fldChar w:fldCharType="separate"/>
        </w:r>
        <w:r>
          <w:t>10</w:t>
        </w:r>
        <w:r>
          <w:fldChar w:fldCharType="end"/>
        </w:r>
      </w:hyperlink>
    </w:p>
    <w:p>
      <w:pPr>
        <w:pStyle w:val="TOC2"/>
        <w:tabs>
          <w:tab w:val="right" w:leader="dot" w:pos="8306"/>
        </w:tabs>
      </w:pPr>
      <w:hyperlink w:anchor="_Toc12653" w:history="1">
        <w:r>
          <w:rPr>
            <w:rFonts w:ascii="仿宋" w:eastAsia="仿宋" w:hAnsi="仿宋" w:cs="仿宋" w:hint="eastAsia"/>
            <w:lang w:eastAsia="zh-CN"/>
          </w:rPr>
          <w:t>(一)、环境和生态现状</w:t>
        </w:r>
        <w:r>
          <w:tab/>
        </w:r>
        <w:r>
          <w:fldChar w:fldCharType="begin"/>
        </w:r>
        <w:r>
          <w:instrText xml:space="preserve"> PAGEREF _Toc12653 \h </w:instrText>
        </w:r>
        <w:r>
          <w:fldChar w:fldCharType="separate"/>
        </w:r>
        <w:r>
          <w:t>10</w:t>
        </w:r>
        <w:r>
          <w:fldChar w:fldCharType="end"/>
        </w:r>
      </w:hyperlink>
    </w:p>
    <w:p>
      <w:pPr>
        <w:pStyle w:val="TOC2"/>
        <w:tabs>
          <w:tab w:val="right" w:leader="dot" w:pos="8306"/>
        </w:tabs>
      </w:pPr>
      <w:hyperlink w:anchor="_Toc7046" w:history="1">
        <w:r>
          <w:rPr>
            <w:rFonts w:ascii="仿宋" w:eastAsia="仿宋" w:hAnsi="仿宋" w:cs="仿宋" w:hint="eastAsia"/>
            <w:lang w:eastAsia="zh-CN"/>
          </w:rPr>
          <w:t>(二)、生态环境影响分析</w:t>
        </w:r>
        <w:r>
          <w:tab/>
        </w:r>
        <w:r>
          <w:fldChar w:fldCharType="begin"/>
        </w:r>
        <w:r>
          <w:instrText xml:space="preserve"> PAGEREF _Toc7046 \h </w:instrText>
        </w:r>
        <w:r>
          <w:fldChar w:fldCharType="separate"/>
        </w:r>
        <w:r>
          <w:t>12</w:t>
        </w:r>
        <w:r>
          <w:fldChar w:fldCharType="end"/>
        </w:r>
      </w:hyperlink>
    </w:p>
    <w:p>
      <w:pPr>
        <w:pStyle w:val="TOC2"/>
        <w:tabs>
          <w:tab w:val="right" w:leader="dot" w:pos="8306"/>
        </w:tabs>
      </w:pPr>
      <w:hyperlink w:anchor="_Toc416" w:history="1">
        <w:r>
          <w:rPr>
            <w:rFonts w:ascii="仿宋" w:eastAsia="仿宋" w:hAnsi="仿宋" w:cs="仿宋" w:hint="eastAsia"/>
            <w:lang w:eastAsia="zh-CN"/>
          </w:rPr>
          <w:t>(三)、生态环境保护措施</w:t>
        </w:r>
        <w:r>
          <w:tab/>
        </w:r>
        <w:r>
          <w:fldChar w:fldCharType="begin"/>
        </w:r>
        <w:r>
          <w:instrText xml:space="preserve"> PAGEREF _Toc416 \h </w:instrText>
        </w:r>
        <w:r>
          <w:fldChar w:fldCharType="separate"/>
        </w:r>
        <w:r>
          <w:t>13</w:t>
        </w:r>
        <w:r>
          <w:fldChar w:fldCharType="end"/>
        </w:r>
      </w:hyperlink>
    </w:p>
    <w:p>
      <w:pPr>
        <w:pStyle w:val="TOC2"/>
        <w:tabs>
          <w:tab w:val="right" w:leader="dot" w:pos="8306"/>
        </w:tabs>
      </w:pPr>
      <w:hyperlink w:anchor="_Toc31250" w:history="1">
        <w:r>
          <w:rPr>
            <w:rFonts w:ascii="仿宋" w:eastAsia="仿宋" w:hAnsi="仿宋" w:cs="仿宋" w:hint="eastAsia"/>
            <w:lang w:eastAsia="zh-CN"/>
          </w:rPr>
          <w:t>(四)、地质灾害影响分析</w:t>
        </w:r>
        <w:r>
          <w:tab/>
        </w:r>
        <w:r>
          <w:fldChar w:fldCharType="begin"/>
        </w:r>
        <w:r>
          <w:instrText xml:space="preserve"> PAGEREF _Toc31250 \h </w:instrText>
        </w:r>
        <w:r>
          <w:fldChar w:fldCharType="separate"/>
        </w:r>
        <w:r>
          <w:t>15</w:t>
        </w:r>
        <w:r>
          <w:fldChar w:fldCharType="end"/>
        </w:r>
      </w:hyperlink>
    </w:p>
    <w:p>
      <w:pPr>
        <w:pStyle w:val="TOC2"/>
        <w:tabs>
          <w:tab w:val="right" w:leader="dot" w:pos="8306"/>
        </w:tabs>
      </w:pPr>
      <w:hyperlink w:anchor="_Toc2220" w:history="1">
        <w:r>
          <w:rPr>
            <w:rFonts w:ascii="仿宋" w:eastAsia="仿宋" w:hAnsi="仿宋" w:cs="仿宋" w:hint="eastAsia"/>
            <w:lang w:eastAsia="zh-CN"/>
          </w:rPr>
          <w:t>(五)、特殊环境影响</w:t>
        </w:r>
        <w:r>
          <w:tab/>
        </w:r>
        <w:r>
          <w:fldChar w:fldCharType="begin"/>
        </w:r>
        <w:r>
          <w:instrText xml:space="preserve"> PAGEREF _Toc2220 \h </w:instrText>
        </w:r>
        <w:r>
          <w:fldChar w:fldCharType="separate"/>
        </w:r>
        <w:r>
          <w:t>16</w:t>
        </w:r>
        <w:r>
          <w:fldChar w:fldCharType="end"/>
        </w:r>
      </w:hyperlink>
    </w:p>
    <w:p>
      <w:pPr>
        <w:pStyle w:val="TOC1"/>
        <w:tabs>
          <w:tab w:val="right" w:leader="dot" w:pos="8306"/>
        </w:tabs>
      </w:pPr>
      <w:hyperlink w:anchor="_Toc19584" w:history="1">
        <w:r>
          <w:rPr>
            <w:rFonts w:ascii="仿宋" w:eastAsia="仿宋" w:hAnsi="仿宋" w:cs="仿宋" w:hint="eastAsia"/>
            <w:lang w:eastAsia="zh-CN"/>
          </w:rPr>
          <w:t>三、项目选址研究</w:t>
        </w:r>
        <w:r>
          <w:tab/>
        </w:r>
        <w:r>
          <w:fldChar w:fldCharType="begin"/>
        </w:r>
        <w:r>
          <w:instrText xml:space="preserve"> PAGEREF _Toc19584 \h </w:instrText>
        </w:r>
        <w:r>
          <w:fldChar w:fldCharType="separate"/>
        </w:r>
        <w:r>
          <w:t>17</w:t>
        </w:r>
        <w:r>
          <w:fldChar w:fldCharType="end"/>
        </w:r>
      </w:hyperlink>
    </w:p>
    <w:p>
      <w:pPr>
        <w:pStyle w:val="TOC2"/>
        <w:tabs>
          <w:tab w:val="right" w:leader="dot" w:pos="8306"/>
        </w:tabs>
      </w:pPr>
      <w:hyperlink w:anchor="_Toc27597" w:history="1">
        <w:r>
          <w:rPr>
            <w:rFonts w:ascii="仿宋" w:eastAsia="仿宋" w:hAnsi="仿宋" w:cs="仿宋" w:hint="eastAsia"/>
            <w:lang w:eastAsia="zh-CN"/>
          </w:rPr>
          <w:t>(一)、项目选址原则</w:t>
        </w:r>
        <w:r>
          <w:tab/>
        </w:r>
        <w:r>
          <w:fldChar w:fldCharType="begin"/>
        </w:r>
        <w:r>
          <w:instrText xml:space="preserve"> PAGEREF _Toc27597 \h </w:instrText>
        </w:r>
        <w:r>
          <w:fldChar w:fldCharType="separate"/>
        </w:r>
        <w:r>
          <w:t>17</w:t>
        </w:r>
        <w:r>
          <w:fldChar w:fldCharType="end"/>
        </w:r>
      </w:hyperlink>
    </w:p>
    <w:p>
      <w:pPr>
        <w:pStyle w:val="TOC2"/>
        <w:tabs>
          <w:tab w:val="right" w:leader="dot" w:pos="8306"/>
        </w:tabs>
      </w:pPr>
      <w:hyperlink w:anchor="_Toc24702" w:history="1">
        <w:r>
          <w:rPr>
            <w:rFonts w:ascii="仿宋" w:eastAsia="仿宋" w:hAnsi="仿宋" w:cs="仿宋" w:hint="eastAsia"/>
            <w:lang w:eastAsia="zh-CN"/>
          </w:rPr>
          <w:t>(二)、项目选址</w:t>
        </w:r>
        <w:r>
          <w:tab/>
        </w:r>
        <w:r>
          <w:fldChar w:fldCharType="begin"/>
        </w:r>
        <w:r>
          <w:instrText xml:space="preserve"> PAGEREF _Toc24702 \h </w:instrText>
        </w:r>
        <w:r>
          <w:fldChar w:fldCharType="separate"/>
        </w:r>
        <w:r>
          <w:t>21</w:t>
        </w:r>
        <w:r>
          <w:fldChar w:fldCharType="end"/>
        </w:r>
      </w:hyperlink>
    </w:p>
    <w:p>
      <w:pPr>
        <w:pStyle w:val="TOC2"/>
        <w:tabs>
          <w:tab w:val="right" w:leader="dot" w:pos="8306"/>
        </w:tabs>
      </w:pPr>
      <w:hyperlink w:anchor="_Toc4561" w:history="1">
        <w:r>
          <w:rPr>
            <w:rFonts w:ascii="仿宋" w:eastAsia="仿宋" w:hAnsi="仿宋" w:cs="仿宋" w:hint="eastAsia"/>
            <w:lang w:eastAsia="zh-CN"/>
          </w:rPr>
          <w:t>(三)、建设条件分析</w:t>
        </w:r>
        <w:r>
          <w:tab/>
        </w:r>
        <w:r>
          <w:fldChar w:fldCharType="begin"/>
        </w:r>
        <w:r>
          <w:instrText xml:space="preserve"> PAGEREF _Toc4561 \h </w:instrText>
        </w:r>
        <w:r>
          <w:fldChar w:fldCharType="separate"/>
        </w:r>
        <w:r>
          <w:t>23</w:t>
        </w:r>
        <w:r>
          <w:fldChar w:fldCharType="end"/>
        </w:r>
      </w:hyperlink>
    </w:p>
    <w:p>
      <w:pPr>
        <w:pStyle w:val="TOC2"/>
        <w:tabs>
          <w:tab w:val="right" w:leader="dot" w:pos="8306"/>
        </w:tabs>
      </w:pPr>
      <w:hyperlink w:anchor="_Toc31249" w:history="1">
        <w:r>
          <w:rPr>
            <w:rFonts w:ascii="仿宋" w:eastAsia="仿宋" w:hAnsi="仿宋" w:cs="仿宋" w:hint="eastAsia"/>
            <w:lang w:eastAsia="zh-CN"/>
          </w:rPr>
          <w:t>(四)、用地控制指标</w:t>
        </w:r>
        <w:r>
          <w:tab/>
        </w:r>
        <w:r>
          <w:fldChar w:fldCharType="begin"/>
        </w:r>
        <w:r>
          <w:instrText xml:space="preserve"> PAGEREF _Toc31249 \h </w:instrText>
        </w:r>
        <w:r>
          <w:fldChar w:fldCharType="separate"/>
        </w:r>
        <w:r>
          <w:t>24</w:t>
        </w:r>
        <w:r>
          <w:fldChar w:fldCharType="end"/>
        </w:r>
      </w:hyperlink>
    </w:p>
    <w:p>
      <w:pPr>
        <w:pStyle w:val="TOC2"/>
        <w:tabs>
          <w:tab w:val="right" w:leader="dot" w:pos="8306"/>
        </w:tabs>
      </w:pPr>
      <w:hyperlink w:anchor="_Toc3417" w:history="1">
        <w:r>
          <w:rPr>
            <w:rFonts w:ascii="仿宋" w:eastAsia="仿宋" w:hAnsi="仿宋" w:cs="仿宋" w:hint="eastAsia"/>
            <w:lang w:eastAsia="zh-CN"/>
          </w:rPr>
          <w:t>(五)、地总体要求</w:t>
        </w:r>
        <w:r>
          <w:tab/>
        </w:r>
        <w:r>
          <w:fldChar w:fldCharType="begin"/>
        </w:r>
        <w:r>
          <w:instrText xml:space="preserve"> PAGEREF _Toc3417 \h </w:instrText>
        </w:r>
        <w:r>
          <w:fldChar w:fldCharType="separate"/>
        </w:r>
        <w:r>
          <w:t>25</w:t>
        </w:r>
        <w:r>
          <w:fldChar w:fldCharType="end"/>
        </w:r>
      </w:hyperlink>
    </w:p>
    <w:p>
      <w:pPr>
        <w:pStyle w:val="TOC2"/>
        <w:tabs>
          <w:tab w:val="right" w:leader="dot" w:pos="8306"/>
        </w:tabs>
      </w:pPr>
      <w:hyperlink w:anchor="_Toc27996" w:history="1">
        <w:r>
          <w:rPr>
            <w:rFonts w:ascii="仿宋" w:eastAsia="仿宋" w:hAnsi="仿宋" w:cs="仿宋" w:hint="eastAsia"/>
            <w:lang w:eastAsia="zh-CN"/>
          </w:rPr>
          <w:t>(六)、节约用地措施</w:t>
        </w:r>
        <w:r>
          <w:tab/>
        </w:r>
        <w:r>
          <w:fldChar w:fldCharType="begin"/>
        </w:r>
        <w:r>
          <w:instrText xml:space="preserve"> PAGEREF _Toc27996 \h </w:instrText>
        </w:r>
        <w:r>
          <w:fldChar w:fldCharType="separate"/>
        </w:r>
        <w:r>
          <w:t>27</w:t>
        </w:r>
        <w:r>
          <w:fldChar w:fldCharType="end"/>
        </w:r>
      </w:hyperlink>
    </w:p>
    <w:p>
      <w:pPr>
        <w:pStyle w:val="TOC2"/>
        <w:tabs>
          <w:tab w:val="right" w:leader="dot" w:pos="8306"/>
        </w:tabs>
      </w:pPr>
      <w:hyperlink w:anchor="_Toc17904" w:history="1">
        <w:r>
          <w:rPr>
            <w:rFonts w:ascii="仿宋" w:eastAsia="仿宋" w:hAnsi="仿宋" w:cs="仿宋" w:hint="eastAsia"/>
            <w:lang w:eastAsia="zh-CN"/>
          </w:rPr>
          <w:t>(七)、选址综合评价</w:t>
        </w:r>
        <w:r>
          <w:tab/>
        </w:r>
        <w:r>
          <w:fldChar w:fldCharType="begin"/>
        </w:r>
        <w:r>
          <w:instrText xml:space="preserve"> PAGEREF _Toc17904 \h </w:instrText>
        </w:r>
        <w:r>
          <w:fldChar w:fldCharType="separate"/>
        </w:r>
        <w:r>
          <w:t>28</w:t>
        </w:r>
        <w:r>
          <w:fldChar w:fldCharType="end"/>
        </w:r>
      </w:hyperlink>
    </w:p>
    <w:p>
      <w:pPr>
        <w:pStyle w:val="TOC1"/>
        <w:tabs>
          <w:tab w:val="right" w:leader="dot" w:pos="8306"/>
        </w:tabs>
      </w:pPr>
      <w:hyperlink w:anchor="_Toc16334" w:history="1">
        <w:r>
          <w:rPr>
            <w:rFonts w:ascii="仿宋" w:eastAsia="仿宋" w:hAnsi="仿宋" w:cs="仿宋" w:hint="eastAsia"/>
            <w:lang w:eastAsia="zh-CN"/>
          </w:rPr>
          <w:t>四、经济影响分析</w:t>
        </w:r>
        <w:r>
          <w:tab/>
        </w:r>
        <w:r>
          <w:fldChar w:fldCharType="begin"/>
        </w:r>
        <w:r>
          <w:instrText xml:space="preserve"> PAGEREF _Toc16334 \h </w:instrText>
        </w:r>
        <w:r>
          <w:fldChar w:fldCharType="separate"/>
        </w:r>
        <w:r>
          <w:t>29</w:t>
        </w:r>
        <w:r>
          <w:fldChar w:fldCharType="end"/>
        </w:r>
      </w:hyperlink>
    </w:p>
    <w:p>
      <w:pPr>
        <w:pStyle w:val="TOC2"/>
        <w:tabs>
          <w:tab w:val="right" w:leader="dot" w:pos="8306"/>
        </w:tabs>
      </w:pPr>
      <w:hyperlink w:anchor="_Toc16148" w:history="1">
        <w:r>
          <w:rPr>
            <w:rFonts w:ascii="仿宋" w:eastAsia="仿宋" w:hAnsi="仿宋" w:cs="仿宋" w:hint="eastAsia"/>
            <w:lang w:eastAsia="zh-CN"/>
          </w:rPr>
          <w:t>(一)、经济费用效益或费用效果分析</w:t>
        </w:r>
        <w:r>
          <w:tab/>
        </w:r>
        <w:r>
          <w:fldChar w:fldCharType="begin"/>
        </w:r>
        <w:r>
          <w:instrText xml:space="preserve"> PAGEREF _Toc16148 \h </w:instrText>
        </w:r>
        <w:r>
          <w:fldChar w:fldCharType="separate"/>
        </w:r>
        <w:r>
          <w:t>29</w:t>
        </w:r>
        <w:r>
          <w:fldChar w:fldCharType="end"/>
        </w:r>
      </w:hyperlink>
    </w:p>
    <w:p>
      <w:pPr>
        <w:pStyle w:val="TOC2"/>
        <w:tabs>
          <w:tab w:val="right" w:leader="dot" w:pos="8306"/>
        </w:tabs>
      </w:pPr>
      <w:hyperlink w:anchor="_Toc21389" w:history="1">
        <w:r>
          <w:rPr>
            <w:rFonts w:ascii="仿宋" w:eastAsia="仿宋" w:hAnsi="仿宋" w:cs="仿宋" w:hint="eastAsia"/>
            <w:lang w:eastAsia="zh-CN"/>
          </w:rPr>
          <w:t>(二)、行业影响分析</w:t>
        </w:r>
        <w:r>
          <w:tab/>
        </w:r>
        <w:r>
          <w:fldChar w:fldCharType="begin"/>
        </w:r>
        <w:r>
          <w:instrText xml:space="preserve"> PAGEREF _Toc21389 \h </w:instrText>
        </w:r>
        <w:r>
          <w:fldChar w:fldCharType="separate"/>
        </w:r>
        <w:r>
          <w:t>31</w:t>
        </w:r>
        <w:r>
          <w:fldChar w:fldCharType="end"/>
        </w:r>
      </w:hyperlink>
    </w:p>
    <w:p>
      <w:pPr>
        <w:pStyle w:val="TOC2"/>
        <w:tabs>
          <w:tab w:val="right" w:leader="dot" w:pos="8306"/>
        </w:tabs>
      </w:pPr>
      <w:hyperlink w:anchor="_Toc5231" w:history="1">
        <w:r>
          <w:rPr>
            <w:rFonts w:ascii="仿宋" w:eastAsia="仿宋" w:hAnsi="仿宋" w:cs="仿宋" w:hint="eastAsia"/>
            <w:lang w:eastAsia="zh-CN"/>
          </w:rPr>
          <w:t>(三)、区域经济影响分析</w:t>
        </w:r>
        <w:r>
          <w:tab/>
        </w:r>
        <w:r>
          <w:fldChar w:fldCharType="begin"/>
        </w:r>
        <w:r>
          <w:instrText xml:space="preserve"> PAGEREF _Toc5231 \h </w:instrText>
        </w:r>
        <w:r>
          <w:fldChar w:fldCharType="separate"/>
        </w:r>
        <w:r>
          <w:t>33</w:t>
        </w:r>
        <w:r>
          <w:fldChar w:fldCharType="end"/>
        </w:r>
      </w:hyperlink>
    </w:p>
    <w:p>
      <w:pPr>
        <w:pStyle w:val="TOC2"/>
        <w:tabs>
          <w:tab w:val="right" w:leader="dot" w:pos="8306"/>
        </w:tabs>
      </w:pPr>
      <w:hyperlink w:anchor="_Toc30545" w:history="1">
        <w:r>
          <w:rPr>
            <w:rFonts w:ascii="仿宋" w:eastAsia="仿宋" w:hAnsi="仿宋" w:cs="仿宋" w:hint="eastAsia"/>
            <w:lang w:eastAsia="zh-CN"/>
          </w:rPr>
          <w:t>(四)、宏观经济影响分析</w:t>
        </w:r>
        <w:r>
          <w:tab/>
        </w:r>
        <w:r>
          <w:fldChar w:fldCharType="begin"/>
        </w:r>
        <w:r>
          <w:instrText xml:space="preserve"> PAGEREF _Toc30545 \h </w:instrText>
        </w:r>
        <w:r>
          <w:fldChar w:fldCharType="separate"/>
        </w:r>
        <w:r>
          <w:t>34</w:t>
        </w:r>
        <w:r>
          <w:fldChar w:fldCharType="end"/>
        </w:r>
      </w:hyperlink>
    </w:p>
    <w:p>
      <w:pPr>
        <w:pStyle w:val="TOC1"/>
        <w:tabs>
          <w:tab w:val="right" w:leader="dot" w:pos="8306"/>
        </w:tabs>
      </w:pPr>
      <w:hyperlink w:anchor="_Toc15556" w:history="1">
        <w:r>
          <w:rPr>
            <w:rFonts w:ascii="仿宋" w:eastAsia="仿宋" w:hAnsi="仿宋" w:cs="仿宋" w:hint="eastAsia"/>
            <w:lang w:eastAsia="zh-CN"/>
          </w:rPr>
          <w:t>五、财务管理与成本控制</w:t>
        </w:r>
        <w:r>
          <w:tab/>
        </w:r>
        <w:r>
          <w:fldChar w:fldCharType="begin"/>
        </w:r>
        <w:r>
          <w:instrText xml:space="preserve"> PAGEREF _Toc15556 \h </w:instrText>
        </w:r>
        <w:r>
          <w:fldChar w:fldCharType="separate"/>
        </w:r>
        <w:r>
          <w:t>35</w:t>
        </w:r>
        <w:r>
          <w:fldChar w:fldCharType="end"/>
        </w:r>
      </w:hyperlink>
    </w:p>
    <w:p>
      <w:pPr>
        <w:pStyle w:val="TOC2"/>
        <w:tabs>
          <w:tab w:val="right" w:leader="dot" w:pos="8306"/>
        </w:tabs>
      </w:pPr>
      <w:hyperlink w:anchor="_Toc17939" w:history="1">
        <w:r>
          <w:rPr>
            <w:rFonts w:ascii="仿宋" w:eastAsia="仿宋" w:hAnsi="仿宋" w:cs="仿宋" w:hint="eastAsia"/>
            <w:lang w:eastAsia="zh-CN"/>
          </w:rPr>
          <w:t>(一)、财务管理体系建设</w:t>
        </w:r>
        <w:r>
          <w:tab/>
        </w:r>
        <w:r>
          <w:fldChar w:fldCharType="begin"/>
        </w:r>
        <w:r>
          <w:instrText xml:space="preserve"> PAGEREF _Toc17939 \h </w:instrText>
        </w:r>
        <w:r>
          <w:fldChar w:fldCharType="separate"/>
        </w:r>
        <w:r>
          <w:t>35</w:t>
        </w:r>
        <w:r>
          <w:fldChar w:fldCharType="end"/>
        </w:r>
      </w:hyperlink>
    </w:p>
    <w:p>
      <w:pPr>
        <w:pStyle w:val="TOC2"/>
        <w:tabs>
          <w:tab w:val="right" w:leader="dot" w:pos="8306"/>
        </w:tabs>
      </w:pPr>
      <w:hyperlink w:anchor="_Toc29024" w:history="1">
        <w:r>
          <w:rPr>
            <w:rFonts w:ascii="仿宋" w:eastAsia="仿宋" w:hAnsi="仿宋" w:cs="仿宋" w:hint="eastAsia"/>
            <w:lang w:eastAsia="zh-CN"/>
          </w:rPr>
          <w:t>(二)、成本控制措施</w:t>
        </w:r>
        <w:r>
          <w:tab/>
        </w:r>
        <w:r>
          <w:fldChar w:fldCharType="begin"/>
        </w:r>
        <w:r>
          <w:instrText xml:space="preserve"> PAGEREF _Toc29024 \h </w:instrText>
        </w:r>
        <w:r>
          <w:fldChar w:fldCharType="separate"/>
        </w:r>
        <w:r>
          <w:t>36</w:t>
        </w:r>
        <w:r>
          <w:fldChar w:fldCharType="end"/>
        </w:r>
      </w:hyperlink>
    </w:p>
    <w:p>
      <w:pPr>
        <w:pStyle w:val="TOC1"/>
        <w:tabs>
          <w:tab w:val="right" w:leader="dot" w:pos="8306"/>
        </w:tabs>
      </w:pPr>
      <w:hyperlink w:anchor="_Toc23866" w:history="1">
        <w:r>
          <w:rPr>
            <w:rFonts w:ascii="仿宋" w:eastAsia="仿宋" w:hAnsi="仿宋" w:cs="仿宋" w:hint="eastAsia"/>
            <w:lang w:eastAsia="zh-CN"/>
          </w:rPr>
          <w:t>六、发展规划、产业政策和行业准入分析</w:t>
        </w:r>
        <w:r>
          <w:tab/>
        </w:r>
        <w:r>
          <w:fldChar w:fldCharType="begin"/>
        </w:r>
        <w:r>
          <w:instrText xml:space="preserve"> PAGEREF _Toc23866 \h </w:instrText>
        </w:r>
        <w:r>
          <w:fldChar w:fldCharType="separate"/>
        </w:r>
        <w:r>
          <w:t>38</w:t>
        </w:r>
        <w:r>
          <w:fldChar w:fldCharType="end"/>
        </w:r>
      </w:hyperlink>
    </w:p>
    <w:p>
      <w:pPr>
        <w:pStyle w:val="TOC2"/>
        <w:tabs>
          <w:tab w:val="right" w:leader="dot" w:pos="8306"/>
        </w:tabs>
      </w:pPr>
      <w:hyperlink w:anchor="_Toc17944" w:history="1">
        <w:r>
          <w:rPr>
            <w:rFonts w:ascii="仿宋" w:eastAsia="仿宋" w:hAnsi="仿宋" w:cs="仿宋" w:hint="eastAsia"/>
            <w:lang w:eastAsia="zh-CN"/>
          </w:rPr>
          <w:t>(一)、发展规划分析</w:t>
        </w:r>
        <w:r>
          <w:tab/>
        </w:r>
        <w:r>
          <w:fldChar w:fldCharType="begin"/>
        </w:r>
        <w:r>
          <w:instrText xml:space="preserve"> PAGEREF _Toc17944 \h </w:instrText>
        </w:r>
        <w:r>
          <w:fldChar w:fldCharType="separate"/>
        </w:r>
        <w:r>
          <w:t>38</w:t>
        </w:r>
        <w:r>
          <w:fldChar w:fldCharType="end"/>
        </w:r>
      </w:hyperlink>
    </w:p>
    <w:p>
      <w:pPr>
        <w:pStyle w:val="TOC2"/>
        <w:tabs>
          <w:tab w:val="right" w:leader="dot" w:pos="8306"/>
        </w:tabs>
      </w:pPr>
      <w:hyperlink w:anchor="_Toc25902" w:history="1">
        <w:r>
          <w:rPr>
            <w:rFonts w:ascii="仿宋" w:eastAsia="仿宋" w:hAnsi="仿宋" w:cs="仿宋" w:hint="eastAsia"/>
            <w:lang w:eastAsia="zh-CN"/>
          </w:rPr>
          <w:t>(二)、产业政策分析</w:t>
        </w:r>
        <w:r>
          <w:tab/>
        </w:r>
        <w:r>
          <w:fldChar w:fldCharType="begin"/>
        </w:r>
        <w:r>
          <w:instrText xml:space="preserve"> PAGEREF _Toc25902 \h </w:instrText>
        </w:r>
        <w:r>
          <w:fldChar w:fldCharType="separate"/>
        </w:r>
        <w:r>
          <w:t>39</w:t>
        </w:r>
        <w:r>
          <w:fldChar w:fldCharType="end"/>
        </w:r>
      </w:hyperlink>
    </w:p>
    <w:p>
      <w:pPr>
        <w:pStyle w:val="TOC2"/>
        <w:tabs>
          <w:tab w:val="right" w:leader="dot" w:pos="8306"/>
        </w:tabs>
      </w:pPr>
      <w:hyperlink w:anchor="_Toc7694" w:history="1">
        <w:r>
          <w:rPr>
            <w:rFonts w:ascii="仿宋" w:eastAsia="仿宋" w:hAnsi="仿宋" w:cs="仿宋" w:hint="eastAsia"/>
            <w:lang w:eastAsia="zh-CN"/>
          </w:rPr>
          <w:t>(三)、行业准入分析</w:t>
        </w:r>
        <w:r>
          <w:tab/>
        </w:r>
        <w:r>
          <w:fldChar w:fldCharType="begin"/>
        </w:r>
        <w:r>
          <w:instrText xml:space="preserve"> PAGEREF _Toc7694 \h </w:instrText>
        </w:r>
        <w:r>
          <w:fldChar w:fldCharType="separate"/>
        </w:r>
        <w:r>
          <w:t>41</w:t>
        </w:r>
        <w:r>
          <w:fldChar w:fldCharType="end"/>
        </w:r>
      </w:hyperlink>
    </w:p>
    <w:p>
      <w:pPr>
        <w:pStyle w:val="TOC1"/>
        <w:tabs>
          <w:tab w:val="right" w:leader="dot" w:pos="8306"/>
        </w:tabs>
      </w:pPr>
      <w:hyperlink w:anchor="_Toc1908" w:history="1">
        <w:r>
          <w:rPr>
            <w:rFonts w:ascii="仿宋" w:eastAsia="仿宋" w:hAnsi="仿宋" w:cs="仿宋" w:hint="eastAsia"/>
            <w:lang w:eastAsia="zh-CN"/>
          </w:rPr>
          <w:t>七、安全与应急管理</w:t>
        </w:r>
        <w:r>
          <w:tab/>
        </w:r>
        <w:r>
          <w:fldChar w:fldCharType="begin"/>
        </w:r>
        <w:r>
          <w:instrText xml:space="preserve"> PAGEREF _Toc1908 \h </w:instrText>
        </w:r>
        <w:r>
          <w:fldChar w:fldCharType="separate"/>
        </w:r>
        <w:r>
          <w:t>42</w:t>
        </w:r>
        <w:r>
          <w:fldChar w:fldCharType="end"/>
        </w:r>
      </w:hyperlink>
    </w:p>
    <w:p>
      <w:pPr>
        <w:pStyle w:val="TOC2"/>
        <w:tabs>
          <w:tab w:val="right" w:leader="dot" w:pos="8306"/>
        </w:tabs>
      </w:pPr>
      <w:hyperlink w:anchor="_Toc19421" w:history="1">
        <w:r>
          <w:rPr>
            <w:rFonts w:ascii="仿宋" w:eastAsia="仿宋" w:hAnsi="仿宋" w:cs="仿宋" w:hint="eastAsia"/>
            <w:lang w:eastAsia="zh-CN"/>
          </w:rPr>
          <w:t>(一)、安全生产管理</w:t>
        </w:r>
        <w:r>
          <w:tab/>
        </w:r>
        <w:r>
          <w:fldChar w:fldCharType="begin"/>
        </w:r>
        <w:r>
          <w:instrText xml:space="preserve"> PAGEREF _Toc19421 \h </w:instrText>
        </w:r>
        <w:r>
          <w:fldChar w:fldCharType="separate"/>
        </w:r>
        <w:r>
          <w:t>42</w:t>
        </w:r>
        <w:r>
          <w:fldChar w:fldCharType="end"/>
        </w:r>
      </w:hyperlink>
    </w:p>
    <w:p>
      <w:pPr>
        <w:pStyle w:val="TOC2"/>
        <w:tabs>
          <w:tab w:val="right" w:leader="dot" w:pos="8306"/>
        </w:tabs>
      </w:pPr>
      <w:hyperlink w:anchor="_Toc1732" w:history="1">
        <w:r>
          <w:rPr>
            <w:rFonts w:ascii="仿宋" w:eastAsia="仿宋" w:hAnsi="仿宋" w:cs="仿宋" w:hint="eastAsia"/>
            <w:lang w:eastAsia="zh-CN"/>
          </w:rPr>
          <w:t>(二)、应急预案与响应</w:t>
        </w:r>
        <w:r>
          <w:tab/>
        </w:r>
        <w:r>
          <w:fldChar w:fldCharType="begin"/>
        </w:r>
        <w:r>
          <w:instrText xml:space="preserve"> PAGEREF _Toc1732 \h </w:instrText>
        </w:r>
        <w:r>
          <w:fldChar w:fldCharType="separate"/>
        </w:r>
        <w:r>
          <w:t>44</w:t>
        </w:r>
        <w:r>
          <w:fldChar w:fldCharType="end"/>
        </w:r>
      </w:hyperlink>
    </w:p>
    <w:p>
      <w:pPr>
        <w:pStyle w:val="TOC1"/>
        <w:tabs>
          <w:tab w:val="right" w:leader="dot" w:pos="8306"/>
        </w:tabs>
      </w:pPr>
      <w:hyperlink w:anchor="_Toc24534" w:history="1">
        <w:r>
          <w:rPr>
            <w:rFonts w:ascii="仿宋" w:eastAsia="仿宋" w:hAnsi="仿宋" w:cs="仿宋" w:hint="eastAsia"/>
            <w:lang w:eastAsia="zh-CN"/>
          </w:rPr>
          <w:t>八、项目变更管理</w:t>
        </w:r>
        <w:r>
          <w:tab/>
        </w:r>
        <w:r>
          <w:fldChar w:fldCharType="begin"/>
        </w:r>
        <w:r>
          <w:instrText xml:space="preserve"> PAGEREF _Toc24534 \h </w:instrText>
        </w:r>
        <w:r>
          <w:fldChar w:fldCharType="separate"/>
        </w:r>
        <w:r>
          <w:t>46</w:t>
        </w:r>
        <w:r>
          <w:fldChar w:fldCharType="end"/>
        </w:r>
      </w:hyperlink>
    </w:p>
    <w:p>
      <w:pPr>
        <w:pStyle w:val="TOC2"/>
        <w:tabs>
          <w:tab w:val="right" w:leader="dot" w:pos="8306"/>
        </w:tabs>
      </w:pPr>
      <w:hyperlink w:anchor="_Toc4282" w:history="1">
        <w:r>
          <w:rPr>
            <w:rFonts w:ascii="仿宋" w:eastAsia="仿宋" w:hAnsi="仿宋" w:cs="仿宋" w:hint="eastAsia"/>
            <w:lang w:eastAsia="zh-CN"/>
          </w:rPr>
          <w:t>(一)、变更控制流程</w:t>
        </w:r>
        <w:r>
          <w:tab/>
        </w:r>
        <w:r>
          <w:fldChar w:fldCharType="begin"/>
        </w:r>
        <w:r>
          <w:instrText xml:space="preserve"> PAGEREF _Toc4282 \h </w:instrText>
        </w:r>
        <w:r>
          <w:fldChar w:fldCharType="separate"/>
        </w:r>
        <w:r>
          <w:t>46</w:t>
        </w:r>
        <w:r>
          <w:fldChar w:fldCharType="end"/>
        </w:r>
      </w:hyperlink>
    </w:p>
    <w:p>
      <w:pPr>
        <w:pStyle w:val="TOC2"/>
        <w:tabs>
          <w:tab w:val="right" w:leader="dot" w:pos="8306"/>
        </w:tabs>
      </w:pPr>
      <w:hyperlink w:anchor="_Toc32116" w:history="1">
        <w:r>
          <w:rPr>
            <w:rFonts w:ascii="仿宋" w:eastAsia="仿宋" w:hAnsi="仿宋" w:cs="仿宋" w:hint="eastAsia"/>
            <w:lang w:eastAsia="zh-CN"/>
          </w:rPr>
          <w:t>(二)、影响评估与处理</w:t>
        </w:r>
        <w:r>
          <w:tab/>
        </w:r>
        <w:r>
          <w:fldChar w:fldCharType="begin"/>
        </w:r>
        <w:r>
          <w:instrText xml:space="preserve"> PAGEREF _Toc32116 \h </w:instrText>
        </w:r>
        <w:r>
          <w:fldChar w:fldCharType="separate"/>
        </w:r>
        <w:r>
          <w:t>46</w:t>
        </w:r>
        <w:r>
          <w:fldChar w:fldCharType="end"/>
        </w:r>
      </w:hyperlink>
    </w:p>
    <w:p>
      <w:pPr>
        <w:pStyle w:val="TOC2"/>
        <w:tabs>
          <w:tab w:val="right" w:leader="dot" w:pos="8306"/>
        </w:tabs>
      </w:pPr>
      <w:hyperlink w:anchor="_Toc24070" w:history="1">
        <w:r>
          <w:rPr>
            <w:rFonts w:ascii="仿宋" w:eastAsia="仿宋" w:hAnsi="仿宋" w:cs="仿宋" w:hint="eastAsia"/>
            <w:lang w:eastAsia="zh-CN"/>
          </w:rPr>
          <w:t>(三)、变更记录与追踪</w:t>
        </w:r>
        <w:r>
          <w:tab/>
        </w:r>
        <w:r>
          <w:fldChar w:fldCharType="begin"/>
        </w:r>
        <w:r>
          <w:instrText xml:space="preserve"> PAGEREF _Toc24070 \h </w:instrText>
        </w:r>
        <w:r>
          <w:fldChar w:fldCharType="separate"/>
        </w:r>
        <w:r>
          <w:t>48</w:t>
        </w:r>
        <w:r>
          <w:fldChar w:fldCharType="end"/>
        </w:r>
      </w:hyperlink>
    </w:p>
    <w:p>
      <w:pPr>
        <w:pStyle w:val="TOC2"/>
        <w:tabs>
          <w:tab w:val="right" w:leader="dot" w:pos="8306"/>
        </w:tabs>
      </w:pPr>
      <w:hyperlink w:anchor="_Toc6457" w:history="1">
        <w:r>
          <w:rPr>
            <w:rFonts w:ascii="仿宋" w:eastAsia="仿宋" w:hAnsi="仿宋" w:cs="仿宋" w:hint="eastAsia"/>
            <w:lang w:eastAsia="zh-CN"/>
          </w:rPr>
          <w:t>(四)、变更管理策略</w:t>
        </w:r>
        <w:r>
          <w:tab/>
        </w:r>
        <w:r>
          <w:fldChar w:fldCharType="begin"/>
        </w:r>
        <w:r>
          <w:instrText xml:space="preserve"> PAGEREF _Toc6457 \h </w:instrText>
        </w:r>
        <w:r>
          <w:fldChar w:fldCharType="separate"/>
        </w:r>
        <w:r>
          <w:t>50</w:t>
        </w:r>
        <w:r>
          <w:fldChar w:fldCharType="end"/>
        </w:r>
      </w:hyperlink>
    </w:p>
    <w:p>
      <w:pPr>
        <w:pStyle w:val="TOC1"/>
        <w:tabs>
          <w:tab w:val="right" w:leader="dot" w:pos="8306"/>
        </w:tabs>
      </w:pPr>
      <w:hyperlink w:anchor="_Toc7513" w:history="1">
        <w:r>
          <w:rPr>
            <w:rFonts w:ascii="仿宋" w:eastAsia="仿宋" w:hAnsi="仿宋" w:cs="仿宋" w:hint="eastAsia"/>
            <w:lang w:eastAsia="zh-CN"/>
          </w:rPr>
          <w:t>九、经济效益与社会效益优化</w:t>
        </w:r>
        <w:r>
          <w:tab/>
        </w:r>
        <w:r>
          <w:fldChar w:fldCharType="begin"/>
        </w:r>
        <w:r>
          <w:instrText xml:space="preserve"> PAGEREF _Toc7513 \h </w:instrText>
        </w:r>
        <w:r>
          <w:fldChar w:fldCharType="separate"/>
        </w:r>
        <w:r>
          <w:t>51</w:t>
        </w:r>
        <w:r>
          <w:fldChar w:fldCharType="end"/>
        </w:r>
      </w:hyperlink>
    </w:p>
    <w:p>
      <w:pPr>
        <w:pStyle w:val="TOC2"/>
        <w:tabs>
          <w:tab w:val="right" w:leader="dot" w:pos="8306"/>
        </w:tabs>
      </w:pPr>
      <w:hyperlink w:anchor="_Toc19076" w:history="1">
        <w:r>
          <w:rPr>
            <w:rFonts w:ascii="仿宋" w:eastAsia="仿宋" w:hAnsi="仿宋" w:cs="仿宋" w:hint="eastAsia"/>
            <w:lang w:eastAsia="zh-CN"/>
          </w:rPr>
          <w:t>(一)、经济效益提升策略</w:t>
        </w:r>
        <w:r>
          <w:tab/>
        </w:r>
        <w:r>
          <w:fldChar w:fldCharType="begin"/>
        </w:r>
        <w:r>
          <w:instrText xml:space="preserve"> PAGEREF _Toc19076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01" w:history="1">
        <w:r>
          <w:rPr>
            <w:rFonts w:ascii="仿宋" w:eastAsia="仿宋" w:hAnsi="仿宋" w:cs="仿宋" w:hint="eastAsia"/>
            <w:lang w:eastAsia="zh-CN"/>
          </w:rPr>
          <w:t>(二)、社会效益增强方案</w:t>
        </w:r>
        <w:r>
          <w:tab/>
        </w:r>
        <w:r>
          <w:fldChar w:fldCharType="begin"/>
        </w:r>
        <w:r>
          <w:instrText xml:space="preserve"> PAGEREF _Toc18001 \h </w:instrText>
        </w:r>
        <w:r>
          <w:fldChar w:fldCharType="separate"/>
        </w:r>
        <w:r>
          <w:t>53</w:t>
        </w:r>
        <w:r>
          <w:fldChar w:fldCharType="end"/>
        </w:r>
      </w:hyperlink>
    </w:p>
    <w:p>
      <w:pPr>
        <w:pStyle w:val="TOC1"/>
        <w:tabs>
          <w:tab w:val="right" w:leader="dot" w:pos="8306"/>
        </w:tabs>
      </w:pPr>
      <w:hyperlink w:anchor="_Toc31023" w:history="1">
        <w:r>
          <w:rPr>
            <w:rFonts w:ascii="仿宋" w:eastAsia="仿宋" w:hAnsi="仿宋" w:cs="仿宋" w:hint="eastAsia"/>
            <w:lang w:eastAsia="zh-CN"/>
          </w:rPr>
          <w:t>十、客户关系管理与市场拓展</w:t>
        </w:r>
        <w:r>
          <w:tab/>
        </w:r>
        <w:r>
          <w:fldChar w:fldCharType="begin"/>
        </w:r>
        <w:r>
          <w:instrText xml:space="preserve"> PAGEREF _Toc31023 \h </w:instrText>
        </w:r>
        <w:r>
          <w:fldChar w:fldCharType="separate"/>
        </w:r>
        <w:r>
          <w:t>53</w:t>
        </w:r>
        <w:r>
          <w:fldChar w:fldCharType="end"/>
        </w:r>
      </w:hyperlink>
    </w:p>
    <w:p>
      <w:pPr>
        <w:pStyle w:val="TOC2"/>
        <w:tabs>
          <w:tab w:val="right" w:leader="dot" w:pos="8306"/>
        </w:tabs>
      </w:pPr>
      <w:hyperlink w:anchor="_Toc7479" w:history="1">
        <w:r>
          <w:rPr>
            <w:rFonts w:ascii="仿宋" w:eastAsia="仿宋" w:hAnsi="仿宋" w:cs="仿宋" w:hint="eastAsia"/>
            <w:lang w:eastAsia="zh-CN"/>
          </w:rPr>
          <w:t>(一)、客户关系管理策略</w:t>
        </w:r>
        <w:r>
          <w:tab/>
        </w:r>
        <w:r>
          <w:fldChar w:fldCharType="begin"/>
        </w:r>
        <w:r>
          <w:instrText xml:space="preserve"> PAGEREF _Toc7479 \h </w:instrText>
        </w:r>
        <w:r>
          <w:fldChar w:fldCharType="separate"/>
        </w:r>
        <w:r>
          <w:t>53</w:t>
        </w:r>
        <w:r>
          <w:fldChar w:fldCharType="end"/>
        </w:r>
      </w:hyperlink>
    </w:p>
    <w:p>
      <w:pPr>
        <w:pStyle w:val="TOC2"/>
        <w:tabs>
          <w:tab w:val="right" w:leader="dot" w:pos="8306"/>
        </w:tabs>
      </w:pPr>
      <w:hyperlink w:anchor="_Toc11500" w:history="1">
        <w:r>
          <w:rPr>
            <w:rFonts w:ascii="仿宋" w:eastAsia="仿宋" w:hAnsi="仿宋" w:cs="仿宋" w:hint="eastAsia"/>
            <w:lang w:eastAsia="zh-CN"/>
          </w:rPr>
          <w:t>(二)、市场拓展方案</w:t>
        </w:r>
        <w:r>
          <w:tab/>
        </w:r>
        <w:r>
          <w:fldChar w:fldCharType="begin"/>
        </w:r>
        <w:r>
          <w:instrText xml:space="preserve"> PAGEREF _Toc11500 \h </w:instrText>
        </w:r>
        <w:r>
          <w:fldChar w:fldCharType="separate"/>
        </w:r>
        <w:r>
          <w:t>55</w:t>
        </w:r>
        <w:r>
          <w:fldChar w:fldCharType="end"/>
        </w:r>
      </w:hyperlink>
    </w:p>
    <w:p>
      <w:pPr>
        <w:pStyle w:val="TOC1"/>
        <w:tabs>
          <w:tab w:val="right" w:leader="dot" w:pos="8306"/>
        </w:tabs>
      </w:pPr>
      <w:hyperlink w:anchor="_Toc13650" w:history="1">
        <w:r>
          <w:rPr>
            <w:rFonts w:ascii="仿宋" w:eastAsia="仿宋" w:hAnsi="仿宋" w:cs="仿宋" w:hint="eastAsia"/>
            <w:lang w:eastAsia="zh-CN"/>
          </w:rPr>
          <w:t>十一、项目实施与管理方案</w:t>
        </w:r>
        <w:r>
          <w:tab/>
        </w:r>
        <w:r>
          <w:fldChar w:fldCharType="begin"/>
        </w:r>
        <w:r>
          <w:instrText xml:space="preserve"> PAGEREF _Toc13650 \h </w:instrText>
        </w:r>
        <w:r>
          <w:fldChar w:fldCharType="separate"/>
        </w:r>
        <w:r>
          <w:t>56</w:t>
        </w:r>
        <w:r>
          <w:fldChar w:fldCharType="end"/>
        </w:r>
      </w:hyperlink>
    </w:p>
    <w:p>
      <w:pPr>
        <w:pStyle w:val="TOC2"/>
        <w:tabs>
          <w:tab w:val="right" w:leader="dot" w:pos="8306"/>
        </w:tabs>
      </w:pPr>
      <w:hyperlink w:anchor="_Toc13501" w:history="1">
        <w:r>
          <w:rPr>
            <w:rFonts w:ascii="仿宋" w:eastAsia="仿宋" w:hAnsi="仿宋" w:cs="仿宋" w:hint="eastAsia"/>
            <w:lang w:eastAsia="zh-CN"/>
          </w:rPr>
          <w:t>(一)、项目实施计划</w:t>
        </w:r>
        <w:r>
          <w:tab/>
        </w:r>
        <w:r>
          <w:fldChar w:fldCharType="begin"/>
        </w:r>
        <w:r>
          <w:instrText xml:space="preserve"> PAGEREF _Toc13501 \h </w:instrText>
        </w:r>
        <w:r>
          <w:fldChar w:fldCharType="separate"/>
        </w:r>
        <w:r>
          <w:t>56</w:t>
        </w:r>
        <w:r>
          <w:fldChar w:fldCharType="end"/>
        </w:r>
      </w:hyperlink>
    </w:p>
    <w:p>
      <w:pPr>
        <w:pStyle w:val="TOC2"/>
        <w:tabs>
          <w:tab w:val="right" w:leader="dot" w:pos="8306"/>
        </w:tabs>
      </w:pPr>
      <w:hyperlink w:anchor="_Toc28436" w:history="1">
        <w:r>
          <w:rPr>
            <w:rFonts w:ascii="仿宋" w:eastAsia="仿宋" w:hAnsi="仿宋" w:cs="仿宋" w:hint="eastAsia"/>
            <w:lang w:eastAsia="zh-CN"/>
          </w:rPr>
          <w:t>(二)、项目组织机构与职责</w:t>
        </w:r>
        <w:r>
          <w:tab/>
        </w:r>
        <w:r>
          <w:fldChar w:fldCharType="begin"/>
        </w:r>
        <w:r>
          <w:instrText xml:space="preserve"> PAGEREF _Toc28436 \h </w:instrText>
        </w:r>
        <w:r>
          <w:fldChar w:fldCharType="separate"/>
        </w:r>
        <w:r>
          <w:t>57</w:t>
        </w:r>
        <w:r>
          <w:fldChar w:fldCharType="end"/>
        </w:r>
      </w:hyperlink>
    </w:p>
    <w:p>
      <w:pPr>
        <w:pStyle w:val="TOC2"/>
        <w:tabs>
          <w:tab w:val="right" w:leader="dot" w:pos="8306"/>
        </w:tabs>
      </w:pPr>
      <w:hyperlink w:anchor="_Toc20220" w:history="1">
        <w:r>
          <w:rPr>
            <w:rFonts w:ascii="仿宋" w:eastAsia="仿宋" w:hAnsi="仿宋" w:cs="仿宋" w:hint="eastAsia"/>
            <w:lang w:eastAsia="zh-CN"/>
          </w:rPr>
          <w:t>(三)、项目管理与监控体系</w:t>
        </w:r>
        <w:r>
          <w:tab/>
        </w:r>
        <w:r>
          <w:fldChar w:fldCharType="begin"/>
        </w:r>
        <w:r>
          <w:instrText xml:space="preserve"> PAGEREF _Toc20220 \h </w:instrText>
        </w:r>
        <w:r>
          <w:fldChar w:fldCharType="separate"/>
        </w:r>
        <w:r>
          <w:t>60</w:t>
        </w:r>
        <w:r>
          <w:fldChar w:fldCharType="end"/>
        </w:r>
      </w:hyperlink>
    </w:p>
    <w:p>
      <w:pPr>
        <w:pStyle w:val="TOC1"/>
        <w:tabs>
          <w:tab w:val="right" w:leader="dot" w:pos="8306"/>
        </w:tabs>
      </w:pPr>
      <w:hyperlink w:anchor="_Toc6254" w:history="1">
        <w:r>
          <w:rPr>
            <w:rFonts w:ascii="仿宋" w:eastAsia="仿宋" w:hAnsi="仿宋" w:cs="仿宋" w:hint="eastAsia"/>
            <w:lang w:eastAsia="zh-CN"/>
          </w:rPr>
          <w:t>十二、项目进度计划</w:t>
        </w:r>
        <w:r>
          <w:tab/>
        </w:r>
        <w:r>
          <w:fldChar w:fldCharType="begin"/>
        </w:r>
        <w:r>
          <w:instrText xml:space="preserve"> PAGEREF _Toc6254 \h </w:instrText>
        </w:r>
        <w:r>
          <w:fldChar w:fldCharType="separate"/>
        </w:r>
        <w:r>
          <w:t>61</w:t>
        </w:r>
        <w:r>
          <w:fldChar w:fldCharType="end"/>
        </w:r>
      </w:hyperlink>
    </w:p>
    <w:p>
      <w:pPr>
        <w:pStyle w:val="TOC2"/>
        <w:tabs>
          <w:tab w:val="right" w:leader="dot" w:pos="8306"/>
        </w:tabs>
      </w:pPr>
      <w:hyperlink w:anchor="_Toc32457" w:history="1">
        <w:r>
          <w:rPr>
            <w:rFonts w:ascii="仿宋" w:eastAsia="仿宋" w:hAnsi="仿宋" w:cs="仿宋" w:hint="eastAsia"/>
            <w:lang w:eastAsia="zh-CN"/>
          </w:rPr>
          <w:t>(一)、建设周期</w:t>
        </w:r>
        <w:r>
          <w:tab/>
        </w:r>
        <w:r>
          <w:fldChar w:fldCharType="begin"/>
        </w:r>
        <w:r>
          <w:instrText xml:space="preserve"> PAGEREF _Toc32457 \h </w:instrText>
        </w:r>
        <w:r>
          <w:fldChar w:fldCharType="separate"/>
        </w:r>
        <w:r>
          <w:t>61</w:t>
        </w:r>
        <w:r>
          <w:fldChar w:fldCharType="end"/>
        </w:r>
      </w:hyperlink>
    </w:p>
    <w:p>
      <w:pPr>
        <w:pStyle w:val="TOC2"/>
        <w:tabs>
          <w:tab w:val="right" w:leader="dot" w:pos="8306"/>
        </w:tabs>
      </w:pPr>
      <w:hyperlink w:anchor="_Toc18704" w:history="1">
        <w:r>
          <w:rPr>
            <w:rFonts w:ascii="仿宋" w:eastAsia="仿宋" w:hAnsi="仿宋" w:cs="仿宋" w:hint="eastAsia"/>
            <w:lang w:eastAsia="zh-CN"/>
          </w:rPr>
          <w:t>(二)、建设进度</w:t>
        </w:r>
        <w:r>
          <w:tab/>
        </w:r>
        <w:r>
          <w:fldChar w:fldCharType="begin"/>
        </w:r>
        <w:r>
          <w:instrText xml:space="preserve"> PAGEREF _Toc18704 \h </w:instrText>
        </w:r>
        <w:r>
          <w:fldChar w:fldCharType="separate"/>
        </w:r>
        <w:r>
          <w:t>61</w:t>
        </w:r>
        <w:r>
          <w:fldChar w:fldCharType="end"/>
        </w:r>
      </w:hyperlink>
    </w:p>
    <w:p>
      <w:pPr>
        <w:pStyle w:val="TOC2"/>
        <w:tabs>
          <w:tab w:val="right" w:leader="dot" w:pos="8306"/>
        </w:tabs>
      </w:pPr>
      <w:hyperlink w:anchor="_Toc25060" w:history="1">
        <w:r>
          <w:rPr>
            <w:rFonts w:ascii="仿宋" w:eastAsia="仿宋" w:hAnsi="仿宋" w:cs="仿宋" w:hint="eastAsia"/>
            <w:lang w:eastAsia="zh-CN"/>
          </w:rPr>
          <w:t>(三)、进度安排注意事项</w:t>
        </w:r>
        <w:r>
          <w:tab/>
        </w:r>
        <w:r>
          <w:fldChar w:fldCharType="begin"/>
        </w:r>
        <w:r>
          <w:instrText xml:space="preserve"> PAGEREF _Toc25060 \h </w:instrText>
        </w:r>
        <w:r>
          <w:fldChar w:fldCharType="separate"/>
        </w:r>
        <w:r>
          <w:t>63</w:t>
        </w:r>
        <w:r>
          <w:fldChar w:fldCharType="end"/>
        </w:r>
      </w:hyperlink>
    </w:p>
    <w:p>
      <w:pPr>
        <w:pStyle w:val="TOC2"/>
        <w:tabs>
          <w:tab w:val="right" w:leader="dot" w:pos="8306"/>
        </w:tabs>
      </w:pPr>
      <w:hyperlink w:anchor="_Toc8545" w:history="1">
        <w:r>
          <w:rPr>
            <w:rFonts w:ascii="仿宋" w:eastAsia="仿宋" w:hAnsi="仿宋" w:cs="仿宋" w:hint="eastAsia"/>
            <w:lang w:eastAsia="zh-CN"/>
          </w:rPr>
          <w:t>(四)、人力资源配置</w:t>
        </w:r>
        <w:r>
          <w:tab/>
        </w:r>
        <w:r>
          <w:fldChar w:fldCharType="begin"/>
        </w:r>
        <w:r>
          <w:instrText xml:space="preserve"> PAGEREF _Toc8545 \h </w:instrText>
        </w:r>
        <w:r>
          <w:fldChar w:fldCharType="separate"/>
        </w:r>
        <w:r>
          <w:t>64</w:t>
        </w:r>
        <w:r>
          <w:fldChar w:fldCharType="end"/>
        </w:r>
      </w:hyperlink>
    </w:p>
    <w:p>
      <w:pPr>
        <w:pStyle w:val="TOC2"/>
        <w:tabs>
          <w:tab w:val="right" w:leader="dot" w:pos="8306"/>
        </w:tabs>
      </w:pPr>
      <w:hyperlink w:anchor="_Toc12846" w:history="1">
        <w:r>
          <w:rPr>
            <w:rFonts w:ascii="仿宋" w:eastAsia="仿宋" w:hAnsi="仿宋" w:cs="仿宋" w:hint="eastAsia"/>
            <w:lang w:eastAsia="zh-CN"/>
          </w:rPr>
          <w:t>(五)、员工培训</w:t>
        </w:r>
        <w:r>
          <w:tab/>
        </w:r>
        <w:r>
          <w:fldChar w:fldCharType="begin"/>
        </w:r>
        <w:r>
          <w:instrText xml:space="preserve"> PAGEREF _Toc12846 \h </w:instrText>
        </w:r>
        <w:r>
          <w:fldChar w:fldCharType="separate"/>
        </w:r>
        <w:r>
          <w:t>66</w:t>
        </w:r>
        <w:r>
          <w:fldChar w:fldCharType="end"/>
        </w:r>
      </w:hyperlink>
    </w:p>
    <w:p>
      <w:pPr>
        <w:pStyle w:val="TOC2"/>
        <w:tabs>
          <w:tab w:val="right" w:leader="dot" w:pos="8306"/>
        </w:tabs>
      </w:pPr>
      <w:hyperlink w:anchor="_Toc2669" w:history="1">
        <w:r>
          <w:rPr>
            <w:rFonts w:ascii="仿宋" w:eastAsia="仿宋" w:hAnsi="仿宋" w:cs="仿宋" w:hint="eastAsia"/>
            <w:lang w:eastAsia="zh-CN"/>
          </w:rPr>
          <w:t>(六)、项目实施保障</w:t>
        </w:r>
        <w:r>
          <w:tab/>
        </w:r>
        <w:r>
          <w:fldChar w:fldCharType="begin"/>
        </w:r>
        <w:r>
          <w:instrText xml:space="preserve"> PAGEREF _Toc2669 \h </w:instrText>
        </w:r>
        <w:r>
          <w:fldChar w:fldCharType="separate"/>
        </w:r>
        <w:r>
          <w:t>67</w:t>
        </w:r>
        <w:r>
          <w:fldChar w:fldCharType="end"/>
        </w:r>
      </w:hyperlink>
    </w:p>
    <w:p>
      <w:pPr>
        <w:pStyle w:val="TOC2"/>
        <w:tabs>
          <w:tab w:val="right" w:leader="dot" w:pos="8306"/>
        </w:tabs>
      </w:pPr>
      <w:hyperlink w:anchor="_Toc14444" w:history="1">
        <w:r>
          <w:rPr>
            <w:rFonts w:ascii="仿宋" w:eastAsia="仿宋" w:hAnsi="仿宋" w:cs="仿宋" w:hint="eastAsia"/>
            <w:lang w:eastAsia="zh-CN"/>
          </w:rPr>
          <w:t>(七)、安全规范管理</w:t>
        </w:r>
        <w:r>
          <w:tab/>
        </w:r>
        <w:r>
          <w:fldChar w:fldCharType="begin"/>
        </w:r>
        <w:r>
          <w:instrText xml:space="preserve"> PAGEREF _Toc14444 \h </w:instrText>
        </w:r>
        <w:r>
          <w:fldChar w:fldCharType="separate"/>
        </w:r>
        <w:r>
          <w:t>68</w:t>
        </w:r>
        <w:r>
          <w:fldChar w:fldCharType="end"/>
        </w:r>
      </w:hyperlink>
    </w:p>
    <w:p>
      <w:pPr>
        <w:pStyle w:val="TOC1"/>
        <w:tabs>
          <w:tab w:val="right" w:leader="dot" w:pos="8306"/>
        </w:tabs>
      </w:pPr>
      <w:hyperlink w:anchor="_Toc17957" w:history="1">
        <w:r>
          <w:rPr>
            <w:rFonts w:ascii="仿宋" w:eastAsia="仿宋" w:hAnsi="仿宋" w:cs="仿宋" w:hint="eastAsia"/>
            <w:lang w:eastAsia="zh-CN"/>
          </w:rPr>
          <w:t>十三、质量管理与控制</w:t>
        </w:r>
        <w:r>
          <w:tab/>
        </w:r>
        <w:r>
          <w:fldChar w:fldCharType="begin"/>
        </w:r>
        <w:r>
          <w:instrText xml:space="preserve"> PAGEREF _Toc17957 \h </w:instrText>
        </w:r>
        <w:r>
          <w:fldChar w:fldCharType="separate"/>
        </w:r>
        <w:r>
          <w:t>69</w:t>
        </w:r>
        <w:r>
          <w:fldChar w:fldCharType="end"/>
        </w:r>
      </w:hyperlink>
    </w:p>
    <w:p>
      <w:pPr>
        <w:pStyle w:val="TOC2"/>
        <w:tabs>
          <w:tab w:val="right" w:leader="dot" w:pos="8306"/>
        </w:tabs>
      </w:pPr>
      <w:hyperlink w:anchor="_Toc25100" w:history="1">
        <w:r>
          <w:rPr>
            <w:rFonts w:ascii="仿宋" w:eastAsia="仿宋" w:hAnsi="仿宋" w:cs="仿宋" w:hint="eastAsia"/>
            <w:lang w:eastAsia="zh-CN"/>
          </w:rPr>
          <w:t>(一)、质量管理体系建设</w:t>
        </w:r>
        <w:r>
          <w:tab/>
        </w:r>
        <w:r>
          <w:fldChar w:fldCharType="begin"/>
        </w:r>
        <w:r>
          <w:instrText xml:space="preserve"> PAGEREF _Toc25100 \h </w:instrText>
        </w:r>
        <w:r>
          <w:fldChar w:fldCharType="separate"/>
        </w:r>
        <w:r>
          <w:t>69</w:t>
        </w:r>
        <w:r>
          <w:fldChar w:fldCharType="end"/>
        </w:r>
      </w:hyperlink>
    </w:p>
    <w:p>
      <w:pPr>
        <w:pStyle w:val="TOC2"/>
        <w:tabs>
          <w:tab w:val="right" w:leader="dot" w:pos="8306"/>
        </w:tabs>
      </w:pPr>
      <w:hyperlink w:anchor="_Toc23191" w:history="1">
        <w:r>
          <w:rPr>
            <w:rFonts w:ascii="仿宋" w:eastAsia="仿宋" w:hAnsi="仿宋" w:cs="仿宋" w:hint="eastAsia"/>
            <w:lang w:eastAsia="zh-CN"/>
          </w:rPr>
          <w:t>(二)、质量控制措施</w:t>
        </w:r>
        <w:r>
          <w:tab/>
        </w:r>
        <w:r>
          <w:fldChar w:fldCharType="begin"/>
        </w:r>
        <w:r>
          <w:instrText xml:space="preserve"> PAGEREF _Toc23191 \h </w:instrText>
        </w:r>
        <w:r>
          <w:fldChar w:fldCharType="separate"/>
        </w:r>
        <w:r>
          <w:t>70</w:t>
        </w:r>
        <w:r>
          <w:fldChar w:fldCharType="end"/>
        </w:r>
      </w:hyperlink>
    </w:p>
    <w:p>
      <w:pPr>
        <w:pStyle w:val="TOC1"/>
        <w:tabs>
          <w:tab w:val="right" w:leader="dot" w:pos="8306"/>
        </w:tabs>
      </w:pPr>
      <w:hyperlink w:anchor="_Toc31206" w:history="1">
        <w:r>
          <w:rPr>
            <w:rFonts w:ascii="仿宋" w:eastAsia="仿宋" w:hAnsi="仿宋" w:cs="仿宋" w:hint="eastAsia"/>
            <w:lang w:eastAsia="zh-CN"/>
          </w:rPr>
          <w:t>十四、法律法规与政策遵循</w:t>
        </w:r>
        <w:r>
          <w:tab/>
        </w:r>
        <w:r>
          <w:fldChar w:fldCharType="begin"/>
        </w:r>
        <w:r>
          <w:instrText xml:space="preserve"> PAGEREF _Toc31206 \h </w:instrText>
        </w:r>
        <w:r>
          <w:fldChar w:fldCharType="separate"/>
        </w:r>
        <w:r>
          <w:t>71</w:t>
        </w:r>
        <w:r>
          <w:fldChar w:fldCharType="end"/>
        </w:r>
      </w:hyperlink>
    </w:p>
    <w:p>
      <w:pPr>
        <w:pStyle w:val="TOC2"/>
        <w:tabs>
          <w:tab w:val="right" w:leader="dot" w:pos="8306"/>
        </w:tabs>
      </w:pPr>
      <w:hyperlink w:anchor="_Toc30741" w:history="1">
        <w:r>
          <w:rPr>
            <w:rFonts w:ascii="仿宋" w:eastAsia="仿宋" w:hAnsi="仿宋" w:cs="仿宋" w:hint="eastAsia"/>
            <w:lang w:eastAsia="zh-CN"/>
          </w:rPr>
          <w:t>(一)、法律法规遵守</w:t>
        </w:r>
        <w:r>
          <w:tab/>
        </w:r>
        <w:r>
          <w:fldChar w:fldCharType="begin"/>
        </w:r>
        <w:r>
          <w:instrText xml:space="preserve"> PAGEREF _Toc30741 \h </w:instrText>
        </w:r>
        <w:r>
          <w:fldChar w:fldCharType="separate"/>
        </w:r>
        <w:r>
          <w:t>71</w:t>
        </w:r>
        <w:r>
          <w:fldChar w:fldCharType="end"/>
        </w:r>
      </w:hyperlink>
    </w:p>
    <w:p>
      <w:pPr>
        <w:pStyle w:val="TOC2"/>
        <w:tabs>
          <w:tab w:val="right" w:leader="dot" w:pos="8306"/>
        </w:tabs>
      </w:pPr>
      <w:hyperlink w:anchor="_Toc17505" w:history="1">
        <w:r>
          <w:rPr>
            <w:rFonts w:ascii="仿宋" w:eastAsia="仿宋" w:hAnsi="仿宋" w:cs="仿宋" w:hint="eastAsia"/>
            <w:lang w:eastAsia="zh-CN"/>
          </w:rPr>
          <w:t>(二)、政策导向与利用</w:t>
        </w:r>
        <w:r>
          <w:tab/>
        </w:r>
        <w:r>
          <w:fldChar w:fldCharType="begin"/>
        </w:r>
        <w:r>
          <w:instrText xml:space="preserve"> PAGEREF _Toc17505 \h </w:instrText>
        </w:r>
        <w:r>
          <w:fldChar w:fldCharType="separate"/>
        </w:r>
        <w:r>
          <w:t>72</w:t>
        </w:r>
        <w:r>
          <w:fldChar w:fldCharType="end"/>
        </w:r>
      </w:hyperlink>
    </w:p>
    <w:p>
      <w:pPr>
        <w:pStyle w:val="TOC1"/>
        <w:tabs>
          <w:tab w:val="right" w:leader="dot" w:pos="8306"/>
        </w:tabs>
      </w:pPr>
      <w:hyperlink w:anchor="_Toc14689" w:history="1">
        <w:r>
          <w:rPr>
            <w:rFonts w:ascii="仿宋" w:eastAsia="仿宋" w:hAnsi="仿宋" w:cs="仿宋" w:hint="eastAsia"/>
            <w:lang w:eastAsia="zh-CN"/>
          </w:rPr>
          <w:t>十五、企业合规与伦理</w:t>
        </w:r>
        <w:r>
          <w:tab/>
        </w:r>
        <w:r>
          <w:fldChar w:fldCharType="begin"/>
        </w:r>
        <w:r>
          <w:instrText xml:space="preserve"> PAGEREF _Toc14689 \h </w:instrText>
        </w:r>
        <w:r>
          <w:fldChar w:fldCharType="separate"/>
        </w:r>
        <w:r>
          <w:t>73</w:t>
        </w:r>
        <w:r>
          <w:fldChar w:fldCharType="end"/>
        </w:r>
      </w:hyperlink>
    </w:p>
    <w:p>
      <w:pPr>
        <w:pStyle w:val="TOC2"/>
        <w:tabs>
          <w:tab w:val="right" w:leader="dot" w:pos="8306"/>
        </w:tabs>
      </w:pPr>
      <w:hyperlink w:anchor="_Toc353" w:history="1">
        <w:r>
          <w:rPr>
            <w:rFonts w:ascii="仿宋" w:eastAsia="仿宋" w:hAnsi="仿宋" w:cs="仿宋" w:hint="eastAsia"/>
            <w:lang w:eastAsia="zh-CN"/>
          </w:rPr>
          <w:t>(一)、合规政策与程序</w:t>
        </w:r>
        <w:r>
          <w:tab/>
        </w:r>
        <w:r>
          <w:fldChar w:fldCharType="begin"/>
        </w:r>
        <w:r>
          <w:instrText xml:space="preserve"> PAGEREF _Toc353 \h </w:instrText>
        </w:r>
        <w:r>
          <w:fldChar w:fldCharType="separate"/>
        </w:r>
        <w:r>
          <w:t>73</w:t>
        </w:r>
        <w:r>
          <w:fldChar w:fldCharType="end"/>
        </w:r>
      </w:hyperlink>
    </w:p>
    <w:p>
      <w:pPr>
        <w:pStyle w:val="TOC2"/>
        <w:tabs>
          <w:tab w:val="right" w:leader="dot" w:pos="8306"/>
        </w:tabs>
      </w:pPr>
      <w:hyperlink w:anchor="_Toc22098" w:history="1">
        <w:r>
          <w:rPr>
            <w:rFonts w:ascii="仿宋" w:eastAsia="仿宋" w:hAnsi="仿宋" w:cs="仿宋" w:hint="eastAsia"/>
            <w:lang w:eastAsia="zh-CN"/>
          </w:rPr>
          <w:t>(二)、伦理规范与培训</w:t>
        </w:r>
        <w:r>
          <w:tab/>
        </w:r>
        <w:r>
          <w:fldChar w:fldCharType="begin"/>
        </w:r>
        <w:r>
          <w:instrText xml:space="preserve"> PAGEREF _Toc22098 \h </w:instrText>
        </w:r>
        <w:r>
          <w:fldChar w:fldCharType="separate"/>
        </w:r>
        <w:r>
          <w:t>75</w:t>
        </w:r>
        <w:r>
          <w:fldChar w:fldCharType="end"/>
        </w:r>
      </w:hyperlink>
    </w:p>
    <w:p>
      <w:pPr>
        <w:pStyle w:val="TOC2"/>
        <w:tabs>
          <w:tab w:val="right" w:leader="dot" w:pos="8306"/>
        </w:tabs>
      </w:pPr>
      <w:hyperlink w:anchor="_Toc10974" w:history="1">
        <w:r>
          <w:rPr>
            <w:rFonts w:ascii="仿宋" w:eastAsia="仿宋" w:hAnsi="仿宋" w:cs="仿宋" w:hint="eastAsia"/>
            <w:lang w:eastAsia="zh-CN"/>
          </w:rPr>
          <w:t>(三)、合规风险评估</w:t>
        </w:r>
        <w:r>
          <w:tab/>
        </w:r>
        <w:r>
          <w:fldChar w:fldCharType="begin"/>
        </w:r>
        <w:r>
          <w:instrText xml:space="preserve"> PAGEREF _Toc10974 \h </w:instrText>
        </w:r>
        <w:r>
          <w:fldChar w:fldCharType="separate"/>
        </w:r>
        <w:r>
          <w:t>75</w:t>
        </w:r>
        <w:r>
          <w:fldChar w:fldCharType="end"/>
        </w:r>
      </w:hyperlink>
    </w:p>
    <w:p>
      <w:pPr>
        <w:pStyle w:val="TOC2"/>
        <w:tabs>
          <w:tab w:val="right" w:leader="dot" w:pos="8306"/>
        </w:tabs>
      </w:pPr>
      <w:hyperlink w:anchor="_Toc25746" w:history="1">
        <w:r>
          <w:rPr>
            <w:rFonts w:ascii="仿宋" w:eastAsia="仿宋" w:hAnsi="仿宋" w:cs="仿宋" w:hint="eastAsia"/>
            <w:lang w:eastAsia="zh-CN"/>
          </w:rPr>
          <w:t>(四)、合规监督与执行</w:t>
        </w:r>
        <w:r>
          <w:tab/>
        </w:r>
        <w:r>
          <w:fldChar w:fldCharType="begin"/>
        </w:r>
        <w:r>
          <w:instrText xml:space="preserve"> PAGEREF _Toc25746 \h </w:instrText>
        </w:r>
        <w:r>
          <w:fldChar w:fldCharType="separate"/>
        </w:r>
        <w:r>
          <w:t>77</w:t>
        </w:r>
        <w:r>
          <w:fldChar w:fldCharType="end"/>
        </w:r>
      </w:hyperlink>
    </w:p>
    <w:p>
      <w:pPr>
        <w:pStyle w:val="TOC1"/>
        <w:tabs>
          <w:tab w:val="right" w:leader="dot" w:pos="8306"/>
        </w:tabs>
      </w:pPr>
      <w:hyperlink w:anchor="_Toc15648" w:history="1">
        <w:r>
          <w:rPr>
            <w:rFonts w:ascii="仿宋" w:eastAsia="仿宋" w:hAnsi="仿宋" w:cs="仿宋" w:hint="eastAsia"/>
            <w:lang w:eastAsia="zh-CN"/>
          </w:rPr>
          <w:t>十六、产业协同与集群发展</w:t>
        </w:r>
        <w:r>
          <w:tab/>
        </w:r>
        <w:r>
          <w:fldChar w:fldCharType="begin"/>
        </w:r>
        <w:r>
          <w:instrText xml:space="preserve"> PAGEREF _Toc15648 \h </w:instrText>
        </w:r>
        <w:r>
          <w:fldChar w:fldCharType="separate"/>
        </w:r>
        <w:r>
          <w:t>77</w:t>
        </w:r>
        <w:r>
          <w:fldChar w:fldCharType="end"/>
        </w:r>
      </w:hyperlink>
    </w:p>
    <w:p>
      <w:pPr>
        <w:pStyle w:val="TOC2"/>
        <w:tabs>
          <w:tab w:val="right" w:leader="dot" w:pos="8306"/>
        </w:tabs>
      </w:pPr>
      <w:hyperlink w:anchor="_Toc24422" w:history="1">
        <w:r>
          <w:rPr>
            <w:rFonts w:ascii="仿宋" w:eastAsia="仿宋" w:hAnsi="仿宋" w:cs="仿宋" w:hint="eastAsia"/>
            <w:lang w:eastAsia="zh-CN"/>
          </w:rPr>
          <w:t>(一)、产业协同机制建设</w:t>
        </w:r>
        <w:r>
          <w:tab/>
        </w:r>
        <w:r>
          <w:fldChar w:fldCharType="begin"/>
        </w:r>
        <w:r>
          <w:instrText xml:space="preserve"> PAGEREF _Toc24422 \h </w:instrText>
        </w:r>
        <w:r>
          <w:fldChar w:fldCharType="separate"/>
        </w:r>
        <w:r>
          <w:t>77</w:t>
        </w:r>
        <w:r>
          <w:fldChar w:fldCharType="end"/>
        </w:r>
      </w:hyperlink>
    </w:p>
    <w:p>
      <w:pPr>
        <w:pStyle w:val="TOC2"/>
        <w:tabs>
          <w:tab w:val="right" w:leader="dot" w:pos="8306"/>
        </w:tabs>
      </w:pPr>
      <w:hyperlink w:anchor="_Toc32243" w:history="1">
        <w:r>
          <w:rPr>
            <w:rFonts w:ascii="仿宋" w:eastAsia="仿宋" w:hAnsi="仿宋" w:cs="仿宋" w:hint="eastAsia"/>
            <w:lang w:eastAsia="zh-CN"/>
          </w:rPr>
          <w:t>(二)、产业集群培育与发展</w:t>
        </w:r>
        <w:r>
          <w:tab/>
        </w:r>
        <w:r>
          <w:fldChar w:fldCharType="begin"/>
        </w:r>
        <w:r>
          <w:instrText xml:space="preserve"> PAGEREF _Toc32243 \h </w:instrText>
        </w:r>
        <w:r>
          <w:fldChar w:fldCharType="separate"/>
        </w:r>
        <w:r>
          <w:t>78</w:t>
        </w:r>
        <w:r>
          <w:fldChar w:fldCharType="end"/>
        </w:r>
      </w:hyperlink>
    </w:p>
    <w:p>
      <w:pPr>
        <w:pStyle w:val="TOC1"/>
        <w:tabs>
          <w:tab w:val="right" w:leader="dot" w:pos="8306"/>
        </w:tabs>
      </w:pPr>
      <w:hyperlink w:anchor="_Toc13984" w:history="1">
        <w:r>
          <w:rPr>
            <w:rFonts w:ascii="仿宋" w:eastAsia="仿宋" w:hAnsi="仿宋" w:cs="仿宋" w:hint="eastAsia"/>
            <w:lang w:eastAsia="zh-CN"/>
          </w:rPr>
          <w:t>十七、人力资源管理与开发</w:t>
        </w:r>
        <w:r>
          <w:tab/>
        </w:r>
        <w:r>
          <w:fldChar w:fldCharType="begin"/>
        </w:r>
        <w:r>
          <w:instrText xml:space="preserve"> PAGEREF _Toc13984 \h </w:instrText>
        </w:r>
        <w:r>
          <w:fldChar w:fldCharType="separate"/>
        </w:r>
        <w:r>
          <w:t>79</w:t>
        </w:r>
        <w:r>
          <w:fldChar w:fldCharType="end"/>
        </w:r>
      </w:hyperlink>
    </w:p>
    <w:p>
      <w:pPr>
        <w:pStyle w:val="TOC2"/>
        <w:tabs>
          <w:tab w:val="right" w:leader="dot" w:pos="8306"/>
        </w:tabs>
      </w:pPr>
      <w:hyperlink w:anchor="_Toc8779" w:history="1">
        <w:r>
          <w:rPr>
            <w:rFonts w:ascii="仿宋" w:eastAsia="仿宋" w:hAnsi="仿宋" w:cs="仿宋" w:hint="eastAsia"/>
            <w:lang w:eastAsia="zh-CN"/>
          </w:rPr>
          <w:t>(一)、人力资源规划</w:t>
        </w:r>
        <w:r>
          <w:tab/>
        </w:r>
        <w:r>
          <w:fldChar w:fldCharType="begin"/>
        </w:r>
        <w:r>
          <w:instrText xml:space="preserve"> PAGEREF _Toc8779 \h </w:instrText>
        </w:r>
        <w:r>
          <w:fldChar w:fldCharType="separate"/>
        </w:r>
        <w:r>
          <w:t>79</w:t>
        </w:r>
        <w:r>
          <w:fldChar w:fldCharType="end"/>
        </w:r>
      </w:hyperlink>
    </w:p>
    <w:p>
      <w:pPr>
        <w:pStyle w:val="TOC2"/>
        <w:tabs>
          <w:tab w:val="right" w:leader="dot" w:pos="8306"/>
        </w:tabs>
      </w:pPr>
      <w:hyperlink w:anchor="_Toc26151" w:history="1">
        <w:r>
          <w:rPr>
            <w:rFonts w:ascii="仿宋" w:eastAsia="仿宋" w:hAnsi="仿宋" w:cs="仿宋" w:hint="eastAsia"/>
            <w:lang w:eastAsia="zh-CN"/>
          </w:rPr>
          <w:t>(二)、人力资源开发与培训</w:t>
        </w:r>
        <w:r>
          <w:tab/>
        </w:r>
        <w:r>
          <w:fldChar w:fldCharType="begin"/>
        </w:r>
        <w:r>
          <w:instrText xml:space="preserve"> PAGEREF _Toc26151 \h </w:instrText>
        </w:r>
        <w:r>
          <w:fldChar w:fldCharType="separate"/>
        </w:r>
        <w:r>
          <w:t>81</w:t>
        </w:r>
        <w:r>
          <w:fldChar w:fldCharType="end"/>
        </w:r>
      </w:hyperlink>
    </w:p>
    <w:p>
      <w:pPr>
        <w:pStyle w:val="TOC1"/>
        <w:tabs>
          <w:tab w:val="right" w:leader="dot" w:pos="8306"/>
        </w:tabs>
      </w:pPr>
      <w:hyperlink w:anchor="_Toc28205" w:history="1">
        <w:r>
          <w:rPr>
            <w:rFonts w:ascii="仿宋" w:eastAsia="仿宋" w:hAnsi="仿宋" w:cs="仿宋" w:hint="eastAsia"/>
            <w:lang w:eastAsia="zh-CN"/>
          </w:rPr>
          <w:t>十八、创新驱动与持续发展</w:t>
        </w:r>
        <w:r>
          <w:tab/>
        </w:r>
        <w:r>
          <w:fldChar w:fldCharType="begin"/>
        </w:r>
        <w:r>
          <w:instrText xml:space="preserve"> PAGEREF _Toc28205 \h </w:instrText>
        </w:r>
        <w:r>
          <w:fldChar w:fldCharType="separate"/>
        </w:r>
        <w:r>
          <w:t>84</w:t>
        </w:r>
        <w:r>
          <w:fldChar w:fldCharType="end"/>
        </w:r>
      </w:hyperlink>
    </w:p>
    <w:p>
      <w:pPr>
        <w:pStyle w:val="TOC2"/>
        <w:tabs>
          <w:tab w:val="right" w:leader="dot" w:pos="8306"/>
        </w:tabs>
      </w:pPr>
      <w:hyperlink w:anchor="_Toc25275" w:history="1">
        <w:r>
          <w:rPr>
            <w:rFonts w:ascii="仿宋" w:eastAsia="仿宋" w:hAnsi="仿宋" w:cs="仿宋" w:hint="eastAsia"/>
            <w:lang w:eastAsia="zh-CN"/>
          </w:rPr>
          <w:t>(一)、创新驱动战略实施</w:t>
        </w:r>
        <w:r>
          <w:tab/>
        </w:r>
        <w:r>
          <w:fldChar w:fldCharType="begin"/>
        </w:r>
        <w:r>
          <w:instrText xml:space="preserve"> PAGEREF _Toc25275 \h </w:instrText>
        </w:r>
        <w:r>
          <w:fldChar w:fldCharType="separate"/>
        </w:r>
        <w:r>
          <w:t>84</w:t>
        </w:r>
        <w:r>
          <w:fldChar w:fldCharType="end"/>
        </w:r>
      </w:hyperlink>
    </w:p>
    <w:p>
      <w:pPr>
        <w:pStyle w:val="TOC2"/>
        <w:tabs>
          <w:tab w:val="right" w:leader="dot" w:pos="8306"/>
        </w:tabs>
      </w:pPr>
      <w:hyperlink w:anchor="_Toc2275" w:history="1">
        <w:r>
          <w:rPr>
            <w:rFonts w:ascii="仿宋" w:eastAsia="仿宋" w:hAnsi="仿宋" w:cs="仿宋" w:hint="eastAsia"/>
            <w:lang w:eastAsia="zh-CN"/>
          </w:rPr>
          <w:t>(二)、持续发展路径探索</w:t>
        </w:r>
        <w:r>
          <w:tab/>
        </w:r>
        <w:r>
          <w:fldChar w:fldCharType="begin"/>
        </w:r>
        <w:r>
          <w:instrText xml:space="preserve"> PAGEREF _Toc2275 \h </w:instrText>
        </w:r>
        <w:r>
          <w:fldChar w:fldCharType="separate"/>
        </w:r>
        <w:r>
          <w:t>85</w:t>
        </w:r>
        <w:r>
          <w:fldChar w:fldCharType="end"/>
        </w:r>
      </w:hyperlink>
    </w:p>
    <w:p>
      <w:pPr>
        <w:pStyle w:val="TOC1"/>
        <w:tabs>
          <w:tab w:val="right" w:leader="dot" w:pos="8306"/>
        </w:tabs>
      </w:pPr>
      <w:hyperlink w:anchor="_Toc19934" w:history="1">
        <w:r>
          <w:rPr>
            <w:rFonts w:ascii="仿宋" w:eastAsia="仿宋" w:hAnsi="仿宋" w:cs="仿宋" w:hint="eastAsia"/>
            <w:lang w:eastAsia="zh-CN"/>
          </w:rPr>
          <w:t>十九、合作与交流机制建立</w:t>
        </w:r>
        <w:r>
          <w:tab/>
        </w:r>
        <w:r>
          <w:fldChar w:fldCharType="begin"/>
        </w:r>
        <w:r>
          <w:instrText xml:space="preserve"> PAGEREF _Toc19934 \h </w:instrText>
        </w:r>
        <w:r>
          <w:fldChar w:fldCharType="separate"/>
        </w:r>
        <w:r>
          <w:t>89</w:t>
        </w:r>
        <w:r>
          <w:fldChar w:fldCharType="end"/>
        </w:r>
      </w:hyperlink>
    </w:p>
    <w:p>
      <w:pPr>
        <w:pStyle w:val="TOC2"/>
        <w:tabs>
          <w:tab w:val="right" w:leader="dot" w:pos="8306"/>
        </w:tabs>
      </w:pPr>
      <w:hyperlink w:anchor="_Toc20417" w:history="1">
        <w:r>
          <w:rPr>
            <w:rFonts w:ascii="仿宋" w:eastAsia="仿宋" w:hAnsi="仿宋" w:cs="仿宋" w:hint="eastAsia"/>
            <w:lang w:eastAsia="zh-CN"/>
          </w:rPr>
          <w:t>(一)、合作伙伴选择与合作方式</w:t>
        </w:r>
        <w:r>
          <w:tab/>
        </w:r>
        <w:r>
          <w:fldChar w:fldCharType="begin"/>
        </w:r>
        <w:r>
          <w:instrText xml:space="preserve"> PAGEREF _Toc20417 \h </w:instrText>
        </w:r>
        <w:r>
          <w:fldChar w:fldCharType="separate"/>
        </w:r>
        <w:r>
          <w:t>89</w:t>
        </w:r>
        <w:r>
          <w:fldChar w:fldCharType="end"/>
        </w:r>
      </w:hyperlink>
    </w:p>
    <w:p>
      <w:pPr>
        <w:pStyle w:val="TOC2"/>
        <w:tabs>
          <w:tab w:val="right" w:leader="dot" w:pos="8306"/>
        </w:tabs>
      </w:pPr>
      <w:hyperlink w:anchor="_Toc12813" w:history="1">
        <w:r>
          <w:rPr>
            <w:rFonts w:ascii="仿宋" w:eastAsia="仿宋" w:hAnsi="仿宋" w:cs="仿宋" w:hint="eastAsia"/>
            <w:lang w:eastAsia="zh-CN"/>
          </w:rPr>
          <w:t>(二)、交流与合作平台搭建</w:t>
        </w:r>
        <w:r>
          <w:tab/>
        </w:r>
        <w:r>
          <w:fldChar w:fldCharType="begin"/>
        </w:r>
        <w:r>
          <w:instrText xml:space="preserve"> PAGEREF _Toc12813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98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添加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添加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添加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添加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添加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添加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70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为了融入当地社区，添加剂项目需深入理解当地的文化特色和社会习俗。例如，项目在设计广告和市场推广活动时，应考虑使用当地语言和符合地方文化的表达方式。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55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为了确保添加剂项目的成功并最大限度地减轻潜在的社会风险，详细的风险分析和具体的应对策略至关重要。以下是针对项目可能面临的具体社会风险及相应对策的分析：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风险描述：添加剂项目可能遭遇社区抵制，尤其如果社区成员认为项目会破坏他们的生活环境或忽略他们的意见。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风险描述：添加剂项目的商业实践可能与当地的文化和价值观存在冲突，导致社会紧张和文化冲突。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风险描述：添加剂项目可能会增加对公共资源和基础设施的需求，给当地带来额外压力，例如在水资源、能源供应和交通系统方面。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风险描述：添加剂项目可能会引起当地社会结构和动态的变化，例如改变社区的人口组成和社交模式。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风险描述：在添加剂项目运营过程中，可能涉及大量个人和商业敏感信息，存在信息安全和隐私保护的风险。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35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265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添加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https://d.book118.com/286152114115010050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247FC2"/>
    <w:rsid w:val="1E247F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152114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2024-02-05T06:29:00Z</dcterms:created>
  <dcterms:modified xsi:type="dcterms:W3CDTF">2024-02-05T06:29:51Z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27E3AD34CB6B43BEB9D67C8859455762_11</vt:lpwstr>
  </property>
  <property fmtid="{D5CDD505-2E9C-101B-9397-08002B2CF9AE}" pid="3" name="KSOProductBuildVer">
    <vt:lpwstr>2052-12.1.0.16250</vt:lpwstr>
  </property>
</Properties>
</file>