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压痕机项目规划设计纲要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7968" w:history="1">
        <w:r>
          <w:rPr>
            <w:rFonts w:ascii="仿宋" w:eastAsia="仿宋" w:hAnsi="仿宋" w:cs="仿宋" w:hint="eastAsia"/>
            <w:lang w:eastAsia="zh-CN"/>
          </w:rPr>
          <w:t>序言</w:t>
        </w:r>
        <w:r>
          <w:tab/>
        </w:r>
        <w:r>
          <w:fldChar w:fldCharType="begin"/>
        </w:r>
        <w:r>
          <w:instrText xml:space="preserve"> PAGEREF _Toc7968 \h </w:instrText>
        </w:r>
        <w:r>
          <w:fldChar w:fldCharType="separate"/>
        </w:r>
        <w:r>
          <w:t>3</w:t>
        </w:r>
        <w:r>
          <w:fldChar w:fldCharType="end"/>
        </w:r>
      </w:hyperlink>
    </w:p>
    <w:p>
      <w:pPr>
        <w:pStyle w:val="TOC1"/>
        <w:tabs>
          <w:tab w:val="right" w:leader="dot" w:pos="8306"/>
        </w:tabs>
      </w:pPr>
      <w:hyperlink w:anchor="_Toc12583" w:history="1">
        <w:r>
          <w:rPr>
            <w:rFonts w:ascii="仿宋" w:eastAsia="仿宋" w:hAnsi="仿宋" w:cs="仿宋" w:hint="eastAsia"/>
            <w:lang w:eastAsia="zh-CN"/>
          </w:rPr>
          <w:t>一、压痕机项目土建工程</w:t>
        </w:r>
        <w:r>
          <w:tab/>
        </w:r>
        <w:r>
          <w:fldChar w:fldCharType="begin"/>
        </w:r>
        <w:r>
          <w:instrText xml:space="preserve"> PAGEREF _Toc12583 \h </w:instrText>
        </w:r>
        <w:r>
          <w:fldChar w:fldCharType="separate"/>
        </w:r>
        <w:r>
          <w:t>3</w:t>
        </w:r>
        <w:r>
          <w:fldChar w:fldCharType="end"/>
        </w:r>
      </w:hyperlink>
    </w:p>
    <w:p>
      <w:pPr>
        <w:pStyle w:val="TOC2"/>
        <w:tabs>
          <w:tab w:val="right" w:leader="dot" w:pos="8306"/>
        </w:tabs>
      </w:pPr>
      <w:hyperlink w:anchor="_Toc9258" w:history="1">
        <w:r>
          <w:rPr>
            <w:rFonts w:ascii="仿宋" w:eastAsia="仿宋" w:hAnsi="仿宋" w:cs="仿宋" w:hint="eastAsia"/>
            <w:lang w:eastAsia="zh-CN"/>
          </w:rPr>
          <w:t>(一)、建筑工程设计原则</w:t>
        </w:r>
        <w:r>
          <w:tab/>
        </w:r>
        <w:r>
          <w:fldChar w:fldCharType="begin"/>
        </w:r>
        <w:r>
          <w:instrText xml:space="preserve"> PAGEREF _Toc9258 \h </w:instrText>
        </w:r>
        <w:r>
          <w:fldChar w:fldCharType="separate"/>
        </w:r>
        <w:r>
          <w:t>3</w:t>
        </w:r>
        <w:r>
          <w:fldChar w:fldCharType="end"/>
        </w:r>
      </w:hyperlink>
    </w:p>
    <w:p>
      <w:pPr>
        <w:pStyle w:val="TOC2"/>
        <w:tabs>
          <w:tab w:val="right" w:leader="dot" w:pos="8306"/>
        </w:tabs>
      </w:pPr>
      <w:hyperlink w:anchor="_Toc26954" w:history="1">
        <w:r>
          <w:rPr>
            <w:rFonts w:ascii="仿宋" w:eastAsia="仿宋" w:hAnsi="仿宋" w:cs="仿宋" w:hint="eastAsia"/>
            <w:lang w:eastAsia="zh-CN"/>
          </w:rPr>
          <w:t>(二)、土建工程设计年限及安全等级</w:t>
        </w:r>
        <w:r>
          <w:tab/>
        </w:r>
        <w:r>
          <w:fldChar w:fldCharType="begin"/>
        </w:r>
        <w:r>
          <w:instrText xml:space="preserve"> PAGEREF _Toc26954 \h </w:instrText>
        </w:r>
        <w:r>
          <w:fldChar w:fldCharType="separate"/>
        </w:r>
        <w:r>
          <w:t>4</w:t>
        </w:r>
        <w:r>
          <w:fldChar w:fldCharType="end"/>
        </w:r>
      </w:hyperlink>
    </w:p>
    <w:p>
      <w:pPr>
        <w:pStyle w:val="TOC2"/>
        <w:tabs>
          <w:tab w:val="right" w:leader="dot" w:pos="8306"/>
        </w:tabs>
      </w:pPr>
      <w:hyperlink w:anchor="_Toc13088" w:history="1">
        <w:r>
          <w:rPr>
            <w:rFonts w:ascii="仿宋" w:eastAsia="仿宋" w:hAnsi="仿宋" w:cs="仿宋" w:hint="eastAsia"/>
            <w:lang w:eastAsia="zh-CN"/>
          </w:rPr>
          <w:t>(三)、建筑工程设计总体要求</w:t>
        </w:r>
        <w:r>
          <w:tab/>
        </w:r>
        <w:r>
          <w:fldChar w:fldCharType="begin"/>
        </w:r>
        <w:r>
          <w:instrText xml:space="preserve"> PAGEREF _Toc13088 \h </w:instrText>
        </w:r>
        <w:r>
          <w:fldChar w:fldCharType="separate"/>
        </w:r>
        <w:r>
          <w:t>5</w:t>
        </w:r>
        <w:r>
          <w:fldChar w:fldCharType="end"/>
        </w:r>
      </w:hyperlink>
    </w:p>
    <w:p>
      <w:pPr>
        <w:pStyle w:val="TOC2"/>
        <w:tabs>
          <w:tab w:val="right" w:leader="dot" w:pos="8306"/>
        </w:tabs>
      </w:pPr>
      <w:hyperlink w:anchor="_Toc28400" w:history="1">
        <w:r>
          <w:rPr>
            <w:rFonts w:ascii="仿宋" w:eastAsia="仿宋" w:hAnsi="仿宋" w:cs="仿宋" w:hint="eastAsia"/>
            <w:lang w:eastAsia="zh-CN"/>
          </w:rPr>
          <w:t>(四)、土建工程建设指标</w:t>
        </w:r>
        <w:r>
          <w:tab/>
        </w:r>
        <w:r>
          <w:fldChar w:fldCharType="begin"/>
        </w:r>
        <w:r>
          <w:instrText xml:space="preserve"> PAGEREF _Toc28400 \h </w:instrText>
        </w:r>
        <w:r>
          <w:fldChar w:fldCharType="separate"/>
        </w:r>
        <w:r>
          <w:t>6</w:t>
        </w:r>
        <w:r>
          <w:fldChar w:fldCharType="end"/>
        </w:r>
      </w:hyperlink>
    </w:p>
    <w:p>
      <w:pPr>
        <w:pStyle w:val="TOC1"/>
        <w:tabs>
          <w:tab w:val="right" w:leader="dot" w:pos="8306"/>
        </w:tabs>
      </w:pPr>
      <w:hyperlink w:anchor="_Toc185" w:history="1">
        <w:r>
          <w:rPr>
            <w:rFonts w:ascii="仿宋" w:eastAsia="仿宋" w:hAnsi="仿宋" w:cs="仿宋" w:hint="eastAsia"/>
            <w:lang w:eastAsia="zh-CN"/>
          </w:rPr>
          <w:t>二、压痕机项目建设背景及必要性分析</w:t>
        </w:r>
        <w:r>
          <w:tab/>
        </w:r>
        <w:r>
          <w:fldChar w:fldCharType="begin"/>
        </w:r>
        <w:r>
          <w:instrText xml:space="preserve"> PAGEREF _Toc185 \h </w:instrText>
        </w:r>
        <w:r>
          <w:fldChar w:fldCharType="separate"/>
        </w:r>
        <w:r>
          <w:t>6</w:t>
        </w:r>
        <w:r>
          <w:fldChar w:fldCharType="end"/>
        </w:r>
      </w:hyperlink>
    </w:p>
    <w:p>
      <w:pPr>
        <w:pStyle w:val="TOC2"/>
        <w:tabs>
          <w:tab w:val="right" w:leader="dot" w:pos="8306"/>
        </w:tabs>
      </w:pPr>
      <w:hyperlink w:anchor="_Toc2085" w:history="1">
        <w:r>
          <w:rPr>
            <w:rFonts w:ascii="仿宋" w:eastAsia="仿宋" w:hAnsi="仿宋" w:cs="仿宋" w:hint="eastAsia"/>
            <w:lang w:eastAsia="zh-CN"/>
          </w:rPr>
          <w:t>(一)、压痕机项目背景分析</w:t>
        </w:r>
        <w:r>
          <w:tab/>
        </w:r>
        <w:r>
          <w:fldChar w:fldCharType="begin"/>
        </w:r>
        <w:r>
          <w:instrText xml:space="preserve"> PAGEREF _Toc2085 \h </w:instrText>
        </w:r>
        <w:r>
          <w:fldChar w:fldCharType="separate"/>
        </w:r>
        <w:r>
          <w:t>6</w:t>
        </w:r>
        <w:r>
          <w:fldChar w:fldCharType="end"/>
        </w:r>
      </w:hyperlink>
    </w:p>
    <w:p>
      <w:pPr>
        <w:pStyle w:val="TOC2"/>
        <w:tabs>
          <w:tab w:val="right" w:leader="dot" w:pos="8306"/>
        </w:tabs>
      </w:pPr>
      <w:hyperlink w:anchor="_Toc22075" w:history="1">
        <w:r>
          <w:rPr>
            <w:rFonts w:ascii="仿宋" w:eastAsia="仿宋" w:hAnsi="仿宋" w:cs="仿宋" w:hint="eastAsia"/>
            <w:lang w:eastAsia="zh-CN"/>
          </w:rPr>
          <w:t>(二)、压痕机项目建设必要性分析</w:t>
        </w:r>
        <w:r>
          <w:tab/>
        </w:r>
        <w:r>
          <w:fldChar w:fldCharType="begin"/>
        </w:r>
        <w:r>
          <w:instrText xml:space="preserve"> PAGEREF _Toc22075 \h </w:instrText>
        </w:r>
        <w:r>
          <w:fldChar w:fldCharType="separate"/>
        </w:r>
        <w:r>
          <w:t>8</w:t>
        </w:r>
        <w:r>
          <w:fldChar w:fldCharType="end"/>
        </w:r>
      </w:hyperlink>
    </w:p>
    <w:p>
      <w:pPr>
        <w:pStyle w:val="TOC1"/>
        <w:tabs>
          <w:tab w:val="right" w:leader="dot" w:pos="8306"/>
        </w:tabs>
      </w:pPr>
      <w:hyperlink w:anchor="_Toc11992" w:history="1">
        <w:r>
          <w:rPr>
            <w:rFonts w:ascii="仿宋" w:eastAsia="仿宋" w:hAnsi="仿宋" w:cs="仿宋" w:hint="eastAsia"/>
            <w:lang w:eastAsia="zh-CN"/>
          </w:rPr>
          <w:t>三、压痕机项目建设单位说明</w:t>
        </w:r>
        <w:r>
          <w:tab/>
        </w:r>
        <w:r>
          <w:fldChar w:fldCharType="begin"/>
        </w:r>
        <w:r>
          <w:instrText xml:space="preserve"> PAGEREF _Toc11992 \h </w:instrText>
        </w:r>
        <w:r>
          <w:fldChar w:fldCharType="separate"/>
        </w:r>
        <w:r>
          <w:t>9</w:t>
        </w:r>
        <w:r>
          <w:fldChar w:fldCharType="end"/>
        </w:r>
      </w:hyperlink>
    </w:p>
    <w:p>
      <w:pPr>
        <w:pStyle w:val="TOC2"/>
        <w:tabs>
          <w:tab w:val="right" w:leader="dot" w:pos="8306"/>
        </w:tabs>
      </w:pPr>
      <w:hyperlink w:anchor="_Toc19605" w:history="1">
        <w:r>
          <w:rPr>
            <w:rFonts w:ascii="仿宋" w:eastAsia="仿宋" w:hAnsi="仿宋" w:cs="仿宋" w:hint="eastAsia"/>
            <w:lang w:eastAsia="zh-CN"/>
          </w:rPr>
          <w:t>(一)、压痕机项目承办单位基本情况</w:t>
        </w:r>
        <w:r>
          <w:tab/>
        </w:r>
        <w:r>
          <w:fldChar w:fldCharType="begin"/>
        </w:r>
        <w:r>
          <w:instrText xml:space="preserve"> PAGEREF _Toc19605 \h </w:instrText>
        </w:r>
        <w:r>
          <w:fldChar w:fldCharType="separate"/>
        </w:r>
        <w:r>
          <w:t>9</w:t>
        </w:r>
        <w:r>
          <w:fldChar w:fldCharType="end"/>
        </w:r>
      </w:hyperlink>
    </w:p>
    <w:p>
      <w:pPr>
        <w:pStyle w:val="TOC2"/>
        <w:tabs>
          <w:tab w:val="right" w:leader="dot" w:pos="8306"/>
        </w:tabs>
      </w:pPr>
      <w:hyperlink w:anchor="_Toc27662" w:history="1">
        <w:r>
          <w:rPr>
            <w:rFonts w:ascii="仿宋" w:eastAsia="仿宋" w:hAnsi="仿宋" w:cs="仿宋" w:hint="eastAsia"/>
            <w:lang w:eastAsia="zh-CN"/>
          </w:rPr>
          <w:t>(二)、公司经济效益分析</w:t>
        </w:r>
        <w:r>
          <w:tab/>
        </w:r>
        <w:r>
          <w:fldChar w:fldCharType="begin"/>
        </w:r>
        <w:r>
          <w:instrText xml:space="preserve"> PAGEREF _Toc27662 \h </w:instrText>
        </w:r>
        <w:r>
          <w:fldChar w:fldCharType="separate"/>
        </w:r>
        <w:r>
          <w:t>10</w:t>
        </w:r>
        <w:r>
          <w:fldChar w:fldCharType="end"/>
        </w:r>
      </w:hyperlink>
    </w:p>
    <w:p>
      <w:pPr>
        <w:pStyle w:val="TOC1"/>
        <w:tabs>
          <w:tab w:val="right" w:leader="dot" w:pos="8306"/>
        </w:tabs>
      </w:pPr>
      <w:hyperlink w:anchor="_Toc5441" w:history="1">
        <w:r>
          <w:rPr>
            <w:rFonts w:ascii="仿宋" w:eastAsia="仿宋" w:hAnsi="仿宋" w:cs="仿宋" w:hint="eastAsia"/>
            <w:lang w:eastAsia="zh-CN"/>
          </w:rPr>
          <w:t>四、压痕机项目文档管理</w:t>
        </w:r>
        <w:r>
          <w:tab/>
        </w:r>
        <w:r>
          <w:fldChar w:fldCharType="begin"/>
        </w:r>
        <w:r>
          <w:instrText xml:space="preserve"> PAGEREF _Toc5441 \h </w:instrText>
        </w:r>
        <w:r>
          <w:fldChar w:fldCharType="separate"/>
        </w:r>
        <w:r>
          <w:t>11</w:t>
        </w:r>
        <w:r>
          <w:fldChar w:fldCharType="end"/>
        </w:r>
      </w:hyperlink>
    </w:p>
    <w:p>
      <w:pPr>
        <w:pStyle w:val="TOC2"/>
        <w:tabs>
          <w:tab w:val="right" w:leader="dot" w:pos="8306"/>
        </w:tabs>
      </w:pPr>
      <w:hyperlink w:anchor="_Toc28094" w:history="1">
        <w:r>
          <w:rPr>
            <w:rFonts w:ascii="仿宋" w:eastAsia="仿宋" w:hAnsi="仿宋" w:cs="仿宋" w:hint="eastAsia"/>
            <w:lang w:eastAsia="zh-CN"/>
          </w:rPr>
          <w:t>(一)、文档编制与审查</w:t>
        </w:r>
        <w:r>
          <w:tab/>
        </w:r>
        <w:r>
          <w:fldChar w:fldCharType="begin"/>
        </w:r>
        <w:r>
          <w:instrText xml:space="preserve"> PAGEREF _Toc28094 \h </w:instrText>
        </w:r>
        <w:r>
          <w:fldChar w:fldCharType="separate"/>
        </w:r>
        <w:r>
          <w:t>11</w:t>
        </w:r>
        <w:r>
          <w:fldChar w:fldCharType="end"/>
        </w:r>
      </w:hyperlink>
    </w:p>
    <w:p>
      <w:pPr>
        <w:pStyle w:val="TOC2"/>
        <w:tabs>
          <w:tab w:val="right" w:leader="dot" w:pos="8306"/>
        </w:tabs>
      </w:pPr>
      <w:hyperlink w:anchor="_Toc26422" w:history="1">
        <w:r>
          <w:rPr>
            <w:rFonts w:ascii="仿宋" w:eastAsia="仿宋" w:hAnsi="仿宋" w:cs="仿宋" w:hint="eastAsia"/>
            <w:lang w:eastAsia="zh-CN"/>
          </w:rPr>
          <w:t>(二)、文档发布与分发</w:t>
        </w:r>
        <w:r>
          <w:tab/>
        </w:r>
        <w:r>
          <w:fldChar w:fldCharType="begin"/>
        </w:r>
        <w:r>
          <w:instrText xml:space="preserve"> PAGEREF _Toc26422 \h </w:instrText>
        </w:r>
        <w:r>
          <w:fldChar w:fldCharType="separate"/>
        </w:r>
        <w:r>
          <w:t>12</w:t>
        </w:r>
        <w:r>
          <w:fldChar w:fldCharType="end"/>
        </w:r>
      </w:hyperlink>
    </w:p>
    <w:p>
      <w:pPr>
        <w:pStyle w:val="TOC2"/>
        <w:tabs>
          <w:tab w:val="right" w:leader="dot" w:pos="8306"/>
        </w:tabs>
      </w:pPr>
      <w:hyperlink w:anchor="_Toc13430" w:history="1">
        <w:r>
          <w:rPr>
            <w:rFonts w:ascii="仿宋" w:eastAsia="仿宋" w:hAnsi="仿宋" w:cs="仿宋" w:hint="eastAsia"/>
            <w:lang w:eastAsia="zh-CN"/>
          </w:rPr>
          <w:t>(三)、文档存档与归档</w:t>
        </w:r>
        <w:r>
          <w:tab/>
        </w:r>
        <w:r>
          <w:fldChar w:fldCharType="begin"/>
        </w:r>
        <w:r>
          <w:instrText xml:space="preserve"> PAGEREF _Toc13430 \h </w:instrText>
        </w:r>
        <w:r>
          <w:fldChar w:fldCharType="separate"/>
        </w:r>
        <w:r>
          <w:t>13</w:t>
        </w:r>
        <w:r>
          <w:fldChar w:fldCharType="end"/>
        </w:r>
      </w:hyperlink>
    </w:p>
    <w:p>
      <w:pPr>
        <w:pStyle w:val="TOC1"/>
        <w:tabs>
          <w:tab w:val="right" w:leader="dot" w:pos="8306"/>
        </w:tabs>
      </w:pPr>
      <w:hyperlink w:anchor="_Toc6259" w:history="1">
        <w:r>
          <w:rPr>
            <w:rFonts w:ascii="仿宋" w:eastAsia="仿宋" w:hAnsi="仿宋" w:cs="仿宋" w:hint="eastAsia"/>
            <w:lang w:eastAsia="zh-CN"/>
          </w:rPr>
          <w:t>五、市场分析、调研</w:t>
        </w:r>
        <w:r>
          <w:tab/>
        </w:r>
        <w:r>
          <w:fldChar w:fldCharType="begin"/>
        </w:r>
        <w:r>
          <w:instrText xml:space="preserve"> PAGEREF _Toc6259 \h </w:instrText>
        </w:r>
        <w:r>
          <w:fldChar w:fldCharType="separate"/>
        </w:r>
        <w:r>
          <w:t>14</w:t>
        </w:r>
        <w:r>
          <w:fldChar w:fldCharType="end"/>
        </w:r>
      </w:hyperlink>
    </w:p>
    <w:p>
      <w:pPr>
        <w:pStyle w:val="TOC2"/>
        <w:tabs>
          <w:tab w:val="right" w:leader="dot" w:pos="8306"/>
        </w:tabs>
      </w:pPr>
      <w:hyperlink w:anchor="_Toc24374" w:history="1">
        <w:r>
          <w:rPr>
            <w:rFonts w:ascii="仿宋" w:eastAsia="仿宋" w:hAnsi="仿宋" w:cs="仿宋" w:hint="eastAsia"/>
            <w:lang w:eastAsia="zh-CN"/>
          </w:rPr>
          <w:t>(一)、压痕机行业分析</w:t>
        </w:r>
        <w:r>
          <w:tab/>
        </w:r>
        <w:r>
          <w:fldChar w:fldCharType="begin"/>
        </w:r>
        <w:r>
          <w:instrText xml:space="preserve"> PAGEREF _Toc24374 \h </w:instrText>
        </w:r>
        <w:r>
          <w:fldChar w:fldCharType="separate"/>
        </w:r>
        <w:r>
          <w:t>14</w:t>
        </w:r>
        <w:r>
          <w:fldChar w:fldCharType="end"/>
        </w:r>
      </w:hyperlink>
    </w:p>
    <w:p>
      <w:pPr>
        <w:pStyle w:val="TOC2"/>
        <w:tabs>
          <w:tab w:val="right" w:leader="dot" w:pos="8306"/>
        </w:tabs>
      </w:pPr>
      <w:hyperlink w:anchor="_Toc28911" w:history="1">
        <w:r>
          <w:rPr>
            <w:rFonts w:ascii="仿宋" w:eastAsia="仿宋" w:hAnsi="仿宋" w:cs="仿宋" w:hint="eastAsia"/>
            <w:lang w:eastAsia="zh-CN"/>
          </w:rPr>
          <w:t>(二)、压痕机市场分析预测</w:t>
        </w:r>
        <w:r>
          <w:tab/>
        </w:r>
        <w:r>
          <w:fldChar w:fldCharType="begin"/>
        </w:r>
        <w:r>
          <w:instrText xml:space="preserve"> PAGEREF _Toc28911 \h </w:instrText>
        </w:r>
        <w:r>
          <w:fldChar w:fldCharType="separate"/>
        </w:r>
        <w:r>
          <w:t>15</w:t>
        </w:r>
        <w:r>
          <w:fldChar w:fldCharType="end"/>
        </w:r>
      </w:hyperlink>
    </w:p>
    <w:p>
      <w:pPr>
        <w:pStyle w:val="TOC1"/>
        <w:tabs>
          <w:tab w:val="right" w:leader="dot" w:pos="8306"/>
        </w:tabs>
      </w:pPr>
      <w:hyperlink w:anchor="_Toc3883" w:history="1">
        <w:r>
          <w:rPr>
            <w:rFonts w:ascii="仿宋" w:eastAsia="仿宋" w:hAnsi="仿宋" w:cs="仿宋" w:hint="eastAsia"/>
            <w:lang w:eastAsia="zh-CN"/>
          </w:rPr>
          <w:t>六、产品规划分析</w:t>
        </w:r>
        <w:r>
          <w:tab/>
        </w:r>
        <w:r>
          <w:fldChar w:fldCharType="begin"/>
        </w:r>
        <w:r>
          <w:instrText xml:space="preserve"> PAGEREF _Toc3883 \h </w:instrText>
        </w:r>
        <w:r>
          <w:fldChar w:fldCharType="separate"/>
        </w:r>
        <w:r>
          <w:t>16</w:t>
        </w:r>
        <w:r>
          <w:fldChar w:fldCharType="end"/>
        </w:r>
      </w:hyperlink>
    </w:p>
    <w:p>
      <w:pPr>
        <w:pStyle w:val="TOC2"/>
        <w:tabs>
          <w:tab w:val="right" w:leader="dot" w:pos="8306"/>
        </w:tabs>
      </w:pPr>
      <w:hyperlink w:anchor="_Toc27119" w:history="1">
        <w:r>
          <w:rPr>
            <w:rFonts w:ascii="仿宋" w:eastAsia="仿宋" w:hAnsi="仿宋" w:cs="仿宋" w:hint="eastAsia"/>
            <w:lang w:eastAsia="zh-CN"/>
          </w:rPr>
          <w:t>(一)、产品规划</w:t>
        </w:r>
        <w:r>
          <w:tab/>
        </w:r>
        <w:r>
          <w:fldChar w:fldCharType="begin"/>
        </w:r>
        <w:r>
          <w:instrText xml:space="preserve"> PAGEREF _Toc27119 \h </w:instrText>
        </w:r>
        <w:r>
          <w:fldChar w:fldCharType="separate"/>
        </w:r>
        <w:r>
          <w:t>16</w:t>
        </w:r>
        <w:r>
          <w:fldChar w:fldCharType="end"/>
        </w:r>
      </w:hyperlink>
    </w:p>
    <w:p>
      <w:pPr>
        <w:pStyle w:val="TOC2"/>
        <w:tabs>
          <w:tab w:val="right" w:leader="dot" w:pos="8306"/>
        </w:tabs>
      </w:pPr>
      <w:hyperlink w:anchor="_Toc27179" w:history="1">
        <w:r>
          <w:rPr>
            <w:rFonts w:ascii="仿宋" w:eastAsia="仿宋" w:hAnsi="仿宋" w:cs="仿宋" w:hint="eastAsia"/>
            <w:lang w:eastAsia="zh-CN"/>
          </w:rPr>
          <w:t>(二)、建设规模</w:t>
        </w:r>
        <w:r>
          <w:tab/>
        </w:r>
        <w:r>
          <w:fldChar w:fldCharType="begin"/>
        </w:r>
        <w:r>
          <w:instrText xml:space="preserve"> PAGEREF _Toc27179 \h </w:instrText>
        </w:r>
        <w:r>
          <w:fldChar w:fldCharType="separate"/>
        </w:r>
        <w:r>
          <w:t>16</w:t>
        </w:r>
        <w:r>
          <w:fldChar w:fldCharType="end"/>
        </w:r>
      </w:hyperlink>
    </w:p>
    <w:p>
      <w:pPr>
        <w:pStyle w:val="TOC1"/>
        <w:tabs>
          <w:tab w:val="right" w:leader="dot" w:pos="8306"/>
        </w:tabs>
      </w:pPr>
      <w:hyperlink w:anchor="_Toc25867" w:history="1">
        <w:r>
          <w:rPr>
            <w:rFonts w:ascii="仿宋" w:eastAsia="仿宋" w:hAnsi="仿宋" w:cs="仿宋" w:hint="eastAsia"/>
            <w:lang w:eastAsia="zh-CN"/>
          </w:rPr>
          <w:t>七、压痕机项目经营效益</w:t>
        </w:r>
        <w:r>
          <w:tab/>
        </w:r>
        <w:r>
          <w:fldChar w:fldCharType="begin"/>
        </w:r>
        <w:r>
          <w:instrText xml:space="preserve"> PAGEREF _Toc25867 \h </w:instrText>
        </w:r>
        <w:r>
          <w:fldChar w:fldCharType="separate"/>
        </w:r>
        <w:r>
          <w:t>18</w:t>
        </w:r>
        <w:r>
          <w:fldChar w:fldCharType="end"/>
        </w:r>
      </w:hyperlink>
    </w:p>
    <w:p>
      <w:pPr>
        <w:pStyle w:val="TOC2"/>
        <w:tabs>
          <w:tab w:val="right" w:leader="dot" w:pos="8306"/>
        </w:tabs>
      </w:pPr>
      <w:hyperlink w:anchor="_Toc14880" w:history="1">
        <w:r>
          <w:rPr>
            <w:rFonts w:ascii="仿宋" w:eastAsia="仿宋" w:hAnsi="仿宋" w:cs="仿宋" w:hint="eastAsia"/>
            <w:lang w:eastAsia="zh-CN"/>
          </w:rPr>
          <w:t>(一)、经济评价财务测算</w:t>
        </w:r>
        <w:r>
          <w:tab/>
        </w:r>
        <w:r>
          <w:fldChar w:fldCharType="begin"/>
        </w:r>
        <w:r>
          <w:instrText xml:space="preserve"> PAGEREF _Toc14880 \h </w:instrText>
        </w:r>
        <w:r>
          <w:fldChar w:fldCharType="separate"/>
        </w:r>
        <w:r>
          <w:t>18</w:t>
        </w:r>
        <w:r>
          <w:fldChar w:fldCharType="end"/>
        </w:r>
      </w:hyperlink>
    </w:p>
    <w:p>
      <w:pPr>
        <w:pStyle w:val="TOC2"/>
        <w:tabs>
          <w:tab w:val="right" w:leader="dot" w:pos="8306"/>
        </w:tabs>
      </w:pPr>
      <w:hyperlink w:anchor="_Toc111" w:history="1">
        <w:r>
          <w:rPr>
            <w:rFonts w:ascii="仿宋" w:eastAsia="仿宋" w:hAnsi="仿宋" w:cs="仿宋" w:hint="eastAsia"/>
            <w:lang w:eastAsia="zh-CN"/>
          </w:rPr>
          <w:t>(二)、压痕机项目盈利能力分析</w:t>
        </w:r>
        <w:r>
          <w:tab/>
        </w:r>
        <w:r>
          <w:fldChar w:fldCharType="begin"/>
        </w:r>
        <w:r>
          <w:instrText xml:space="preserve"> PAGEREF _Toc111 \h </w:instrText>
        </w:r>
        <w:r>
          <w:fldChar w:fldCharType="separate"/>
        </w:r>
        <w:r>
          <w:t>19</w:t>
        </w:r>
        <w:r>
          <w:fldChar w:fldCharType="end"/>
        </w:r>
      </w:hyperlink>
    </w:p>
    <w:p>
      <w:pPr>
        <w:pStyle w:val="TOC1"/>
        <w:tabs>
          <w:tab w:val="right" w:leader="dot" w:pos="8306"/>
        </w:tabs>
      </w:pPr>
      <w:hyperlink w:anchor="_Toc22729" w:history="1">
        <w:r>
          <w:rPr>
            <w:rFonts w:ascii="仿宋" w:eastAsia="仿宋" w:hAnsi="仿宋" w:cs="仿宋" w:hint="eastAsia"/>
            <w:lang w:eastAsia="zh-CN"/>
          </w:rPr>
          <w:t>八、压痕机项目人力资源培养与发展</w:t>
        </w:r>
        <w:r>
          <w:tab/>
        </w:r>
        <w:r>
          <w:fldChar w:fldCharType="begin"/>
        </w:r>
        <w:r>
          <w:instrText xml:space="preserve"> PAGEREF _Toc22729 \h </w:instrText>
        </w:r>
        <w:r>
          <w:fldChar w:fldCharType="separate"/>
        </w:r>
        <w:r>
          <w:t>20</w:t>
        </w:r>
        <w:r>
          <w:fldChar w:fldCharType="end"/>
        </w:r>
      </w:hyperlink>
    </w:p>
    <w:p>
      <w:pPr>
        <w:pStyle w:val="TOC2"/>
        <w:tabs>
          <w:tab w:val="right" w:leader="dot" w:pos="8306"/>
        </w:tabs>
      </w:pPr>
      <w:hyperlink w:anchor="_Toc6684" w:history="1">
        <w:r>
          <w:rPr>
            <w:rFonts w:ascii="仿宋" w:eastAsia="仿宋" w:hAnsi="仿宋" w:cs="仿宋" w:hint="eastAsia"/>
            <w:lang w:eastAsia="zh-CN"/>
          </w:rPr>
          <w:t>(一)、人才需求与规划</w:t>
        </w:r>
        <w:r>
          <w:tab/>
        </w:r>
        <w:r>
          <w:fldChar w:fldCharType="begin"/>
        </w:r>
        <w:r>
          <w:instrText xml:space="preserve"> PAGEREF _Toc6684 \h </w:instrText>
        </w:r>
        <w:r>
          <w:fldChar w:fldCharType="separate"/>
        </w:r>
        <w:r>
          <w:t>20</w:t>
        </w:r>
        <w:r>
          <w:fldChar w:fldCharType="end"/>
        </w:r>
      </w:hyperlink>
    </w:p>
    <w:p>
      <w:pPr>
        <w:pStyle w:val="TOC2"/>
        <w:tabs>
          <w:tab w:val="right" w:leader="dot" w:pos="8306"/>
        </w:tabs>
      </w:pPr>
      <w:hyperlink w:anchor="_Toc21105" w:history="1">
        <w:r>
          <w:rPr>
            <w:rFonts w:ascii="仿宋" w:eastAsia="仿宋" w:hAnsi="仿宋" w:cs="仿宋" w:hint="eastAsia"/>
            <w:lang w:eastAsia="zh-CN"/>
          </w:rPr>
          <w:t>(二)、培训与发展计划</w:t>
        </w:r>
        <w:r>
          <w:tab/>
        </w:r>
        <w:r>
          <w:fldChar w:fldCharType="begin"/>
        </w:r>
        <w:r>
          <w:instrText xml:space="preserve"> PAGEREF _Toc21105 \h </w:instrText>
        </w:r>
        <w:r>
          <w:fldChar w:fldCharType="separate"/>
        </w:r>
        <w:r>
          <w:t>20</w:t>
        </w:r>
        <w:r>
          <w:fldChar w:fldCharType="end"/>
        </w:r>
      </w:hyperlink>
    </w:p>
    <w:p>
      <w:pPr>
        <w:pStyle w:val="TOC1"/>
        <w:tabs>
          <w:tab w:val="right" w:leader="dot" w:pos="8306"/>
        </w:tabs>
      </w:pPr>
      <w:hyperlink w:anchor="_Toc25139" w:history="1">
        <w:r>
          <w:rPr>
            <w:rFonts w:ascii="仿宋" w:eastAsia="仿宋" w:hAnsi="仿宋" w:cs="仿宋" w:hint="eastAsia"/>
            <w:lang w:eastAsia="zh-CN"/>
          </w:rPr>
          <w:t>九、压痕机项目技术管理</w:t>
        </w:r>
        <w:r>
          <w:tab/>
        </w:r>
        <w:r>
          <w:fldChar w:fldCharType="begin"/>
        </w:r>
        <w:r>
          <w:instrText xml:space="preserve"> PAGEREF _Toc25139 \h </w:instrText>
        </w:r>
        <w:r>
          <w:fldChar w:fldCharType="separate"/>
        </w:r>
        <w:r>
          <w:t>21</w:t>
        </w:r>
        <w:r>
          <w:fldChar w:fldCharType="end"/>
        </w:r>
      </w:hyperlink>
    </w:p>
    <w:p>
      <w:pPr>
        <w:pStyle w:val="TOC2"/>
        <w:tabs>
          <w:tab w:val="right" w:leader="dot" w:pos="8306"/>
        </w:tabs>
      </w:pPr>
      <w:hyperlink w:anchor="_Toc16281" w:history="1">
        <w:r>
          <w:rPr>
            <w:rFonts w:ascii="仿宋" w:eastAsia="仿宋" w:hAnsi="仿宋" w:cs="仿宋" w:hint="eastAsia"/>
            <w:lang w:eastAsia="zh-CN"/>
          </w:rPr>
          <w:t>(一)、技术方案选用方向</w:t>
        </w:r>
        <w:r>
          <w:tab/>
        </w:r>
        <w:r>
          <w:fldChar w:fldCharType="begin"/>
        </w:r>
        <w:r>
          <w:instrText xml:space="preserve"> PAGEREF _Toc16281 \h </w:instrText>
        </w:r>
        <w:r>
          <w:fldChar w:fldCharType="separate"/>
        </w:r>
        <w:r>
          <w:t>21</w:t>
        </w:r>
        <w:r>
          <w:fldChar w:fldCharType="end"/>
        </w:r>
      </w:hyperlink>
    </w:p>
    <w:p>
      <w:pPr>
        <w:pStyle w:val="TOC2"/>
        <w:tabs>
          <w:tab w:val="right" w:leader="dot" w:pos="8306"/>
        </w:tabs>
      </w:pPr>
      <w:hyperlink w:anchor="_Toc7312" w:history="1">
        <w:r>
          <w:rPr>
            <w:rFonts w:ascii="仿宋" w:eastAsia="仿宋" w:hAnsi="仿宋" w:cs="仿宋" w:hint="eastAsia"/>
            <w:lang w:eastAsia="zh-CN"/>
          </w:rPr>
          <w:t>(二)、工艺技术方案选用原则</w:t>
        </w:r>
        <w:r>
          <w:tab/>
        </w:r>
        <w:r>
          <w:fldChar w:fldCharType="begin"/>
        </w:r>
        <w:r>
          <w:instrText xml:space="preserve"> PAGEREF _Toc7312 \h </w:instrText>
        </w:r>
        <w:r>
          <w:fldChar w:fldCharType="separate"/>
        </w:r>
        <w:r>
          <w:t>22</w:t>
        </w:r>
        <w:r>
          <w:fldChar w:fldCharType="end"/>
        </w:r>
      </w:hyperlink>
    </w:p>
    <w:p>
      <w:pPr>
        <w:pStyle w:val="TOC2"/>
        <w:tabs>
          <w:tab w:val="right" w:leader="dot" w:pos="8306"/>
        </w:tabs>
      </w:pPr>
      <w:hyperlink w:anchor="_Toc5282" w:history="1">
        <w:r>
          <w:rPr>
            <w:rFonts w:ascii="仿宋" w:eastAsia="仿宋" w:hAnsi="仿宋" w:cs="仿宋" w:hint="eastAsia"/>
            <w:lang w:eastAsia="zh-CN"/>
          </w:rPr>
          <w:t>(三)、工艺技术方案要求</w:t>
        </w:r>
        <w:r>
          <w:tab/>
        </w:r>
        <w:r>
          <w:fldChar w:fldCharType="begin"/>
        </w:r>
        <w:r>
          <w:instrText xml:space="preserve"> PAGEREF _Toc5282 \h </w:instrText>
        </w:r>
        <w:r>
          <w:fldChar w:fldCharType="separate"/>
        </w:r>
        <w:r>
          <w:t>25</w:t>
        </w:r>
        <w:r>
          <w:fldChar w:fldCharType="end"/>
        </w:r>
      </w:hyperlink>
    </w:p>
    <w:p>
      <w:pPr>
        <w:pStyle w:val="TOC1"/>
        <w:tabs>
          <w:tab w:val="right" w:leader="dot" w:pos="8306"/>
        </w:tabs>
      </w:pPr>
      <w:hyperlink w:anchor="_Toc29756" w:history="1">
        <w:r>
          <w:rPr>
            <w:rFonts w:ascii="仿宋" w:eastAsia="仿宋" w:hAnsi="仿宋" w:cs="仿宋" w:hint="eastAsia"/>
            <w:lang w:eastAsia="zh-CN"/>
          </w:rPr>
          <w:t>十、压痕机项目计划安排</w:t>
        </w:r>
        <w:r>
          <w:tab/>
        </w:r>
        <w:r>
          <w:fldChar w:fldCharType="begin"/>
        </w:r>
        <w:r>
          <w:instrText xml:space="preserve"> PAGEREF _Toc29756 \h </w:instrText>
        </w:r>
        <w:r>
          <w:fldChar w:fldCharType="separate"/>
        </w:r>
        <w:r>
          <w:t>27</w:t>
        </w:r>
        <w:r>
          <w:fldChar w:fldCharType="end"/>
        </w:r>
      </w:hyperlink>
    </w:p>
    <w:p>
      <w:pPr>
        <w:pStyle w:val="TOC2"/>
        <w:tabs>
          <w:tab w:val="right" w:leader="dot" w:pos="8306"/>
        </w:tabs>
      </w:pPr>
      <w:hyperlink w:anchor="_Toc24558" w:history="1">
        <w:r>
          <w:rPr>
            <w:rFonts w:ascii="仿宋" w:eastAsia="仿宋" w:hAnsi="仿宋" w:cs="仿宋" w:hint="eastAsia"/>
            <w:lang w:eastAsia="zh-CN"/>
          </w:rPr>
          <w:t>(一)、建设周期</w:t>
        </w:r>
        <w:r>
          <w:tab/>
        </w:r>
        <w:r>
          <w:fldChar w:fldCharType="begin"/>
        </w:r>
        <w:r>
          <w:instrText xml:space="preserve"> PAGEREF _Toc24558 \h </w:instrText>
        </w:r>
        <w:r>
          <w:fldChar w:fldCharType="separate"/>
        </w:r>
        <w:r>
          <w:t>27</w:t>
        </w:r>
        <w:r>
          <w:fldChar w:fldCharType="end"/>
        </w:r>
      </w:hyperlink>
    </w:p>
    <w:p>
      <w:pPr>
        <w:pStyle w:val="TOC2"/>
        <w:tabs>
          <w:tab w:val="right" w:leader="dot" w:pos="8306"/>
        </w:tabs>
      </w:pPr>
      <w:hyperlink w:anchor="_Toc6021" w:history="1">
        <w:r>
          <w:rPr>
            <w:rFonts w:ascii="仿宋" w:eastAsia="仿宋" w:hAnsi="仿宋" w:cs="仿宋" w:hint="eastAsia"/>
            <w:lang w:eastAsia="zh-CN"/>
          </w:rPr>
          <w:t>(二)、建设进度</w:t>
        </w:r>
        <w:r>
          <w:tab/>
        </w:r>
        <w:r>
          <w:fldChar w:fldCharType="begin"/>
        </w:r>
        <w:r>
          <w:instrText xml:space="preserve"> PAGEREF _Toc6021 \h </w:instrText>
        </w:r>
        <w:r>
          <w:fldChar w:fldCharType="separate"/>
        </w:r>
        <w:r>
          <w:t>28</w:t>
        </w:r>
        <w:r>
          <w:fldChar w:fldCharType="end"/>
        </w:r>
      </w:hyperlink>
    </w:p>
    <w:p>
      <w:pPr>
        <w:pStyle w:val="TOC2"/>
        <w:tabs>
          <w:tab w:val="right" w:leader="dot" w:pos="8306"/>
        </w:tabs>
      </w:pPr>
      <w:hyperlink w:anchor="_Toc29224" w:history="1">
        <w:r>
          <w:rPr>
            <w:rFonts w:ascii="仿宋" w:eastAsia="仿宋" w:hAnsi="仿宋" w:cs="仿宋" w:hint="eastAsia"/>
            <w:lang w:eastAsia="zh-CN"/>
          </w:rPr>
          <w:t>(三)、进度安排注意事项</w:t>
        </w:r>
        <w:r>
          <w:tab/>
        </w:r>
        <w:r>
          <w:fldChar w:fldCharType="begin"/>
        </w:r>
        <w:r>
          <w:instrText xml:space="preserve"> PAGEREF _Toc29224 \h </w:instrText>
        </w:r>
        <w:r>
          <w:fldChar w:fldCharType="separate"/>
        </w:r>
        <w:r>
          <w:t>28</w:t>
        </w:r>
        <w:r>
          <w:fldChar w:fldCharType="end"/>
        </w:r>
      </w:hyperlink>
    </w:p>
    <w:p>
      <w:pPr>
        <w:pStyle w:val="TOC2"/>
        <w:tabs>
          <w:tab w:val="right" w:leader="dot" w:pos="8306"/>
        </w:tabs>
      </w:pPr>
      <w:hyperlink w:anchor="_Toc18875" w:history="1">
        <w:r>
          <w:rPr>
            <w:rFonts w:ascii="仿宋" w:eastAsia="仿宋" w:hAnsi="仿宋" w:cs="仿宋" w:hint="eastAsia"/>
            <w:lang w:eastAsia="zh-CN"/>
          </w:rPr>
          <w:t>(四)、人力资源配置</w:t>
        </w:r>
        <w:r>
          <w:tab/>
        </w:r>
        <w:r>
          <w:fldChar w:fldCharType="begin"/>
        </w:r>
        <w:r>
          <w:instrText xml:space="preserve"> PAGEREF _Toc18875 \h </w:instrText>
        </w:r>
        <w:r>
          <w:fldChar w:fldCharType="separate"/>
        </w:r>
        <w:r>
          <w:t>30</w:t>
        </w:r>
        <w:r>
          <w:fldChar w:fldCharType="end"/>
        </w:r>
      </w:hyperlink>
    </w:p>
    <w:p>
      <w:pPr>
        <w:pStyle w:val="TOC1"/>
        <w:tabs>
          <w:tab w:val="right" w:leader="dot" w:pos="8306"/>
        </w:tabs>
      </w:pPr>
      <w:hyperlink w:anchor="_Toc2433" w:history="1">
        <w:r>
          <w:rPr>
            <w:rFonts w:ascii="仿宋" w:eastAsia="仿宋" w:hAnsi="仿宋" w:cs="仿宋" w:hint="eastAsia"/>
            <w:lang w:eastAsia="zh-CN"/>
          </w:rPr>
          <w:t>十一、压痕机项目财务管理</w:t>
        </w:r>
        <w:r>
          <w:tab/>
        </w:r>
        <w:r>
          <w:fldChar w:fldCharType="begin"/>
        </w:r>
        <w:r>
          <w:instrText xml:space="preserve"> PAGEREF _Toc2433 \h </w:instrText>
        </w:r>
        <w:r>
          <w:fldChar w:fldCharType="separate"/>
        </w:r>
        <w:r>
          <w:t>31</w:t>
        </w:r>
        <w:r>
          <w:fldChar w:fldCharType="end"/>
        </w:r>
      </w:hyperlink>
    </w:p>
    <w:p>
      <w:pPr>
        <w:pStyle w:val="TOC2"/>
        <w:tabs>
          <w:tab w:val="right" w:leader="dot" w:pos="8306"/>
        </w:tabs>
      </w:pPr>
      <w:hyperlink w:anchor="_Toc16351" w:history="1">
        <w:r>
          <w:rPr>
            <w:rFonts w:ascii="仿宋" w:eastAsia="仿宋" w:hAnsi="仿宋" w:cs="仿宋" w:hint="eastAsia"/>
            <w:lang w:eastAsia="zh-CN"/>
          </w:rPr>
          <w:t>(一)、资金需求大</w:t>
        </w:r>
        <w:r>
          <w:tab/>
        </w:r>
        <w:r>
          <w:fldChar w:fldCharType="begin"/>
        </w:r>
        <w:r>
          <w:instrText xml:space="preserve"> PAGEREF _Toc16351 \h </w:instrText>
        </w:r>
        <w:r>
          <w:fldChar w:fldCharType="separate"/>
        </w:r>
        <w:r>
          <w:t>31</w:t>
        </w:r>
        <w:r>
          <w:fldChar w:fldCharType="end"/>
        </w:r>
      </w:hyperlink>
    </w:p>
    <w:p>
      <w:pPr>
        <w:pStyle w:val="TOC2"/>
        <w:tabs>
          <w:tab w:val="right" w:leader="dot" w:pos="8306"/>
        </w:tabs>
      </w:pPr>
      <w:hyperlink w:anchor="_Toc8234" w:history="1">
        <w:r>
          <w:rPr>
            <w:rFonts w:ascii="仿宋" w:eastAsia="仿宋" w:hAnsi="仿宋" w:cs="仿宋" w:hint="eastAsia"/>
            <w:lang w:eastAsia="zh-CN"/>
          </w:rPr>
          <w:t>(二)、研发周期长</w:t>
        </w:r>
        <w:r>
          <w:tab/>
        </w:r>
        <w:r>
          <w:fldChar w:fldCharType="begin"/>
        </w:r>
        <w:r>
          <w:instrText xml:space="preserve"> PAGEREF _Toc8234 \h </w:instrText>
        </w:r>
        <w:r>
          <w:fldChar w:fldCharType="separate"/>
        </w:r>
        <w:r>
          <w:t>32</w:t>
        </w:r>
        <w:r>
          <w:fldChar w:fldCharType="end"/>
        </w:r>
      </w:hyperlink>
    </w:p>
    <w:p>
      <w:pPr>
        <w:pStyle w:val="TOC2"/>
        <w:tabs>
          <w:tab w:val="right" w:leader="dot" w:pos="8306"/>
        </w:tabs>
      </w:pPr>
      <w:hyperlink w:anchor="_Toc1993" w:history="1">
        <w:r>
          <w:rPr>
            <w:rFonts w:ascii="仿宋" w:eastAsia="仿宋" w:hAnsi="仿宋" w:cs="仿宋" w:hint="eastAsia"/>
            <w:lang w:eastAsia="zh-CN"/>
          </w:rPr>
          <w:t>(三)、市场风险大</w:t>
        </w:r>
        <w:r>
          <w:tab/>
        </w:r>
        <w:r>
          <w:fldChar w:fldCharType="begin"/>
        </w:r>
        <w:r>
          <w:instrText xml:space="preserve"> PAGEREF _Toc1993 \h </w:instrText>
        </w:r>
        <w:r>
          <w:fldChar w:fldCharType="separate"/>
        </w:r>
        <w:r>
          <w:t>33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6216" w:history="1">
        <w:r>
          <w:rPr>
            <w:rFonts w:ascii="仿宋" w:eastAsia="仿宋" w:hAnsi="仿宋" w:cs="仿宋" w:hint="eastAsia"/>
            <w:lang w:eastAsia="zh-CN"/>
          </w:rPr>
          <w:t>(四)、利润率高</w:t>
        </w:r>
        <w:r>
          <w:tab/>
        </w:r>
        <w:r>
          <w:fldChar w:fldCharType="begin"/>
        </w:r>
        <w:r>
          <w:instrText xml:space="preserve"> PAGEREF _Toc16216 \h </w:instrText>
        </w:r>
        <w:r>
          <w:fldChar w:fldCharType="separate"/>
        </w:r>
        <w:r>
          <w:t>36</w:t>
        </w:r>
        <w:r>
          <w:fldChar w:fldCharType="end"/>
        </w:r>
      </w:hyperlink>
    </w:p>
    <w:p>
      <w:pPr>
        <w:pStyle w:val="TOC1"/>
        <w:tabs>
          <w:tab w:val="right" w:leader="dot" w:pos="8306"/>
        </w:tabs>
      </w:pPr>
      <w:hyperlink w:anchor="_Toc30103" w:history="1">
        <w:r>
          <w:rPr>
            <w:rFonts w:ascii="仿宋" w:eastAsia="仿宋" w:hAnsi="仿宋" w:cs="仿宋" w:hint="eastAsia"/>
            <w:lang w:eastAsia="zh-CN"/>
          </w:rPr>
          <w:t>十二、压痕机项目人力资源管理</w:t>
        </w:r>
        <w:r>
          <w:tab/>
        </w:r>
        <w:r>
          <w:fldChar w:fldCharType="begin"/>
        </w:r>
        <w:r>
          <w:instrText xml:space="preserve"> PAGEREF _Toc30103 \h </w:instrText>
        </w:r>
        <w:r>
          <w:fldChar w:fldCharType="separate"/>
        </w:r>
        <w:r>
          <w:t>38</w:t>
        </w:r>
        <w:r>
          <w:fldChar w:fldCharType="end"/>
        </w:r>
      </w:hyperlink>
    </w:p>
    <w:p>
      <w:pPr>
        <w:pStyle w:val="TOC2"/>
        <w:tabs>
          <w:tab w:val="right" w:leader="dot" w:pos="8306"/>
        </w:tabs>
      </w:pPr>
      <w:hyperlink w:anchor="_Toc904" w:history="1">
        <w:r>
          <w:rPr>
            <w:rFonts w:ascii="仿宋" w:eastAsia="仿宋" w:hAnsi="仿宋" w:cs="仿宋" w:hint="eastAsia"/>
            <w:lang w:eastAsia="zh-CN"/>
          </w:rPr>
          <w:t>(一)、建立健全的预算管理制度</w:t>
        </w:r>
        <w:r>
          <w:tab/>
        </w:r>
        <w:r>
          <w:fldChar w:fldCharType="begin"/>
        </w:r>
        <w:r>
          <w:instrText xml:space="preserve"> PAGEREF _Toc904 \h </w:instrText>
        </w:r>
        <w:r>
          <w:fldChar w:fldCharType="separate"/>
        </w:r>
        <w:r>
          <w:t>38</w:t>
        </w:r>
        <w:r>
          <w:fldChar w:fldCharType="end"/>
        </w:r>
      </w:hyperlink>
    </w:p>
    <w:p>
      <w:pPr>
        <w:pStyle w:val="TOC2"/>
        <w:tabs>
          <w:tab w:val="right" w:leader="dot" w:pos="8306"/>
        </w:tabs>
      </w:pPr>
      <w:hyperlink w:anchor="_Toc12632" w:history="1">
        <w:r>
          <w:rPr>
            <w:rFonts w:ascii="仿宋" w:eastAsia="仿宋" w:hAnsi="仿宋" w:cs="仿宋" w:hint="eastAsia"/>
            <w:lang w:eastAsia="zh-CN"/>
          </w:rPr>
          <w:t>(二)、加强资金流动监控</w:t>
        </w:r>
        <w:r>
          <w:tab/>
        </w:r>
        <w:r>
          <w:fldChar w:fldCharType="begin"/>
        </w:r>
        <w:r>
          <w:instrText xml:space="preserve"> PAGEREF _Toc12632 \h </w:instrText>
        </w:r>
        <w:r>
          <w:fldChar w:fldCharType="separate"/>
        </w:r>
        <w:r>
          <w:t>39</w:t>
        </w:r>
        <w:r>
          <w:fldChar w:fldCharType="end"/>
        </w:r>
      </w:hyperlink>
    </w:p>
    <w:p>
      <w:pPr>
        <w:pStyle w:val="TOC2"/>
        <w:tabs>
          <w:tab w:val="right" w:leader="dot" w:pos="8306"/>
        </w:tabs>
      </w:pPr>
      <w:hyperlink w:anchor="_Toc9196" w:history="1">
        <w:r>
          <w:rPr>
            <w:rFonts w:ascii="仿宋" w:eastAsia="仿宋" w:hAnsi="仿宋" w:cs="仿宋" w:hint="eastAsia"/>
            <w:lang w:eastAsia="zh-CN"/>
          </w:rPr>
          <w:t>(三)、制定完善的风险控制机制</w:t>
        </w:r>
        <w:r>
          <w:tab/>
        </w:r>
        <w:r>
          <w:fldChar w:fldCharType="begin"/>
        </w:r>
        <w:r>
          <w:instrText xml:space="preserve"> PAGEREF _Toc9196 \h </w:instrText>
        </w:r>
        <w:r>
          <w:fldChar w:fldCharType="separate"/>
        </w:r>
        <w:r>
          <w:t>41</w:t>
        </w:r>
        <w:r>
          <w:fldChar w:fldCharType="end"/>
        </w:r>
      </w:hyperlink>
    </w:p>
    <w:p>
      <w:pPr>
        <w:pStyle w:val="TOC2"/>
        <w:tabs>
          <w:tab w:val="right" w:leader="dot" w:pos="8306"/>
        </w:tabs>
      </w:pPr>
      <w:hyperlink w:anchor="_Toc3925" w:history="1">
        <w:r>
          <w:rPr>
            <w:rFonts w:ascii="仿宋" w:eastAsia="仿宋" w:hAnsi="仿宋" w:cs="仿宋" w:hint="eastAsia"/>
            <w:lang w:eastAsia="zh-CN"/>
          </w:rPr>
          <w:t>(四)、优化成本管理</w:t>
        </w:r>
        <w:r>
          <w:tab/>
        </w:r>
        <w:r>
          <w:fldChar w:fldCharType="begin"/>
        </w:r>
        <w:r>
          <w:instrText xml:space="preserve"> PAGEREF _Toc3925 \h </w:instrText>
        </w:r>
        <w:r>
          <w:fldChar w:fldCharType="separate"/>
        </w:r>
        <w:r>
          <w:t>42</w:t>
        </w:r>
        <w:r>
          <w:fldChar w:fldCharType="end"/>
        </w:r>
      </w:hyperlink>
    </w:p>
    <w:p>
      <w:pPr>
        <w:pStyle w:val="TOC1"/>
        <w:tabs>
          <w:tab w:val="right" w:leader="dot" w:pos="8306"/>
        </w:tabs>
      </w:pPr>
      <w:hyperlink w:anchor="_Toc7709" w:history="1">
        <w:r>
          <w:rPr>
            <w:rFonts w:ascii="仿宋" w:eastAsia="仿宋" w:hAnsi="仿宋" w:cs="仿宋" w:hint="eastAsia"/>
            <w:lang w:eastAsia="zh-CN"/>
          </w:rPr>
          <w:t>十三、营销与推广策略</w:t>
        </w:r>
        <w:r>
          <w:tab/>
        </w:r>
        <w:r>
          <w:fldChar w:fldCharType="begin"/>
        </w:r>
        <w:r>
          <w:instrText xml:space="preserve"> PAGEREF _Toc7709 \h </w:instrText>
        </w:r>
        <w:r>
          <w:fldChar w:fldCharType="separate"/>
        </w:r>
        <w:r>
          <w:t>43</w:t>
        </w:r>
        <w:r>
          <w:fldChar w:fldCharType="end"/>
        </w:r>
      </w:hyperlink>
    </w:p>
    <w:p>
      <w:pPr>
        <w:pStyle w:val="TOC2"/>
        <w:tabs>
          <w:tab w:val="right" w:leader="dot" w:pos="8306"/>
        </w:tabs>
      </w:pPr>
      <w:hyperlink w:anchor="_Toc28522" w:history="1">
        <w:r>
          <w:rPr>
            <w:rFonts w:ascii="仿宋" w:eastAsia="仿宋" w:hAnsi="仿宋" w:cs="仿宋" w:hint="eastAsia"/>
            <w:lang w:eastAsia="zh-CN"/>
          </w:rPr>
          <w:t>(一)、产品/服务定位与特点</w:t>
        </w:r>
        <w:r>
          <w:tab/>
        </w:r>
        <w:r>
          <w:fldChar w:fldCharType="begin"/>
        </w:r>
        <w:r>
          <w:instrText xml:space="preserve"> PAGEREF _Toc28522 \h </w:instrText>
        </w:r>
        <w:r>
          <w:fldChar w:fldCharType="separate"/>
        </w:r>
        <w:r>
          <w:t>43</w:t>
        </w:r>
        <w:r>
          <w:fldChar w:fldCharType="end"/>
        </w:r>
      </w:hyperlink>
    </w:p>
    <w:p>
      <w:pPr>
        <w:pStyle w:val="TOC2"/>
        <w:tabs>
          <w:tab w:val="right" w:leader="dot" w:pos="8306"/>
        </w:tabs>
      </w:pPr>
      <w:hyperlink w:anchor="_Toc28810" w:history="1">
        <w:r>
          <w:rPr>
            <w:rFonts w:ascii="仿宋" w:eastAsia="仿宋" w:hAnsi="仿宋" w:cs="仿宋" w:hint="eastAsia"/>
            <w:lang w:eastAsia="zh-CN"/>
          </w:rPr>
          <w:t>(二)、市场定位与竞争分析</w:t>
        </w:r>
        <w:r>
          <w:tab/>
        </w:r>
        <w:r>
          <w:fldChar w:fldCharType="begin"/>
        </w:r>
        <w:r>
          <w:instrText xml:space="preserve"> PAGEREF _Toc28810 \h </w:instrText>
        </w:r>
        <w:r>
          <w:fldChar w:fldCharType="separate"/>
        </w:r>
        <w:r>
          <w:t>44</w:t>
        </w:r>
        <w:r>
          <w:fldChar w:fldCharType="end"/>
        </w:r>
      </w:hyperlink>
    </w:p>
    <w:p>
      <w:pPr>
        <w:pStyle w:val="TOC2"/>
        <w:tabs>
          <w:tab w:val="right" w:leader="dot" w:pos="8306"/>
        </w:tabs>
      </w:pPr>
      <w:hyperlink w:anchor="_Toc1090" w:history="1">
        <w:r>
          <w:rPr>
            <w:rFonts w:ascii="仿宋" w:eastAsia="仿宋" w:hAnsi="仿宋" w:cs="仿宋" w:hint="eastAsia"/>
            <w:lang w:eastAsia="zh-CN"/>
          </w:rPr>
          <w:t>(三)、营销渠道与策略</w:t>
        </w:r>
        <w:r>
          <w:tab/>
        </w:r>
        <w:r>
          <w:fldChar w:fldCharType="begin"/>
        </w:r>
        <w:r>
          <w:instrText xml:space="preserve"> PAGEREF _Toc1090 \h </w:instrText>
        </w:r>
        <w:r>
          <w:fldChar w:fldCharType="separate"/>
        </w:r>
        <w:r>
          <w:t>46</w:t>
        </w:r>
        <w:r>
          <w:fldChar w:fldCharType="end"/>
        </w:r>
      </w:hyperlink>
    </w:p>
    <w:p>
      <w:pPr>
        <w:pStyle w:val="TOC2"/>
        <w:tabs>
          <w:tab w:val="right" w:leader="dot" w:pos="8306"/>
        </w:tabs>
      </w:pPr>
      <w:hyperlink w:anchor="_Toc24897" w:history="1">
        <w:r>
          <w:rPr>
            <w:rFonts w:ascii="仿宋" w:eastAsia="仿宋" w:hAnsi="仿宋" w:cs="仿宋" w:hint="eastAsia"/>
            <w:lang w:eastAsia="zh-CN"/>
          </w:rPr>
          <w:t>(四)、推广与宣传活动</w:t>
        </w:r>
        <w:r>
          <w:tab/>
        </w:r>
        <w:r>
          <w:fldChar w:fldCharType="begin"/>
        </w:r>
        <w:r>
          <w:instrText xml:space="preserve"> PAGEREF _Toc24897 \h </w:instrText>
        </w:r>
        <w:r>
          <w:fldChar w:fldCharType="separate"/>
        </w:r>
        <w:r>
          <w:t>47</w:t>
        </w:r>
        <w:r>
          <w:fldChar w:fldCharType="end"/>
        </w:r>
      </w:hyperlink>
    </w:p>
    <w:p>
      <w:pPr>
        <w:pStyle w:val="TOC1"/>
        <w:tabs>
          <w:tab w:val="right" w:leader="dot" w:pos="8306"/>
        </w:tabs>
      </w:pPr>
      <w:hyperlink w:anchor="_Toc10625" w:history="1">
        <w:r>
          <w:rPr>
            <w:rFonts w:ascii="仿宋" w:eastAsia="仿宋" w:hAnsi="仿宋" w:cs="仿宋" w:hint="eastAsia"/>
            <w:lang w:eastAsia="zh-CN"/>
          </w:rPr>
          <w:t>十四、压痕机项目治理与监督</w:t>
        </w:r>
        <w:r>
          <w:tab/>
        </w:r>
        <w:r>
          <w:fldChar w:fldCharType="begin"/>
        </w:r>
        <w:r>
          <w:instrText xml:space="preserve"> PAGEREF _Toc10625 \h </w:instrText>
        </w:r>
        <w:r>
          <w:fldChar w:fldCharType="separate"/>
        </w:r>
        <w:r>
          <w:t>52</w:t>
        </w:r>
        <w:r>
          <w:fldChar w:fldCharType="end"/>
        </w:r>
      </w:hyperlink>
    </w:p>
    <w:p>
      <w:pPr>
        <w:pStyle w:val="TOC2"/>
        <w:tabs>
          <w:tab w:val="right" w:leader="dot" w:pos="8306"/>
        </w:tabs>
      </w:pPr>
      <w:hyperlink w:anchor="_Toc31738" w:history="1">
        <w:r>
          <w:rPr>
            <w:rFonts w:ascii="仿宋" w:eastAsia="仿宋" w:hAnsi="仿宋" w:cs="仿宋" w:hint="eastAsia"/>
            <w:lang w:eastAsia="zh-CN"/>
          </w:rPr>
          <w:t>(一)、压痕机项目治理结构</w:t>
        </w:r>
        <w:r>
          <w:tab/>
        </w:r>
        <w:r>
          <w:fldChar w:fldCharType="begin"/>
        </w:r>
        <w:r>
          <w:instrText xml:space="preserve"> PAGEREF _Toc31738 \h </w:instrText>
        </w:r>
        <w:r>
          <w:fldChar w:fldCharType="separate"/>
        </w:r>
        <w:r>
          <w:t>52</w:t>
        </w:r>
        <w:r>
          <w:fldChar w:fldCharType="end"/>
        </w:r>
      </w:hyperlink>
    </w:p>
    <w:p>
      <w:pPr>
        <w:pStyle w:val="TOC2"/>
        <w:tabs>
          <w:tab w:val="right" w:leader="dot" w:pos="8306"/>
        </w:tabs>
      </w:pPr>
      <w:hyperlink w:anchor="_Toc26647" w:history="1">
        <w:r>
          <w:rPr>
            <w:rFonts w:ascii="仿宋" w:eastAsia="仿宋" w:hAnsi="仿宋" w:cs="仿宋" w:hint="eastAsia"/>
            <w:lang w:eastAsia="zh-CN"/>
          </w:rPr>
          <w:t>(二)、监督与审计</w:t>
        </w:r>
        <w:r>
          <w:tab/>
        </w:r>
        <w:r>
          <w:fldChar w:fldCharType="begin"/>
        </w:r>
        <w:r>
          <w:instrText xml:space="preserve"> PAGEREF _Toc26647 \h </w:instrText>
        </w:r>
        <w:r>
          <w:fldChar w:fldCharType="separate"/>
        </w:r>
        <w:r>
          <w:t>54</w:t>
        </w:r>
        <w:r>
          <w:fldChar w:fldCharType="end"/>
        </w:r>
      </w:hyperlink>
    </w:p>
    <w:p>
      <w:pPr>
        <w:pStyle w:val="TOC1"/>
        <w:tabs>
          <w:tab w:val="right" w:leader="dot" w:pos="8306"/>
        </w:tabs>
      </w:pPr>
      <w:hyperlink w:anchor="_Toc2450" w:history="1">
        <w:r>
          <w:rPr>
            <w:rFonts w:ascii="仿宋" w:eastAsia="仿宋" w:hAnsi="仿宋" w:cs="仿宋" w:hint="eastAsia"/>
            <w:lang w:eastAsia="zh-CN"/>
          </w:rPr>
          <w:t>十五、质量管理体系</w:t>
        </w:r>
        <w:r>
          <w:tab/>
        </w:r>
        <w:r>
          <w:fldChar w:fldCharType="begin"/>
        </w:r>
        <w:r>
          <w:instrText xml:space="preserve"> PAGEREF _Toc2450 \h </w:instrText>
        </w:r>
        <w:r>
          <w:fldChar w:fldCharType="separate"/>
        </w:r>
        <w:r>
          <w:t>55</w:t>
        </w:r>
        <w:r>
          <w:fldChar w:fldCharType="end"/>
        </w:r>
      </w:hyperlink>
    </w:p>
    <w:p>
      <w:pPr>
        <w:pStyle w:val="TOC2"/>
        <w:tabs>
          <w:tab w:val="right" w:leader="dot" w:pos="8306"/>
        </w:tabs>
      </w:pPr>
      <w:hyperlink w:anchor="_Toc598" w:history="1">
        <w:r>
          <w:rPr>
            <w:rFonts w:ascii="仿宋" w:eastAsia="仿宋" w:hAnsi="仿宋" w:cs="仿宋" w:hint="eastAsia"/>
            <w:lang w:eastAsia="zh-CN"/>
          </w:rPr>
          <w:t>(一)、质量目标与方针</w:t>
        </w:r>
        <w:r>
          <w:tab/>
        </w:r>
        <w:r>
          <w:fldChar w:fldCharType="begin"/>
        </w:r>
        <w:r>
          <w:instrText xml:space="preserve"> PAGEREF _Toc598 \h </w:instrText>
        </w:r>
        <w:r>
          <w:fldChar w:fldCharType="separate"/>
        </w:r>
        <w:r>
          <w:t>55</w:t>
        </w:r>
        <w:r>
          <w:fldChar w:fldCharType="end"/>
        </w:r>
      </w:hyperlink>
    </w:p>
    <w:p>
      <w:pPr>
        <w:pStyle w:val="TOC2"/>
        <w:tabs>
          <w:tab w:val="right" w:leader="dot" w:pos="8306"/>
        </w:tabs>
      </w:pPr>
      <w:hyperlink w:anchor="_Toc5215" w:history="1">
        <w:r>
          <w:rPr>
            <w:rFonts w:ascii="仿宋" w:eastAsia="仿宋" w:hAnsi="仿宋" w:cs="仿宋" w:hint="eastAsia"/>
            <w:lang w:eastAsia="zh-CN"/>
          </w:rPr>
          <w:t>(二)、质量管理责任</w:t>
        </w:r>
        <w:r>
          <w:tab/>
        </w:r>
        <w:r>
          <w:fldChar w:fldCharType="begin"/>
        </w:r>
        <w:r>
          <w:instrText xml:space="preserve"> PAGEREF _Toc5215 \h </w:instrText>
        </w:r>
        <w:r>
          <w:fldChar w:fldCharType="separate"/>
        </w:r>
        <w:r>
          <w:t>56</w:t>
        </w:r>
        <w:r>
          <w:fldChar w:fldCharType="end"/>
        </w:r>
      </w:hyperlink>
    </w:p>
    <w:p>
      <w:pPr>
        <w:pStyle w:val="TOC2"/>
        <w:tabs>
          <w:tab w:val="right" w:leader="dot" w:pos="8306"/>
        </w:tabs>
      </w:pPr>
      <w:hyperlink w:anchor="_Toc28027" w:history="1">
        <w:r>
          <w:rPr>
            <w:rFonts w:ascii="仿宋" w:eastAsia="仿宋" w:hAnsi="仿宋" w:cs="仿宋" w:hint="eastAsia"/>
            <w:lang w:eastAsia="zh-CN"/>
          </w:rPr>
          <w:t>(三)、质量管理体系文件</w:t>
        </w:r>
        <w:r>
          <w:tab/>
        </w:r>
        <w:r>
          <w:fldChar w:fldCharType="begin"/>
        </w:r>
        <w:r>
          <w:instrText xml:space="preserve"> PAGEREF _Toc28027 \h </w:instrText>
        </w:r>
        <w:r>
          <w:fldChar w:fldCharType="separate"/>
        </w:r>
        <w:r>
          <w:t>57</w:t>
        </w:r>
        <w:r>
          <w:fldChar w:fldCharType="end"/>
        </w:r>
      </w:hyperlink>
    </w:p>
    <w:p>
      <w:pPr>
        <w:pStyle w:val="TOC2"/>
        <w:tabs>
          <w:tab w:val="right" w:leader="dot" w:pos="8306"/>
        </w:tabs>
      </w:pPr>
      <w:hyperlink w:anchor="_Toc26613" w:history="1">
        <w:r>
          <w:rPr>
            <w:rFonts w:ascii="仿宋" w:eastAsia="仿宋" w:hAnsi="仿宋" w:cs="仿宋" w:hint="eastAsia"/>
            <w:lang w:eastAsia="zh-CN"/>
          </w:rPr>
          <w:t>(四)、质量培训与教育</w:t>
        </w:r>
        <w:r>
          <w:tab/>
        </w:r>
        <w:r>
          <w:fldChar w:fldCharType="begin"/>
        </w:r>
        <w:r>
          <w:instrText xml:space="preserve"> PAGEREF _Toc26613 \h </w:instrText>
        </w:r>
        <w:r>
          <w:fldChar w:fldCharType="separate"/>
        </w:r>
        <w:r>
          <w:t>59</w:t>
        </w:r>
        <w:r>
          <w:fldChar w:fldCharType="end"/>
        </w:r>
      </w:hyperlink>
    </w:p>
    <w:p>
      <w:pPr>
        <w:pStyle w:val="TOC2"/>
        <w:tabs>
          <w:tab w:val="right" w:leader="dot" w:pos="8306"/>
        </w:tabs>
      </w:pPr>
      <w:hyperlink w:anchor="_Toc3277" w:history="1">
        <w:r>
          <w:rPr>
            <w:rFonts w:ascii="仿宋" w:eastAsia="仿宋" w:hAnsi="仿宋" w:cs="仿宋" w:hint="eastAsia"/>
            <w:lang w:eastAsia="zh-CN"/>
          </w:rPr>
          <w:t>(五)、质量审核与评价</w:t>
        </w:r>
        <w:r>
          <w:tab/>
        </w:r>
        <w:r>
          <w:fldChar w:fldCharType="begin"/>
        </w:r>
        <w:r>
          <w:instrText xml:space="preserve"> PAGEREF _Toc3277 \h </w:instrText>
        </w:r>
        <w:r>
          <w:fldChar w:fldCharType="separate"/>
        </w:r>
        <w:r>
          <w:t>60</w:t>
        </w:r>
        <w:r>
          <w:fldChar w:fldCharType="end"/>
        </w:r>
      </w:hyperlink>
    </w:p>
    <w:p>
      <w:pPr>
        <w:pStyle w:val="TOC2"/>
        <w:tabs>
          <w:tab w:val="right" w:leader="dot" w:pos="8306"/>
        </w:tabs>
      </w:pPr>
      <w:hyperlink w:anchor="_Toc12382" w:history="1">
        <w:r>
          <w:rPr>
            <w:rFonts w:ascii="仿宋" w:eastAsia="仿宋" w:hAnsi="仿宋" w:cs="仿宋" w:hint="eastAsia"/>
            <w:lang w:eastAsia="zh-CN"/>
          </w:rPr>
          <w:t>(六)、不符合与纠正措施</w:t>
        </w:r>
        <w:r>
          <w:tab/>
        </w:r>
        <w:r>
          <w:fldChar w:fldCharType="begin"/>
        </w:r>
        <w:r>
          <w:instrText xml:space="preserve"> PAGEREF _Toc12382 \h </w:instrText>
        </w:r>
        <w:r>
          <w:fldChar w:fldCharType="separate"/>
        </w:r>
        <w:r>
          <w:t>62</w:t>
        </w:r>
        <w:r>
          <w:fldChar w:fldCharType="end"/>
        </w:r>
      </w:hyperlink>
    </w:p>
    <w:p>
      <w:pPr>
        <w:pStyle w:val="TOC1"/>
        <w:tabs>
          <w:tab w:val="right" w:leader="dot" w:pos="8306"/>
        </w:tabs>
      </w:pPr>
      <w:hyperlink w:anchor="_Toc25227" w:history="1">
        <w:r>
          <w:rPr>
            <w:rFonts w:ascii="仿宋" w:eastAsia="仿宋" w:hAnsi="仿宋" w:cs="仿宋" w:hint="eastAsia"/>
            <w:lang w:eastAsia="zh-CN"/>
          </w:rPr>
          <w:t>十六、压痕机项目变更管理</w:t>
        </w:r>
        <w:r>
          <w:tab/>
        </w:r>
        <w:r>
          <w:fldChar w:fldCharType="begin"/>
        </w:r>
        <w:r>
          <w:instrText xml:space="preserve"> PAGEREF _Toc25227 \h </w:instrText>
        </w:r>
        <w:r>
          <w:fldChar w:fldCharType="separate"/>
        </w:r>
        <w:r>
          <w:t>63</w:t>
        </w:r>
        <w:r>
          <w:fldChar w:fldCharType="end"/>
        </w:r>
      </w:hyperlink>
    </w:p>
    <w:p>
      <w:pPr>
        <w:pStyle w:val="TOC2"/>
        <w:tabs>
          <w:tab w:val="right" w:leader="dot" w:pos="8306"/>
        </w:tabs>
      </w:pPr>
      <w:hyperlink w:anchor="_Toc15319" w:history="1">
        <w:r>
          <w:rPr>
            <w:rFonts w:ascii="仿宋" w:eastAsia="仿宋" w:hAnsi="仿宋" w:cs="仿宋" w:hint="eastAsia"/>
            <w:lang w:eastAsia="zh-CN"/>
          </w:rPr>
          <w:t>(一)、变更申请与评估</w:t>
        </w:r>
        <w:r>
          <w:tab/>
        </w:r>
        <w:r>
          <w:fldChar w:fldCharType="begin"/>
        </w:r>
        <w:r>
          <w:instrText xml:space="preserve"> PAGEREF _Toc15319 \h </w:instrText>
        </w:r>
        <w:r>
          <w:fldChar w:fldCharType="separate"/>
        </w:r>
        <w:r>
          <w:t>63</w:t>
        </w:r>
        <w:r>
          <w:fldChar w:fldCharType="end"/>
        </w:r>
      </w:hyperlink>
    </w:p>
    <w:p>
      <w:pPr>
        <w:pStyle w:val="TOC2"/>
        <w:tabs>
          <w:tab w:val="right" w:leader="dot" w:pos="8306"/>
        </w:tabs>
      </w:pPr>
      <w:hyperlink w:anchor="_Toc19753" w:history="1">
        <w:r>
          <w:rPr>
            <w:rFonts w:ascii="仿宋" w:eastAsia="仿宋" w:hAnsi="仿宋" w:cs="仿宋" w:hint="eastAsia"/>
            <w:lang w:eastAsia="zh-CN"/>
          </w:rPr>
          <w:t>(二)、变更实施与控制</w:t>
        </w:r>
        <w:r>
          <w:tab/>
        </w:r>
        <w:r>
          <w:fldChar w:fldCharType="begin"/>
        </w:r>
        <w:r>
          <w:instrText xml:space="preserve"> PAGEREF _Toc19753 \h </w:instrText>
        </w:r>
        <w:r>
          <w:fldChar w:fldCharType="separate"/>
        </w:r>
        <w:r>
          <w:t>63</w:t>
        </w:r>
        <w:r>
          <w:fldChar w:fldCharType="end"/>
        </w:r>
      </w:hyperlink>
    </w:p>
    <w:p>
      <w:pPr>
        <w:pStyle w:val="TOC1"/>
        <w:tabs>
          <w:tab w:val="right" w:leader="dot" w:pos="8306"/>
        </w:tabs>
      </w:pPr>
      <w:hyperlink w:anchor="_Toc15234" w:history="1">
        <w:r>
          <w:rPr>
            <w:rFonts w:ascii="仿宋" w:eastAsia="仿宋" w:hAnsi="仿宋" w:cs="仿宋" w:hint="eastAsia"/>
            <w:lang w:eastAsia="zh-CN"/>
          </w:rPr>
          <w:t>十七、压痕机项目工程方案分析</w:t>
        </w:r>
        <w:r>
          <w:tab/>
        </w:r>
        <w:r>
          <w:fldChar w:fldCharType="begin"/>
        </w:r>
        <w:r>
          <w:instrText xml:space="preserve"> PAGEREF _Toc15234 \h </w:instrText>
        </w:r>
        <w:r>
          <w:fldChar w:fldCharType="separate"/>
        </w:r>
        <w:r>
          <w:t>64</w:t>
        </w:r>
        <w:r>
          <w:fldChar w:fldCharType="end"/>
        </w:r>
      </w:hyperlink>
    </w:p>
    <w:p>
      <w:pPr>
        <w:pStyle w:val="TOC2"/>
        <w:tabs>
          <w:tab w:val="right" w:leader="dot" w:pos="8306"/>
        </w:tabs>
      </w:pPr>
      <w:hyperlink w:anchor="_Toc23482" w:history="1">
        <w:r>
          <w:rPr>
            <w:rFonts w:ascii="仿宋" w:eastAsia="仿宋" w:hAnsi="仿宋" w:cs="仿宋" w:hint="eastAsia"/>
            <w:lang w:eastAsia="zh-CN"/>
          </w:rPr>
          <w:t>(一)、建筑工程设计原则</w:t>
        </w:r>
        <w:r>
          <w:tab/>
        </w:r>
        <w:r>
          <w:fldChar w:fldCharType="begin"/>
        </w:r>
        <w:r>
          <w:instrText xml:space="preserve"> PAGEREF _Toc23482 \h </w:instrText>
        </w:r>
        <w:r>
          <w:fldChar w:fldCharType="separate"/>
        </w:r>
        <w:r>
          <w:t>64</w:t>
        </w:r>
        <w:r>
          <w:fldChar w:fldCharType="end"/>
        </w:r>
      </w:hyperlink>
    </w:p>
    <w:p>
      <w:pPr>
        <w:pStyle w:val="TOC2"/>
        <w:tabs>
          <w:tab w:val="right" w:leader="dot" w:pos="8306"/>
        </w:tabs>
      </w:pPr>
      <w:hyperlink w:anchor="_Toc697" w:history="1">
        <w:r>
          <w:rPr>
            <w:rFonts w:ascii="仿宋" w:eastAsia="仿宋" w:hAnsi="仿宋" w:cs="仿宋" w:hint="eastAsia"/>
            <w:lang w:eastAsia="zh-CN"/>
          </w:rPr>
          <w:t>(二)、土建工程建设指标</w:t>
        </w:r>
        <w:r>
          <w:tab/>
        </w:r>
        <w:r>
          <w:fldChar w:fldCharType="begin"/>
        </w:r>
        <w:r>
          <w:instrText xml:space="preserve"> PAGEREF _Toc697 \h </w:instrText>
        </w:r>
        <w:r>
          <w:fldChar w:fldCharType="separate"/>
        </w:r>
        <w:r>
          <w:t>67</w:t>
        </w:r>
        <w:r>
          <w:fldChar w:fldCharType="end"/>
        </w:r>
      </w:hyperlink>
    </w:p>
    <w:p>
      <w:pPr>
        <w:pStyle w:val="TOC1"/>
        <w:tabs>
          <w:tab w:val="right" w:leader="dot" w:pos="8306"/>
        </w:tabs>
      </w:pPr>
      <w:hyperlink w:anchor="_Toc23164" w:history="1">
        <w:r>
          <w:rPr>
            <w:rFonts w:ascii="仿宋" w:eastAsia="仿宋" w:hAnsi="仿宋" w:cs="仿宋" w:hint="eastAsia"/>
            <w:lang w:eastAsia="zh-CN"/>
          </w:rPr>
          <w:t>十八、供应链管理</w:t>
        </w:r>
        <w:r>
          <w:tab/>
        </w:r>
        <w:r>
          <w:fldChar w:fldCharType="begin"/>
        </w:r>
        <w:r>
          <w:instrText xml:space="preserve"> PAGEREF _Toc23164 \h </w:instrText>
        </w:r>
        <w:r>
          <w:fldChar w:fldCharType="separate"/>
        </w:r>
        <w:r>
          <w:t>69</w:t>
        </w:r>
        <w:r>
          <w:fldChar w:fldCharType="end"/>
        </w:r>
      </w:hyperlink>
    </w:p>
    <w:p>
      <w:pPr>
        <w:pStyle w:val="TOC2"/>
        <w:tabs>
          <w:tab w:val="right" w:leader="dot" w:pos="8306"/>
        </w:tabs>
      </w:pPr>
      <w:hyperlink w:anchor="_Toc479" w:history="1">
        <w:r>
          <w:rPr>
            <w:rFonts w:ascii="仿宋" w:eastAsia="仿宋" w:hAnsi="仿宋" w:cs="仿宋" w:hint="eastAsia"/>
            <w:lang w:eastAsia="zh-CN"/>
          </w:rPr>
          <w:t>(一)、供应链战略规划</w:t>
        </w:r>
        <w:r>
          <w:tab/>
        </w:r>
        <w:r>
          <w:fldChar w:fldCharType="begin"/>
        </w:r>
        <w:r>
          <w:instrText xml:space="preserve"> PAGEREF _Toc479 \h </w:instrText>
        </w:r>
        <w:r>
          <w:fldChar w:fldCharType="separate"/>
        </w:r>
        <w:r>
          <w:t>69</w:t>
        </w:r>
        <w:r>
          <w:fldChar w:fldCharType="end"/>
        </w:r>
      </w:hyperlink>
    </w:p>
    <w:p>
      <w:pPr>
        <w:pStyle w:val="TOC2"/>
        <w:tabs>
          <w:tab w:val="right" w:leader="dot" w:pos="8306"/>
        </w:tabs>
      </w:pPr>
      <w:hyperlink w:anchor="_Toc219" w:history="1">
        <w:r>
          <w:rPr>
            <w:rFonts w:ascii="仿宋" w:eastAsia="仿宋" w:hAnsi="仿宋" w:cs="仿宋" w:hint="eastAsia"/>
            <w:lang w:eastAsia="zh-CN"/>
          </w:rPr>
          <w:t>(二)、供应商选择与合作</w:t>
        </w:r>
        <w:r>
          <w:tab/>
        </w:r>
        <w:r>
          <w:fldChar w:fldCharType="begin"/>
        </w:r>
        <w:r>
          <w:instrText xml:space="preserve"> PAGEREF _Toc219 \h </w:instrText>
        </w:r>
        <w:r>
          <w:fldChar w:fldCharType="separate"/>
        </w:r>
        <w:r>
          <w:t>70</w:t>
        </w:r>
        <w:r>
          <w:fldChar w:fldCharType="end"/>
        </w:r>
      </w:hyperlink>
    </w:p>
    <w:p>
      <w:pPr>
        <w:pStyle w:val="TOC2"/>
        <w:tabs>
          <w:tab w:val="right" w:leader="dot" w:pos="8306"/>
        </w:tabs>
      </w:pPr>
      <w:hyperlink w:anchor="_Toc24811" w:history="1">
        <w:r>
          <w:rPr>
            <w:rFonts w:ascii="仿宋" w:eastAsia="仿宋" w:hAnsi="仿宋" w:cs="仿宋" w:hint="eastAsia"/>
            <w:lang w:eastAsia="zh-CN"/>
          </w:rPr>
          <w:t>(三)、物流与库存管理</w:t>
        </w:r>
        <w:r>
          <w:tab/>
        </w:r>
        <w:r>
          <w:fldChar w:fldCharType="begin"/>
        </w:r>
        <w:r>
          <w:instrText xml:space="preserve"> PAGEREF _Toc24811 \h </w:instrText>
        </w:r>
        <w:r>
          <w:fldChar w:fldCharType="separate"/>
        </w:r>
        <w:r>
          <w:t>71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7968"/>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2583"/>
      <w:r>
        <w:rPr>
          <w:rFonts w:ascii="仿宋" w:eastAsia="仿宋" w:hAnsi="仿宋" w:cs="仿宋" w:hint="eastAsia"/>
          <w:sz w:val="28"/>
          <w:lang w:eastAsia="zh-CN"/>
        </w:rPr>
        <w:t>一、压痕机项目土建工程</w:t>
      </w:r>
      <w:bookmarkEnd w:id="2"/>
    </w:p>
    <w:p>
      <w:pPr>
        <w:pStyle w:val="Heading2"/>
        <w:rPr>
          <w:rFonts w:ascii="仿宋" w:eastAsia="仿宋" w:hAnsi="仿宋" w:cs="仿宋" w:hint="eastAsia"/>
          <w:lang w:eastAsia="zh-CN"/>
        </w:rPr>
      </w:pPr>
      <w:bookmarkStart w:id="3" w:name="_Toc9258"/>
      <w:r>
        <w:rPr>
          <w:rFonts w:ascii="仿宋" w:eastAsia="仿宋" w:hAnsi="仿宋" w:cs="仿宋" w:hint="eastAsia"/>
          <w:lang w:eastAsia="zh-CN"/>
        </w:rPr>
        <w:t>(一)、建筑工程设计原则</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在压痕机项目的建筑工程设计中，我们将秉承一系列重要的设计原则，以确保压痕机项目建筑在功能、美观、可持续性等方面达到最佳效果。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首要原则是确保建筑的功能性得到最大化的发挥。我们将充分理解压痕机项目的实际需求，合理布局各个功能区域，保证建筑在满足业务需求的同时，提供高效的工作环境。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安全性考虑：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在建筑设计中，我们将综合考虑建设和运营成本。通过精细的经济效益分析，确保设计方案在高效利用资源的同时，对压痕机项目的长期盈利能力有积极的贡献。</w:t>
      </w:r>
    </w:p>
    <w:p>
      <w:pPr>
        <w:pStyle w:val="Heading2"/>
        <w:ind w:firstLine="560" w:firstLineChars="200"/>
        <w:rPr>
          <w:rFonts w:ascii="仿宋" w:eastAsia="仿宋" w:hAnsi="仿宋" w:cs="仿宋" w:hint="eastAsia"/>
          <w:sz w:val="28"/>
          <w:lang w:eastAsia="zh-CN"/>
        </w:rPr>
      </w:pPr>
      <w:bookmarkStart w:id="4" w:name="_Toc26954"/>
      <w:r>
        <w:rPr>
          <w:rFonts w:ascii="仿宋" w:eastAsia="仿宋" w:hAnsi="仿宋" w:cs="仿宋" w:hint="eastAsia"/>
          <w:sz w:val="28"/>
          <w:lang w:eastAsia="zh-CN"/>
        </w:rPr>
        <w:t>(二)、土建工程设计年限及安全等级</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压痕机项目的土建工程设计中，我们将精准设定设计年限，结合压痕机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压痕机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5" w:name="_Toc13088"/>
      <w:r>
        <w:rPr>
          <w:rFonts w:ascii="仿宋" w:eastAsia="仿宋" w:hAnsi="仿宋" w:cs="仿宋" w:hint="eastAsia"/>
          <w:sz w:val="28"/>
          <w:lang w:eastAsia="zh-CN"/>
        </w:rPr>
        <w:t>(三)、建筑工程设计总体要求</w:t>
      </w:r>
      <w:bookmarkEnd w:id="5"/>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压痕机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压痕机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压痕机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6" w:name="_Toc28400"/>
      <w:r>
        <w:rPr>
          <w:rFonts w:ascii="仿宋" w:eastAsia="仿宋" w:hAnsi="仿宋" w:cs="仿宋" w:hint="eastAsia"/>
          <w:sz w:val="28"/>
          <w:lang w:eastAsia="zh-CN"/>
        </w:rPr>
        <w:t>(四)、土建工程建设指标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本期工程压痕机项目预计总建筑面积XXX平方米，其中：计容建筑面积XXX平方米，计划建筑工程投资XX万元，占压痕机项目总投资的XX%。</w:t>
      </w:r>
    </w:p>
    <w:p>
      <w:pPr>
        <w:pStyle w:val="Heading1"/>
        <w:ind w:firstLine="560" w:firstLineChars="200"/>
        <w:rPr>
          <w:rFonts w:ascii="仿宋" w:eastAsia="仿宋" w:hAnsi="仿宋" w:cs="仿宋" w:hint="eastAsia"/>
          <w:sz w:val="28"/>
          <w:lang w:eastAsia="zh-CN"/>
        </w:rPr>
      </w:pPr>
      <w:bookmarkStart w:id="7" w:name="_Toc185"/>
      <w:r>
        <w:rPr>
          <w:rFonts w:ascii="仿宋" w:eastAsia="仿宋" w:hAnsi="仿宋" w:cs="仿宋" w:hint="eastAsia"/>
          <w:sz w:val="28"/>
          <w:lang w:eastAsia="zh-CN"/>
        </w:rPr>
        <w:t>二、压痕机项目建设背景及必要性分析</w:t>
      </w:r>
      <w:bookmarkEnd w:id="7"/>
    </w:p>
    <w:p>
      <w:pPr>
        <w:pStyle w:val="Heading2"/>
        <w:rPr>
          <w:rFonts w:ascii="仿宋" w:eastAsia="仿宋" w:hAnsi="仿宋" w:cs="仿宋" w:hint="eastAsia"/>
          <w:lang w:eastAsia="zh-CN"/>
        </w:rPr>
      </w:pPr>
      <w:bookmarkStart w:id="8" w:name="_Toc2085"/>
      <w:r>
        <w:rPr>
          <w:rFonts w:ascii="仿宋" w:eastAsia="仿宋" w:hAnsi="仿宋" w:cs="仿宋" w:hint="eastAsia"/>
          <w:lang w:eastAsia="zh-CN"/>
        </w:rPr>
        <w:t>(一)、压痕机项目背景分析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压痕机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压痕机项目提供了机遇和挑战的交汇点。</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我们的背景分析将深入挖掘当前行业的发展趋势，通过对竞争态势的全面审视，找到压痕机项目在这个潮流中的定位。同时，我们将关注行业内涌现的新兴机遇，以便压痕机项目更好地融入行业发展的潮流中。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压痕机项目提供了强大的发展动力。我们将聚焦于行业内最新的技术发展趋势，包括但不限于人工智能、大数据分析、物联网等领域。通过深度的技术研究，我们将确保压痕机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压痕机项目发展的源泉。我们将投入更多的精力对市场需求进行深入剖析，超越表面的需求，深入挖掘潜在的市场痛点和机遇。通过对市场需求的细致了解，压痕机项目将更有针对性地设计解决方案，满足市场的多样化需求，从而更好地促进压痕机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压痕机项目战略至关重要。我们将对竞争态势进行更为深入的分析，包括但不限于市场份额、产品特点、客户满意度等多个维度。通过深度的竞争分析，压痕机项目将能够更准确地把握市场脉搏，制定具有竞争力的压痕机项目推进策略。</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压痕机项目的发展具有直接的影响。我们将进行更为全面的法规和政策分析，了解行业发展中的潜在法律风险和合规挑战。通过充分了解和遵守相关法规，压痕机项目将确保在法律框架内合法合规运营，为压痕机项目的稳健发展提供有力支持。</w:t>
      </w:r>
    </w:p>
    <w:p>
      <w:pPr>
        <w:pStyle w:val="Heading2"/>
        <w:ind w:firstLine="560" w:firstLineChars="200"/>
        <w:rPr>
          <w:rFonts w:ascii="仿宋" w:eastAsia="仿宋" w:hAnsi="仿宋" w:cs="仿宋" w:hint="eastAsia"/>
          <w:sz w:val="28"/>
          <w:lang w:eastAsia="zh-CN"/>
        </w:rPr>
      </w:pPr>
      <w:bookmarkStart w:id="9" w:name="_Toc22075"/>
      <w:r>
        <w:rPr>
          <w:rFonts w:ascii="仿宋" w:eastAsia="仿宋" w:hAnsi="仿宋" w:cs="仿宋" w:hint="eastAsia"/>
          <w:sz w:val="28"/>
          <w:lang w:eastAsia="zh-CN"/>
        </w:rPr>
        <w:t>(二)、压痕机项目建设必要性分析</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压痕机项目建设的迫切性源于对行业发展趋势的深刻洞察。我们正处于一个行业变革的时代，科技创新、数字化转型成为企业发展的关键动力。压痕机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压痕机项目建设不仅仅是为了跟上潮流，更是为了通过技术创新推动企业的持续发展。通过引入先进的技术和解决方案，压痕机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市场竞争日益激烈，企业需要不断提升自身实力以在竞争中脱颖而出。压痕机项目的建设成为必然选择，通过提高产品质量、拓展服务领域，从而在竞争中获得更多的机会。压痕机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压痕机项目建设的必要性体现在对客户需求更精准的满足。通过压痕机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压痕机项目建设的背后是对企业持续创新的追求。只有通过不断创新，企业才能在竞争中立于不败之地。压痕机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0" w:name="_Toc11992"/>
      <w:r>
        <w:rPr>
          <w:rFonts w:ascii="仿宋" w:eastAsia="仿宋" w:hAnsi="仿宋" w:cs="仿宋" w:hint="eastAsia"/>
          <w:sz w:val="28"/>
          <w:lang w:eastAsia="zh-CN"/>
        </w:rPr>
        <w:t>三、压痕机项目建设单位说明</w:t>
      </w:r>
      <w:bookmarkEnd w:id="10"/>
    </w:p>
    <w:p>
      <w:pPr>
        <w:pStyle w:val="Heading2"/>
        <w:rPr>
          <w:rFonts w:ascii="仿宋" w:eastAsia="仿宋" w:hAnsi="仿宋" w:cs="仿宋" w:hint="eastAsia"/>
          <w:lang w:eastAsia="zh-CN"/>
        </w:rPr>
      </w:pPr>
      <w:bookmarkStart w:id="11" w:name="_Toc19605"/>
      <w:r>
        <w:rPr>
          <w:rFonts w:ascii="仿宋" w:eastAsia="仿宋" w:hAnsi="仿宋" w:cs="仿宋" w:hint="eastAsia"/>
          <w:lang w:eastAsia="zh-CN"/>
        </w:rPr>
        <w:t>(一)、压痕机项目承办单位基本情况</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2" w:name="_Toc27662"/>
      <w:r>
        <w:rPr>
          <w:rFonts w:ascii="仿宋" w:eastAsia="仿宋" w:hAnsi="仿宋" w:cs="仿宋" w:hint="eastAsia"/>
          <w:sz w:val="28"/>
          <w:lang w:eastAsia="zh-CN"/>
        </w:rPr>
        <w:t>(二)、公司经济效益分析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压痕机项目承办单位的XXXX，我们着眼于实现可持续的经济效益。通过技术创新和解决方案的提供，公司预计在压痕机项目执行期间将获得可观的收入增长。这一收入来源主要包括压痕机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同时，我们注重成本控制和效率提升，以确保压痕机项目的可持续盈利。透过精细的管理和资源优化，公司期望实现压痕机项目利润最大化。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压痕机项目实施进行全面的投资评估，包括压痕机项目启动阶段的资金投入和后续运营成本。通过对压痕机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压痕机项目实施过程中具备足够的资金流动性，公司将进行详尽的现金流分析。这包括资金需求的合理预测、压痕机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3" w:name="_Toc5441"/>
      <w:r>
        <w:rPr>
          <w:rFonts w:ascii="仿宋" w:eastAsia="仿宋" w:hAnsi="仿宋" w:cs="仿宋" w:hint="eastAsia"/>
          <w:sz w:val="28"/>
          <w:lang w:eastAsia="zh-CN"/>
        </w:rPr>
        <w:t>四、压痕机项目文档管理</w:t>
      </w:r>
      <w:bookmarkEnd w:id="13"/>
    </w:p>
    <w:p>
      <w:pPr>
        <w:pStyle w:val="Heading2"/>
        <w:rPr>
          <w:rFonts w:ascii="仿宋" w:eastAsia="仿宋" w:hAnsi="仿宋" w:cs="仿宋" w:hint="eastAsia"/>
          <w:lang w:eastAsia="zh-CN"/>
        </w:rPr>
      </w:pPr>
      <w:bookmarkStart w:id="14" w:name="_Toc28094"/>
      <w:r>
        <w:rPr>
          <w:rFonts w:ascii="仿宋" w:eastAsia="仿宋" w:hAnsi="仿宋" w:cs="仿宋" w:hint="eastAsia"/>
          <w:lang w:eastAsia="zh-CN"/>
        </w:rPr>
        <w:t>(一)、文档编制与审查</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压痕机项目高度重视文档的质量和准确性，以支持压痕机项目的各项活动和决策。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压痕机项目文档的编制始于压痕机项目计划的初期，我们制定了详细的文档编制计划，明确了每个文档的内容、格式和编写责任人。在压痕机项目启动阶段，我们首先编制了压痕机项目章程，明确定义了压痕机项目的目标、范围、风险等关键要素。随后，压痕机项目团队根据计划陆续编制了需求文档、设计文档、测试文档等各类文档，确保压痕机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压痕机项目管理中的重要环节，旨在确保压痕机项目文档符合质量标准和压痕机项目需求。在压痕机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除了内部审查，我们还进行了外部审查，邀请压痕机项目相关利益方和专业领域的专家对文档进行独立审查。这有助于获取更全面、客观的反馈，确保压痕机项目文档不仅符合内部标准，也满足外部需求。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压痕机项目在文档编制与审查方面建立了严格的管理机制，通过规范的流程和多维度的审查，确保压痕机项目文档的质量、准确性和可靠性，为压痕机项目的顺利推进提供了有力支持。</w:t>
      </w:r>
    </w:p>
    <w:p>
      <w:pPr>
        <w:pStyle w:val="Heading2"/>
        <w:ind w:firstLine="560" w:firstLineChars="200"/>
        <w:rPr>
          <w:rFonts w:ascii="仿宋" w:eastAsia="仿宋" w:hAnsi="仿宋" w:cs="仿宋" w:hint="eastAsia"/>
          <w:sz w:val="28"/>
          <w:lang w:eastAsia="zh-CN"/>
        </w:rPr>
      </w:pPr>
      <w:bookmarkStart w:id="15" w:name="_Toc26422"/>
      <w:r>
        <w:rPr>
          <w:rFonts w:ascii="仿宋" w:eastAsia="仿宋" w:hAnsi="仿宋" w:cs="仿宋" w:hint="eastAsia"/>
          <w:sz w:val="28"/>
          <w:lang w:eastAsia="zh-CN"/>
        </w:rPr>
        <w:t>(二)、文档发布与分发</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在压痕机项目中，我们致力于优化文档发布与分发过程，以确保信息的高效传递和团队间协作的顺畅进行。以下是我们采取的关键优化策略：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我们通过多渠道发布文档，包括电子邮件、压痕机项目管理平台、内部网站等，以满足不同团队成员的偏好和需求。多渠道发布确保了信息的全面覆盖。</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智能文档索引系统：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我们采用了精细的权限控制，确保只有授权人员可以访问敏感信息。这种安全措施保护了压痕机项目文档的机密性，防止了未经授权的信息泄露。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6" w:name="_Toc13430"/>
      <w:r>
        <w:rPr>
          <w:rFonts w:ascii="仿宋" w:eastAsia="仿宋" w:hAnsi="仿宋" w:cs="仿宋" w:hint="eastAsia"/>
          <w:sz w:val="28"/>
          <w:lang w:eastAsia="zh-CN"/>
        </w:rPr>
        <w:t>(三)、文档存档与归档</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文档存档与归档是压痕机项目生命周期中一个至关重要的环节，直接关系到压痕机项目信息的长期保存和历史记录的完整性。在压痕机项目中，我们实施了一系列有效的文档存档与归档管理策略：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智能存档系统应用：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7" w:name="_Toc6259"/>
      <w:r>
        <w:rPr>
          <w:rFonts w:ascii="仿宋" w:eastAsia="仿宋" w:hAnsi="仿宋" w:cs="仿宋" w:hint="eastAsia"/>
          <w:sz w:val="28"/>
          <w:lang w:eastAsia="zh-CN"/>
        </w:rPr>
        <w:t>五、市场分析、调研</w:t>
      </w:r>
      <w:bookmarkEnd w:id="17"/>
    </w:p>
    <w:p>
      <w:pPr>
        <w:pStyle w:val="Heading2"/>
        <w:rPr>
          <w:rFonts w:ascii="仿宋" w:eastAsia="仿宋" w:hAnsi="仿宋" w:cs="仿宋" w:hint="eastAsia"/>
          <w:lang w:eastAsia="zh-CN"/>
        </w:rPr>
      </w:pPr>
      <w:bookmarkStart w:id="18" w:name="_Toc24374"/>
      <w:r>
        <w:rPr>
          <w:rFonts w:ascii="仿宋" w:eastAsia="仿宋" w:hAnsi="仿宋" w:cs="仿宋" w:hint="eastAsia"/>
          <w:lang w:eastAsia="zh-CN"/>
        </w:rPr>
        <w:t>(一)、压痕机行业分析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压痕机行业一直以来都是市场的关注焦点。行业内的发展趋势、竞争态势以及潜在机会都对压痕机项目的推进产生深远的影响。通过深入研究行业的整体概貌，我们将更好地理解行业的核心特征，为压痕机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压痕机行业，技术一直是推动创新和发展的关键因素。我们将对当前技术趋势进行详尽分析，包括但不限于人工智能、大数据应用、先进制造技术等。这有助于压痕机项目更好地把握行业的技术脉搏，为技术应用和创新提供有针对性的方向。</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压痕机项目成功的基础。我们将对主要竞争对手进行深入研究，包括其市场份额、产品特点、市场定位等。通过全面了解竞争对手的优势和劣势，压痕机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9" w:name="_Toc28911"/>
      <w:r>
        <w:rPr>
          <w:rFonts w:ascii="仿宋" w:eastAsia="仿宋" w:hAnsi="仿宋" w:cs="仿宋" w:hint="eastAsia"/>
          <w:sz w:val="28"/>
          <w:lang w:eastAsia="zh-CN"/>
        </w:rPr>
        <w:t>(二)、压痕机市场分析预测</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通过对市场规模的深入调研，我们将预测压痕机市场未来的增长趋势。这包括市场的整体规模、各细分领域的发展趋势等。压痕机项目可以根据市场的扩张速度和潜在机会，制定更符合市场需求的发展策略。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了解消费者的需求是市场分析的核心。我们将通过调查研究，深入挖掘目标消费者的需求特点、购买习惯以及对产品和服务的期望。这有助于压痕机项目更好地定位目标市场，提供更符合消费者期待的解决方案。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市场风险是压痕机项目实施过程中需要充分考虑的因素。我们将对市场风险进行全面评估，包括但不限于政策法规风险、市场竞争风险、技术变革风险等。通过对潜在风险的深入分析，压痕机项目可以制定相应的风险缓解策略，降低不确定性对压痕机项目的影响。</w:t>
      </w:r>
    </w:p>
    <w:p>
      <w:pPr>
        <w:pStyle w:val="Heading1"/>
        <w:ind w:firstLine="560" w:firstLineChars="200"/>
        <w:rPr>
          <w:rFonts w:ascii="仿宋" w:eastAsia="仿宋" w:hAnsi="仿宋" w:cs="仿宋" w:hint="eastAsia"/>
          <w:sz w:val="28"/>
          <w:lang w:eastAsia="zh-CN"/>
        </w:rPr>
      </w:pPr>
      <w:bookmarkStart w:id="20" w:name="_Toc3883"/>
      <w:r>
        <w:rPr>
          <w:rFonts w:ascii="仿宋" w:eastAsia="仿宋" w:hAnsi="仿宋" w:cs="仿宋" w:hint="eastAsia"/>
          <w:sz w:val="28"/>
          <w:lang w:eastAsia="zh-CN"/>
        </w:rPr>
        <w:t>六、产品规划分析</w:t>
      </w:r>
      <w:bookmarkEnd w:id="20"/>
    </w:p>
    <w:p>
      <w:pPr>
        <w:pStyle w:val="Heading2"/>
        <w:rPr>
          <w:rFonts w:ascii="仿宋" w:eastAsia="仿宋" w:hAnsi="仿宋" w:cs="仿宋" w:hint="eastAsia"/>
          <w:lang w:eastAsia="zh-CN"/>
        </w:rPr>
      </w:pPr>
      <w:bookmarkStart w:id="21" w:name="_Toc27119"/>
      <w:r>
        <w:rPr>
          <w:rFonts w:ascii="仿宋" w:eastAsia="仿宋" w:hAnsi="仿宋" w:cs="仿宋" w:hint="eastAsia"/>
          <w:lang w:eastAsia="zh-CN"/>
        </w:rPr>
        <w:t>(一)、产品规划</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压痕机项目的主要产品是XXXX，预计年产值为XXX万元。这一产品在市场中占据着重要的地位，其广泛的应用范围使得该压痕机项目的市场前景非常广阔。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压痕机项目的xxx产品作为重要的原材料之一，将在多个领域发挥关键作用。其在建筑、交通、能源等方面的广泛应用将为整个产业链提供强大的支持，形成产业协同效应。压痕机项目的年产值XXX万XXX万XXX万万元不仅反映了其在市场上的巨大潜力，更预示着它对国民经济的积极贡献。这种关联度高、涉及面广的产业关系，使得该压痕机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22" w:name="_Toc27179"/>
      <w:r>
        <w:rPr>
          <w:rFonts w:ascii="仿宋" w:eastAsia="仿宋" w:hAnsi="仿宋" w:cs="仿宋" w:hint="eastAsia"/>
          <w:sz w:val="28"/>
          <w:lang w:eastAsia="zh-CN"/>
        </w:rPr>
        <w:t>(二)、建设规模</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https://d.book118.com/286153115201010102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压痕机项目规划设计纲要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压痕机项目规划设计纲要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压痕机项目规划设计纲要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压痕机项目规划设计纲要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压痕机项目规划设计纲要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压痕机项目规划设计纲要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压痕机项目规划设计纲要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压痕机项目规划设计纲要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压痕机项目规划设计纲要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压痕机项目规划设计纲要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压痕机项目规划设计纲要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压痕机项目规划设计纲要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压痕机项目规划设计纲要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压痕机项目规划设计纲要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压痕机项目规划设计纲要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压痕机项目规划设计纲要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压痕机项目规划设计纲要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DB20D69"/>
    <w:rsid w:val="6DB20D6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86153115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2024-03-05T19:27:00Z</dcterms:created>
  <dcterms:modified xsi:type="dcterms:W3CDTF">2024-03-05T19:27:45Z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CD791FB156414E9181EBE5760D5407FF_11</vt:lpwstr>
  </property>
  <property fmtid="{D5CDD505-2E9C-101B-9397-08002B2CF9AE}" pid="3" name="KSOProductBuildVer">
    <vt:lpwstr>2052-12.1.0.16388</vt:lpwstr>
  </property>
</Properties>
</file>