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光学仪器、零件及附件项目规划设计方案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6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_Toc27633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2" w:history="1">
        <w:r>
          <w:rPr>
            <w:rFonts w:ascii="仿宋" w:eastAsia="仿宋" w:hAnsi="仿宋" w:cs="仿宋" w:hint="eastAsia"/>
            <w:lang w:eastAsia="zh-CN"/>
          </w:rPr>
          <w:t>一、光学仪器、零件及附件项目概论</w:t>
        </w:r>
        <w:r>
          <w:tab/>
        </w:r>
        <w:r>
          <w:fldChar w:fldCharType="begin"/>
        </w:r>
        <w:r>
          <w:instrText xml:space="preserve"> PAGEREF _Toc30102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2" w:history="1">
        <w:r>
          <w:rPr>
            <w:rFonts w:ascii="仿宋" w:eastAsia="仿宋" w:hAnsi="仿宋" w:cs="仿宋" w:hint="eastAsia"/>
            <w:lang w:eastAsia="zh-CN"/>
          </w:rPr>
          <w:t>(一)、光学仪器、零件及附件项目概况</w:t>
        </w:r>
        <w:r>
          <w:tab/>
        </w:r>
        <w:r>
          <w:fldChar w:fldCharType="begin"/>
        </w:r>
        <w:r>
          <w:instrText xml:space="preserve"> PAGEREF _Toc9402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5" w:history="1">
        <w:r>
          <w:rPr>
            <w:rFonts w:ascii="仿宋" w:eastAsia="仿宋" w:hAnsi="仿宋" w:cs="仿宋" w:hint="eastAsia"/>
            <w:lang w:eastAsia="zh-CN"/>
          </w:rPr>
          <w:t>(二)、光学仪器、零件及附件项目目标</w:t>
        </w:r>
        <w:r>
          <w:tab/>
        </w:r>
        <w:r>
          <w:fldChar w:fldCharType="begin"/>
        </w:r>
        <w:r>
          <w:instrText xml:space="preserve"> PAGEREF _Toc4745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7" w:history="1">
        <w:r>
          <w:rPr>
            <w:rFonts w:ascii="仿宋" w:eastAsia="仿宋" w:hAnsi="仿宋" w:cs="仿宋" w:hint="eastAsia"/>
            <w:lang w:eastAsia="zh-CN"/>
          </w:rPr>
          <w:t>(三)、光学仪器、零件及附件项目提出的理由</w:t>
        </w:r>
        <w:r>
          <w:tab/>
        </w:r>
        <w:r>
          <w:fldChar w:fldCharType="begin"/>
        </w:r>
        <w:r>
          <w:instrText xml:space="preserve"> PAGEREF _Toc30997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2" w:history="1">
        <w:r>
          <w:rPr>
            <w:rFonts w:ascii="仿宋" w:eastAsia="仿宋" w:hAnsi="仿宋" w:cs="仿宋" w:hint="eastAsia"/>
            <w:lang w:eastAsia="zh-CN"/>
          </w:rPr>
          <w:t>(四)、光学仪器、零件及附件项目意义</w:t>
        </w:r>
        <w:r>
          <w:tab/>
        </w:r>
        <w:r>
          <w:fldChar w:fldCharType="begin"/>
        </w:r>
        <w:r>
          <w:instrText xml:space="preserve"> PAGEREF _Toc4212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4" w:history="1">
        <w:r>
          <w:rPr>
            <w:rFonts w:ascii="仿宋" w:eastAsia="仿宋" w:hAnsi="仿宋" w:cs="仿宋" w:hint="eastAsia"/>
            <w:lang w:eastAsia="zh-CN"/>
          </w:rPr>
          <w:t>(五)、光学仪器、零件及附件项目背景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5" w:history="1">
        <w:r>
          <w:rPr>
            <w:rFonts w:ascii="仿宋" w:eastAsia="仿宋" w:hAnsi="仿宋" w:cs="仿宋" w:hint="eastAsia"/>
            <w:lang w:eastAsia="zh-CN"/>
          </w:rPr>
          <w:t>二、光学仪器、零件及附件项目建设单位说明</w:t>
        </w:r>
        <w:r>
          <w:tab/>
        </w:r>
        <w:r>
          <w:fldChar w:fldCharType="begin"/>
        </w:r>
        <w:r>
          <w:instrText xml:space="preserve"> PAGEREF _Toc18505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" w:history="1">
        <w:r>
          <w:rPr>
            <w:rFonts w:ascii="仿宋" w:eastAsia="仿宋" w:hAnsi="仿宋" w:cs="仿宋" w:hint="eastAsia"/>
            <w:lang w:eastAsia="zh-CN"/>
          </w:rPr>
          <w:t>(一)、光学仪器、零件及附件项目承办单位基本情况</w:t>
        </w:r>
        <w:r>
          <w:tab/>
        </w:r>
        <w:r>
          <w:fldChar w:fldCharType="begin"/>
        </w:r>
        <w:r>
          <w:instrText xml:space="preserve"> PAGEREF _Toc2510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_Toc6308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三、市场分析、调研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3" w:history="1">
        <w:r>
          <w:rPr>
            <w:rFonts w:ascii="仿宋" w:eastAsia="仿宋" w:hAnsi="仿宋" w:cs="仿宋" w:hint="eastAsia"/>
            <w:lang w:eastAsia="zh-CN"/>
          </w:rPr>
          <w:t>(一)、光学仪器、零件及附件行业分析</w:t>
        </w:r>
        <w:r>
          <w:tab/>
        </w:r>
        <w:r>
          <w:fldChar w:fldCharType="begin"/>
        </w:r>
        <w:r>
          <w:instrText xml:space="preserve"> PAGEREF _Toc8993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7" w:history="1">
        <w:r>
          <w:rPr>
            <w:rFonts w:ascii="仿宋" w:eastAsia="仿宋" w:hAnsi="仿宋" w:cs="仿宋" w:hint="eastAsia"/>
            <w:lang w:eastAsia="zh-CN"/>
          </w:rPr>
          <w:t>(二)、光学仪器、零件及附件市场分析预测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四、光学仪器、零件及附件项目绩效评估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4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0" w:history="1">
        <w:r>
          <w:rPr>
            <w:rFonts w:ascii="仿宋" w:eastAsia="仿宋" w:hAnsi="仿宋" w:cs="仿宋" w:hint="eastAsia"/>
            <w:lang w:eastAsia="zh-CN"/>
          </w:rPr>
          <w:t>五、光学仪器、零件及附件项目可持续发展</w:t>
        </w:r>
        <w:r>
          <w:tab/>
        </w:r>
        <w:r>
          <w:fldChar w:fldCharType="begin"/>
        </w:r>
        <w:r>
          <w:instrText xml:space="preserve"> PAGEREF _Toc20670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8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_Toc20698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_Toc1632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3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_Toc8683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8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_Toc16868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5" w:history="1">
        <w:r>
          <w:rPr>
            <w:rFonts w:ascii="仿宋" w:eastAsia="仿宋" w:hAnsi="仿宋" w:cs="仿宋" w:hint="eastAsia"/>
            <w:lang w:eastAsia="zh-CN"/>
          </w:rPr>
          <w:t>(二)、光学仪器、零件及附件项目工艺技术设计方案</w:t>
        </w:r>
        <w:r>
          <w:tab/>
        </w:r>
        <w:r>
          <w:fldChar w:fldCharType="begin"/>
        </w:r>
        <w:r>
          <w:instrText xml:space="preserve"> PAGEREF _Toc21855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6" w:history="1">
        <w:r>
          <w:rPr>
            <w:rFonts w:ascii="仿宋" w:eastAsia="仿宋" w:hAnsi="仿宋" w:cs="仿宋" w:hint="eastAsia"/>
            <w:lang w:eastAsia="zh-CN"/>
          </w:rPr>
          <w:t>七、光学仪器、零件及附件项目计划安排</w:t>
        </w:r>
        <w:r>
          <w:tab/>
        </w:r>
        <w:r>
          <w:fldChar w:fldCharType="begin"/>
        </w:r>
        <w:r>
          <w:instrText xml:space="preserve"> PAGEREF _Toc22956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_Toc13407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_Toc20465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_Toc23468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_Toc14546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八、光学仪器、零件及附件项目创新与研发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6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_Toc17736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0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_Toc20870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5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_Toc21225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_Toc21592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2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_Toc6002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_Toc12127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_Toc23960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6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_Toc25566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6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_Toc3606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eastAsia="zh-CN"/>
          </w:rPr>
          <w:t>十、光学仪器、零件及附件项目人力资源管理</w:t>
        </w:r>
        <w:r>
          <w:tab/>
        </w:r>
        <w:r>
          <w:fldChar w:fldCharType="begin"/>
        </w:r>
        <w:r>
          <w:instrText xml:space="preserve"> PAGEREF _Toc19667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80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_Toc25680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9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_Toc18669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3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_Toc32593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8" w:history="1">
        <w:r>
          <w:rPr>
            <w:rFonts w:ascii="仿宋" w:eastAsia="仿宋" w:hAnsi="仿宋" w:cs="仿宋" w:hint="eastAsia"/>
            <w:lang w:eastAsia="zh-CN"/>
          </w:rPr>
          <w:t>十一、光学仪器、零件及附件项目技术管理</w:t>
        </w:r>
        <w:r>
          <w:tab/>
        </w:r>
        <w:r>
          <w:fldChar w:fldCharType="begin"/>
        </w:r>
        <w:r>
          <w:instrText xml:space="preserve"> PAGEREF _Toc5848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7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_Toc18057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5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_Toc3905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9" w:history="1">
        <w:r>
          <w:rPr>
            <w:rFonts w:ascii="仿宋" w:eastAsia="仿宋" w:hAnsi="仿宋" w:cs="仿宋" w:hint="eastAsia"/>
            <w:lang w:eastAsia="zh-CN"/>
          </w:rPr>
          <w:t>十二、光学仪器、零件及附件项目人力资源培养与发展</w:t>
        </w:r>
        <w:r>
          <w:tab/>
        </w:r>
        <w:r>
          <w:fldChar w:fldCharType="begin"/>
        </w:r>
        <w:r>
          <w:instrText xml:space="preserve"> PAGEREF _Toc13119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_Toc1015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2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_Toc32552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1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_Toc23821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9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_Toc22699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_Toc22769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3" w:history="1">
        <w:r>
          <w:rPr>
            <w:rFonts w:ascii="仿宋" w:eastAsia="仿宋" w:hAnsi="仿宋" w:cs="仿宋" w:hint="eastAsia"/>
            <w:lang w:eastAsia="zh-CN"/>
          </w:rPr>
          <w:t>十四、光学仪器、零件及附件项目实施时间节点</w:t>
        </w:r>
        <w:r>
          <w:tab/>
        </w:r>
        <w:r>
          <w:fldChar w:fldCharType="begin"/>
        </w:r>
        <w:r>
          <w:instrText xml:space="preserve"> PAGEREF _Toc7023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2" w:history="1">
        <w:r>
          <w:rPr>
            <w:rFonts w:ascii="仿宋" w:eastAsia="仿宋" w:hAnsi="仿宋" w:cs="仿宋" w:hint="eastAsia"/>
            <w:lang w:eastAsia="zh-CN"/>
          </w:rPr>
          <w:t>(一)、光学仪器、零件及附件项目启动阶段时间节点</w:t>
        </w:r>
        <w:r>
          <w:tab/>
        </w:r>
        <w:r>
          <w:fldChar w:fldCharType="begin"/>
        </w:r>
        <w:r>
          <w:instrText xml:space="preserve"> PAGEREF _Toc29682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eastAsia="zh-CN"/>
          </w:rPr>
          <w:t>(二)、光学仪器、零件及附件项目执行阶段时间节点</w:t>
        </w:r>
        <w:r>
          <w:tab/>
        </w:r>
        <w:r>
          <w:fldChar w:fldCharType="begin"/>
        </w:r>
        <w:r>
          <w:instrText xml:space="preserve"> PAGEREF _Toc3240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9" w:history="1">
        <w:r>
          <w:rPr>
            <w:rFonts w:ascii="仿宋" w:eastAsia="仿宋" w:hAnsi="仿宋" w:cs="仿宋" w:hint="eastAsia"/>
            <w:lang w:eastAsia="zh-CN"/>
          </w:rPr>
          <w:t>(三)、光学仪器、零件及附件项目完成阶段时间节点</w:t>
        </w:r>
        <w:r>
          <w:tab/>
        </w:r>
        <w:r>
          <w:fldChar w:fldCharType="begin"/>
        </w:r>
        <w:r>
          <w:instrText xml:space="preserve"> PAGEREF _Toc5429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1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_Toc5931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2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_Toc17252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7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_Toc22937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5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_Toc29385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2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_Toc20092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8" w:history="1">
        <w:r>
          <w:rPr>
            <w:rFonts w:ascii="仿宋" w:eastAsia="仿宋" w:hAnsi="仿宋" w:cs="仿宋" w:hint="eastAsia"/>
            <w:lang w:eastAsia="zh-CN"/>
          </w:rPr>
          <w:t>十六、风险识别与分类</w:t>
        </w:r>
        <w:r>
          <w:tab/>
        </w:r>
        <w:r>
          <w:fldChar w:fldCharType="begin"/>
        </w:r>
        <w:r>
          <w:instrText xml:space="preserve"> PAGEREF _Toc21898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_Toc542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5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_Toc18075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7" w:history="1">
        <w:r>
          <w:rPr>
            <w:rFonts w:ascii="仿宋" w:eastAsia="仿宋" w:hAnsi="仿宋" w:cs="仿宋" w:hint="eastAsia"/>
            <w:lang w:eastAsia="zh-CN"/>
          </w:rPr>
          <w:t>十七、光学仪器、零件及附件项目工程方案分析</w:t>
        </w:r>
        <w:r>
          <w:tab/>
        </w:r>
        <w:r>
          <w:fldChar w:fldCharType="begin"/>
        </w:r>
        <w:r>
          <w:instrText xml:space="preserve"> PAGEREF _Toc11307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0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_Toc29540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6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02"/>
      <w:r>
        <w:rPr>
          <w:rFonts w:ascii="仿宋" w:eastAsia="仿宋" w:hAnsi="仿宋" w:cs="仿宋" w:hint="eastAsia"/>
          <w:sz w:val="28"/>
          <w:lang w:eastAsia="zh-CN"/>
        </w:rPr>
        <w:t>一、光学仪器、零件及附件项目概论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402"/>
      <w:r>
        <w:rPr>
          <w:rFonts w:ascii="仿宋" w:eastAsia="仿宋" w:hAnsi="仿宋" w:cs="仿宋" w:hint="eastAsia"/>
          <w:lang w:eastAsia="zh-CN"/>
        </w:rPr>
        <w:t>(一)、光学仪器、零件及附件项目概况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的起源追溯至对市场的深入洞察。市场的不断演变与变革为光学仪器、零件及附件项目提供了难得的机遇。当前市场存在的需求缺口和变革的大环境共同构成了光学仪器、零件及附件项目的背景。这个光学仪器、零件及附件项目旨在充分利用市场机遇，填补行业中尚未满足的需求，为客户提供全新的解决方案。市场的变革和需求的增长使得这个光学仪器、零件及附件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光学仪器、零件及附件项目名称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正式命名为光学仪器、零件及附件。这个名称不仅仅是一个标识，更代表了光学仪器、零件及附件项目的核心理念和愿景。它蕴含着光学仪器、零件及附件项目所要解决问题的关键字，具有强烈的表达和辨识度，为光学仪器、零件及附件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光学仪器、零件及附件项目目标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的核心目标是提供一种全新、高效的解决方案，满足客户日益增长的需求。光学仪器、零件及附件项目追求的不仅仅是满足市场需求，更是在市场中获得卓越的竞争优势。通过不断提升产品或服务的质量和创新水平，光学仪器、零件及附件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光学仪器、零件及附件项目范围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全面涵盖了产品研发、制造、市场推广和售后服务，确保从产品设计到最终用户体验的全方位关注。这一全面的光学仪器、零件及附件项目范围是为了确保光学仪器、零件及附件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光学仪器、零件及附件项目时间表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计划在未来18个月内完成，包括研发、测试、市场试点和正式推出等不同阶段。这个时间表的合理设计是为了确保光学仪器、零件及附件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光学仪器、零件及附件项目预算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总预算估算为XX百万美元，主要分配在研发、市场推广、人员培训和运营等方面。这一充足的预算为光学仪器、零件及附件项目提供了充足的资源，确保光学仪器、零件及附件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光学仪器、零件及附件项目风险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可能面临的风险包括市场接受度低、技术难题、竞争激烈等。光学仪器、零件及附件项目团队已经制定了相应的风险应对计划，通过前瞻性的风险管理，确保光学仪器、零件及附件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光学仪器、零件及附件项目团队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汇聚了一支经验丰富、多领域专业素养的核心团队，确保光学仪器、零件及附件项目在各个方面都能拥有高水平的执行力。团队的协同作战是光学仪器、零件及附件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光学仪器、零件及附件项目背景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光学仪器、零件及附件项目的背景根植于市场对更高效、创新产品的渴望，同时也受到科技发展对行业格局的深刻改变的影响。这为光学仪器、零件及附件项目提供了广阔的发展空间和市场需求。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光学仪器、零件及附件项目现状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截至目前，光学仪器、零件及附件项目已完成市场调研和技术验证，取得了初步的成功。这为光学仪器、零件及附件项目在未来的发展奠定了坚实的基础，为更远大的目标打下了坚实的基石。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745"/>
      <w:r>
        <w:rPr>
          <w:rFonts w:ascii="仿宋" w:eastAsia="仿宋" w:hAnsi="仿宋" w:cs="仿宋" w:hint="eastAsia"/>
          <w:sz w:val="28"/>
          <w:lang w:eastAsia="zh-CN"/>
        </w:rPr>
        <w:t>(二)、光学仪器、零件及附件项目目标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光学仪器、零件及附件项目首要业务目标是在市场中占据有利地位，实现产品/服务的成功推广和销售。通过不断提升产品质量、创新性，光学仪器、零件及附件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在科技迅速发展的时代，光学仪器、零件及附件项目着眼于技术创新。通过持续的研发和技术升级，光学仪器、零件及附件项目旨在推出更具创新性的产品或服务，以满足市场对新鲜、先进解决方案的需求。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光学仪器、零件及附件项目设定了客户满意度目标。通过提供卓越的产品质量和优质的客户服务，光学仪器、零件及附件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光学仪器、零件及附件项目注重社会责任和可持续发展。通过实施环保、社会责任光学仪器、零件及附件项目，光学仪器、零件及附件项目致力于在经济发展的同时保护环境，促进社会公平，实现可持续经营。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光学仪器、零件及附件项目的团队是实现目标的核心驱动力。因此，光学仪器、零件及附件项目设定了团队发展目标，包括提升团队成员的专业技能、培养领导力，以及搭建协同高效的团队工作氛围。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997"/>
      <w:r>
        <w:rPr>
          <w:rFonts w:ascii="仿宋" w:eastAsia="仿宋" w:hAnsi="仿宋" w:cs="仿宋" w:hint="eastAsia"/>
          <w:sz w:val="28"/>
          <w:lang w:eastAsia="zh-CN"/>
        </w:rPr>
        <w:t>(三)、光学仪器、零件及附件项目提出的理由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光学仪器、零件及附件项目提出的理由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的提出源于对市场机遇的深刻洞察。当前市场中存在的需求缺口和行业发展趋势表明，有巨大的商业机会等待被开发。通过准确捕捉市场机遇，光学仪器、零件及附件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的理念基于对技术创新的信仰。通过持续的研发和技术投入，光学仪器、零件及附件项目有望推出更具创新性的产品或服务。在科技飞速发展的当下，光学仪器、零件及附件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的提出是为了增强企业的行业竞争力。通过提升产品或服务的质量和独特性，光学仪器、零件及附件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响应了消费者需求的变化。随着社会和科技的不断发展，消费者对产品和服务的需求也在发生变化。通过深入了解并及时回应消费者的新需求，光学仪器、零件及附件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的提出是企业战略发展规划的一部分。在面对日益激烈的市场竞争和不断变化的商业环境中，光学仪器、零件及附件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的提出不仅仅是基于商业考量，还注重社会责任。通过推出环保、社会责任等方面的光学仪器、零件及附件项目，光学仪器、零件及附件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的提出反映了对利益相关者期望的关注。包括客户、员工、投资者等利益相关者在企业发展中都有着各自的期望，光学仪器、零件及附件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212"/>
      <w:r>
        <w:rPr>
          <w:rFonts w:ascii="仿宋" w:eastAsia="仿宋" w:hAnsi="仿宋" w:cs="仿宋" w:hint="eastAsia"/>
          <w:sz w:val="28"/>
          <w:lang w:eastAsia="zh-CN"/>
        </w:rPr>
        <w:t>(四)、光学仪器、零件及附件项目意义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在实施光学仪器、零件及附件项目的过程中，我们不仅仅是在追逐商业成功，更是为企业和社会的多个层面创造了深远的意义。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的首要意义在于提升企业的市场竞争力。通过持续的创新和对产品质量的高标准要求，光学仪器、零件及附件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光学仪器、零件及附件项目的推进将促使行业技术水平的提升。通过引入先进技术和创新性解决方案，光学仪器、零件及附件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光学仪器、零件及附件项目不仅创造了大量就业机会，提高了就业水平，还注重社会责任和环保。通过参与社会公益事业和推动环保光学仪器、零件及附件项目，光学仪器、零件及附件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综合而言，光学仪器、零件及附件项目意义重大，不仅推动了企业的发展，也为行业和社会的进步贡献了积极力量。这是一个全面而深刻的影响，将在未来产生可持续的正面效应。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274"/>
      <w:r>
        <w:rPr>
          <w:rFonts w:ascii="仿宋" w:eastAsia="仿宋" w:hAnsi="仿宋" w:cs="仿宋" w:hint="eastAsia"/>
          <w:sz w:val="28"/>
          <w:lang w:eastAsia="zh-CN"/>
        </w:rPr>
        <w:t>(五)、光学仪器、零件及附件项目背景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在当今迅猛发展的商业环境中，光学仪器、零件及附件项目的动因根植于对多方面因素的审慎考量。这个光学仪器、零件及附件项目的提出并非孤立的决策，而是对企业所处背景深入思考的产物。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光学仪器、零件及附件项目背后的首要原因。科技的迅速发展和全球市场的快速变化使得企业必须灵活应对。光学仪器、零件及附件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光学仪器、零件及附件项目背景中不可忽视的一环。企业需要在激烈竞争中脱颖而出，为此，光学仪器、零件及附件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技术的迅速发展为企业带来了机遇与挑战。作为光学仪器、零件及附件项目启动的背景之一，对新兴技术的应用将有助于提升企业的技术水平，使其在不断演进的商业环境中保持竞争优势。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光学仪器、零件及附件项目充分融入了社会责任的理念，通过可持续经营和社会公益光学仪器、零件及附件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505"/>
      <w:r>
        <w:rPr>
          <w:rFonts w:ascii="仿宋" w:eastAsia="仿宋" w:hAnsi="仿宋" w:cs="仿宋" w:hint="eastAsia"/>
          <w:sz w:val="28"/>
          <w:lang w:eastAsia="zh-CN"/>
        </w:rPr>
        <w:t>二、光学仪器、零件及附件项目建设单位说明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10"/>
      <w:r>
        <w:rPr>
          <w:rFonts w:ascii="仿宋" w:eastAsia="仿宋" w:hAnsi="仿宋" w:cs="仿宋" w:hint="eastAsia"/>
          <w:lang w:eastAsia="zh-CN"/>
        </w:rPr>
        <w:t>(一)、光学仪器、零件及附件项目承办单位基本情况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308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光学仪器、零件及附件项目承办单位的XXXX，我们着眼于实现可持续的经济效益。通过技术创新和解决方案的提供，公司预计在光学仪器、零件及附件项目执行期间将获得可观的收入增长。这一收入来源主要包括光学仪器、零件及附件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同时，我们注重成本控制和效率提升，以确保光学仪器、零件及附件项目的可持续盈利。透过精细的管理和资源优化，公司期望实现光学仪器、零件及附件项目利润最大化。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光学仪器、零件及附件项目实施进行全面的投资评估，包括光学仪器、零件及附件项目启动阶段的资金投入和后续运营成本。通过对光学仪器、零件及附件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光学仪器、零件及附件项目实施过程中具备足够的资金流动性，公司将进行详尽的现金流分析。这包括资金需求的合理预测、光学仪器、零件及附件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608"/>
      <w:r>
        <w:rPr>
          <w:rFonts w:ascii="仿宋" w:eastAsia="仿宋" w:hAnsi="仿宋" w:cs="仿宋" w:hint="eastAsia"/>
          <w:sz w:val="28"/>
          <w:lang w:eastAsia="zh-CN"/>
        </w:rPr>
        <w:t>三、市场分析、调研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8993"/>
      <w:r>
        <w:rPr>
          <w:rFonts w:ascii="仿宋" w:eastAsia="仿宋" w:hAnsi="仿宋" w:cs="仿宋" w:hint="eastAsia"/>
          <w:lang w:eastAsia="zh-CN"/>
        </w:rPr>
        <w:t>(一)、光学仪器、零件及附件行业分析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行业一直以来都是市场的关注焦点。行业内的发展趋势、竞争态势以及潜在机会都对光学仪器、零件及附件项目的推进产生深远的影响。通过深入研究行业的整体概貌，我们将更好地理解行业的核心特征，为光学仪器、零件及附件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光学仪器、零件及附件行业，技术一直是推动创新和发展的关键因素。我们将对当前技术趋势进行详尽分析，包括但不限于人工智能、大数据应用、先进制造技术等。这有助于光学仪器、零件及附件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光学仪器、零件及附件项目成功的基础。我们将对主要竞争对手进行深入研究，包括其市场份额、产品特点、市场定位等。通过全面了解竞争对手的优势和劣势，光学仪器、零件及附件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8017"/>
      <w:r>
        <w:rPr>
          <w:rFonts w:ascii="仿宋" w:eastAsia="仿宋" w:hAnsi="仿宋" w:cs="仿宋" w:hint="eastAsia"/>
          <w:sz w:val="28"/>
          <w:lang w:eastAsia="zh-CN"/>
        </w:rPr>
        <w:t>(二)、光学仪器、零件及附件市场分析预测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光学仪器、零件及附件市场未来的增长趋势。这包括市场的整体规模、各细分领域的发展趋势等。光学仪器、零件及附件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光学仪器、零件及附件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风险是光学仪器、零件及附件项目实施过程中需要充分考虑的因素。我们将对市场风险进行全面评估，包括但不限于政策法规风险、市场竞争风险、技术变革风险等。通过对潜在风险的深入分析，光学仪器、零件及附件项目可以制定相应的风险缓解策略，降低不确定性对光学仪器、零件及附件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0072"/>
      <w:r>
        <w:rPr>
          <w:rFonts w:ascii="仿宋" w:eastAsia="仿宋" w:hAnsi="仿宋" w:cs="仿宋" w:hint="eastAsia"/>
          <w:sz w:val="28"/>
          <w:lang w:eastAsia="zh-CN"/>
        </w:rPr>
        <w:t>四、光学仪器、零件及附件项目绩效评估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1457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光学仪器、零件及附件项目中，我们设计了一套全面的绩效评估指标，以确保光学仪器、零件及附件项目的可控和成功交付。这些指标跨足光学仪器、零件及附件项目目标、成本、进度和质量等多个维度，为我们提供了全面洞察光学仪器、零件及附件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目标达成率是我们关注的首要指标。我们设定了明确的目标，并通过定期监测和评估，迅速发现并应对潜在的目标偏差。这为光学仪器、零件及附件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成本绩效是另一个核心关注点。通过实际成本与预算成本的对比分析，我们深入了解成本差异的原因，及时调整资源分配，保持光学仪器、零件及附件项目在经济效益方面的合理水平。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学仪器、零件及附件项目进度作为关键的绩效指标之一，得到了精心的关注。我们制定了详细的光学仪器、零件及附件项目进度计划，并设立了进度符合度指标，确保实际进度与计划进度保持一致。这使我们能够快速发现和解决潜在的进度问题，保持光学仪器、零件及附件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光学仪器、零件及附件项目绩效的不可或缺的一环。我们引入了一系列的质量标准和客户满意度指标，以确保光学仪器、零件及附件项目交付的成果在质量上达到或超越预期水平。通过持续监测这些指标，我们努力提升光学仪器、零件及附件项目整体质量水平，为光学仪器、零件及附件项目的成功交付提供有力保障。通过这些科学且全面的绩效评估，我们能够更好地引导光学仪器、零件及附件项目的持续改进，确保光学仪器、零件及附件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162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绩效评估是光学仪器、零件及附件项目中的关键环节，为确保光学仪器、零件及附件项目达到预期目标，我们采用了多层次、多维度的绩效评估方法。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光学仪器、零件及附件项目的战略目标对齐，确保每个决策和行动都与光学仪器、零件及附件项目整体目标保持一致。团队会定期召开战略对齐会议，审视当前工作与光学仪器、零件及附件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光学仪器、零件及附件项目进度、质量、成本和风险等方面。这些指标通过数据收集和分析，为光学仪器、零件及附件项目管理团队提供了客观的评估依据。例如，我们通过光学仪器、零件及附件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光学仪器、零件及附件项目内部，还考虑了光学仪器、零件及附件项目对外部环境的影响。我们定期进行干系人满意度调查，以了解各利益相关方对光学仪器、零件及附件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这种多层次、多角度的绩效评估方法，使得我们能够全面了解光学仪器、零件及附件项目的运行状态，及时做出调整，确保光学仪器、零件及附件项目在不断变化的环境中保持稳健前行。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6424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为了确保光学仪器、零件及附件项目的有效管理和不断优化，我们采用了精心设计的绩效评估周期。这个周期旨在实现灵活、实时和全面的评估，以适应光学仪器、零件及附件项目执行中的各种挑战。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光学仪器、零件及附件项目的不同需求，分为短期、中期和长期。短期评估关注每个迭代或工作周期，以及时发现和解决当前任务中的问题。中期评估涵盖几个迭代，深入了解整体光学仪器、零件及附件项目的趋势和性能。长期评估则着眼于整个光学仪器、零件及附件项目阶段，确保光学仪器、零件及附件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https://d.book118.com/286215232220010051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光学仪器、零件及附件项目规划设计方案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EB7FC3"/>
    <w:rsid w:val="0FEB7F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28621523222001005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2024-02-16T21:05:00Z</dcterms:created>
  <dcterms:modified xsi:type="dcterms:W3CDTF">2024-02-16T21:06:02Z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17E03174137F417DA6E032299862E04C_11</vt:lpwstr>
  </property>
  <property fmtid="{D5CDD505-2E9C-101B-9397-08002B2CF9AE}" pid="3" name="KSOProductBuildVer">
    <vt:lpwstr>2052-12.1.0.16250</vt:lpwstr>
  </property>
</Properties>
</file>