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羧甲淀粉钠行业商业计划书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6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_Toc7650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85" w:history="1">
        <w:r>
          <w:rPr>
            <w:rFonts w:ascii="仿宋" w:eastAsia="仿宋" w:hAnsi="仿宋" w:cs="仿宋" w:hint="eastAsia"/>
            <w:lang w:eastAsia="zh-CN"/>
          </w:rPr>
          <w:t>一、羧甲淀粉钠项目投资主体概况</w:t>
        </w:r>
        <w:r>
          <w:tab/>
        </w:r>
        <w:r>
          <w:fldChar w:fldCharType="begin"/>
        </w:r>
        <w:r>
          <w:instrText xml:space="preserve"> PAGEREF _Toc14785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7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_Toc14957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2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_Toc6722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8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_Toc31018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5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_Toc13675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34" w:history="1">
        <w:r>
          <w:rPr>
            <w:rFonts w:ascii="仿宋" w:eastAsia="仿宋" w:hAnsi="仿宋" w:cs="仿宋" w:hint="eastAsia"/>
            <w:lang w:eastAsia="zh-CN"/>
          </w:rPr>
          <w:t>二、羧甲淀粉钠技术创新的分类</w:t>
        </w:r>
        <w:r>
          <w:tab/>
        </w:r>
        <w:r>
          <w:fldChar w:fldCharType="begin"/>
        </w:r>
        <w:r>
          <w:instrText xml:space="preserve"> PAGEREF _Toc14634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7" w:history="1">
        <w:r>
          <w:rPr>
            <w:rFonts w:ascii="仿宋" w:eastAsia="仿宋" w:hAnsi="仿宋" w:cs="仿宋" w:hint="eastAsia"/>
            <w:lang w:eastAsia="zh-CN"/>
          </w:rPr>
          <w:t>(一)、羧甲淀粉钠技术创新的分类</w:t>
        </w:r>
        <w:r>
          <w:tab/>
        </w:r>
        <w:r>
          <w:fldChar w:fldCharType="begin"/>
        </w:r>
        <w:r>
          <w:instrText xml:space="preserve"> PAGEREF _Toc31257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1" w:history="1">
        <w:r>
          <w:rPr>
            <w:rFonts w:ascii="仿宋" w:eastAsia="仿宋" w:hAnsi="仿宋" w:cs="仿宋" w:hint="eastAsia"/>
            <w:lang w:eastAsia="zh-CN"/>
          </w:rPr>
          <w:t>三、公司概况</w:t>
        </w:r>
        <w:r>
          <w:tab/>
        </w:r>
        <w:r>
          <w:fldChar w:fldCharType="begin"/>
        </w:r>
        <w:r>
          <w:instrText xml:space="preserve"> PAGEREF _Toc12731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4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_Toc16054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2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_Toc21132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1" w:history="1">
        <w:r>
          <w:rPr>
            <w:rFonts w:ascii="仿宋" w:eastAsia="仿宋" w:hAnsi="仿宋" w:cs="仿宋" w:hint="eastAsia"/>
            <w:lang w:eastAsia="zh-CN"/>
          </w:rPr>
          <w:t>四、羧甲淀粉钠项目建设背景及必要性分析</w:t>
        </w:r>
        <w:r>
          <w:tab/>
        </w:r>
        <w:r>
          <w:fldChar w:fldCharType="begin"/>
        </w:r>
        <w:r>
          <w:instrText xml:space="preserve"> PAGEREF _Toc9061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4" w:history="1">
        <w:r>
          <w:rPr>
            <w:rFonts w:ascii="仿宋" w:eastAsia="仿宋" w:hAnsi="仿宋" w:cs="仿宋" w:hint="eastAsia"/>
            <w:lang w:eastAsia="zh-CN"/>
          </w:rPr>
          <w:t>(一)、羧甲淀粉钠项目背景分析</w:t>
        </w:r>
        <w:r>
          <w:tab/>
        </w:r>
        <w:r>
          <w:fldChar w:fldCharType="begin"/>
        </w:r>
        <w:r>
          <w:instrText xml:space="preserve"> PAGEREF _Toc5564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4" w:history="1">
        <w:r>
          <w:rPr>
            <w:rFonts w:ascii="仿宋" w:eastAsia="仿宋" w:hAnsi="仿宋" w:cs="仿宋" w:hint="eastAsia"/>
            <w:lang w:eastAsia="zh-CN"/>
          </w:rPr>
          <w:t>(二)、羧甲淀粉钠项目建设必要性分析</w:t>
        </w:r>
        <w:r>
          <w:tab/>
        </w:r>
        <w:r>
          <w:fldChar w:fldCharType="begin"/>
        </w:r>
        <w:r>
          <w:instrText xml:space="preserve"> PAGEREF _Toc12864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8" w:history="1">
        <w:r>
          <w:rPr>
            <w:rFonts w:ascii="仿宋" w:eastAsia="仿宋" w:hAnsi="仿宋" w:cs="仿宋" w:hint="eastAsia"/>
            <w:lang w:eastAsia="zh-CN"/>
          </w:rPr>
          <w:t>五、选址方案</w:t>
        </w:r>
        <w:r>
          <w:tab/>
        </w:r>
        <w:r>
          <w:fldChar w:fldCharType="begin"/>
        </w:r>
        <w:r>
          <w:instrText xml:space="preserve"> PAGEREF _Toc23438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2" w:history="1">
        <w:r>
          <w:rPr>
            <w:rFonts w:ascii="仿宋" w:eastAsia="仿宋" w:hAnsi="仿宋" w:cs="仿宋" w:hint="eastAsia"/>
            <w:lang w:eastAsia="zh-CN"/>
          </w:rPr>
          <w:t>(一)、羧甲淀粉钠项目选址</w:t>
        </w:r>
        <w:r>
          <w:tab/>
        </w:r>
        <w:r>
          <w:fldChar w:fldCharType="begin"/>
        </w:r>
        <w:r>
          <w:instrText xml:space="preserve"> PAGEREF _Toc5832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6" w:history="1">
        <w:r>
          <w:rPr>
            <w:rFonts w:ascii="仿宋" w:eastAsia="仿宋" w:hAnsi="仿宋" w:cs="仿宋" w:hint="eastAsia"/>
            <w:lang w:eastAsia="zh-CN"/>
          </w:rPr>
          <w:t>(二)、羧甲淀粉钠项目选址流程</w:t>
        </w:r>
        <w:r>
          <w:tab/>
        </w:r>
        <w:r>
          <w:fldChar w:fldCharType="begin"/>
        </w:r>
        <w:r>
          <w:instrText xml:space="preserve"> PAGEREF _Toc25756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1" w:history="1">
        <w:r>
          <w:rPr>
            <w:rFonts w:ascii="仿宋" w:eastAsia="仿宋" w:hAnsi="仿宋" w:cs="仿宋" w:hint="eastAsia"/>
            <w:lang w:eastAsia="zh-CN"/>
          </w:rPr>
          <w:t>(三)、羧甲淀粉钠项目选址原则</w:t>
        </w:r>
        <w:r>
          <w:tab/>
        </w:r>
        <w:r>
          <w:fldChar w:fldCharType="begin"/>
        </w:r>
        <w:r>
          <w:instrText xml:space="preserve"> PAGEREF _Toc19911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1" w:history="1">
        <w:r>
          <w:rPr>
            <w:rFonts w:ascii="仿宋" w:eastAsia="仿宋" w:hAnsi="仿宋" w:cs="仿宋" w:hint="eastAsia"/>
            <w:lang w:eastAsia="zh-CN"/>
          </w:rPr>
          <w:t>六、发展规划分析</w:t>
        </w:r>
        <w:r>
          <w:tab/>
        </w:r>
        <w:r>
          <w:fldChar w:fldCharType="begin"/>
        </w:r>
        <w:r>
          <w:instrText xml:space="preserve"> PAGEREF _Toc26301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_Toc31014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_Toc23033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0" w:history="1">
        <w:r>
          <w:rPr>
            <w:rFonts w:ascii="仿宋" w:eastAsia="仿宋" w:hAnsi="仿宋" w:cs="仿宋" w:hint="eastAsia"/>
            <w:lang w:eastAsia="zh-CN"/>
          </w:rPr>
          <w:t>七、市场预测</w:t>
        </w:r>
        <w:r>
          <w:tab/>
        </w:r>
        <w:r>
          <w:fldChar w:fldCharType="begin"/>
        </w:r>
        <w:r>
          <w:instrText xml:space="preserve"> PAGEREF _Toc8070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3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_Toc17983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6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_Toc7586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3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_Toc24513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6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_Toc32706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_Toc28437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3" w:history="1">
        <w:r>
          <w:rPr>
            <w:rFonts w:ascii="仿宋" w:eastAsia="仿宋" w:hAnsi="仿宋" w:cs="仿宋" w:hint="eastAsia"/>
            <w:lang w:eastAsia="zh-CN"/>
          </w:rPr>
          <w:t>(三)、羧甲淀粉钠项目地能源消耗与供应状况</w:t>
        </w:r>
        <w:r>
          <w:tab/>
        </w:r>
        <w:r>
          <w:fldChar w:fldCharType="begin"/>
        </w:r>
        <w:r>
          <w:instrText xml:space="preserve"> PAGEREF _Toc27593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_Toc11159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2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_Toc18592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_Toc8605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_Toc30220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0" w:history="1">
        <w:r>
          <w:rPr>
            <w:rFonts w:ascii="仿宋" w:eastAsia="仿宋" w:hAnsi="仿宋" w:cs="仿宋" w:hint="eastAsia"/>
            <w:lang w:eastAsia="zh-CN"/>
          </w:rPr>
          <w:t>九、产品规划及建设规模</w:t>
        </w:r>
        <w:r>
          <w:tab/>
        </w:r>
        <w:r>
          <w:fldChar w:fldCharType="begin"/>
        </w:r>
        <w:r>
          <w:instrText xml:space="preserve"> PAGEREF _Toc19320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_Toc16441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_Toc31579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0" w:history="1">
        <w:r>
          <w:rPr>
            <w:rFonts w:ascii="仿宋" w:eastAsia="仿宋" w:hAnsi="仿宋" w:cs="仿宋" w:hint="eastAsia"/>
            <w:lang w:eastAsia="zh-CN"/>
          </w:rPr>
          <w:t>十、战略实施的阶段</w:t>
        </w:r>
        <w:r>
          <w:tab/>
        </w:r>
        <w:r>
          <w:fldChar w:fldCharType="begin"/>
        </w:r>
        <w:r>
          <w:instrText xml:space="preserve"> PAGEREF _Toc21620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4" w:history="1">
        <w:r>
          <w:rPr>
            <w:rFonts w:ascii="仿宋" w:eastAsia="仿宋" w:hAnsi="仿宋" w:cs="仿宋" w:hint="eastAsia"/>
            <w:lang w:eastAsia="zh-CN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_Toc26014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4" w:history="1">
        <w:r>
          <w:rPr>
            <w:rFonts w:ascii="仿宋" w:eastAsia="仿宋" w:hAnsi="仿宋" w:cs="仿宋" w:hint="eastAsia"/>
            <w:lang w:eastAsia="zh-CN"/>
          </w:rPr>
          <w:t>十一、四经营所依赖的核心资源</w:t>
        </w:r>
        <w:r>
          <w:tab/>
        </w:r>
        <w:r>
          <w:fldChar w:fldCharType="begin"/>
        </w:r>
        <w:r>
          <w:instrText xml:space="preserve"> PAGEREF _Toc26864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8" w:history="1">
        <w:r>
          <w:rPr>
            <w:rFonts w:ascii="仿宋" w:eastAsia="仿宋" w:hAnsi="仿宋" w:cs="仿宋" w:hint="eastAsia"/>
            <w:lang w:eastAsia="zh-CN"/>
          </w:rPr>
          <w:t>(一)、管理团队</w:t>
        </w:r>
        <w:r>
          <w:tab/>
        </w:r>
        <w:r>
          <w:fldChar w:fldCharType="begin"/>
        </w:r>
        <w:r>
          <w:instrText xml:space="preserve"> PAGEREF _Toc22008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3" w:history="1">
        <w:r>
          <w:rPr>
            <w:rFonts w:ascii="仿宋" w:eastAsia="仿宋" w:hAnsi="仿宋" w:cs="仿宋" w:hint="eastAsia"/>
            <w:lang w:eastAsia="zh-CN"/>
          </w:rPr>
          <w:t>(二)、主要固定资产</w:t>
        </w:r>
        <w:r>
          <w:tab/>
        </w:r>
        <w:r>
          <w:fldChar w:fldCharType="begin"/>
        </w:r>
        <w:r>
          <w:instrText xml:space="preserve"> PAGEREF _Toc6033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6" w:history="1">
        <w:r>
          <w:rPr>
            <w:rFonts w:ascii="仿宋" w:eastAsia="仿宋" w:hAnsi="仿宋" w:cs="仿宋" w:hint="eastAsia"/>
            <w:lang w:eastAsia="zh-CN"/>
          </w:rPr>
          <w:t>(三)、企业荣誉</w:t>
        </w:r>
        <w:r>
          <w:tab/>
        </w:r>
        <w:r>
          <w:fldChar w:fldCharType="begin"/>
        </w:r>
        <w:r>
          <w:instrText xml:space="preserve"> PAGEREF _Toc12196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268" w:history="1">
        <w:r>
          <w:rPr>
            <w:rFonts w:ascii="仿宋" w:eastAsia="仿宋" w:hAnsi="仿宋" w:cs="仿宋" w:hint="eastAsia"/>
            <w:lang w:eastAsia="zh-CN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_Toc11268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7" w:history="1">
        <w:r>
          <w:rPr>
            <w:rFonts w:ascii="仿宋" w:eastAsia="仿宋" w:hAnsi="仿宋" w:cs="仿宋" w:hint="eastAsia"/>
            <w:lang w:eastAsia="zh-CN"/>
          </w:rPr>
          <w:t>(五)、公司经营理念</w:t>
        </w:r>
        <w:r>
          <w:tab/>
        </w:r>
        <w:r>
          <w:fldChar w:fldCharType="begin"/>
        </w:r>
        <w:r>
          <w:instrText xml:space="preserve"> PAGEREF _Toc6027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48" w:history="1">
        <w:r>
          <w:rPr>
            <w:rFonts w:ascii="仿宋" w:eastAsia="仿宋" w:hAnsi="仿宋" w:cs="仿宋" w:hint="eastAsia"/>
            <w:lang w:eastAsia="zh-CN"/>
          </w:rPr>
          <w:t>十二、第十三章技术与创新支持</w:t>
        </w:r>
        <w:r>
          <w:tab/>
        </w:r>
        <w:r>
          <w:fldChar w:fldCharType="begin"/>
        </w:r>
        <w:r>
          <w:instrText xml:space="preserve"> PAGEREF _Toc26548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2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_Toc24812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5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_Toc4705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2" w:history="1">
        <w:r>
          <w:rPr>
            <w:rFonts w:ascii="仿宋" w:eastAsia="仿宋" w:hAnsi="仿宋" w:cs="仿宋" w:hint="eastAsia"/>
            <w:lang w:eastAsia="zh-CN"/>
          </w:rPr>
          <w:t>十三、工艺技术分析</w:t>
        </w:r>
        <w:r>
          <w:tab/>
        </w:r>
        <w:r>
          <w:fldChar w:fldCharType="begin"/>
        </w:r>
        <w:r>
          <w:instrText xml:space="preserve"> PAGEREF _Toc22552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0" w:history="1">
        <w:r>
          <w:rPr>
            <w:rFonts w:ascii="仿宋" w:eastAsia="仿宋" w:hAnsi="仿宋" w:cs="仿宋" w:hint="eastAsia"/>
            <w:lang w:eastAsia="zh-CN"/>
          </w:rPr>
          <w:t>(一)、羧甲淀粉钠项目建设期原辅材料供应情况</w:t>
        </w:r>
        <w:r>
          <w:tab/>
        </w:r>
        <w:r>
          <w:fldChar w:fldCharType="begin"/>
        </w:r>
        <w:r>
          <w:instrText xml:space="preserve"> PAGEREF _Toc9310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8" w:history="1">
        <w:r>
          <w:rPr>
            <w:rFonts w:ascii="仿宋" w:eastAsia="仿宋" w:hAnsi="仿宋" w:cs="仿宋" w:hint="eastAsia"/>
            <w:lang w:eastAsia="zh-CN"/>
          </w:rPr>
          <w:t>(二)、羧甲淀粉钠项目运营期原辅材料采购及管理</w:t>
        </w:r>
        <w:r>
          <w:tab/>
        </w:r>
        <w:r>
          <w:fldChar w:fldCharType="begin"/>
        </w:r>
        <w:r>
          <w:instrText xml:space="preserve"> PAGEREF _Toc9278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0" w:history="1">
        <w:r>
          <w:rPr>
            <w:rFonts w:ascii="仿宋" w:eastAsia="仿宋" w:hAnsi="仿宋" w:cs="仿宋" w:hint="eastAsia"/>
            <w:lang w:eastAsia="zh-CN"/>
          </w:rPr>
          <w:t>(三)、羧甲淀粉钠项目工艺技术设计方案</w:t>
        </w:r>
        <w:r>
          <w:tab/>
        </w:r>
        <w:r>
          <w:fldChar w:fldCharType="begin"/>
        </w:r>
        <w:r>
          <w:instrText xml:space="preserve"> PAGEREF _Toc32700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5" w:history="1">
        <w:r>
          <w:rPr>
            <w:rFonts w:ascii="仿宋" w:eastAsia="仿宋" w:hAnsi="仿宋" w:cs="仿宋" w:hint="eastAsia"/>
            <w:lang w:eastAsia="zh-CN"/>
          </w:rPr>
          <w:t>十四、营销策略和销售计划</w:t>
        </w:r>
        <w:r>
          <w:tab/>
        </w:r>
        <w:r>
          <w:fldChar w:fldCharType="begin"/>
        </w:r>
        <w:r>
          <w:instrText xml:space="preserve"> PAGEREF _Toc6135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3" w:history="1">
        <w:r>
          <w:rPr>
            <w:rFonts w:ascii="仿宋" w:eastAsia="仿宋" w:hAnsi="仿宋" w:cs="仿宋" w:hint="eastAsia"/>
            <w:lang w:eastAsia="zh-CN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_Toc19633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_Toc9182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6" w:history="1">
        <w:r>
          <w:rPr>
            <w:rFonts w:ascii="仿宋" w:eastAsia="仿宋" w:hAnsi="仿宋" w:cs="仿宋" w:hint="eastAsia"/>
            <w:lang w:eastAsia="zh-CN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_Toc17846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9" w:history="1">
        <w:r>
          <w:rPr>
            <w:rFonts w:ascii="仿宋" w:eastAsia="仿宋" w:hAnsi="仿宋" w:cs="仿宋" w:hint="eastAsia"/>
            <w:lang w:eastAsia="zh-CN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_Toc5059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3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_Toc20943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6" w:history="1">
        <w:r>
          <w:rPr>
            <w:rFonts w:ascii="仿宋" w:eastAsia="仿宋" w:hAnsi="仿宋" w:cs="仿宋" w:hint="eastAsia"/>
            <w:lang w:eastAsia="zh-CN"/>
          </w:rPr>
          <w:t>十五、技术创新战略</w:t>
        </w:r>
        <w:r>
          <w:tab/>
        </w:r>
        <w:r>
          <w:fldChar w:fldCharType="begin"/>
        </w:r>
        <w:r>
          <w:instrText xml:space="preserve"> PAGEREF _Toc5696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4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_Toc10144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_Toc2067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0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_Toc22260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1" w:history="1">
        <w:r>
          <w:rPr>
            <w:rFonts w:ascii="仿宋" w:eastAsia="仿宋" w:hAnsi="仿宋" w:cs="仿宋" w:hint="eastAsia"/>
            <w:lang w:eastAsia="zh-CN"/>
          </w:rPr>
          <w:t>十六、战略合作伙伴与投资者关系</w:t>
        </w:r>
        <w:r>
          <w:tab/>
        </w:r>
        <w:r>
          <w:fldChar w:fldCharType="begin"/>
        </w:r>
        <w:r>
          <w:instrText xml:space="preserve"> PAGEREF _Toc20441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2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_Toc20992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2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_Toc27832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7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_Toc16887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6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_Toc30516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5" w:history="1">
        <w:r>
          <w:rPr>
            <w:rFonts w:ascii="仿宋" w:eastAsia="仿宋" w:hAnsi="仿宋" w:cs="仿宋" w:hint="eastAsia"/>
            <w:lang w:eastAsia="zh-CN"/>
          </w:rPr>
          <w:t>十七、环境与社会责任</w:t>
        </w:r>
        <w:r>
          <w:tab/>
        </w:r>
        <w:r>
          <w:fldChar w:fldCharType="begin"/>
        </w:r>
        <w:r>
          <w:instrText xml:space="preserve"> PAGEREF _Toc2305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7" w:history="1">
        <w:r>
          <w:rPr>
            <w:rFonts w:ascii="仿宋" w:eastAsia="仿宋" w:hAnsi="仿宋" w:cs="仿宋" w:hint="eastAsia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_Toc3517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4" w:history="1">
        <w:r>
          <w:rPr>
            <w:rFonts w:ascii="仿宋" w:eastAsia="仿宋" w:hAnsi="仿宋" w:cs="仿宋" w:hint="eastAsia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_Toc9484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7" w:history="1">
        <w:r>
          <w:rPr>
            <w:rFonts w:ascii="仿宋" w:eastAsia="仿宋" w:hAnsi="仿宋" w:cs="仿宋" w:hint="eastAsia"/>
            <w:lang w:eastAsia="zh-CN"/>
          </w:rPr>
          <w:t>十八、羧甲淀粉钠项目风险防范分析</w:t>
        </w:r>
        <w:r>
          <w:tab/>
        </w:r>
        <w:r>
          <w:fldChar w:fldCharType="begin"/>
        </w:r>
        <w:r>
          <w:instrText xml:space="preserve"> PAGEREF _Toc12997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" w:history="1">
        <w:r>
          <w:rPr>
            <w:rFonts w:ascii="仿宋" w:eastAsia="仿宋" w:hAnsi="仿宋" w:cs="仿宋" w:hint="eastAsia"/>
            <w:lang w:eastAsia="zh-CN"/>
          </w:rPr>
          <w:t>(一)、羧甲淀粉钠项目风险分析</w:t>
        </w:r>
        <w:r>
          <w:tab/>
        </w:r>
        <w:r>
          <w:fldChar w:fldCharType="begin"/>
        </w:r>
        <w:r>
          <w:instrText xml:space="preserve"> PAGEREF _Toc536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2" w:history="1">
        <w:r>
          <w:rPr>
            <w:rFonts w:ascii="仿宋" w:eastAsia="仿宋" w:hAnsi="仿宋" w:cs="仿宋" w:hint="eastAsia"/>
            <w:lang w:eastAsia="zh-CN"/>
          </w:rPr>
          <w:t>(二)、羧甲淀粉钠项目风险对策</w:t>
        </w:r>
        <w:r>
          <w:tab/>
        </w:r>
        <w:r>
          <w:fldChar w:fldCharType="begin"/>
        </w:r>
        <w:r>
          <w:instrText xml:space="preserve"> PAGEREF _Toc4182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45" w:history="1">
        <w:r>
          <w:rPr>
            <w:rFonts w:ascii="仿宋" w:eastAsia="仿宋" w:hAnsi="仿宋" w:cs="仿宋" w:hint="eastAsia"/>
            <w:lang w:eastAsia="zh-CN"/>
          </w:rPr>
          <w:t>十九、羧甲淀粉钠项目监控与评估</w:t>
        </w:r>
        <w:r>
          <w:tab/>
        </w:r>
        <w:r>
          <w:fldChar w:fldCharType="begin"/>
        </w:r>
        <w:r>
          <w:instrText xml:space="preserve"> PAGEREF _Toc32745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7" w:history="1">
        <w:r>
          <w:rPr>
            <w:rFonts w:ascii="仿宋" w:eastAsia="仿宋" w:hAnsi="仿宋" w:cs="仿宋" w:hint="eastAsia"/>
            <w:lang w:eastAsia="zh-CN"/>
          </w:rPr>
          <w:t>(一)、羧甲淀粉钠项目监控计划</w:t>
        </w:r>
        <w:r>
          <w:tab/>
        </w:r>
        <w:r>
          <w:fldChar w:fldCharType="begin"/>
        </w:r>
        <w:r>
          <w:instrText xml:space="preserve"> PAGEREF _Toc30077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7" w:history="1">
        <w:r>
          <w:rPr>
            <w:rFonts w:ascii="仿宋" w:eastAsia="仿宋" w:hAnsi="仿宋" w:cs="仿宋" w:hint="eastAsia"/>
            <w:lang w:eastAsia="zh-CN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_Toc20037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7" w:history="1">
        <w:r>
          <w:rPr>
            <w:rFonts w:ascii="仿宋" w:eastAsia="仿宋" w:hAnsi="仿宋" w:cs="仿宋" w:hint="eastAsia"/>
            <w:lang w:eastAsia="zh-CN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_Toc17427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08" w:history="1">
        <w:r>
          <w:rPr>
            <w:rFonts w:ascii="仿宋" w:eastAsia="仿宋" w:hAnsi="仿宋" w:cs="仿宋" w:hint="eastAsia"/>
            <w:lang w:eastAsia="zh-CN"/>
          </w:rPr>
          <w:t>二十、团队介绍</w:t>
        </w:r>
        <w:r>
          <w:tab/>
        </w:r>
        <w:r>
          <w:fldChar w:fldCharType="begin"/>
        </w:r>
        <w:r>
          <w:instrText xml:space="preserve"> PAGEREF _Toc7208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2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_Toc31132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2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_Toc14742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9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_Toc5209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5" w:history="1">
        <w:r>
          <w:rPr>
            <w:rFonts w:ascii="仿宋" w:eastAsia="仿宋" w:hAnsi="仿宋" w:cs="仿宋" w:hint="eastAsia"/>
            <w:lang w:eastAsia="zh-CN"/>
          </w:rPr>
          <w:t>二十一、合同与法务管理</w:t>
        </w:r>
        <w:r>
          <w:tab/>
        </w:r>
        <w:r>
          <w:fldChar w:fldCharType="begin"/>
        </w:r>
        <w:r>
          <w:instrText xml:space="preserve"> PAGEREF _Toc2285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7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_Toc24007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8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_Toc17388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5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_Toc11795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76" w:history="1">
        <w:r>
          <w:rPr>
            <w:rFonts w:ascii="仿宋" w:eastAsia="仿宋" w:hAnsi="仿宋" w:cs="仿宋" w:hint="eastAsia"/>
            <w:lang w:eastAsia="zh-CN"/>
          </w:rPr>
          <w:t>二十二资源有效利用与节能减排</w:t>
        </w:r>
        <w:r>
          <w:tab/>
        </w:r>
        <w:r>
          <w:fldChar w:fldCharType="begin"/>
        </w:r>
        <w:r>
          <w:instrText xml:space="preserve"> PAGEREF _Toc31176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234" w:history="1">
        <w:r>
          <w:rPr>
            <w:rFonts w:ascii="仿宋" w:eastAsia="仿宋" w:hAnsi="仿宋" w:cs="仿宋" w:hint="eastAsia"/>
            <w:lang w:eastAsia="zh-CN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_Toc6234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9" w:history="1">
        <w:r>
          <w:rPr>
            <w:rFonts w:ascii="仿宋" w:eastAsia="仿宋" w:hAnsi="仿宋" w:cs="仿宋" w:hint="eastAsia"/>
            <w:lang w:eastAsia="zh-CN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_Toc5889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5" w:history="1">
        <w:r>
          <w:rPr>
            <w:rFonts w:ascii="仿宋" w:eastAsia="仿宋" w:hAnsi="仿宋" w:cs="仿宋" w:hint="eastAsia"/>
            <w:lang w:eastAsia="zh-CN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_Toc11685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3" w:history="1">
        <w:r>
          <w:rPr>
            <w:rFonts w:ascii="仿宋" w:eastAsia="仿宋" w:hAnsi="仿宋" w:cs="仿宋" w:hint="eastAsia"/>
            <w:lang w:eastAsia="zh-CN"/>
          </w:rPr>
          <w:t>二十三、羧甲淀粉钠项目验收与运行</w:t>
        </w:r>
        <w:r>
          <w:tab/>
        </w:r>
        <w:r>
          <w:fldChar w:fldCharType="begin"/>
        </w:r>
        <w:r>
          <w:instrText xml:space="preserve"> PAGEREF _Toc3293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7" w:history="1">
        <w:r>
          <w:rPr>
            <w:rFonts w:ascii="仿宋" w:eastAsia="仿宋" w:hAnsi="仿宋" w:cs="仿宋" w:hint="eastAsia"/>
            <w:lang w:eastAsia="zh-CN"/>
          </w:rPr>
          <w:t>(一)、羧甲淀粉钠项目验收的程序和步骤</w:t>
        </w:r>
        <w:r>
          <w:tab/>
        </w:r>
        <w:r>
          <w:fldChar w:fldCharType="begin"/>
        </w:r>
        <w:r>
          <w:instrText xml:space="preserve"> PAGEREF _Toc13567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4" w:history="1">
        <w:r>
          <w:rPr>
            <w:rFonts w:ascii="仿宋" w:eastAsia="仿宋" w:hAnsi="仿宋" w:cs="仿宋" w:hint="eastAsia"/>
            <w:lang w:eastAsia="zh-CN"/>
          </w:rPr>
          <w:t>(二)、羧甲淀粉钠项目验收的相关标准和规范</w:t>
        </w:r>
        <w:r>
          <w:tab/>
        </w:r>
        <w:r>
          <w:fldChar w:fldCharType="begin"/>
        </w:r>
        <w:r>
          <w:instrText xml:space="preserve"> PAGEREF _Toc7594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3" w:history="1">
        <w:r>
          <w:rPr>
            <w:rFonts w:ascii="仿宋" w:eastAsia="仿宋" w:hAnsi="仿宋" w:cs="仿宋" w:hint="eastAsia"/>
            <w:lang w:eastAsia="zh-CN"/>
          </w:rPr>
          <w:t>(三)、羧甲淀粉钠项目运行的监督与管理</w:t>
        </w:r>
        <w:r>
          <w:tab/>
        </w:r>
        <w:r>
          <w:fldChar w:fldCharType="begin"/>
        </w:r>
        <w:r>
          <w:instrText xml:space="preserve"> PAGEREF _Toc26913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6" w:history="1">
        <w:r>
          <w:rPr>
            <w:rFonts w:ascii="仿宋" w:eastAsia="仿宋" w:hAnsi="仿宋" w:cs="仿宋" w:hint="eastAsia"/>
            <w:lang w:eastAsia="zh-CN"/>
          </w:rPr>
          <w:t>(四)、羧甲淀粉钠项目运行中的安全与质量保障</w:t>
        </w:r>
        <w:r>
          <w:tab/>
        </w:r>
        <w:r>
          <w:fldChar w:fldCharType="begin"/>
        </w:r>
        <w:r>
          <w:instrText xml:space="preserve"> PAGEREF _Toc15426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4" w:history="1">
        <w:r>
          <w:rPr>
            <w:rFonts w:ascii="仿宋" w:eastAsia="仿宋" w:hAnsi="仿宋" w:cs="仿宋" w:hint="eastAsia"/>
            <w:lang w:eastAsia="zh-CN"/>
          </w:rPr>
          <w:t>(五)、羧甲淀粉钠项目运行中的持续改进与优化</w:t>
        </w:r>
        <w:r>
          <w:tab/>
        </w:r>
        <w:r>
          <w:fldChar w:fldCharType="begin"/>
        </w:r>
        <w:r>
          <w:instrText xml:space="preserve"> PAGEREF _Toc4224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6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785"/>
      <w:r>
        <w:rPr>
          <w:rFonts w:ascii="仿宋" w:eastAsia="仿宋" w:hAnsi="仿宋" w:cs="仿宋" w:hint="eastAsia"/>
          <w:sz w:val="28"/>
          <w:lang w:eastAsia="zh-CN"/>
        </w:rPr>
        <w:t>一、羧甲淀粉钠项目投资主体概况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957"/>
      <w:r>
        <w:rPr>
          <w:rFonts w:ascii="仿宋" w:eastAsia="仿宋" w:hAnsi="仿宋" w:cs="仿宋" w:hint="eastAsia"/>
          <w:lang w:eastAsia="zh-CN"/>
        </w:rPr>
        <w:t>(一)、公司概要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公司名为羧甲淀粉钠有限公司。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雇佣法官羧甲淀粉钠负责代表公司。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公司损失了8XXX亿人民币。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统一社会信用代码为羧甲淀粉钠。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公司注册在羧甲淀粉钠的市场监督管理机构。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公司的成立日期是在20XXX年羧甲淀粉钠月羧甲淀粉钠日。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公司的经营期限是没有特定的期限。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公司的注册位置是位于羧甲淀粉钠市，中心区，羧甲淀粉钠街道羧甲淀粉钠号。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https://d.book118.com/286221103231010052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羧甲淀粉钠行业商业计划书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羧甲淀粉钠行业商业计划书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羧甲淀粉钠行业商业计划书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羧甲淀粉钠行业商业计划书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羧甲淀粉钠行业商业计划书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CA3E83"/>
    <w:rsid w:val="0CCA3E8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6221103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2024-02-19T11:30:00Z</dcterms:created>
  <dcterms:modified xsi:type="dcterms:W3CDTF">2024-02-19T11:30:28Z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0EBFDDFA8A8D482D8579D9DE8C54657C_11</vt:lpwstr>
  </property>
  <property fmtid="{D5CDD505-2E9C-101B-9397-08002B2CF9AE}" pid="3" name="KSOProductBuildVer">
    <vt:lpwstr>2052-12.1.0.16250</vt:lpwstr>
  </property>
</Properties>
</file>