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药用粉碎机械项目构思建设方案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07" w:history="1">
        <w:r>
          <w:rPr>
            <w:rFonts w:ascii="仿宋" w:eastAsia="仿宋" w:hAnsi="仿宋" w:cs="仿宋" w:hint="eastAsia"/>
            <w:lang w:eastAsia="zh-CN"/>
          </w:rPr>
          <w:t>前言</w:t>
        </w:r>
        <w:r>
          <w:tab/>
        </w:r>
        <w:r>
          <w:fldChar w:fldCharType="begin"/>
        </w:r>
        <w:r>
          <w:instrText xml:space="preserve"> PAGEREF _Toc12807 \h </w:instrText>
        </w:r>
        <w:r>
          <w:fldChar w:fldCharType="separate"/>
        </w:r>
        <w:r>
          <w:t>3</w:t>
        </w:r>
        <w:r>
          <w:fldChar w:fldCharType="end"/>
        </w:r>
      </w:hyperlink>
    </w:p>
    <w:p>
      <w:pPr>
        <w:pStyle w:val="TOC1"/>
        <w:tabs>
          <w:tab w:val="right" w:leader="dot" w:pos="8306"/>
        </w:tabs>
      </w:pPr>
      <w:hyperlink w:anchor="_Toc1457" w:history="1">
        <w:r>
          <w:rPr>
            <w:rFonts w:ascii="仿宋" w:eastAsia="仿宋" w:hAnsi="仿宋" w:cs="仿宋" w:hint="eastAsia"/>
            <w:lang w:eastAsia="zh-CN"/>
          </w:rPr>
          <w:t>一、背景、必要性分析</w:t>
        </w:r>
        <w:r>
          <w:tab/>
        </w:r>
        <w:r>
          <w:fldChar w:fldCharType="begin"/>
        </w:r>
        <w:r>
          <w:instrText xml:space="preserve"> PAGEREF _Toc1457 \h </w:instrText>
        </w:r>
        <w:r>
          <w:fldChar w:fldCharType="separate"/>
        </w:r>
        <w:r>
          <w:t>3</w:t>
        </w:r>
        <w:r>
          <w:fldChar w:fldCharType="end"/>
        </w:r>
      </w:hyperlink>
    </w:p>
    <w:p>
      <w:pPr>
        <w:pStyle w:val="TOC2"/>
        <w:tabs>
          <w:tab w:val="right" w:leader="dot" w:pos="8306"/>
        </w:tabs>
      </w:pPr>
      <w:hyperlink w:anchor="_Toc29063" w:history="1">
        <w:r>
          <w:rPr>
            <w:rFonts w:ascii="仿宋" w:eastAsia="仿宋" w:hAnsi="仿宋" w:cs="仿宋" w:hint="eastAsia"/>
            <w:lang w:eastAsia="zh-CN"/>
          </w:rPr>
          <w:t>(一)、项目建设背景</w:t>
        </w:r>
        <w:r>
          <w:tab/>
        </w:r>
        <w:r>
          <w:fldChar w:fldCharType="begin"/>
        </w:r>
        <w:r>
          <w:instrText xml:space="preserve"> PAGEREF _Toc29063 \h </w:instrText>
        </w:r>
        <w:r>
          <w:fldChar w:fldCharType="separate"/>
        </w:r>
        <w:r>
          <w:t>3</w:t>
        </w:r>
        <w:r>
          <w:fldChar w:fldCharType="end"/>
        </w:r>
      </w:hyperlink>
    </w:p>
    <w:p>
      <w:pPr>
        <w:pStyle w:val="TOC2"/>
        <w:tabs>
          <w:tab w:val="right" w:leader="dot" w:pos="8306"/>
        </w:tabs>
      </w:pPr>
      <w:hyperlink w:anchor="_Toc2105" w:history="1">
        <w:r>
          <w:rPr>
            <w:rFonts w:ascii="仿宋" w:eastAsia="仿宋" w:hAnsi="仿宋" w:cs="仿宋" w:hint="eastAsia"/>
            <w:lang w:eastAsia="zh-CN"/>
          </w:rPr>
          <w:t>(二)、必要性分析</w:t>
        </w:r>
        <w:r>
          <w:tab/>
        </w:r>
        <w:r>
          <w:fldChar w:fldCharType="begin"/>
        </w:r>
        <w:r>
          <w:instrText xml:space="preserve"> PAGEREF _Toc2105 \h </w:instrText>
        </w:r>
        <w:r>
          <w:fldChar w:fldCharType="separate"/>
        </w:r>
        <w:r>
          <w:t>4</w:t>
        </w:r>
        <w:r>
          <w:fldChar w:fldCharType="end"/>
        </w:r>
      </w:hyperlink>
    </w:p>
    <w:p>
      <w:pPr>
        <w:pStyle w:val="TOC2"/>
        <w:tabs>
          <w:tab w:val="right" w:leader="dot" w:pos="8306"/>
        </w:tabs>
      </w:pPr>
      <w:hyperlink w:anchor="_Toc18807" w:history="1">
        <w:r>
          <w:rPr>
            <w:rFonts w:ascii="仿宋" w:eastAsia="仿宋" w:hAnsi="仿宋" w:cs="仿宋" w:hint="eastAsia"/>
            <w:lang w:eastAsia="zh-CN"/>
          </w:rPr>
          <w:t>(三)、项目建设有利条件</w:t>
        </w:r>
        <w:r>
          <w:tab/>
        </w:r>
        <w:r>
          <w:fldChar w:fldCharType="begin"/>
        </w:r>
        <w:r>
          <w:instrText xml:space="preserve"> PAGEREF _Toc18807 \h </w:instrText>
        </w:r>
        <w:r>
          <w:fldChar w:fldCharType="separate"/>
        </w:r>
        <w:r>
          <w:t>5</w:t>
        </w:r>
        <w:r>
          <w:fldChar w:fldCharType="end"/>
        </w:r>
      </w:hyperlink>
    </w:p>
    <w:p>
      <w:pPr>
        <w:pStyle w:val="TOC1"/>
        <w:tabs>
          <w:tab w:val="right" w:leader="dot" w:pos="8306"/>
        </w:tabs>
      </w:pPr>
      <w:hyperlink w:anchor="_Toc31219" w:history="1">
        <w:r>
          <w:rPr>
            <w:rFonts w:ascii="仿宋" w:eastAsia="仿宋" w:hAnsi="仿宋" w:cs="仿宋" w:hint="eastAsia"/>
            <w:lang w:eastAsia="zh-CN"/>
          </w:rPr>
          <w:t>二、发展规划、产业政策和行业准入分析</w:t>
        </w:r>
        <w:r>
          <w:tab/>
        </w:r>
        <w:r>
          <w:fldChar w:fldCharType="begin"/>
        </w:r>
        <w:r>
          <w:instrText xml:space="preserve"> PAGEREF _Toc31219 \h </w:instrText>
        </w:r>
        <w:r>
          <w:fldChar w:fldCharType="separate"/>
        </w:r>
        <w:r>
          <w:t>7</w:t>
        </w:r>
        <w:r>
          <w:fldChar w:fldCharType="end"/>
        </w:r>
      </w:hyperlink>
    </w:p>
    <w:p>
      <w:pPr>
        <w:pStyle w:val="TOC2"/>
        <w:tabs>
          <w:tab w:val="right" w:leader="dot" w:pos="8306"/>
        </w:tabs>
      </w:pPr>
      <w:hyperlink w:anchor="_Toc16204" w:history="1">
        <w:r>
          <w:rPr>
            <w:rFonts w:ascii="仿宋" w:eastAsia="仿宋" w:hAnsi="仿宋" w:cs="仿宋" w:hint="eastAsia"/>
            <w:lang w:eastAsia="zh-CN"/>
          </w:rPr>
          <w:t>(一)、发展规划分析</w:t>
        </w:r>
        <w:r>
          <w:tab/>
        </w:r>
        <w:r>
          <w:fldChar w:fldCharType="begin"/>
        </w:r>
        <w:r>
          <w:instrText xml:space="preserve"> PAGEREF _Toc16204 \h </w:instrText>
        </w:r>
        <w:r>
          <w:fldChar w:fldCharType="separate"/>
        </w:r>
        <w:r>
          <w:t>7</w:t>
        </w:r>
        <w:r>
          <w:fldChar w:fldCharType="end"/>
        </w:r>
      </w:hyperlink>
    </w:p>
    <w:p>
      <w:pPr>
        <w:pStyle w:val="TOC2"/>
        <w:tabs>
          <w:tab w:val="right" w:leader="dot" w:pos="8306"/>
        </w:tabs>
      </w:pPr>
      <w:hyperlink w:anchor="_Toc4231" w:history="1">
        <w:r>
          <w:rPr>
            <w:rFonts w:ascii="仿宋" w:eastAsia="仿宋" w:hAnsi="仿宋" w:cs="仿宋" w:hint="eastAsia"/>
            <w:lang w:eastAsia="zh-CN"/>
          </w:rPr>
          <w:t>(二)、产业政策分析</w:t>
        </w:r>
        <w:r>
          <w:tab/>
        </w:r>
        <w:r>
          <w:fldChar w:fldCharType="begin"/>
        </w:r>
        <w:r>
          <w:instrText xml:space="preserve"> PAGEREF _Toc4231 \h </w:instrText>
        </w:r>
        <w:r>
          <w:fldChar w:fldCharType="separate"/>
        </w:r>
        <w:r>
          <w:t>9</w:t>
        </w:r>
        <w:r>
          <w:fldChar w:fldCharType="end"/>
        </w:r>
      </w:hyperlink>
    </w:p>
    <w:p>
      <w:pPr>
        <w:pStyle w:val="TOC2"/>
        <w:tabs>
          <w:tab w:val="right" w:leader="dot" w:pos="8306"/>
        </w:tabs>
      </w:pPr>
      <w:hyperlink w:anchor="_Toc2033" w:history="1">
        <w:r>
          <w:rPr>
            <w:rFonts w:ascii="仿宋" w:eastAsia="仿宋" w:hAnsi="仿宋" w:cs="仿宋" w:hint="eastAsia"/>
            <w:lang w:eastAsia="zh-CN"/>
          </w:rPr>
          <w:t>(三)、行业准入分析</w:t>
        </w:r>
        <w:r>
          <w:tab/>
        </w:r>
        <w:r>
          <w:fldChar w:fldCharType="begin"/>
        </w:r>
        <w:r>
          <w:instrText xml:space="preserve"> PAGEREF _Toc2033 \h </w:instrText>
        </w:r>
        <w:r>
          <w:fldChar w:fldCharType="separate"/>
        </w:r>
        <w:r>
          <w:t>10</w:t>
        </w:r>
        <w:r>
          <w:fldChar w:fldCharType="end"/>
        </w:r>
      </w:hyperlink>
    </w:p>
    <w:p>
      <w:pPr>
        <w:pStyle w:val="TOC1"/>
        <w:tabs>
          <w:tab w:val="right" w:leader="dot" w:pos="8306"/>
        </w:tabs>
      </w:pPr>
      <w:hyperlink w:anchor="_Toc13202" w:history="1">
        <w:r>
          <w:rPr>
            <w:rFonts w:ascii="仿宋" w:eastAsia="仿宋" w:hAnsi="仿宋" w:cs="仿宋" w:hint="eastAsia"/>
            <w:lang w:eastAsia="zh-CN"/>
          </w:rPr>
          <w:t>三、财务管理与成本控制</w:t>
        </w:r>
        <w:r>
          <w:tab/>
        </w:r>
        <w:r>
          <w:fldChar w:fldCharType="begin"/>
        </w:r>
        <w:r>
          <w:instrText xml:space="preserve"> PAGEREF _Toc13202 \h </w:instrText>
        </w:r>
        <w:r>
          <w:fldChar w:fldCharType="separate"/>
        </w:r>
        <w:r>
          <w:t>11</w:t>
        </w:r>
        <w:r>
          <w:fldChar w:fldCharType="end"/>
        </w:r>
      </w:hyperlink>
    </w:p>
    <w:p>
      <w:pPr>
        <w:pStyle w:val="TOC2"/>
        <w:tabs>
          <w:tab w:val="right" w:leader="dot" w:pos="8306"/>
        </w:tabs>
      </w:pPr>
      <w:hyperlink w:anchor="_Toc16770" w:history="1">
        <w:r>
          <w:rPr>
            <w:rFonts w:ascii="仿宋" w:eastAsia="仿宋" w:hAnsi="仿宋" w:cs="仿宋" w:hint="eastAsia"/>
            <w:lang w:eastAsia="zh-CN"/>
          </w:rPr>
          <w:t>(一)、财务管理体系建设</w:t>
        </w:r>
        <w:r>
          <w:tab/>
        </w:r>
        <w:r>
          <w:fldChar w:fldCharType="begin"/>
        </w:r>
        <w:r>
          <w:instrText xml:space="preserve"> PAGEREF _Toc16770 \h </w:instrText>
        </w:r>
        <w:r>
          <w:fldChar w:fldCharType="separate"/>
        </w:r>
        <w:r>
          <w:t>11</w:t>
        </w:r>
        <w:r>
          <w:fldChar w:fldCharType="end"/>
        </w:r>
      </w:hyperlink>
    </w:p>
    <w:p>
      <w:pPr>
        <w:pStyle w:val="TOC2"/>
        <w:tabs>
          <w:tab w:val="right" w:leader="dot" w:pos="8306"/>
        </w:tabs>
      </w:pPr>
      <w:hyperlink w:anchor="_Toc20970" w:history="1">
        <w:r>
          <w:rPr>
            <w:rFonts w:ascii="仿宋" w:eastAsia="仿宋" w:hAnsi="仿宋" w:cs="仿宋" w:hint="eastAsia"/>
            <w:lang w:eastAsia="zh-CN"/>
          </w:rPr>
          <w:t>(二)、成本控制措施</w:t>
        </w:r>
        <w:r>
          <w:tab/>
        </w:r>
        <w:r>
          <w:fldChar w:fldCharType="begin"/>
        </w:r>
        <w:r>
          <w:instrText xml:space="preserve"> PAGEREF _Toc20970 \h </w:instrText>
        </w:r>
        <w:r>
          <w:fldChar w:fldCharType="separate"/>
        </w:r>
        <w:r>
          <w:t>13</w:t>
        </w:r>
        <w:r>
          <w:fldChar w:fldCharType="end"/>
        </w:r>
      </w:hyperlink>
    </w:p>
    <w:p>
      <w:pPr>
        <w:pStyle w:val="TOC1"/>
        <w:tabs>
          <w:tab w:val="right" w:leader="dot" w:pos="8306"/>
        </w:tabs>
      </w:pPr>
      <w:hyperlink w:anchor="_Toc27648" w:history="1">
        <w:r>
          <w:rPr>
            <w:rFonts w:ascii="仿宋" w:eastAsia="仿宋" w:hAnsi="仿宋" w:cs="仿宋" w:hint="eastAsia"/>
            <w:lang w:eastAsia="zh-CN"/>
          </w:rPr>
          <w:t>四、项目选址研究</w:t>
        </w:r>
        <w:r>
          <w:tab/>
        </w:r>
        <w:r>
          <w:fldChar w:fldCharType="begin"/>
        </w:r>
        <w:r>
          <w:instrText xml:space="preserve"> PAGEREF _Toc27648 \h </w:instrText>
        </w:r>
        <w:r>
          <w:fldChar w:fldCharType="separate"/>
        </w:r>
        <w:r>
          <w:t>14</w:t>
        </w:r>
        <w:r>
          <w:fldChar w:fldCharType="end"/>
        </w:r>
      </w:hyperlink>
    </w:p>
    <w:p>
      <w:pPr>
        <w:pStyle w:val="TOC2"/>
        <w:tabs>
          <w:tab w:val="right" w:leader="dot" w:pos="8306"/>
        </w:tabs>
      </w:pPr>
      <w:hyperlink w:anchor="_Toc3584" w:history="1">
        <w:r>
          <w:rPr>
            <w:rFonts w:ascii="仿宋" w:eastAsia="仿宋" w:hAnsi="仿宋" w:cs="仿宋" w:hint="eastAsia"/>
            <w:lang w:eastAsia="zh-CN"/>
          </w:rPr>
          <w:t>(一)、项目选址原则</w:t>
        </w:r>
        <w:r>
          <w:tab/>
        </w:r>
        <w:r>
          <w:fldChar w:fldCharType="begin"/>
        </w:r>
        <w:r>
          <w:instrText xml:space="preserve"> PAGEREF _Toc3584 \h </w:instrText>
        </w:r>
        <w:r>
          <w:fldChar w:fldCharType="separate"/>
        </w:r>
        <w:r>
          <w:t>14</w:t>
        </w:r>
        <w:r>
          <w:fldChar w:fldCharType="end"/>
        </w:r>
      </w:hyperlink>
    </w:p>
    <w:p>
      <w:pPr>
        <w:pStyle w:val="TOC2"/>
        <w:tabs>
          <w:tab w:val="right" w:leader="dot" w:pos="8306"/>
        </w:tabs>
      </w:pPr>
      <w:hyperlink w:anchor="_Toc8358" w:history="1">
        <w:r>
          <w:rPr>
            <w:rFonts w:ascii="仿宋" w:eastAsia="仿宋" w:hAnsi="仿宋" w:cs="仿宋" w:hint="eastAsia"/>
            <w:lang w:eastAsia="zh-CN"/>
          </w:rPr>
          <w:t>(二)、项目选址</w:t>
        </w:r>
        <w:r>
          <w:tab/>
        </w:r>
        <w:r>
          <w:fldChar w:fldCharType="begin"/>
        </w:r>
        <w:r>
          <w:instrText xml:space="preserve"> PAGEREF _Toc8358 \h </w:instrText>
        </w:r>
        <w:r>
          <w:fldChar w:fldCharType="separate"/>
        </w:r>
        <w:r>
          <w:t>17</w:t>
        </w:r>
        <w:r>
          <w:fldChar w:fldCharType="end"/>
        </w:r>
      </w:hyperlink>
    </w:p>
    <w:p>
      <w:pPr>
        <w:pStyle w:val="TOC2"/>
        <w:tabs>
          <w:tab w:val="right" w:leader="dot" w:pos="8306"/>
        </w:tabs>
      </w:pPr>
      <w:hyperlink w:anchor="_Toc25204" w:history="1">
        <w:r>
          <w:rPr>
            <w:rFonts w:ascii="仿宋" w:eastAsia="仿宋" w:hAnsi="仿宋" w:cs="仿宋" w:hint="eastAsia"/>
            <w:lang w:eastAsia="zh-CN"/>
          </w:rPr>
          <w:t>(三)、建设条件分析</w:t>
        </w:r>
        <w:r>
          <w:tab/>
        </w:r>
        <w:r>
          <w:fldChar w:fldCharType="begin"/>
        </w:r>
        <w:r>
          <w:instrText xml:space="preserve"> PAGEREF _Toc25204 \h </w:instrText>
        </w:r>
        <w:r>
          <w:fldChar w:fldCharType="separate"/>
        </w:r>
        <w:r>
          <w:t>19</w:t>
        </w:r>
        <w:r>
          <w:fldChar w:fldCharType="end"/>
        </w:r>
      </w:hyperlink>
    </w:p>
    <w:p>
      <w:pPr>
        <w:pStyle w:val="TOC2"/>
        <w:tabs>
          <w:tab w:val="right" w:leader="dot" w:pos="8306"/>
        </w:tabs>
      </w:pPr>
      <w:hyperlink w:anchor="_Toc17592" w:history="1">
        <w:r>
          <w:rPr>
            <w:rFonts w:ascii="仿宋" w:eastAsia="仿宋" w:hAnsi="仿宋" w:cs="仿宋" w:hint="eastAsia"/>
            <w:lang w:eastAsia="zh-CN"/>
          </w:rPr>
          <w:t>(四)、用地控制指标</w:t>
        </w:r>
        <w:r>
          <w:tab/>
        </w:r>
        <w:r>
          <w:fldChar w:fldCharType="begin"/>
        </w:r>
        <w:r>
          <w:instrText xml:space="preserve"> PAGEREF _Toc17592 \h </w:instrText>
        </w:r>
        <w:r>
          <w:fldChar w:fldCharType="separate"/>
        </w:r>
        <w:r>
          <w:t>21</w:t>
        </w:r>
        <w:r>
          <w:fldChar w:fldCharType="end"/>
        </w:r>
      </w:hyperlink>
    </w:p>
    <w:p>
      <w:pPr>
        <w:pStyle w:val="TOC2"/>
        <w:tabs>
          <w:tab w:val="right" w:leader="dot" w:pos="8306"/>
        </w:tabs>
      </w:pPr>
      <w:hyperlink w:anchor="_Toc10256" w:history="1">
        <w:r>
          <w:rPr>
            <w:rFonts w:ascii="仿宋" w:eastAsia="仿宋" w:hAnsi="仿宋" w:cs="仿宋" w:hint="eastAsia"/>
            <w:lang w:eastAsia="zh-CN"/>
          </w:rPr>
          <w:t>(五)、地总体要求</w:t>
        </w:r>
        <w:r>
          <w:tab/>
        </w:r>
        <w:r>
          <w:fldChar w:fldCharType="begin"/>
        </w:r>
        <w:r>
          <w:instrText xml:space="preserve"> PAGEREF _Toc10256 \h </w:instrText>
        </w:r>
        <w:r>
          <w:fldChar w:fldCharType="separate"/>
        </w:r>
        <w:r>
          <w:t>22</w:t>
        </w:r>
        <w:r>
          <w:fldChar w:fldCharType="end"/>
        </w:r>
      </w:hyperlink>
    </w:p>
    <w:p>
      <w:pPr>
        <w:pStyle w:val="TOC2"/>
        <w:tabs>
          <w:tab w:val="right" w:leader="dot" w:pos="8306"/>
        </w:tabs>
      </w:pPr>
      <w:hyperlink w:anchor="_Toc7179" w:history="1">
        <w:r>
          <w:rPr>
            <w:rFonts w:ascii="仿宋" w:eastAsia="仿宋" w:hAnsi="仿宋" w:cs="仿宋" w:hint="eastAsia"/>
            <w:lang w:eastAsia="zh-CN"/>
          </w:rPr>
          <w:t>(六)、节约用地措施</w:t>
        </w:r>
        <w:r>
          <w:tab/>
        </w:r>
        <w:r>
          <w:fldChar w:fldCharType="begin"/>
        </w:r>
        <w:r>
          <w:instrText xml:space="preserve"> PAGEREF _Toc7179 \h </w:instrText>
        </w:r>
        <w:r>
          <w:fldChar w:fldCharType="separate"/>
        </w:r>
        <w:r>
          <w:t>23</w:t>
        </w:r>
        <w:r>
          <w:fldChar w:fldCharType="end"/>
        </w:r>
      </w:hyperlink>
    </w:p>
    <w:p>
      <w:pPr>
        <w:pStyle w:val="TOC2"/>
        <w:tabs>
          <w:tab w:val="right" w:leader="dot" w:pos="8306"/>
        </w:tabs>
      </w:pPr>
      <w:hyperlink w:anchor="_Toc28865" w:history="1">
        <w:r>
          <w:rPr>
            <w:rFonts w:ascii="仿宋" w:eastAsia="仿宋" w:hAnsi="仿宋" w:cs="仿宋" w:hint="eastAsia"/>
            <w:lang w:eastAsia="zh-CN"/>
          </w:rPr>
          <w:t>(七)、选址综合评价</w:t>
        </w:r>
        <w:r>
          <w:tab/>
        </w:r>
        <w:r>
          <w:fldChar w:fldCharType="begin"/>
        </w:r>
        <w:r>
          <w:instrText xml:space="preserve"> PAGEREF _Toc28865 \h </w:instrText>
        </w:r>
        <w:r>
          <w:fldChar w:fldCharType="separate"/>
        </w:r>
        <w:r>
          <w:t>25</w:t>
        </w:r>
        <w:r>
          <w:fldChar w:fldCharType="end"/>
        </w:r>
      </w:hyperlink>
    </w:p>
    <w:p>
      <w:pPr>
        <w:pStyle w:val="TOC1"/>
        <w:tabs>
          <w:tab w:val="right" w:leader="dot" w:pos="8306"/>
        </w:tabs>
      </w:pPr>
      <w:hyperlink w:anchor="_Toc154" w:history="1">
        <w:r>
          <w:rPr>
            <w:rFonts w:ascii="仿宋" w:eastAsia="仿宋" w:hAnsi="仿宋" w:cs="仿宋" w:hint="eastAsia"/>
            <w:lang w:eastAsia="zh-CN"/>
          </w:rPr>
          <w:t>五、环境和生态影响分析</w:t>
        </w:r>
        <w:r>
          <w:tab/>
        </w:r>
        <w:r>
          <w:fldChar w:fldCharType="begin"/>
        </w:r>
        <w:r>
          <w:instrText xml:space="preserve"> PAGEREF _Toc154 \h </w:instrText>
        </w:r>
        <w:r>
          <w:fldChar w:fldCharType="separate"/>
        </w:r>
        <w:r>
          <w:t>26</w:t>
        </w:r>
        <w:r>
          <w:fldChar w:fldCharType="end"/>
        </w:r>
      </w:hyperlink>
    </w:p>
    <w:p>
      <w:pPr>
        <w:pStyle w:val="TOC2"/>
        <w:tabs>
          <w:tab w:val="right" w:leader="dot" w:pos="8306"/>
        </w:tabs>
      </w:pPr>
      <w:hyperlink w:anchor="_Toc1872" w:history="1">
        <w:r>
          <w:rPr>
            <w:rFonts w:ascii="仿宋" w:eastAsia="仿宋" w:hAnsi="仿宋" w:cs="仿宋" w:hint="eastAsia"/>
            <w:lang w:eastAsia="zh-CN"/>
          </w:rPr>
          <w:t>(一)、环境和生态现状</w:t>
        </w:r>
        <w:r>
          <w:tab/>
        </w:r>
        <w:r>
          <w:fldChar w:fldCharType="begin"/>
        </w:r>
        <w:r>
          <w:instrText xml:space="preserve"> PAGEREF _Toc1872 \h </w:instrText>
        </w:r>
        <w:r>
          <w:fldChar w:fldCharType="separate"/>
        </w:r>
        <w:r>
          <w:t>26</w:t>
        </w:r>
        <w:r>
          <w:fldChar w:fldCharType="end"/>
        </w:r>
      </w:hyperlink>
    </w:p>
    <w:p>
      <w:pPr>
        <w:pStyle w:val="TOC2"/>
        <w:tabs>
          <w:tab w:val="right" w:leader="dot" w:pos="8306"/>
        </w:tabs>
      </w:pPr>
      <w:hyperlink w:anchor="_Toc28635" w:history="1">
        <w:r>
          <w:rPr>
            <w:rFonts w:ascii="仿宋" w:eastAsia="仿宋" w:hAnsi="仿宋" w:cs="仿宋" w:hint="eastAsia"/>
            <w:lang w:eastAsia="zh-CN"/>
          </w:rPr>
          <w:t>(二)、生态环境影响分析</w:t>
        </w:r>
        <w:r>
          <w:tab/>
        </w:r>
        <w:r>
          <w:fldChar w:fldCharType="begin"/>
        </w:r>
        <w:r>
          <w:instrText xml:space="preserve"> PAGEREF _Toc28635 \h </w:instrText>
        </w:r>
        <w:r>
          <w:fldChar w:fldCharType="separate"/>
        </w:r>
        <w:r>
          <w:t>27</w:t>
        </w:r>
        <w:r>
          <w:fldChar w:fldCharType="end"/>
        </w:r>
      </w:hyperlink>
    </w:p>
    <w:p>
      <w:pPr>
        <w:pStyle w:val="TOC2"/>
        <w:tabs>
          <w:tab w:val="right" w:leader="dot" w:pos="8306"/>
        </w:tabs>
      </w:pPr>
      <w:hyperlink w:anchor="_Toc8677" w:history="1">
        <w:r>
          <w:rPr>
            <w:rFonts w:ascii="仿宋" w:eastAsia="仿宋" w:hAnsi="仿宋" w:cs="仿宋" w:hint="eastAsia"/>
            <w:lang w:eastAsia="zh-CN"/>
          </w:rPr>
          <w:t>(三)、生态环境保护措施</w:t>
        </w:r>
        <w:r>
          <w:tab/>
        </w:r>
        <w:r>
          <w:fldChar w:fldCharType="begin"/>
        </w:r>
        <w:r>
          <w:instrText xml:space="preserve"> PAGEREF _Toc8677 \h </w:instrText>
        </w:r>
        <w:r>
          <w:fldChar w:fldCharType="separate"/>
        </w:r>
        <w:r>
          <w:t>28</w:t>
        </w:r>
        <w:r>
          <w:fldChar w:fldCharType="end"/>
        </w:r>
      </w:hyperlink>
    </w:p>
    <w:p>
      <w:pPr>
        <w:pStyle w:val="TOC2"/>
        <w:tabs>
          <w:tab w:val="right" w:leader="dot" w:pos="8306"/>
        </w:tabs>
      </w:pPr>
      <w:hyperlink w:anchor="_Toc25528" w:history="1">
        <w:r>
          <w:rPr>
            <w:rFonts w:ascii="仿宋" w:eastAsia="仿宋" w:hAnsi="仿宋" w:cs="仿宋" w:hint="eastAsia"/>
            <w:lang w:eastAsia="zh-CN"/>
          </w:rPr>
          <w:t>(四)、地质灾害影响分析</w:t>
        </w:r>
        <w:r>
          <w:tab/>
        </w:r>
        <w:r>
          <w:fldChar w:fldCharType="begin"/>
        </w:r>
        <w:r>
          <w:instrText xml:space="preserve"> PAGEREF _Toc25528 \h </w:instrText>
        </w:r>
        <w:r>
          <w:fldChar w:fldCharType="separate"/>
        </w:r>
        <w:r>
          <w:t>30</w:t>
        </w:r>
        <w:r>
          <w:fldChar w:fldCharType="end"/>
        </w:r>
      </w:hyperlink>
    </w:p>
    <w:p>
      <w:pPr>
        <w:pStyle w:val="TOC2"/>
        <w:tabs>
          <w:tab w:val="right" w:leader="dot" w:pos="8306"/>
        </w:tabs>
      </w:pPr>
      <w:hyperlink w:anchor="_Toc1433" w:history="1">
        <w:r>
          <w:rPr>
            <w:rFonts w:ascii="仿宋" w:eastAsia="仿宋" w:hAnsi="仿宋" w:cs="仿宋" w:hint="eastAsia"/>
            <w:lang w:eastAsia="zh-CN"/>
          </w:rPr>
          <w:t>(五)、特殊环境影响</w:t>
        </w:r>
        <w:r>
          <w:tab/>
        </w:r>
        <w:r>
          <w:fldChar w:fldCharType="begin"/>
        </w:r>
        <w:r>
          <w:instrText xml:space="preserve"> PAGEREF _Toc1433 \h </w:instrText>
        </w:r>
        <w:r>
          <w:fldChar w:fldCharType="separate"/>
        </w:r>
        <w:r>
          <w:t>32</w:t>
        </w:r>
        <w:r>
          <w:fldChar w:fldCharType="end"/>
        </w:r>
      </w:hyperlink>
    </w:p>
    <w:p>
      <w:pPr>
        <w:pStyle w:val="TOC1"/>
        <w:tabs>
          <w:tab w:val="right" w:leader="dot" w:pos="8306"/>
        </w:tabs>
      </w:pPr>
      <w:hyperlink w:anchor="_Toc23640" w:history="1">
        <w:r>
          <w:rPr>
            <w:rFonts w:ascii="仿宋" w:eastAsia="仿宋" w:hAnsi="仿宋" w:cs="仿宋" w:hint="eastAsia"/>
            <w:lang w:eastAsia="zh-CN"/>
          </w:rPr>
          <w:t>六、经济影响分析</w:t>
        </w:r>
        <w:r>
          <w:tab/>
        </w:r>
        <w:r>
          <w:fldChar w:fldCharType="begin"/>
        </w:r>
        <w:r>
          <w:instrText xml:space="preserve"> PAGEREF _Toc23640 \h </w:instrText>
        </w:r>
        <w:r>
          <w:fldChar w:fldCharType="separate"/>
        </w:r>
        <w:r>
          <w:t>33</w:t>
        </w:r>
        <w:r>
          <w:fldChar w:fldCharType="end"/>
        </w:r>
      </w:hyperlink>
    </w:p>
    <w:p>
      <w:pPr>
        <w:pStyle w:val="TOC2"/>
        <w:tabs>
          <w:tab w:val="right" w:leader="dot" w:pos="8306"/>
        </w:tabs>
      </w:pPr>
      <w:hyperlink w:anchor="_Toc2979" w:history="1">
        <w:r>
          <w:rPr>
            <w:rFonts w:ascii="仿宋" w:eastAsia="仿宋" w:hAnsi="仿宋" w:cs="仿宋" w:hint="eastAsia"/>
            <w:lang w:eastAsia="zh-CN"/>
          </w:rPr>
          <w:t>(一)、经济费用效益或费用效果分析</w:t>
        </w:r>
        <w:r>
          <w:tab/>
        </w:r>
        <w:r>
          <w:fldChar w:fldCharType="begin"/>
        </w:r>
        <w:r>
          <w:instrText xml:space="preserve"> PAGEREF _Toc2979 \h </w:instrText>
        </w:r>
        <w:r>
          <w:fldChar w:fldCharType="separate"/>
        </w:r>
        <w:r>
          <w:t>33</w:t>
        </w:r>
        <w:r>
          <w:fldChar w:fldCharType="end"/>
        </w:r>
      </w:hyperlink>
    </w:p>
    <w:p>
      <w:pPr>
        <w:pStyle w:val="TOC2"/>
        <w:tabs>
          <w:tab w:val="right" w:leader="dot" w:pos="8306"/>
        </w:tabs>
      </w:pPr>
      <w:hyperlink w:anchor="_Toc26906" w:history="1">
        <w:r>
          <w:rPr>
            <w:rFonts w:ascii="仿宋" w:eastAsia="仿宋" w:hAnsi="仿宋" w:cs="仿宋" w:hint="eastAsia"/>
            <w:lang w:eastAsia="zh-CN"/>
          </w:rPr>
          <w:t>(二)、行业影响分析</w:t>
        </w:r>
        <w:r>
          <w:tab/>
        </w:r>
        <w:r>
          <w:fldChar w:fldCharType="begin"/>
        </w:r>
        <w:r>
          <w:instrText xml:space="preserve"> PAGEREF _Toc26906 \h </w:instrText>
        </w:r>
        <w:r>
          <w:fldChar w:fldCharType="separate"/>
        </w:r>
        <w:r>
          <w:t>35</w:t>
        </w:r>
        <w:r>
          <w:fldChar w:fldCharType="end"/>
        </w:r>
      </w:hyperlink>
    </w:p>
    <w:p>
      <w:pPr>
        <w:pStyle w:val="TOC2"/>
        <w:tabs>
          <w:tab w:val="right" w:leader="dot" w:pos="8306"/>
        </w:tabs>
      </w:pPr>
      <w:hyperlink w:anchor="_Toc15588" w:history="1">
        <w:r>
          <w:rPr>
            <w:rFonts w:ascii="仿宋" w:eastAsia="仿宋" w:hAnsi="仿宋" w:cs="仿宋" w:hint="eastAsia"/>
            <w:lang w:eastAsia="zh-CN"/>
          </w:rPr>
          <w:t>(三)、区域经济影响分析</w:t>
        </w:r>
        <w:r>
          <w:tab/>
        </w:r>
        <w:r>
          <w:fldChar w:fldCharType="begin"/>
        </w:r>
        <w:r>
          <w:instrText xml:space="preserve"> PAGEREF _Toc15588 \h </w:instrText>
        </w:r>
        <w:r>
          <w:fldChar w:fldCharType="separate"/>
        </w:r>
        <w:r>
          <w:t>37</w:t>
        </w:r>
        <w:r>
          <w:fldChar w:fldCharType="end"/>
        </w:r>
      </w:hyperlink>
    </w:p>
    <w:p>
      <w:pPr>
        <w:pStyle w:val="TOC2"/>
        <w:tabs>
          <w:tab w:val="right" w:leader="dot" w:pos="8306"/>
        </w:tabs>
      </w:pPr>
      <w:hyperlink w:anchor="_Toc12904" w:history="1">
        <w:r>
          <w:rPr>
            <w:rFonts w:ascii="仿宋" w:eastAsia="仿宋" w:hAnsi="仿宋" w:cs="仿宋" w:hint="eastAsia"/>
            <w:lang w:eastAsia="zh-CN"/>
          </w:rPr>
          <w:t>(四)、宏观经济影响分析</w:t>
        </w:r>
        <w:r>
          <w:tab/>
        </w:r>
        <w:r>
          <w:fldChar w:fldCharType="begin"/>
        </w:r>
        <w:r>
          <w:instrText xml:space="preserve"> PAGEREF _Toc12904 \h </w:instrText>
        </w:r>
        <w:r>
          <w:fldChar w:fldCharType="separate"/>
        </w:r>
        <w:r>
          <w:t>38</w:t>
        </w:r>
        <w:r>
          <w:fldChar w:fldCharType="end"/>
        </w:r>
      </w:hyperlink>
    </w:p>
    <w:p>
      <w:pPr>
        <w:pStyle w:val="TOC1"/>
        <w:tabs>
          <w:tab w:val="right" w:leader="dot" w:pos="8306"/>
        </w:tabs>
      </w:pPr>
      <w:hyperlink w:anchor="_Toc7904" w:history="1">
        <w:r>
          <w:rPr>
            <w:rFonts w:ascii="仿宋" w:eastAsia="仿宋" w:hAnsi="仿宋" w:cs="仿宋" w:hint="eastAsia"/>
            <w:lang w:eastAsia="zh-CN"/>
          </w:rPr>
          <w:t>七、客户关系管理与市场拓展</w:t>
        </w:r>
        <w:r>
          <w:tab/>
        </w:r>
        <w:r>
          <w:fldChar w:fldCharType="begin"/>
        </w:r>
        <w:r>
          <w:instrText xml:space="preserve"> PAGEREF _Toc7904 \h </w:instrText>
        </w:r>
        <w:r>
          <w:fldChar w:fldCharType="separate"/>
        </w:r>
        <w:r>
          <w:t>39</w:t>
        </w:r>
        <w:r>
          <w:fldChar w:fldCharType="end"/>
        </w:r>
      </w:hyperlink>
    </w:p>
    <w:p>
      <w:pPr>
        <w:pStyle w:val="TOC2"/>
        <w:tabs>
          <w:tab w:val="right" w:leader="dot" w:pos="8306"/>
        </w:tabs>
      </w:pPr>
      <w:hyperlink w:anchor="_Toc21343" w:history="1">
        <w:r>
          <w:rPr>
            <w:rFonts w:ascii="仿宋" w:eastAsia="仿宋" w:hAnsi="仿宋" w:cs="仿宋" w:hint="eastAsia"/>
            <w:lang w:eastAsia="zh-CN"/>
          </w:rPr>
          <w:t>(一)、客户关系管理策略</w:t>
        </w:r>
        <w:r>
          <w:tab/>
        </w:r>
        <w:r>
          <w:fldChar w:fldCharType="begin"/>
        </w:r>
        <w:r>
          <w:instrText xml:space="preserve"> PAGEREF _Toc21343 \h </w:instrText>
        </w:r>
        <w:r>
          <w:fldChar w:fldCharType="separate"/>
        </w:r>
        <w:r>
          <w:t>39</w:t>
        </w:r>
        <w:r>
          <w:fldChar w:fldCharType="end"/>
        </w:r>
      </w:hyperlink>
    </w:p>
    <w:p>
      <w:pPr>
        <w:pStyle w:val="TOC2"/>
        <w:tabs>
          <w:tab w:val="right" w:leader="dot" w:pos="8306"/>
        </w:tabs>
      </w:pPr>
      <w:hyperlink w:anchor="_Toc25951" w:history="1">
        <w:r>
          <w:rPr>
            <w:rFonts w:ascii="仿宋" w:eastAsia="仿宋" w:hAnsi="仿宋" w:cs="仿宋" w:hint="eastAsia"/>
            <w:lang w:eastAsia="zh-CN"/>
          </w:rPr>
          <w:t>(二)、市场拓展方案</w:t>
        </w:r>
        <w:r>
          <w:tab/>
        </w:r>
        <w:r>
          <w:fldChar w:fldCharType="begin"/>
        </w:r>
        <w:r>
          <w:instrText xml:space="preserve"> PAGEREF _Toc25951 \h </w:instrText>
        </w:r>
        <w:r>
          <w:fldChar w:fldCharType="separate"/>
        </w:r>
        <w:r>
          <w:t>40</w:t>
        </w:r>
        <w:r>
          <w:fldChar w:fldCharType="end"/>
        </w:r>
      </w:hyperlink>
    </w:p>
    <w:p>
      <w:pPr>
        <w:pStyle w:val="TOC1"/>
        <w:tabs>
          <w:tab w:val="right" w:leader="dot" w:pos="8306"/>
        </w:tabs>
      </w:pPr>
      <w:hyperlink w:anchor="_Toc2385" w:history="1">
        <w:r>
          <w:rPr>
            <w:rFonts w:ascii="仿宋" w:eastAsia="仿宋" w:hAnsi="仿宋" w:cs="仿宋" w:hint="eastAsia"/>
            <w:lang w:eastAsia="zh-CN"/>
          </w:rPr>
          <w:t>八、技术创新与产业升级</w:t>
        </w:r>
        <w:r>
          <w:tab/>
        </w:r>
        <w:r>
          <w:fldChar w:fldCharType="begin"/>
        </w:r>
        <w:r>
          <w:instrText xml:space="preserve"> PAGEREF _Toc2385 \h </w:instrText>
        </w:r>
        <w:r>
          <w:fldChar w:fldCharType="separate"/>
        </w:r>
        <w:r>
          <w:t>42</w:t>
        </w:r>
        <w:r>
          <w:fldChar w:fldCharType="end"/>
        </w:r>
      </w:hyperlink>
    </w:p>
    <w:p>
      <w:pPr>
        <w:pStyle w:val="TOC2"/>
        <w:tabs>
          <w:tab w:val="right" w:leader="dot" w:pos="8306"/>
        </w:tabs>
      </w:pPr>
      <w:hyperlink w:anchor="_Toc5718" w:history="1">
        <w:r>
          <w:rPr>
            <w:rFonts w:ascii="仿宋" w:eastAsia="仿宋" w:hAnsi="仿宋" w:cs="仿宋" w:hint="eastAsia"/>
            <w:lang w:eastAsia="zh-CN"/>
          </w:rPr>
          <w:t>(一)、技术创新方向与目标</w:t>
        </w:r>
        <w:r>
          <w:tab/>
        </w:r>
        <w:r>
          <w:fldChar w:fldCharType="begin"/>
        </w:r>
        <w:r>
          <w:instrText xml:space="preserve"> PAGEREF _Toc5718 \h </w:instrText>
        </w:r>
        <w:r>
          <w:fldChar w:fldCharType="separate"/>
        </w:r>
        <w:r>
          <w:t>42</w:t>
        </w:r>
        <w:r>
          <w:fldChar w:fldCharType="end"/>
        </w:r>
      </w:hyperlink>
    </w:p>
    <w:p>
      <w:pPr>
        <w:pStyle w:val="TOC2"/>
        <w:tabs>
          <w:tab w:val="right" w:leader="dot" w:pos="8306"/>
        </w:tabs>
      </w:pPr>
      <w:hyperlink w:anchor="_Toc12455" w:history="1">
        <w:r>
          <w:rPr>
            <w:rFonts w:ascii="仿宋" w:eastAsia="仿宋" w:hAnsi="仿宋" w:cs="仿宋" w:hint="eastAsia"/>
            <w:lang w:eastAsia="zh-CN"/>
          </w:rPr>
          <w:t>(二)、产业升级路径与措施</w:t>
        </w:r>
        <w:r>
          <w:tab/>
        </w:r>
        <w:r>
          <w:fldChar w:fldCharType="begin"/>
        </w:r>
        <w:r>
          <w:instrText xml:space="preserve"> PAGEREF _Toc12455 \h </w:instrText>
        </w:r>
        <w:r>
          <w:fldChar w:fldCharType="separate"/>
        </w:r>
        <w:r>
          <w:t>43</w:t>
        </w:r>
        <w:r>
          <w:fldChar w:fldCharType="end"/>
        </w:r>
      </w:hyperlink>
    </w:p>
    <w:p>
      <w:pPr>
        <w:pStyle w:val="TOC1"/>
        <w:tabs>
          <w:tab w:val="right" w:leader="dot" w:pos="8306"/>
        </w:tabs>
      </w:pPr>
      <w:hyperlink w:anchor="_Toc22977" w:history="1">
        <w:r>
          <w:rPr>
            <w:rFonts w:ascii="仿宋" w:eastAsia="仿宋" w:hAnsi="仿宋" w:cs="仿宋" w:hint="eastAsia"/>
            <w:lang w:eastAsia="zh-CN"/>
          </w:rPr>
          <w:t>九、经济效益与社会效益优化</w:t>
        </w:r>
        <w:r>
          <w:tab/>
        </w:r>
        <w:r>
          <w:fldChar w:fldCharType="begin"/>
        </w:r>
        <w:r>
          <w:instrText xml:space="preserve"> PAGEREF _Toc22977 \h </w:instrText>
        </w:r>
        <w:r>
          <w:fldChar w:fldCharType="separate"/>
        </w:r>
        <w:r>
          <w:t>44</w:t>
        </w:r>
        <w:r>
          <w:fldChar w:fldCharType="end"/>
        </w:r>
      </w:hyperlink>
    </w:p>
    <w:p>
      <w:pPr>
        <w:pStyle w:val="TOC2"/>
        <w:tabs>
          <w:tab w:val="right" w:leader="dot" w:pos="8306"/>
        </w:tabs>
      </w:pPr>
      <w:hyperlink w:anchor="_Toc449" w:history="1">
        <w:r>
          <w:rPr>
            <w:rFonts w:ascii="仿宋" w:eastAsia="仿宋" w:hAnsi="仿宋" w:cs="仿宋" w:hint="eastAsia"/>
            <w:lang w:eastAsia="zh-CN"/>
          </w:rPr>
          <w:t>(一)、经济效益提升策略</w:t>
        </w:r>
        <w:r>
          <w:tab/>
        </w:r>
        <w:r>
          <w:fldChar w:fldCharType="begin"/>
        </w:r>
        <w:r>
          <w:instrText xml:space="preserve"> PAGEREF _Toc449 \h </w:instrText>
        </w:r>
        <w:r>
          <w:fldChar w:fldCharType="separate"/>
        </w:r>
        <w:r>
          <w:t>44</w:t>
        </w:r>
        <w:r>
          <w:fldChar w:fldCharType="end"/>
        </w:r>
      </w:hyperlink>
    </w:p>
    <w:p>
      <w:pPr>
        <w:pStyle w:val="TOC2"/>
        <w:tabs>
          <w:tab w:val="right" w:leader="dot" w:pos="8306"/>
        </w:tabs>
      </w:pPr>
      <w:hyperlink w:anchor="_Toc15757" w:history="1">
        <w:r>
          <w:rPr>
            <w:rFonts w:ascii="仿宋" w:eastAsia="仿宋" w:hAnsi="仿宋" w:cs="仿宋" w:hint="eastAsia"/>
            <w:lang w:eastAsia="zh-CN"/>
          </w:rPr>
          <w:t>(二)、社会效益增强方案</w:t>
        </w:r>
        <w:r>
          <w:tab/>
        </w:r>
        <w:r>
          <w:fldChar w:fldCharType="begin"/>
        </w:r>
        <w:r>
          <w:instrText xml:space="preserve"> PAGEREF _Toc15757 \h </w:instrText>
        </w:r>
        <w:r>
          <w:fldChar w:fldCharType="separate"/>
        </w:r>
        <w:r>
          <w:t>45</w:t>
        </w:r>
        <w:r>
          <w:fldChar w:fldCharType="end"/>
        </w:r>
      </w:hyperlink>
    </w:p>
    <w:p>
      <w:pPr>
        <w:pStyle w:val="TOC1"/>
        <w:tabs>
          <w:tab w:val="right" w:leader="dot" w:pos="8306"/>
        </w:tabs>
      </w:pPr>
      <w:hyperlink w:anchor="_Toc21937" w:history="1">
        <w:r>
          <w:rPr>
            <w:rFonts w:ascii="仿宋" w:eastAsia="仿宋" w:hAnsi="仿宋" w:cs="仿宋" w:hint="eastAsia"/>
            <w:lang w:eastAsia="zh-CN"/>
          </w:rPr>
          <w:t>十、环境保护与治理方案</w:t>
        </w:r>
        <w:r>
          <w:tab/>
        </w:r>
        <w:r>
          <w:fldChar w:fldCharType="begin"/>
        </w:r>
        <w:r>
          <w:instrText xml:space="preserve"> PAGEREF _Toc21937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86" w:history="1">
        <w:r>
          <w:rPr>
            <w:rFonts w:ascii="仿宋" w:eastAsia="仿宋" w:hAnsi="仿宋" w:cs="仿宋" w:hint="eastAsia"/>
            <w:lang w:eastAsia="zh-CN"/>
          </w:rPr>
          <w:t>(一)、项目环境影响评估</w:t>
        </w:r>
        <w:r>
          <w:tab/>
        </w:r>
        <w:r>
          <w:fldChar w:fldCharType="begin"/>
        </w:r>
        <w:r>
          <w:instrText xml:space="preserve"> PAGEREF _Toc13786 \h </w:instrText>
        </w:r>
        <w:r>
          <w:fldChar w:fldCharType="separate"/>
        </w:r>
        <w:r>
          <w:t>46</w:t>
        </w:r>
        <w:r>
          <w:fldChar w:fldCharType="end"/>
        </w:r>
      </w:hyperlink>
    </w:p>
    <w:p>
      <w:pPr>
        <w:pStyle w:val="TOC2"/>
        <w:tabs>
          <w:tab w:val="right" w:leader="dot" w:pos="8306"/>
        </w:tabs>
      </w:pPr>
      <w:hyperlink w:anchor="_Toc14865" w:history="1">
        <w:r>
          <w:rPr>
            <w:rFonts w:ascii="仿宋" w:eastAsia="仿宋" w:hAnsi="仿宋" w:cs="仿宋" w:hint="eastAsia"/>
            <w:lang w:eastAsia="zh-CN"/>
          </w:rPr>
          <w:t>(二)、环境保护措施与治理方案</w:t>
        </w:r>
        <w:r>
          <w:tab/>
        </w:r>
        <w:r>
          <w:fldChar w:fldCharType="begin"/>
        </w:r>
        <w:r>
          <w:instrText xml:space="preserve"> PAGEREF _Toc14865 \h </w:instrText>
        </w:r>
        <w:r>
          <w:fldChar w:fldCharType="separate"/>
        </w:r>
        <w:r>
          <w:t>47</w:t>
        </w:r>
        <w:r>
          <w:fldChar w:fldCharType="end"/>
        </w:r>
      </w:hyperlink>
    </w:p>
    <w:p>
      <w:pPr>
        <w:pStyle w:val="TOC1"/>
        <w:tabs>
          <w:tab w:val="right" w:leader="dot" w:pos="8306"/>
        </w:tabs>
      </w:pPr>
      <w:hyperlink w:anchor="_Toc9223" w:history="1">
        <w:r>
          <w:rPr>
            <w:rFonts w:ascii="仿宋" w:eastAsia="仿宋" w:hAnsi="仿宋" w:cs="仿宋" w:hint="eastAsia"/>
            <w:lang w:eastAsia="zh-CN"/>
          </w:rPr>
          <w:t>十一、安全与应急管理</w:t>
        </w:r>
        <w:r>
          <w:tab/>
        </w:r>
        <w:r>
          <w:fldChar w:fldCharType="begin"/>
        </w:r>
        <w:r>
          <w:instrText xml:space="preserve"> PAGEREF _Toc9223 \h </w:instrText>
        </w:r>
        <w:r>
          <w:fldChar w:fldCharType="separate"/>
        </w:r>
        <w:r>
          <w:t>47</w:t>
        </w:r>
        <w:r>
          <w:fldChar w:fldCharType="end"/>
        </w:r>
      </w:hyperlink>
    </w:p>
    <w:p>
      <w:pPr>
        <w:pStyle w:val="TOC2"/>
        <w:tabs>
          <w:tab w:val="right" w:leader="dot" w:pos="8306"/>
        </w:tabs>
      </w:pPr>
      <w:hyperlink w:anchor="_Toc5185" w:history="1">
        <w:r>
          <w:rPr>
            <w:rFonts w:ascii="仿宋" w:eastAsia="仿宋" w:hAnsi="仿宋" w:cs="仿宋" w:hint="eastAsia"/>
            <w:lang w:eastAsia="zh-CN"/>
          </w:rPr>
          <w:t>(一)、安全生产管理</w:t>
        </w:r>
        <w:r>
          <w:tab/>
        </w:r>
        <w:r>
          <w:fldChar w:fldCharType="begin"/>
        </w:r>
        <w:r>
          <w:instrText xml:space="preserve"> PAGEREF _Toc5185 \h </w:instrText>
        </w:r>
        <w:r>
          <w:fldChar w:fldCharType="separate"/>
        </w:r>
        <w:r>
          <w:t>47</w:t>
        </w:r>
        <w:r>
          <w:fldChar w:fldCharType="end"/>
        </w:r>
      </w:hyperlink>
    </w:p>
    <w:p>
      <w:pPr>
        <w:pStyle w:val="TOC2"/>
        <w:tabs>
          <w:tab w:val="right" w:leader="dot" w:pos="8306"/>
        </w:tabs>
      </w:pPr>
      <w:hyperlink w:anchor="_Toc17262" w:history="1">
        <w:r>
          <w:rPr>
            <w:rFonts w:ascii="仿宋" w:eastAsia="仿宋" w:hAnsi="仿宋" w:cs="仿宋" w:hint="eastAsia"/>
            <w:lang w:eastAsia="zh-CN"/>
          </w:rPr>
          <w:t>(二)、应急预案与响应</w:t>
        </w:r>
        <w:r>
          <w:tab/>
        </w:r>
        <w:r>
          <w:fldChar w:fldCharType="begin"/>
        </w:r>
        <w:r>
          <w:instrText xml:space="preserve"> PAGEREF _Toc17262 \h </w:instrText>
        </w:r>
        <w:r>
          <w:fldChar w:fldCharType="separate"/>
        </w:r>
        <w:r>
          <w:t>49</w:t>
        </w:r>
        <w:r>
          <w:fldChar w:fldCharType="end"/>
        </w:r>
      </w:hyperlink>
    </w:p>
    <w:p>
      <w:pPr>
        <w:pStyle w:val="TOC1"/>
        <w:tabs>
          <w:tab w:val="right" w:leader="dot" w:pos="8306"/>
        </w:tabs>
      </w:pPr>
      <w:hyperlink w:anchor="_Toc22474" w:history="1">
        <w:r>
          <w:rPr>
            <w:rFonts w:ascii="仿宋" w:eastAsia="仿宋" w:hAnsi="仿宋" w:cs="仿宋" w:hint="eastAsia"/>
            <w:lang w:eastAsia="zh-CN"/>
          </w:rPr>
          <w:t>十二、项目进度计划</w:t>
        </w:r>
        <w:r>
          <w:tab/>
        </w:r>
        <w:r>
          <w:fldChar w:fldCharType="begin"/>
        </w:r>
        <w:r>
          <w:instrText xml:space="preserve"> PAGEREF _Toc22474 \h </w:instrText>
        </w:r>
        <w:r>
          <w:fldChar w:fldCharType="separate"/>
        </w:r>
        <w:r>
          <w:t>51</w:t>
        </w:r>
        <w:r>
          <w:fldChar w:fldCharType="end"/>
        </w:r>
      </w:hyperlink>
    </w:p>
    <w:p>
      <w:pPr>
        <w:pStyle w:val="TOC2"/>
        <w:tabs>
          <w:tab w:val="right" w:leader="dot" w:pos="8306"/>
        </w:tabs>
      </w:pPr>
      <w:hyperlink w:anchor="_Toc4283" w:history="1">
        <w:r>
          <w:rPr>
            <w:rFonts w:ascii="仿宋" w:eastAsia="仿宋" w:hAnsi="仿宋" w:cs="仿宋" w:hint="eastAsia"/>
            <w:lang w:eastAsia="zh-CN"/>
          </w:rPr>
          <w:t>(一)、建设周期</w:t>
        </w:r>
        <w:r>
          <w:tab/>
        </w:r>
        <w:r>
          <w:fldChar w:fldCharType="begin"/>
        </w:r>
        <w:r>
          <w:instrText xml:space="preserve"> PAGEREF _Toc4283 \h </w:instrText>
        </w:r>
        <w:r>
          <w:fldChar w:fldCharType="separate"/>
        </w:r>
        <w:r>
          <w:t>51</w:t>
        </w:r>
        <w:r>
          <w:fldChar w:fldCharType="end"/>
        </w:r>
      </w:hyperlink>
    </w:p>
    <w:p>
      <w:pPr>
        <w:pStyle w:val="TOC2"/>
        <w:tabs>
          <w:tab w:val="right" w:leader="dot" w:pos="8306"/>
        </w:tabs>
      </w:pPr>
      <w:hyperlink w:anchor="_Toc12485" w:history="1">
        <w:r>
          <w:rPr>
            <w:rFonts w:ascii="仿宋" w:eastAsia="仿宋" w:hAnsi="仿宋" w:cs="仿宋" w:hint="eastAsia"/>
            <w:lang w:eastAsia="zh-CN"/>
          </w:rPr>
          <w:t>(二)、建设进度</w:t>
        </w:r>
        <w:r>
          <w:tab/>
        </w:r>
        <w:r>
          <w:fldChar w:fldCharType="begin"/>
        </w:r>
        <w:r>
          <w:instrText xml:space="preserve"> PAGEREF _Toc12485 \h </w:instrText>
        </w:r>
        <w:r>
          <w:fldChar w:fldCharType="separate"/>
        </w:r>
        <w:r>
          <w:t>51</w:t>
        </w:r>
        <w:r>
          <w:fldChar w:fldCharType="end"/>
        </w:r>
      </w:hyperlink>
    </w:p>
    <w:p>
      <w:pPr>
        <w:pStyle w:val="TOC2"/>
        <w:tabs>
          <w:tab w:val="right" w:leader="dot" w:pos="8306"/>
        </w:tabs>
      </w:pPr>
      <w:hyperlink w:anchor="_Toc10563" w:history="1">
        <w:r>
          <w:rPr>
            <w:rFonts w:ascii="仿宋" w:eastAsia="仿宋" w:hAnsi="仿宋" w:cs="仿宋" w:hint="eastAsia"/>
            <w:lang w:eastAsia="zh-CN"/>
          </w:rPr>
          <w:t>(三)、进度安排注意事项</w:t>
        </w:r>
        <w:r>
          <w:tab/>
        </w:r>
        <w:r>
          <w:fldChar w:fldCharType="begin"/>
        </w:r>
        <w:r>
          <w:instrText xml:space="preserve"> PAGEREF _Toc10563 \h </w:instrText>
        </w:r>
        <w:r>
          <w:fldChar w:fldCharType="separate"/>
        </w:r>
        <w:r>
          <w:t>52</w:t>
        </w:r>
        <w:r>
          <w:fldChar w:fldCharType="end"/>
        </w:r>
      </w:hyperlink>
    </w:p>
    <w:p>
      <w:pPr>
        <w:pStyle w:val="TOC2"/>
        <w:tabs>
          <w:tab w:val="right" w:leader="dot" w:pos="8306"/>
        </w:tabs>
      </w:pPr>
      <w:hyperlink w:anchor="_Toc19049" w:history="1">
        <w:r>
          <w:rPr>
            <w:rFonts w:ascii="仿宋" w:eastAsia="仿宋" w:hAnsi="仿宋" w:cs="仿宋" w:hint="eastAsia"/>
            <w:lang w:eastAsia="zh-CN"/>
          </w:rPr>
          <w:t>(四)、人力资源配置</w:t>
        </w:r>
        <w:r>
          <w:tab/>
        </w:r>
        <w:r>
          <w:fldChar w:fldCharType="begin"/>
        </w:r>
        <w:r>
          <w:instrText xml:space="preserve"> PAGEREF _Toc19049 \h </w:instrText>
        </w:r>
        <w:r>
          <w:fldChar w:fldCharType="separate"/>
        </w:r>
        <w:r>
          <w:t>53</w:t>
        </w:r>
        <w:r>
          <w:fldChar w:fldCharType="end"/>
        </w:r>
      </w:hyperlink>
    </w:p>
    <w:p>
      <w:pPr>
        <w:pStyle w:val="TOC2"/>
        <w:tabs>
          <w:tab w:val="right" w:leader="dot" w:pos="8306"/>
        </w:tabs>
      </w:pPr>
      <w:hyperlink w:anchor="_Toc18886" w:history="1">
        <w:r>
          <w:rPr>
            <w:rFonts w:ascii="仿宋" w:eastAsia="仿宋" w:hAnsi="仿宋" w:cs="仿宋" w:hint="eastAsia"/>
            <w:lang w:eastAsia="zh-CN"/>
          </w:rPr>
          <w:t>(五)、员工培训</w:t>
        </w:r>
        <w:r>
          <w:tab/>
        </w:r>
        <w:r>
          <w:fldChar w:fldCharType="begin"/>
        </w:r>
        <w:r>
          <w:instrText xml:space="preserve"> PAGEREF _Toc18886 \h </w:instrText>
        </w:r>
        <w:r>
          <w:fldChar w:fldCharType="separate"/>
        </w:r>
        <w:r>
          <w:t>55</w:t>
        </w:r>
        <w:r>
          <w:fldChar w:fldCharType="end"/>
        </w:r>
      </w:hyperlink>
    </w:p>
    <w:p>
      <w:pPr>
        <w:pStyle w:val="TOC2"/>
        <w:tabs>
          <w:tab w:val="right" w:leader="dot" w:pos="8306"/>
        </w:tabs>
      </w:pPr>
      <w:hyperlink w:anchor="_Toc23351" w:history="1">
        <w:r>
          <w:rPr>
            <w:rFonts w:ascii="仿宋" w:eastAsia="仿宋" w:hAnsi="仿宋" w:cs="仿宋" w:hint="eastAsia"/>
            <w:lang w:eastAsia="zh-CN"/>
          </w:rPr>
          <w:t>(六)、项目实施保障</w:t>
        </w:r>
        <w:r>
          <w:tab/>
        </w:r>
        <w:r>
          <w:fldChar w:fldCharType="begin"/>
        </w:r>
        <w:r>
          <w:instrText xml:space="preserve"> PAGEREF _Toc23351 \h </w:instrText>
        </w:r>
        <w:r>
          <w:fldChar w:fldCharType="separate"/>
        </w:r>
        <w:r>
          <w:t>56</w:t>
        </w:r>
        <w:r>
          <w:fldChar w:fldCharType="end"/>
        </w:r>
      </w:hyperlink>
    </w:p>
    <w:p>
      <w:pPr>
        <w:pStyle w:val="TOC2"/>
        <w:tabs>
          <w:tab w:val="right" w:leader="dot" w:pos="8306"/>
        </w:tabs>
      </w:pPr>
      <w:hyperlink w:anchor="_Toc4217" w:history="1">
        <w:r>
          <w:rPr>
            <w:rFonts w:ascii="仿宋" w:eastAsia="仿宋" w:hAnsi="仿宋" w:cs="仿宋" w:hint="eastAsia"/>
            <w:lang w:eastAsia="zh-CN"/>
          </w:rPr>
          <w:t>(七)、安全规范管理</w:t>
        </w:r>
        <w:r>
          <w:tab/>
        </w:r>
        <w:r>
          <w:fldChar w:fldCharType="begin"/>
        </w:r>
        <w:r>
          <w:instrText xml:space="preserve"> PAGEREF _Toc4217 \h </w:instrText>
        </w:r>
        <w:r>
          <w:fldChar w:fldCharType="separate"/>
        </w:r>
        <w:r>
          <w:t>57</w:t>
        </w:r>
        <w:r>
          <w:fldChar w:fldCharType="end"/>
        </w:r>
      </w:hyperlink>
    </w:p>
    <w:p>
      <w:pPr>
        <w:pStyle w:val="TOC1"/>
        <w:tabs>
          <w:tab w:val="right" w:leader="dot" w:pos="8306"/>
        </w:tabs>
      </w:pPr>
      <w:hyperlink w:anchor="_Toc11103" w:history="1">
        <w:r>
          <w:rPr>
            <w:rFonts w:ascii="仿宋" w:eastAsia="仿宋" w:hAnsi="仿宋" w:cs="仿宋" w:hint="eastAsia"/>
            <w:lang w:eastAsia="zh-CN"/>
          </w:rPr>
          <w:t>十三、创新驱动与持续发展</w:t>
        </w:r>
        <w:r>
          <w:tab/>
        </w:r>
        <w:r>
          <w:fldChar w:fldCharType="begin"/>
        </w:r>
        <w:r>
          <w:instrText xml:space="preserve"> PAGEREF _Toc11103 \h </w:instrText>
        </w:r>
        <w:r>
          <w:fldChar w:fldCharType="separate"/>
        </w:r>
        <w:r>
          <w:t>58</w:t>
        </w:r>
        <w:r>
          <w:fldChar w:fldCharType="end"/>
        </w:r>
      </w:hyperlink>
    </w:p>
    <w:p>
      <w:pPr>
        <w:pStyle w:val="TOC2"/>
        <w:tabs>
          <w:tab w:val="right" w:leader="dot" w:pos="8306"/>
        </w:tabs>
      </w:pPr>
      <w:hyperlink w:anchor="_Toc1116" w:history="1">
        <w:r>
          <w:rPr>
            <w:rFonts w:ascii="仿宋" w:eastAsia="仿宋" w:hAnsi="仿宋" w:cs="仿宋" w:hint="eastAsia"/>
            <w:lang w:eastAsia="zh-CN"/>
          </w:rPr>
          <w:t>(一)、创新驱动战略实施</w:t>
        </w:r>
        <w:r>
          <w:tab/>
        </w:r>
        <w:r>
          <w:fldChar w:fldCharType="begin"/>
        </w:r>
        <w:r>
          <w:instrText xml:space="preserve"> PAGEREF _Toc1116 \h </w:instrText>
        </w:r>
        <w:r>
          <w:fldChar w:fldCharType="separate"/>
        </w:r>
        <w:r>
          <w:t>58</w:t>
        </w:r>
        <w:r>
          <w:fldChar w:fldCharType="end"/>
        </w:r>
      </w:hyperlink>
    </w:p>
    <w:p>
      <w:pPr>
        <w:pStyle w:val="TOC2"/>
        <w:tabs>
          <w:tab w:val="right" w:leader="dot" w:pos="8306"/>
        </w:tabs>
      </w:pPr>
      <w:hyperlink w:anchor="_Toc12101" w:history="1">
        <w:r>
          <w:rPr>
            <w:rFonts w:ascii="仿宋" w:eastAsia="仿宋" w:hAnsi="仿宋" w:cs="仿宋" w:hint="eastAsia"/>
            <w:lang w:eastAsia="zh-CN"/>
          </w:rPr>
          <w:t>(二)、持续发展路径探索</w:t>
        </w:r>
        <w:r>
          <w:tab/>
        </w:r>
        <w:r>
          <w:fldChar w:fldCharType="begin"/>
        </w:r>
        <w:r>
          <w:instrText xml:space="preserve"> PAGEREF _Toc12101 \h </w:instrText>
        </w:r>
        <w:r>
          <w:fldChar w:fldCharType="separate"/>
        </w:r>
        <w:r>
          <w:t>60</w:t>
        </w:r>
        <w:r>
          <w:fldChar w:fldCharType="end"/>
        </w:r>
      </w:hyperlink>
    </w:p>
    <w:p>
      <w:pPr>
        <w:pStyle w:val="TOC1"/>
        <w:tabs>
          <w:tab w:val="right" w:leader="dot" w:pos="8306"/>
        </w:tabs>
      </w:pPr>
      <w:hyperlink w:anchor="_Toc13338" w:history="1">
        <w:r>
          <w:rPr>
            <w:rFonts w:ascii="仿宋" w:eastAsia="仿宋" w:hAnsi="仿宋" w:cs="仿宋" w:hint="eastAsia"/>
            <w:lang w:eastAsia="zh-CN"/>
          </w:rPr>
          <w:t>十四、产业协同与集群发展</w:t>
        </w:r>
        <w:r>
          <w:tab/>
        </w:r>
        <w:r>
          <w:fldChar w:fldCharType="begin"/>
        </w:r>
        <w:r>
          <w:instrText xml:space="preserve"> PAGEREF _Toc13338 \h </w:instrText>
        </w:r>
        <w:r>
          <w:fldChar w:fldCharType="separate"/>
        </w:r>
        <w:r>
          <w:t>64</w:t>
        </w:r>
        <w:r>
          <w:fldChar w:fldCharType="end"/>
        </w:r>
      </w:hyperlink>
    </w:p>
    <w:p>
      <w:pPr>
        <w:pStyle w:val="TOC2"/>
        <w:tabs>
          <w:tab w:val="right" w:leader="dot" w:pos="8306"/>
        </w:tabs>
      </w:pPr>
      <w:hyperlink w:anchor="_Toc24412" w:history="1">
        <w:r>
          <w:rPr>
            <w:rFonts w:ascii="仿宋" w:eastAsia="仿宋" w:hAnsi="仿宋" w:cs="仿宋" w:hint="eastAsia"/>
            <w:lang w:eastAsia="zh-CN"/>
          </w:rPr>
          <w:t>(一)、产业协同机制建设</w:t>
        </w:r>
        <w:r>
          <w:tab/>
        </w:r>
        <w:r>
          <w:fldChar w:fldCharType="begin"/>
        </w:r>
        <w:r>
          <w:instrText xml:space="preserve"> PAGEREF _Toc24412 \h </w:instrText>
        </w:r>
        <w:r>
          <w:fldChar w:fldCharType="separate"/>
        </w:r>
        <w:r>
          <w:t>64</w:t>
        </w:r>
        <w:r>
          <w:fldChar w:fldCharType="end"/>
        </w:r>
      </w:hyperlink>
    </w:p>
    <w:p>
      <w:pPr>
        <w:pStyle w:val="TOC2"/>
        <w:tabs>
          <w:tab w:val="right" w:leader="dot" w:pos="8306"/>
        </w:tabs>
      </w:pPr>
      <w:hyperlink w:anchor="_Toc4356" w:history="1">
        <w:r>
          <w:rPr>
            <w:rFonts w:ascii="仿宋" w:eastAsia="仿宋" w:hAnsi="仿宋" w:cs="仿宋" w:hint="eastAsia"/>
            <w:lang w:eastAsia="zh-CN"/>
          </w:rPr>
          <w:t>(二)、产业集群培育与发展</w:t>
        </w:r>
        <w:r>
          <w:tab/>
        </w:r>
        <w:r>
          <w:fldChar w:fldCharType="begin"/>
        </w:r>
        <w:r>
          <w:instrText xml:space="preserve"> PAGEREF _Toc4356 \h </w:instrText>
        </w:r>
        <w:r>
          <w:fldChar w:fldCharType="separate"/>
        </w:r>
        <w:r>
          <w:t>65</w:t>
        </w:r>
        <w:r>
          <w:fldChar w:fldCharType="end"/>
        </w:r>
      </w:hyperlink>
    </w:p>
    <w:p>
      <w:pPr>
        <w:pStyle w:val="TOC1"/>
        <w:tabs>
          <w:tab w:val="right" w:leader="dot" w:pos="8306"/>
        </w:tabs>
      </w:pPr>
      <w:hyperlink w:anchor="_Toc32688" w:history="1">
        <w:r>
          <w:rPr>
            <w:rFonts w:ascii="仿宋" w:eastAsia="仿宋" w:hAnsi="仿宋" w:cs="仿宋" w:hint="eastAsia"/>
            <w:lang w:eastAsia="zh-CN"/>
          </w:rPr>
          <w:t>十五、设施与设备管理</w:t>
        </w:r>
        <w:r>
          <w:tab/>
        </w:r>
        <w:r>
          <w:fldChar w:fldCharType="begin"/>
        </w:r>
        <w:r>
          <w:instrText xml:space="preserve"> PAGEREF _Toc32688 \h </w:instrText>
        </w:r>
        <w:r>
          <w:fldChar w:fldCharType="separate"/>
        </w:r>
        <w:r>
          <w:t>66</w:t>
        </w:r>
        <w:r>
          <w:fldChar w:fldCharType="end"/>
        </w:r>
      </w:hyperlink>
    </w:p>
    <w:p>
      <w:pPr>
        <w:pStyle w:val="TOC2"/>
        <w:tabs>
          <w:tab w:val="right" w:leader="dot" w:pos="8306"/>
        </w:tabs>
      </w:pPr>
      <w:hyperlink w:anchor="_Toc3826" w:history="1">
        <w:r>
          <w:rPr>
            <w:rFonts w:ascii="仿宋" w:eastAsia="仿宋" w:hAnsi="仿宋" w:cs="仿宋" w:hint="eastAsia"/>
            <w:lang w:eastAsia="zh-CN"/>
          </w:rPr>
          <w:t>(一)、设施规划与配置</w:t>
        </w:r>
        <w:r>
          <w:tab/>
        </w:r>
        <w:r>
          <w:fldChar w:fldCharType="begin"/>
        </w:r>
        <w:r>
          <w:instrText xml:space="preserve"> PAGEREF _Toc3826 \h </w:instrText>
        </w:r>
        <w:r>
          <w:fldChar w:fldCharType="separate"/>
        </w:r>
        <w:r>
          <w:t>66</w:t>
        </w:r>
        <w:r>
          <w:fldChar w:fldCharType="end"/>
        </w:r>
      </w:hyperlink>
    </w:p>
    <w:p>
      <w:pPr>
        <w:pStyle w:val="TOC2"/>
        <w:tabs>
          <w:tab w:val="right" w:leader="dot" w:pos="8306"/>
        </w:tabs>
      </w:pPr>
      <w:hyperlink w:anchor="_Toc23757" w:history="1">
        <w:r>
          <w:rPr>
            <w:rFonts w:ascii="仿宋" w:eastAsia="仿宋" w:hAnsi="仿宋" w:cs="仿宋" w:hint="eastAsia"/>
            <w:lang w:eastAsia="zh-CN"/>
          </w:rPr>
          <w:t>(二)、设备采购与维护管理</w:t>
        </w:r>
        <w:r>
          <w:tab/>
        </w:r>
        <w:r>
          <w:fldChar w:fldCharType="begin"/>
        </w:r>
        <w:r>
          <w:instrText xml:space="preserve"> PAGEREF _Toc23757 \h </w:instrText>
        </w:r>
        <w:r>
          <w:fldChar w:fldCharType="separate"/>
        </w:r>
        <w:r>
          <w:t>67</w:t>
        </w:r>
        <w:r>
          <w:fldChar w:fldCharType="end"/>
        </w:r>
      </w:hyperlink>
    </w:p>
    <w:p>
      <w:pPr>
        <w:pStyle w:val="TOC2"/>
        <w:tabs>
          <w:tab w:val="right" w:leader="dot" w:pos="8306"/>
        </w:tabs>
      </w:pPr>
      <w:hyperlink w:anchor="_Toc6149" w:history="1">
        <w:r>
          <w:rPr>
            <w:rFonts w:ascii="仿宋" w:eastAsia="仿宋" w:hAnsi="仿宋" w:cs="仿宋" w:hint="eastAsia"/>
            <w:lang w:eastAsia="zh-CN"/>
          </w:rPr>
          <w:t>(三)、设施设备升级策略</w:t>
        </w:r>
        <w:r>
          <w:tab/>
        </w:r>
        <w:r>
          <w:fldChar w:fldCharType="begin"/>
        </w:r>
        <w:r>
          <w:instrText xml:space="preserve"> PAGEREF _Toc6149 \h </w:instrText>
        </w:r>
        <w:r>
          <w:fldChar w:fldCharType="separate"/>
        </w:r>
        <w:r>
          <w:t>67</w:t>
        </w:r>
        <w:r>
          <w:fldChar w:fldCharType="end"/>
        </w:r>
      </w:hyperlink>
    </w:p>
    <w:p>
      <w:pPr>
        <w:pStyle w:val="TOC1"/>
        <w:tabs>
          <w:tab w:val="right" w:leader="dot" w:pos="8306"/>
        </w:tabs>
      </w:pPr>
      <w:hyperlink w:anchor="_Toc28914" w:history="1">
        <w:r>
          <w:rPr>
            <w:rFonts w:ascii="仿宋" w:eastAsia="仿宋" w:hAnsi="仿宋" w:cs="仿宋" w:hint="eastAsia"/>
            <w:lang w:eastAsia="zh-CN"/>
          </w:rPr>
          <w:t>十六、企业合规与伦理</w:t>
        </w:r>
        <w:r>
          <w:tab/>
        </w:r>
        <w:r>
          <w:fldChar w:fldCharType="begin"/>
        </w:r>
        <w:r>
          <w:instrText xml:space="preserve"> PAGEREF _Toc28914 \h </w:instrText>
        </w:r>
        <w:r>
          <w:fldChar w:fldCharType="separate"/>
        </w:r>
        <w:r>
          <w:t>68</w:t>
        </w:r>
        <w:r>
          <w:fldChar w:fldCharType="end"/>
        </w:r>
      </w:hyperlink>
    </w:p>
    <w:p>
      <w:pPr>
        <w:pStyle w:val="TOC2"/>
        <w:tabs>
          <w:tab w:val="right" w:leader="dot" w:pos="8306"/>
        </w:tabs>
      </w:pPr>
      <w:hyperlink w:anchor="_Toc7073" w:history="1">
        <w:r>
          <w:rPr>
            <w:rFonts w:ascii="仿宋" w:eastAsia="仿宋" w:hAnsi="仿宋" w:cs="仿宋" w:hint="eastAsia"/>
            <w:lang w:eastAsia="zh-CN"/>
          </w:rPr>
          <w:t>(一)、合规政策与程序</w:t>
        </w:r>
        <w:r>
          <w:tab/>
        </w:r>
        <w:r>
          <w:fldChar w:fldCharType="begin"/>
        </w:r>
        <w:r>
          <w:instrText xml:space="preserve"> PAGEREF _Toc7073 \h </w:instrText>
        </w:r>
        <w:r>
          <w:fldChar w:fldCharType="separate"/>
        </w:r>
        <w:r>
          <w:t>68</w:t>
        </w:r>
        <w:r>
          <w:fldChar w:fldCharType="end"/>
        </w:r>
      </w:hyperlink>
    </w:p>
    <w:p>
      <w:pPr>
        <w:pStyle w:val="TOC2"/>
        <w:tabs>
          <w:tab w:val="right" w:leader="dot" w:pos="8306"/>
        </w:tabs>
      </w:pPr>
      <w:hyperlink w:anchor="_Toc15268" w:history="1">
        <w:r>
          <w:rPr>
            <w:rFonts w:ascii="仿宋" w:eastAsia="仿宋" w:hAnsi="仿宋" w:cs="仿宋" w:hint="eastAsia"/>
            <w:lang w:eastAsia="zh-CN"/>
          </w:rPr>
          <w:t>(二)、伦理规范与培训</w:t>
        </w:r>
        <w:r>
          <w:tab/>
        </w:r>
        <w:r>
          <w:fldChar w:fldCharType="begin"/>
        </w:r>
        <w:r>
          <w:instrText xml:space="preserve"> PAGEREF _Toc15268 \h </w:instrText>
        </w:r>
        <w:r>
          <w:fldChar w:fldCharType="separate"/>
        </w:r>
        <w:r>
          <w:t>69</w:t>
        </w:r>
        <w:r>
          <w:fldChar w:fldCharType="end"/>
        </w:r>
      </w:hyperlink>
    </w:p>
    <w:p>
      <w:pPr>
        <w:pStyle w:val="TOC2"/>
        <w:tabs>
          <w:tab w:val="right" w:leader="dot" w:pos="8306"/>
        </w:tabs>
      </w:pPr>
      <w:hyperlink w:anchor="_Toc31259" w:history="1">
        <w:r>
          <w:rPr>
            <w:rFonts w:ascii="仿宋" w:eastAsia="仿宋" w:hAnsi="仿宋" w:cs="仿宋" w:hint="eastAsia"/>
            <w:lang w:eastAsia="zh-CN"/>
          </w:rPr>
          <w:t>(三)、合规风险评估</w:t>
        </w:r>
        <w:r>
          <w:tab/>
        </w:r>
        <w:r>
          <w:fldChar w:fldCharType="begin"/>
        </w:r>
        <w:r>
          <w:instrText xml:space="preserve"> PAGEREF _Toc31259 \h </w:instrText>
        </w:r>
        <w:r>
          <w:fldChar w:fldCharType="separate"/>
        </w:r>
        <w:r>
          <w:t>70</w:t>
        </w:r>
        <w:r>
          <w:fldChar w:fldCharType="end"/>
        </w:r>
      </w:hyperlink>
    </w:p>
    <w:p>
      <w:pPr>
        <w:pStyle w:val="TOC2"/>
        <w:tabs>
          <w:tab w:val="right" w:leader="dot" w:pos="8306"/>
        </w:tabs>
      </w:pPr>
      <w:hyperlink w:anchor="_Toc10019" w:history="1">
        <w:r>
          <w:rPr>
            <w:rFonts w:ascii="仿宋" w:eastAsia="仿宋" w:hAnsi="仿宋" w:cs="仿宋" w:hint="eastAsia"/>
            <w:lang w:eastAsia="zh-CN"/>
          </w:rPr>
          <w:t>(四)、合规监督与执行</w:t>
        </w:r>
        <w:r>
          <w:tab/>
        </w:r>
        <w:r>
          <w:fldChar w:fldCharType="begin"/>
        </w:r>
        <w:r>
          <w:instrText xml:space="preserve"> PAGEREF _Toc10019 \h </w:instrText>
        </w:r>
        <w:r>
          <w:fldChar w:fldCharType="separate"/>
        </w:r>
        <w:r>
          <w:t>71</w:t>
        </w:r>
        <w:r>
          <w:fldChar w:fldCharType="end"/>
        </w:r>
      </w:hyperlink>
    </w:p>
    <w:p>
      <w:pPr>
        <w:pStyle w:val="TOC1"/>
        <w:tabs>
          <w:tab w:val="right" w:leader="dot" w:pos="8306"/>
        </w:tabs>
      </w:pPr>
      <w:hyperlink w:anchor="_Toc23278" w:history="1">
        <w:r>
          <w:rPr>
            <w:rFonts w:ascii="仿宋" w:eastAsia="仿宋" w:hAnsi="仿宋" w:cs="仿宋" w:hint="eastAsia"/>
            <w:lang w:eastAsia="zh-CN"/>
          </w:rPr>
          <w:t>十七、法律法规与政策遵循</w:t>
        </w:r>
        <w:r>
          <w:tab/>
        </w:r>
        <w:r>
          <w:fldChar w:fldCharType="begin"/>
        </w:r>
        <w:r>
          <w:instrText xml:space="preserve"> PAGEREF _Toc23278 \h </w:instrText>
        </w:r>
        <w:r>
          <w:fldChar w:fldCharType="separate"/>
        </w:r>
        <w:r>
          <w:t>72</w:t>
        </w:r>
        <w:r>
          <w:fldChar w:fldCharType="end"/>
        </w:r>
      </w:hyperlink>
    </w:p>
    <w:p>
      <w:pPr>
        <w:pStyle w:val="TOC2"/>
        <w:tabs>
          <w:tab w:val="right" w:leader="dot" w:pos="8306"/>
        </w:tabs>
      </w:pPr>
      <w:hyperlink w:anchor="_Toc29271" w:history="1">
        <w:r>
          <w:rPr>
            <w:rFonts w:ascii="仿宋" w:eastAsia="仿宋" w:hAnsi="仿宋" w:cs="仿宋" w:hint="eastAsia"/>
            <w:lang w:eastAsia="zh-CN"/>
          </w:rPr>
          <w:t>(一)、法律法规遵守</w:t>
        </w:r>
        <w:r>
          <w:tab/>
        </w:r>
        <w:r>
          <w:fldChar w:fldCharType="begin"/>
        </w:r>
        <w:r>
          <w:instrText xml:space="preserve"> PAGEREF _Toc29271 \h </w:instrText>
        </w:r>
        <w:r>
          <w:fldChar w:fldCharType="separate"/>
        </w:r>
        <w:r>
          <w:t>72</w:t>
        </w:r>
        <w:r>
          <w:fldChar w:fldCharType="end"/>
        </w:r>
      </w:hyperlink>
    </w:p>
    <w:p>
      <w:pPr>
        <w:pStyle w:val="TOC2"/>
        <w:tabs>
          <w:tab w:val="right" w:leader="dot" w:pos="8306"/>
        </w:tabs>
      </w:pPr>
      <w:hyperlink w:anchor="_Toc10607" w:history="1">
        <w:r>
          <w:rPr>
            <w:rFonts w:ascii="仿宋" w:eastAsia="仿宋" w:hAnsi="仿宋" w:cs="仿宋" w:hint="eastAsia"/>
            <w:lang w:eastAsia="zh-CN"/>
          </w:rPr>
          <w:t>(二)、政策导向与利用</w:t>
        </w:r>
        <w:r>
          <w:tab/>
        </w:r>
        <w:r>
          <w:fldChar w:fldCharType="begin"/>
        </w:r>
        <w:r>
          <w:instrText xml:space="preserve"> PAGEREF _Toc10607 \h </w:instrText>
        </w:r>
        <w:r>
          <w:fldChar w:fldCharType="separate"/>
        </w:r>
        <w:r>
          <w:t>73</w:t>
        </w:r>
        <w:r>
          <w:fldChar w:fldCharType="end"/>
        </w:r>
      </w:hyperlink>
    </w:p>
    <w:p>
      <w:pPr>
        <w:pStyle w:val="TOC1"/>
        <w:tabs>
          <w:tab w:val="right" w:leader="dot" w:pos="8306"/>
        </w:tabs>
      </w:pPr>
      <w:hyperlink w:anchor="_Toc2845" w:history="1">
        <w:r>
          <w:rPr>
            <w:rFonts w:ascii="仿宋" w:eastAsia="仿宋" w:hAnsi="仿宋" w:cs="仿宋" w:hint="eastAsia"/>
            <w:lang w:eastAsia="zh-CN"/>
          </w:rPr>
          <w:t>十八、成果转化与推广应用</w:t>
        </w:r>
        <w:r>
          <w:tab/>
        </w:r>
        <w:r>
          <w:fldChar w:fldCharType="begin"/>
        </w:r>
        <w:r>
          <w:instrText xml:space="preserve"> PAGEREF _Toc2845 \h </w:instrText>
        </w:r>
        <w:r>
          <w:fldChar w:fldCharType="separate"/>
        </w:r>
        <w:r>
          <w:t>74</w:t>
        </w:r>
        <w:r>
          <w:fldChar w:fldCharType="end"/>
        </w:r>
      </w:hyperlink>
    </w:p>
    <w:p>
      <w:pPr>
        <w:pStyle w:val="TOC2"/>
        <w:tabs>
          <w:tab w:val="right" w:leader="dot" w:pos="8306"/>
        </w:tabs>
      </w:pPr>
      <w:hyperlink w:anchor="_Toc5214" w:history="1">
        <w:r>
          <w:rPr>
            <w:rFonts w:ascii="仿宋" w:eastAsia="仿宋" w:hAnsi="仿宋" w:cs="仿宋" w:hint="eastAsia"/>
            <w:lang w:eastAsia="zh-CN"/>
          </w:rPr>
          <w:t>(一)、成果转化策略制定</w:t>
        </w:r>
        <w:r>
          <w:tab/>
        </w:r>
        <w:r>
          <w:fldChar w:fldCharType="begin"/>
        </w:r>
        <w:r>
          <w:instrText xml:space="preserve"> PAGEREF _Toc5214 \h </w:instrText>
        </w:r>
        <w:r>
          <w:fldChar w:fldCharType="separate"/>
        </w:r>
        <w:r>
          <w:t>74</w:t>
        </w:r>
        <w:r>
          <w:fldChar w:fldCharType="end"/>
        </w:r>
      </w:hyperlink>
    </w:p>
    <w:p>
      <w:pPr>
        <w:pStyle w:val="TOC2"/>
        <w:tabs>
          <w:tab w:val="right" w:leader="dot" w:pos="8306"/>
        </w:tabs>
      </w:pPr>
      <w:hyperlink w:anchor="_Toc25643" w:history="1">
        <w:r>
          <w:rPr>
            <w:rFonts w:ascii="仿宋" w:eastAsia="仿宋" w:hAnsi="仿宋" w:cs="仿宋" w:hint="eastAsia"/>
            <w:lang w:eastAsia="zh-CN"/>
          </w:rPr>
          <w:t>(二)、成果推广应用方案</w:t>
        </w:r>
        <w:r>
          <w:tab/>
        </w:r>
        <w:r>
          <w:fldChar w:fldCharType="begin"/>
        </w:r>
        <w:r>
          <w:instrText xml:space="preserve"> PAGEREF _Toc25643 \h </w:instrText>
        </w:r>
        <w:r>
          <w:fldChar w:fldCharType="separate"/>
        </w:r>
        <w:r>
          <w:t>75</w:t>
        </w:r>
        <w:r>
          <w:fldChar w:fldCharType="end"/>
        </w:r>
      </w:hyperlink>
    </w:p>
    <w:p>
      <w:pPr>
        <w:pStyle w:val="TOC1"/>
        <w:tabs>
          <w:tab w:val="right" w:leader="dot" w:pos="8306"/>
        </w:tabs>
      </w:pPr>
      <w:hyperlink w:anchor="_Toc3782" w:history="1">
        <w:r>
          <w:rPr>
            <w:rFonts w:ascii="仿宋" w:eastAsia="仿宋" w:hAnsi="仿宋" w:cs="仿宋" w:hint="eastAsia"/>
            <w:lang w:eastAsia="zh-CN"/>
          </w:rPr>
          <w:t>十九、人力资源管理与开发</w:t>
        </w:r>
        <w:r>
          <w:tab/>
        </w:r>
        <w:r>
          <w:fldChar w:fldCharType="begin"/>
        </w:r>
        <w:r>
          <w:instrText xml:space="preserve"> PAGEREF _Toc3782 \h </w:instrText>
        </w:r>
        <w:r>
          <w:fldChar w:fldCharType="separate"/>
        </w:r>
        <w:r>
          <w:t>77</w:t>
        </w:r>
        <w:r>
          <w:fldChar w:fldCharType="end"/>
        </w:r>
      </w:hyperlink>
    </w:p>
    <w:p>
      <w:pPr>
        <w:pStyle w:val="TOC2"/>
        <w:tabs>
          <w:tab w:val="right" w:leader="dot" w:pos="8306"/>
        </w:tabs>
      </w:pPr>
      <w:hyperlink w:anchor="_Toc27359" w:history="1">
        <w:r>
          <w:rPr>
            <w:rFonts w:ascii="仿宋" w:eastAsia="仿宋" w:hAnsi="仿宋" w:cs="仿宋" w:hint="eastAsia"/>
            <w:lang w:eastAsia="zh-CN"/>
          </w:rPr>
          <w:t>(一)、人力资源规划</w:t>
        </w:r>
        <w:r>
          <w:tab/>
        </w:r>
        <w:r>
          <w:fldChar w:fldCharType="begin"/>
        </w:r>
        <w:r>
          <w:instrText xml:space="preserve"> PAGEREF _Toc27359 \h </w:instrText>
        </w:r>
        <w:r>
          <w:fldChar w:fldCharType="separate"/>
        </w:r>
        <w:r>
          <w:t>77</w:t>
        </w:r>
        <w:r>
          <w:fldChar w:fldCharType="end"/>
        </w:r>
      </w:hyperlink>
    </w:p>
    <w:p>
      <w:pPr>
        <w:pStyle w:val="TOC2"/>
        <w:tabs>
          <w:tab w:val="right" w:leader="dot" w:pos="8306"/>
        </w:tabs>
      </w:pPr>
      <w:hyperlink w:anchor="_Toc1286" w:history="1">
        <w:r>
          <w:rPr>
            <w:rFonts w:ascii="仿宋" w:eastAsia="仿宋" w:hAnsi="仿宋" w:cs="仿宋" w:hint="eastAsia"/>
            <w:lang w:eastAsia="zh-CN"/>
          </w:rPr>
          <w:t>(二)、人力资源开发与培训</w:t>
        </w:r>
        <w:r>
          <w:tab/>
        </w:r>
        <w:r>
          <w:fldChar w:fldCharType="begin"/>
        </w:r>
        <w:r>
          <w:instrText xml:space="preserve"> PAGEREF _Toc1286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06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用粉碎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用粉碎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0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药用粉碎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药用粉碎机械项目在其专注的领域内，特别是在人工智能和数据科学方面，有望推动显著的技术革新。项目的研发活动不仅有望孕育出改变行业运作方式的新技术，还可能在长远中影响整个技术生态系统。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药用粉碎机械项目还致力于提升当地居民的技能和就业能力，通过与当地教育机构合作提供培训和教育机会，从而提高社区整体的生活水平和社会福祉。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药用粉碎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80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药用粉碎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药用粉碎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21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20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423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03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一、药用粉碎机械项目的市场准入条件分析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用粉碎机械项目而言，市场准入条件首先取决于政策法规环境。政府对于[行业名称]领域的法规，如环保标准、税收政策、和技术使用规范，直接影响药用粉碎机械项目的运营和成本结构。例如，若政府针对使用可再生能源的企业提供税收优惠，这将对药用粉碎机械项目的财务规划产生重要影响。同时，考虑经济环境和消费者偏好的变化对药用粉碎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二、药用粉碎机械项目的行业规范与合规性要求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药用粉碎机械项目来说，遵守行业规范和合规性要求是确保项目顺利进行的基础。这包括遵循质量控制标准、安全规定、数据保护法规等。例如，若药用粉碎机械项目涉及数据处理，须严格遵守相关的数据保护法规。此外，行业内部的自律规范，如产品标准和服务流程，也对于提升药用粉碎机械项目在行业内的认可度和竞争力至关重要。项目管理团队必须不断更新策略，以应对行业规范和法规的变化，确保药用粉碎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三、药用粉碎机械项目的竞争格局和战略定位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的发展规划中，理解行业的竞争格局对于制定有效的市场策略极为关键。这包括分析主要竞争对手的市场地位、优势及其业务模式。药用粉碎机械项目面临的竞争对手可能包括大型成熟企业和创新型初创公司，各自采取不同的市场策略。因此，药用粉碎机械项目需精确地定位自己的市场策略，如专注于产品创新、客户服务或成本效率，以在竞争中占据优势。通过深入的市场和竞争分析，药用粉碎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3202"/>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1677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https://d.book118.com/286222135154010050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B5D18"/>
    <w:rsid w:val="417B5D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222135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2024-02-02T10:12:00Z</dcterms:created>
  <dcterms:modified xsi:type="dcterms:W3CDTF">2024-02-02T10:12:49Z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13AFCE3021CA4FC3A4B9C05037F30ED0_11</vt:lpwstr>
  </property>
  <property fmtid="{D5CDD505-2E9C-101B-9397-08002B2CF9AE}" pid="3" name="KSOProductBuildVer">
    <vt:lpwstr>2052-12.1.0.16250</vt:lpwstr>
  </property>
</Properties>
</file>