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节能型泵及环保用泵项目建设总纲及方案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63" w:history="1">
        <w:r>
          <w:rPr>
            <w:rFonts w:ascii="仿宋" w:eastAsia="仿宋" w:hAnsi="仿宋" w:cs="仿宋" w:hint="eastAsia"/>
            <w:lang w:eastAsia="zh-CN"/>
          </w:rPr>
          <w:t>前言</w:t>
        </w:r>
        <w:r>
          <w:tab/>
        </w:r>
        <w:r>
          <w:fldChar w:fldCharType="begin"/>
        </w:r>
        <w:r>
          <w:instrText xml:space="preserve"> PAGEREF _Toc24963 \h </w:instrText>
        </w:r>
        <w:r>
          <w:fldChar w:fldCharType="separate"/>
        </w:r>
        <w:r>
          <w:t>3</w:t>
        </w:r>
        <w:r>
          <w:fldChar w:fldCharType="end"/>
        </w:r>
      </w:hyperlink>
    </w:p>
    <w:p>
      <w:pPr>
        <w:pStyle w:val="TOC1"/>
        <w:tabs>
          <w:tab w:val="right" w:leader="dot" w:pos="8306"/>
        </w:tabs>
      </w:pPr>
      <w:hyperlink w:anchor="_Toc10695" w:history="1">
        <w:r>
          <w:rPr>
            <w:rFonts w:ascii="仿宋" w:eastAsia="仿宋" w:hAnsi="仿宋" w:cs="仿宋" w:hint="eastAsia"/>
            <w:lang w:eastAsia="zh-CN"/>
          </w:rPr>
          <w:t>一、经济影响分析</w:t>
        </w:r>
        <w:r>
          <w:tab/>
        </w:r>
        <w:r>
          <w:fldChar w:fldCharType="begin"/>
        </w:r>
        <w:r>
          <w:instrText xml:space="preserve"> PAGEREF _Toc10695 \h </w:instrText>
        </w:r>
        <w:r>
          <w:fldChar w:fldCharType="separate"/>
        </w:r>
        <w:r>
          <w:t>3</w:t>
        </w:r>
        <w:r>
          <w:fldChar w:fldCharType="end"/>
        </w:r>
      </w:hyperlink>
    </w:p>
    <w:p>
      <w:pPr>
        <w:pStyle w:val="TOC2"/>
        <w:tabs>
          <w:tab w:val="right" w:leader="dot" w:pos="8306"/>
        </w:tabs>
      </w:pPr>
      <w:hyperlink w:anchor="_Toc27634" w:history="1">
        <w:r>
          <w:rPr>
            <w:rFonts w:ascii="仿宋" w:eastAsia="仿宋" w:hAnsi="仿宋" w:cs="仿宋" w:hint="eastAsia"/>
            <w:lang w:eastAsia="zh-CN"/>
          </w:rPr>
          <w:t>(一)、经济费用效益或费用效果分析</w:t>
        </w:r>
        <w:r>
          <w:tab/>
        </w:r>
        <w:r>
          <w:fldChar w:fldCharType="begin"/>
        </w:r>
        <w:r>
          <w:instrText xml:space="preserve"> PAGEREF _Toc27634 \h </w:instrText>
        </w:r>
        <w:r>
          <w:fldChar w:fldCharType="separate"/>
        </w:r>
        <w:r>
          <w:t>3</w:t>
        </w:r>
        <w:r>
          <w:fldChar w:fldCharType="end"/>
        </w:r>
      </w:hyperlink>
    </w:p>
    <w:p>
      <w:pPr>
        <w:pStyle w:val="TOC2"/>
        <w:tabs>
          <w:tab w:val="right" w:leader="dot" w:pos="8306"/>
        </w:tabs>
      </w:pPr>
      <w:hyperlink w:anchor="_Toc10748" w:history="1">
        <w:r>
          <w:rPr>
            <w:rFonts w:ascii="仿宋" w:eastAsia="仿宋" w:hAnsi="仿宋" w:cs="仿宋" w:hint="eastAsia"/>
            <w:lang w:eastAsia="zh-CN"/>
          </w:rPr>
          <w:t>(二)、行业影响分析</w:t>
        </w:r>
        <w:r>
          <w:tab/>
        </w:r>
        <w:r>
          <w:fldChar w:fldCharType="begin"/>
        </w:r>
        <w:r>
          <w:instrText xml:space="preserve"> PAGEREF _Toc10748 \h </w:instrText>
        </w:r>
        <w:r>
          <w:fldChar w:fldCharType="separate"/>
        </w:r>
        <w:r>
          <w:t>5</w:t>
        </w:r>
        <w:r>
          <w:fldChar w:fldCharType="end"/>
        </w:r>
      </w:hyperlink>
    </w:p>
    <w:p>
      <w:pPr>
        <w:pStyle w:val="TOC2"/>
        <w:tabs>
          <w:tab w:val="right" w:leader="dot" w:pos="8306"/>
        </w:tabs>
      </w:pPr>
      <w:hyperlink w:anchor="_Toc8682" w:history="1">
        <w:r>
          <w:rPr>
            <w:rFonts w:ascii="仿宋" w:eastAsia="仿宋" w:hAnsi="仿宋" w:cs="仿宋" w:hint="eastAsia"/>
            <w:lang w:eastAsia="zh-CN"/>
          </w:rPr>
          <w:t>(三)、区域经济影响分析</w:t>
        </w:r>
        <w:r>
          <w:tab/>
        </w:r>
        <w:r>
          <w:fldChar w:fldCharType="begin"/>
        </w:r>
        <w:r>
          <w:instrText xml:space="preserve"> PAGEREF _Toc8682 \h </w:instrText>
        </w:r>
        <w:r>
          <w:fldChar w:fldCharType="separate"/>
        </w:r>
        <w:r>
          <w:t>7</w:t>
        </w:r>
        <w:r>
          <w:fldChar w:fldCharType="end"/>
        </w:r>
      </w:hyperlink>
    </w:p>
    <w:p>
      <w:pPr>
        <w:pStyle w:val="TOC2"/>
        <w:tabs>
          <w:tab w:val="right" w:leader="dot" w:pos="8306"/>
        </w:tabs>
      </w:pPr>
      <w:hyperlink w:anchor="_Toc9453" w:history="1">
        <w:r>
          <w:rPr>
            <w:rFonts w:ascii="仿宋" w:eastAsia="仿宋" w:hAnsi="仿宋" w:cs="仿宋" w:hint="eastAsia"/>
            <w:lang w:eastAsia="zh-CN"/>
          </w:rPr>
          <w:t>(四)、宏观经济影响分析</w:t>
        </w:r>
        <w:r>
          <w:tab/>
        </w:r>
        <w:r>
          <w:fldChar w:fldCharType="begin"/>
        </w:r>
        <w:r>
          <w:instrText xml:space="preserve"> PAGEREF _Toc9453 \h </w:instrText>
        </w:r>
        <w:r>
          <w:fldChar w:fldCharType="separate"/>
        </w:r>
        <w:r>
          <w:t>8</w:t>
        </w:r>
        <w:r>
          <w:fldChar w:fldCharType="end"/>
        </w:r>
      </w:hyperlink>
    </w:p>
    <w:p>
      <w:pPr>
        <w:pStyle w:val="TOC1"/>
        <w:tabs>
          <w:tab w:val="right" w:leader="dot" w:pos="8306"/>
        </w:tabs>
      </w:pPr>
      <w:hyperlink w:anchor="_Toc6317" w:history="1">
        <w:r>
          <w:rPr>
            <w:rFonts w:ascii="仿宋" w:eastAsia="仿宋" w:hAnsi="仿宋" w:cs="仿宋" w:hint="eastAsia"/>
            <w:lang w:eastAsia="zh-CN"/>
          </w:rPr>
          <w:t>二、项目监理与质量保证</w:t>
        </w:r>
        <w:r>
          <w:tab/>
        </w:r>
        <w:r>
          <w:fldChar w:fldCharType="begin"/>
        </w:r>
        <w:r>
          <w:instrText xml:space="preserve"> PAGEREF _Toc6317 \h </w:instrText>
        </w:r>
        <w:r>
          <w:fldChar w:fldCharType="separate"/>
        </w:r>
        <w:r>
          <w:t>9</w:t>
        </w:r>
        <w:r>
          <w:fldChar w:fldCharType="end"/>
        </w:r>
      </w:hyperlink>
    </w:p>
    <w:p>
      <w:pPr>
        <w:pStyle w:val="TOC2"/>
        <w:tabs>
          <w:tab w:val="right" w:leader="dot" w:pos="8306"/>
        </w:tabs>
      </w:pPr>
      <w:hyperlink w:anchor="_Toc20359" w:history="1">
        <w:r>
          <w:rPr>
            <w:rFonts w:ascii="仿宋" w:eastAsia="仿宋" w:hAnsi="仿宋" w:cs="仿宋" w:hint="eastAsia"/>
            <w:lang w:eastAsia="zh-CN"/>
          </w:rPr>
          <w:t>(一)、监理体系构建</w:t>
        </w:r>
        <w:r>
          <w:tab/>
        </w:r>
        <w:r>
          <w:fldChar w:fldCharType="begin"/>
        </w:r>
        <w:r>
          <w:instrText xml:space="preserve"> PAGEREF _Toc20359 \h </w:instrText>
        </w:r>
        <w:r>
          <w:fldChar w:fldCharType="separate"/>
        </w:r>
        <w:r>
          <w:t>9</w:t>
        </w:r>
        <w:r>
          <w:fldChar w:fldCharType="end"/>
        </w:r>
      </w:hyperlink>
    </w:p>
    <w:p>
      <w:pPr>
        <w:pStyle w:val="TOC2"/>
        <w:tabs>
          <w:tab w:val="right" w:leader="dot" w:pos="8306"/>
        </w:tabs>
      </w:pPr>
      <w:hyperlink w:anchor="_Toc7003" w:history="1">
        <w:r>
          <w:rPr>
            <w:rFonts w:ascii="仿宋" w:eastAsia="仿宋" w:hAnsi="仿宋" w:cs="仿宋" w:hint="eastAsia"/>
            <w:lang w:eastAsia="zh-CN"/>
          </w:rPr>
          <w:t>(二)、质量保证体系实施</w:t>
        </w:r>
        <w:r>
          <w:tab/>
        </w:r>
        <w:r>
          <w:fldChar w:fldCharType="begin"/>
        </w:r>
        <w:r>
          <w:instrText xml:space="preserve"> PAGEREF _Toc7003 \h </w:instrText>
        </w:r>
        <w:r>
          <w:fldChar w:fldCharType="separate"/>
        </w:r>
        <w:r>
          <w:t>10</w:t>
        </w:r>
        <w:r>
          <w:fldChar w:fldCharType="end"/>
        </w:r>
      </w:hyperlink>
    </w:p>
    <w:p>
      <w:pPr>
        <w:pStyle w:val="TOC2"/>
        <w:tabs>
          <w:tab w:val="right" w:leader="dot" w:pos="8306"/>
        </w:tabs>
      </w:pPr>
      <w:hyperlink w:anchor="_Toc12967" w:history="1">
        <w:r>
          <w:rPr>
            <w:rFonts w:ascii="仿宋" w:eastAsia="仿宋" w:hAnsi="仿宋" w:cs="仿宋" w:hint="eastAsia"/>
            <w:lang w:eastAsia="zh-CN"/>
          </w:rPr>
          <w:t>(三)、监理与质量控制流程</w:t>
        </w:r>
        <w:r>
          <w:tab/>
        </w:r>
        <w:r>
          <w:fldChar w:fldCharType="begin"/>
        </w:r>
        <w:r>
          <w:instrText xml:space="preserve"> PAGEREF _Toc12967 \h </w:instrText>
        </w:r>
        <w:r>
          <w:fldChar w:fldCharType="separate"/>
        </w:r>
        <w:r>
          <w:t>11</w:t>
        </w:r>
        <w:r>
          <w:fldChar w:fldCharType="end"/>
        </w:r>
      </w:hyperlink>
    </w:p>
    <w:p>
      <w:pPr>
        <w:pStyle w:val="TOC1"/>
        <w:tabs>
          <w:tab w:val="right" w:leader="dot" w:pos="8306"/>
        </w:tabs>
      </w:pPr>
      <w:hyperlink w:anchor="_Toc22681" w:history="1">
        <w:r>
          <w:rPr>
            <w:rFonts w:ascii="仿宋" w:eastAsia="仿宋" w:hAnsi="仿宋" w:cs="仿宋" w:hint="eastAsia"/>
            <w:lang w:eastAsia="zh-CN"/>
          </w:rPr>
          <w:t>三、节能型泵及环保用泵项目概论</w:t>
        </w:r>
        <w:r>
          <w:tab/>
        </w:r>
        <w:r>
          <w:fldChar w:fldCharType="begin"/>
        </w:r>
        <w:r>
          <w:instrText xml:space="preserve"> PAGEREF _Toc22681 \h </w:instrText>
        </w:r>
        <w:r>
          <w:fldChar w:fldCharType="separate"/>
        </w:r>
        <w:r>
          <w:t>11</w:t>
        </w:r>
        <w:r>
          <w:fldChar w:fldCharType="end"/>
        </w:r>
      </w:hyperlink>
    </w:p>
    <w:p>
      <w:pPr>
        <w:pStyle w:val="TOC2"/>
        <w:tabs>
          <w:tab w:val="right" w:leader="dot" w:pos="8306"/>
        </w:tabs>
      </w:pPr>
      <w:hyperlink w:anchor="_Toc20150" w:history="1">
        <w:r>
          <w:rPr>
            <w:rFonts w:ascii="仿宋" w:eastAsia="仿宋" w:hAnsi="仿宋" w:cs="仿宋" w:hint="eastAsia"/>
            <w:lang w:eastAsia="zh-CN"/>
          </w:rPr>
          <w:t>(一)、项目申报单位概况</w:t>
        </w:r>
        <w:r>
          <w:tab/>
        </w:r>
        <w:r>
          <w:fldChar w:fldCharType="begin"/>
        </w:r>
        <w:r>
          <w:instrText xml:space="preserve"> PAGEREF _Toc20150 \h </w:instrText>
        </w:r>
        <w:r>
          <w:fldChar w:fldCharType="separate"/>
        </w:r>
        <w:r>
          <w:t>11</w:t>
        </w:r>
        <w:r>
          <w:fldChar w:fldCharType="end"/>
        </w:r>
      </w:hyperlink>
    </w:p>
    <w:p>
      <w:pPr>
        <w:pStyle w:val="TOC2"/>
        <w:tabs>
          <w:tab w:val="right" w:leader="dot" w:pos="8306"/>
        </w:tabs>
      </w:pPr>
      <w:hyperlink w:anchor="_Toc29236" w:history="1">
        <w:r>
          <w:rPr>
            <w:rFonts w:ascii="仿宋" w:eastAsia="仿宋" w:hAnsi="仿宋" w:cs="仿宋" w:hint="eastAsia"/>
            <w:lang w:eastAsia="zh-CN"/>
          </w:rPr>
          <w:t>(二)、项目概况</w:t>
        </w:r>
        <w:r>
          <w:tab/>
        </w:r>
        <w:r>
          <w:fldChar w:fldCharType="begin"/>
        </w:r>
        <w:r>
          <w:instrText xml:space="preserve"> PAGEREF _Toc29236 \h </w:instrText>
        </w:r>
        <w:r>
          <w:fldChar w:fldCharType="separate"/>
        </w:r>
        <w:r>
          <w:t>12</w:t>
        </w:r>
        <w:r>
          <w:fldChar w:fldCharType="end"/>
        </w:r>
      </w:hyperlink>
    </w:p>
    <w:p>
      <w:pPr>
        <w:pStyle w:val="TOC1"/>
        <w:tabs>
          <w:tab w:val="right" w:leader="dot" w:pos="8306"/>
        </w:tabs>
      </w:pPr>
      <w:hyperlink w:anchor="_Toc32044" w:history="1">
        <w:r>
          <w:rPr>
            <w:rFonts w:ascii="仿宋" w:eastAsia="仿宋" w:hAnsi="仿宋" w:cs="仿宋" w:hint="eastAsia"/>
            <w:lang w:eastAsia="zh-CN"/>
          </w:rPr>
          <w:t>四、资源开发及综合利用分析</w:t>
        </w:r>
        <w:r>
          <w:tab/>
        </w:r>
        <w:r>
          <w:fldChar w:fldCharType="begin"/>
        </w:r>
        <w:r>
          <w:instrText xml:space="preserve"> PAGEREF _Toc32044 \h </w:instrText>
        </w:r>
        <w:r>
          <w:fldChar w:fldCharType="separate"/>
        </w:r>
        <w:r>
          <w:t>15</w:t>
        </w:r>
        <w:r>
          <w:fldChar w:fldCharType="end"/>
        </w:r>
      </w:hyperlink>
    </w:p>
    <w:p>
      <w:pPr>
        <w:pStyle w:val="TOC2"/>
        <w:tabs>
          <w:tab w:val="right" w:leader="dot" w:pos="8306"/>
        </w:tabs>
      </w:pPr>
      <w:hyperlink w:anchor="_Toc10017" w:history="1">
        <w:r>
          <w:rPr>
            <w:rFonts w:ascii="仿宋" w:eastAsia="仿宋" w:hAnsi="仿宋" w:cs="仿宋" w:hint="eastAsia"/>
            <w:lang w:eastAsia="zh-CN"/>
          </w:rPr>
          <w:t>(一)、资源开发方案</w:t>
        </w:r>
        <w:r>
          <w:tab/>
        </w:r>
        <w:r>
          <w:fldChar w:fldCharType="begin"/>
        </w:r>
        <w:r>
          <w:instrText xml:space="preserve"> PAGEREF _Toc10017 \h </w:instrText>
        </w:r>
        <w:r>
          <w:fldChar w:fldCharType="separate"/>
        </w:r>
        <w:r>
          <w:t>15</w:t>
        </w:r>
        <w:r>
          <w:fldChar w:fldCharType="end"/>
        </w:r>
      </w:hyperlink>
    </w:p>
    <w:p>
      <w:pPr>
        <w:pStyle w:val="TOC2"/>
        <w:tabs>
          <w:tab w:val="right" w:leader="dot" w:pos="8306"/>
        </w:tabs>
      </w:pPr>
      <w:hyperlink w:anchor="_Toc1819" w:history="1">
        <w:r>
          <w:rPr>
            <w:rFonts w:ascii="仿宋" w:eastAsia="仿宋" w:hAnsi="仿宋" w:cs="仿宋" w:hint="eastAsia"/>
            <w:lang w:eastAsia="zh-CN"/>
          </w:rPr>
          <w:t>(二)、资源利用方案</w:t>
        </w:r>
        <w:r>
          <w:tab/>
        </w:r>
        <w:r>
          <w:fldChar w:fldCharType="begin"/>
        </w:r>
        <w:r>
          <w:instrText xml:space="preserve"> PAGEREF _Toc1819 \h </w:instrText>
        </w:r>
        <w:r>
          <w:fldChar w:fldCharType="separate"/>
        </w:r>
        <w:r>
          <w:t>17</w:t>
        </w:r>
        <w:r>
          <w:fldChar w:fldCharType="end"/>
        </w:r>
      </w:hyperlink>
    </w:p>
    <w:p>
      <w:pPr>
        <w:pStyle w:val="TOC2"/>
        <w:tabs>
          <w:tab w:val="right" w:leader="dot" w:pos="8306"/>
        </w:tabs>
      </w:pPr>
      <w:hyperlink w:anchor="_Toc21071" w:history="1">
        <w:r>
          <w:rPr>
            <w:rFonts w:ascii="仿宋" w:eastAsia="仿宋" w:hAnsi="仿宋" w:cs="仿宋" w:hint="eastAsia"/>
            <w:lang w:eastAsia="zh-CN"/>
          </w:rPr>
          <w:t>(三)、资源节约措施</w:t>
        </w:r>
        <w:r>
          <w:tab/>
        </w:r>
        <w:r>
          <w:fldChar w:fldCharType="begin"/>
        </w:r>
        <w:r>
          <w:instrText xml:space="preserve"> PAGEREF _Toc21071 \h </w:instrText>
        </w:r>
        <w:r>
          <w:fldChar w:fldCharType="separate"/>
        </w:r>
        <w:r>
          <w:t>18</w:t>
        </w:r>
        <w:r>
          <w:fldChar w:fldCharType="end"/>
        </w:r>
      </w:hyperlink>
    </w:p>
    <w:p>
      <w:pPr>
        <w:pStyle w:val="TOC1"/>
        <w:tabs>
          <w:tab w:val="right" w:leader="dot" w:pos="8306"/>
        </w:tabs>
      </w:pPr>
      <w:hyperlink w:anchor="_Toc24888" w:history="1">
        <w:r>
          <w:rPr>
            <w:rFonts w:ascii="仿宋" w:eastAsia="仿宋" w:hAnsi="仿宋" w:cs="仿宋" w:hint="eastAsia"/>
            <w:lang w:eastAsia="zh-CN"/>
          </w:rPr>
          <w:t>五、项目选址研究</w:t>
        </w:r>
        <w:r>
          <w:tab/>
        </w:r>
        <w:r>
          <w:fldChar w:fldCharType="begin"/>
        </w:r>
        <w:r>
          <w:instrText xml:space="preserve"> PAGEREF _Toc24888 \h </w:instrText>
        </w:r>
        <w:r>
          <w:fldChar w:fldCharType="separate"/>
        </w:r>
        <w:r>
          <w:t>19</w:t>
        </w:r>
        <w:r>
          <w:fldChar w:fldCharType="end"/>
        </w:r>
      </w:hyperlink>
    </w:p>
    <w:p>
      <w:pPr>
        <w:pStyle w:val="TOC2"/>
        <w:tabs>
          <w:tab w:val="right" w:leader="dot" w:pos="8306"/>
        </w:tabs>
      </w:pPr>
      <w:hyperlink w:anchor="_Toc3358" w:history="1">
        <w:r>
          <w:rPr>
            <w:rFonts w:ascii="仿宋" w:eastAsia="仿宋" w:hAnsi="仿宋" w:cs="仿宋" w:hint="eastAsia"/>
            <w:lang w:eastAsia="zh-CN"/>
          </w:rPr>
          <w:t>(一)、项目选址原则</w:t>
        </w:r>
        <w:r>
          <w:tab/>
        </w:r>
        <w:r>
          <w:fldChar w:fldCharType="begin"/>
        </w:r>
        <w:r>
          <w:instrText xml:space="preserve"> PAGEREF _Toc3358 \h </w:instrText>
        </w:r>
        <w:r>
          <w:fldChar w:fldCharType="separate"/>
        </w:r>
        <w:r>
          <w:t>19</w:t>
        </w:r>
        <w:r>
          <w:fldChar w:fldCharType="end"/>
        </w:r>
      </w:hyperlink>
    </w:p>
    <w:p>
      <w:pPr>
        <w:pStyle w:val="TOC2"/>
        <w:tabs>
          <w:tab w:val="right" w:leader="dot" w:pos="8306"/>
        </w:tabs>
      </w:pPr>
      <w:hyperlink w:anchor="_Toc16631" w:history="1">
        <w:r>
          <w:rPr>
            <w:rFonts w:ascii="仿宋" w:eastAsia="仿宋" w:hAnsi="仿宋" w:cs="仿宋" w:hint="eastAsia"/>
            <w:lang w:eastAsia="zh-CN"/>
          </w:rPr>
          <w:t>(二)、项目选址</w:t>
        </w:r>
        <w:r>
          <w:tab/>
        </w:r>
        <w:r>
          <w:fldChar w:fldCharType="begin"/>
        </w:r>
        <w:r>
          <w:instrText xml:space="preserve"> PAGEREF _Toc16631 \h </w:instrText>
        </w:r>
        <w:r>
          <w:fldChar w:fldCharType="separate"/>
        </w:r>
        <w:r>
          <w:t>22</w:t>
        </w:r>
        <w:r>
          <w:fldChar w:fldCharType="end"/>
        </w:r>
      </w:hyperlink>
    </w:p>
    <w:p>
      <w:pPr>
        <w:pStyle w:val="TOC2"/>
        <w:tabs>
          <w:tab w:val="right" w:leader="dot" w:pos="8306"/>
        </w:tabs>
      </w:pPr>
      <w:hyperlink w:anchor="_Toc31356" w:history="1">
        <w:r>
          <w:rPr>
            <w:rFonts w:ascii="仿宋" w:eastAsia="仿宋" w:hAnsi="仿宋" w:cs="仿宋" w:hint="eastAsia"/>
            <w:lang w:eastAsia="zh-CN"/>
          </w:rPr>
          <w:t>(三)、建设条件分析</w:t>
        </w:r>
        <w:r>
          <w:tab/>
        </w:r>
        <w:r>
          <w:fldChar w:fldCharType="begin"/>
        </w:r>
        <w:r>
          <w:instrText xml:space="preserve"> PAGEREF _Toc31356 \h </w:instrText>
        </w:r>
        <w:r>
          <w:fldChar w:fldCharType="separate"/>
        </w:r>
        <w:r>
          <w:t>24</w:t>
        </w:r>
        <w:r>
          <w:fldChar w:fldCharType="end"/>
        </w:r>
      </w:hyperlink>
    </w:p>
    <w:p>
      <w:pPr>
        <w:pStyle w:val="TOC2"/>
        <w:tabs>
          <w:tab w:val="right" w:leader="dot" w:pos="8306"/>
        </w:tabs>
      </w:pPr>
      <w:hyperlink w:anchor="_Toc7090" w:history="1">
        <w:r>
          <w:rPr>
            <w:rFonts w:ascii="仿宋" w:eastAsia="仿宋" w:hAnsi="仿宋" w:cs="仿宋" w:hint="eastAsia"/>
            <w:lang w:eastAsia="zh-CN"/>
          </w:rPr>
          <w:t>(四)、用地控制指标</w:t>
        </w:r>
        <w:r>
          <w:tab/>
        </w:r>
        <w:r>
          <w:fldChar w:fldCharType="begin"/>
        </w:r>
        <w:r>
          <w:instrText xml:space="preserve"> PAGEREF _Toc7090 \h </w:instrText>
        </w:r>
        <w:r>
          <w:fldChar w:fldCharType="separate"/>
        </w:r>
        <w:r>
          <w:t>26</w:t>
        </w:r>
        <w:r>
          <w:fldChar w:fldCharType="end"/>
        </w:r>
      </w:hyperlink>
    </w:p>
    <w:p>
      <w:pPr>
        <w:pStyle w:val="TOC2"/>
        <w:tabs>
          <w:tab w:val="right" w:leader="dot" w:pos="8306"/>
        </w:tabs>
      </w:pPr>
      <w:hyperlink w:anchor="_Toc10225" w:history="1">
        <w:r>
          <w:rPr>
            <w:rFonts w:ascii="仿宋" w:eastAsia="仿宋" w:hAnsi="仿宋" w:cs="仿宋" w:hint="eastAsia"/>
            <w:lang w:eastAsia="zh-CN"/>
          </w:rPr>
          <w:t>(五)、地总体要求</w:t>
        </w:r>
        <w:r>
          <w:tab/>
        </w:r>
        <w:r>
          <w:fldChar w:fldCharType="begin"/>
        </w:r>
        <w:r>
          <w:instrText xml:space="preserve"> PAGEREF _Toc10225 \h </w:instrText>
        </w:r>
        <w:r>
          <w:fldChar w:fldCharType="separate"/>
        </w:r>
        <w:r>
          <w:t>27</w:t>
        </w:r>
        <w:r>
          <w:fldChar w:fldCharType="end"/>
        </w:r>
      </w:hyperlink>
    </w:p>
    <w:p>
      <w:pPr>
        <w:pStyle w:val="TOC2"/>
        <w:tabs>
          <w:tab w:val="right" w:leader="dot" w:pos="8306"/>
        </w:tabs>
      </w:pPr>
      <w:hyperlink w:anchor="_Toc26621" w:history="1">
        <w:r>
          <w:rPr>
            <w:rFonts w:ascii="仿宋" w:eastAsia="仿宋" w:hAnsi="仿宋" w:cs="仿宋" w:hint="eastAsia"/>
            <w:lang w:eastAsia="zh-CN"/>
          </w:rPr>
          <w:t>(六)、节约用地措施</w:t>
        </w:r>
        <w:r>
          <w:tab/>
        </w:r>
        <w:r>
          <w:fldChar w:fldCharType="begin"/>
        </w:r>
        <w:r>
          <w:instrText xml:space="preserve"> PAGEREF _Toc26621 \h </w:instrText>
        </w:r>
        <w:r>
          <w:fldChar w:fldCharType="separate"/>
        </w:r>
        <w:r>
          <w:t>28</w:t>
        </w:r>
        <w:r>
          <w:fldChar w:fldCharType="end"/>
        </w:r>
      </w:hyperlink>
    </w:p>
    <w:p>
      <w:pPr>
        <w:pStyle w:val="TOC2"/>
        <w:tabs>
          <w:tab w:val="right" w:leader="dot" w:pos="8306"/>
        </w:tabs>
      </w:pPr>
      <w:hyperlink w:anchor="_Toc7214" w:history="1">
        <w:r>
          <w:rPr>
            <w:rFonts w:ascii="仿宋" w:eastAsia="仿宋" w:hAnsi="仿宋" w:cs="仿宋" w:hint="eastAsia"/>
            <w:lang w:eastAsia="zh-CN"/>
          </w:rPr>
          <w:t>(七)、选址综合评价</w:t>
        </w:r>
        <w:r>
          <w:tab/>
        </w:r>
        <w:r>
          <w:fldChar w:fldCharType="begin"/>
        </w:r>
        <w:r>
          <w:instrText xml:space="preserve"> PAGEREF _Toc7214 \h </w:instrText>
        </w:r>
        <w:r>
          <w:fldChar w:fldCharType="separate"/>
        </w:r>
        <w:r>
          <w:t>30</w:t>
        </w:r>
        <w:r>
          <w:fldChar w:fldCharType="end"/>
        </w:r>
      </w:hyperlink>
    </w:p>
    <w:p>
      <w:pPr>
        <w:pStyle w:val="TOC1"/>
        <w:tabs>
          <w:tab w:val="right" w:leader="dot" w:pos="8306"/>
        </w:tabs>
      </w:pPr>
      <w:hyperlink w:anchor="_Toc31373" w:history="1">
        <w:r>
          <w:rPr>
            <w:rFonts w:ascii="仿宋" w:eastAsia="仿宋" w:hAnsi="仿宋" w:cs="仿宋" w:hint="eastAsia"/>
            <w:lang w:eastAsia="zh-CN"/>
          </w:rPr>
          <w:t>六、财务管理与成本控制</w:t>
        </w:r>
        <w:r>
          <w:tab/>
        </w:r>
        <w:r>
          <w:fldChar w:fldCharType="begin"/>
        </w:r>
        <w:r>
          <w:instrText xml:space="preserve"> PAGEREF _Toc31373 \h </w:instrText>
        </w:r>
        <w:r>
          <w:fldChar w:fldCharType="separate"/>
        </w:r>
        <w:r>
          <w:t>31</w:t>
        </w:r>
        <w:r>
          <w:fldChar w:fldCharType="end"/>
        </w:r>
      </w:hyperlink>
    </w:p>
    <w:p>
      <w:pPr>
        <w:pStyle w:val="TOC2"/>
        <w:tabs>
          <w:tab w:val="right" w:leader="dot" w:pos="8306"/>
        </w:tabs>
      </w:pPr>
      <w:hyperlink w:anchor="_Toc9936" w:history="1">
        <w:r>
          <w:rPr>
            <w:rFonts w:ascii="仿宋" w:eastAsia="仿宋" w:hAnsi="仿宋" w:cs="仿宋" w:hint="eastAsia"/>
            <w:lang w:eastAsia="zh-CN"/>
          </w:rPr>
          <w:t>(一)、财务管理体系建设</w:t>
        </w:r>
        <w:r>
          <w:tab/>
        </w:r>
        <w:r>
          <w:fldChar w:fldCharType="begin"/>
        </w:r>
        <w:r>
          <w:instrText xml:space="preserve"> PAGEREF _Toc9936 \h </w:instrText>
        </w:r>
        <w:r>
          <w:fldChar w:fldCharType="separate"/>
        </w:r>
        <w:r>
          <w:t>31</w:t>
        </w:r>
        <w:r>
          <w:fldChar w:fldCharType="end"/>
        </w:r>
      </w:hyperlink>
    </w:p>
    <w:p>
      <w:pPr>
        <w:pStyle w:val="TOC2"/>
        <w:tabs>
          <w:tab w:val="right" w:leader="dot" w:pos="8306"/>
        </w:tabs>
      </w:pPr>
      <w:hyperlink w:anchor="_Toc25433" w:history="1">
        <w:r>
          <w:rPr>
            <w:rFonts w:ascii="仿宋" w:eastAsia="仿宋" w:hAnsi="仿宋" w:cs="仿宋" w:hint="eastAsia"/>
            <w:lang w:eastAsia="zh-CN"/>
          </w:rPr>
          <w:t>(二)、成本控制措施</w:t>
        </w:r>
        <w:r>
          <w:tab/>
        </w:r>
        <w:r>
          <w:fldChar w:fldCharType="begin"/>
        </w:r>
        <w:r>
          <w:instrText xml:space="preserve"> PAGEREF _Toc25433 \h </w:instrText>
        </w:r>
        <w:r>
          <w:fldChar w:fldCharType="separate"/>
        </w:r>
        <w:r>
          <w:t>32</w:t>
        </w:r>
        <w:r>
          <w:fldChar w:fldCharType="end"/>
        </w:r>
      </w:hyperlink>
    </w:p>
    <w:p>
      <w:pPr>
        <w:pStyle w:val="TOC1"/>
        <w:tabs>
          <w:tab w:val="right" w:leader="dot" w:pos="8306"/>
        </w:tabs>
      </w:pPr>
      <w:hyperlink w:anchor="_Toc25460" w:history="1">
        <w:r>
          <w:rPr>
            <w:rFonts w:ascii="仿宋" w:eastAsia="仿宋" w:hAnsi="仿宋" w:cs="仿宋" w:hint="eastAsia"/>
            <w:lang w:eastAsia="zh-CN"/>
          </w:rPr>
          <w:t>七、项目进度计划</w:t>
        </w:r>
        <w:r>
          <w:tab/>
        </w:r>
        <w:r>
          <w:fldChar w:fldCharType="begin"/>
        </w:r>
        <w:r>
          <w:instrText xml:space="preserve"> PAGEREF _Toc25460 \h </w:instrText>
        </w:r>
        <w:r>
          <w:fldChar w:fldCharType="separate"/>
        </w:r>
        <w:r>
          <w:t>33</w:t>
        </w:r>
        <w:r>
          <w:fldChar w:fldCharType="end"/>
        </w:r>
      </w:hyperlink>
    </w:p>
    <w:p>
      <w:pPr>
        <w:pStyle w:val="TOC2"/>
        <w:tabs>
          <w:tab w:val="right" w:leader="dot" w:pos="8306"/>
        </w:tabs>
      </w:pPr>
      <w:hyperlink w:anchor="_Toc5356" w:history="1">
        <w:r>
          <w:rPr>
            <w:rFonts w:ascii="仿宋" w:eastAsia="仿宋" w:hAnsi="仿宋" w:cs="仿宋" w:hint="eastAsia"/>
            <w:lang w:eastAsia="zh-CN"/>
          </w:rPr>
          <w:t>(一)、建设周期</w:t>
        </w:r>
        <w:r>
          <w:tab/>
        </w:r>
        <w:r>
          <w:fldChar w:fldCharType="begin"/>
        </w:r>
        <w:r>
          <w:instrText xml:space="preserve"> PAGEREF _Toc5356 \h </w:instrText>
        </w:r>
        <w:r>
          <w:fldChar w:fldCharType="separate"/>
        </w:r>
        <w:r>
          <w:t>33</w:t>
        </w:r>
        <w:r>
          <w:fldChar w:fldCharType="end"/>
        </w:r>
      </w:hyperlink>
    </w:p>
    <w:p>
      <w:pPr>
        <w:pStyle w:val="TOC2"/>
        <w:tabs>
          <w:tab w:val="right" w:leader="dot" w:pos="8306"/>
        </w:tabs>
      </w:pPr>
      <w:hyperlink w:anchor="_Toc12893" w:history="1">
        <w:r>
          <w:rPr>
            <w:rFonts w:ascii="仿宋" w:eastAsia="仿宋" w:hAnsi="仿宋" w:cs="仿宋" w:hint="eastAsia"/>
            <w:lang w:eastAsia="zh-CN"/>
          </w:rPr>
          <w:t>(二)、建设进度</w:t>
        </w:r>
        <w:r>
          <w:tab/>
        </w:r>
        <w:r>
          <w:fldChar w:fldCharType="begin"/>
        </w:r>
        <w:r>
          <w:instrText xml:space="preserve"> PAGEREF _Toc12893 \h </w:instrText>
        </w:r>
        <w:r>
          <w:fldChar w:fldCharType="separate"/>
        </w:r>
        <w:r>
          <w:t>33</w:t>
        </w:r>
        <w:r>
          <w:fldChar w:fldCharType="end"/>
        </w:r>
      </w:hyperlink>
    </w:p>
    <w:p>
      <w:pPr>
        <w:pStyle w:val="TOC2"/>
        <w:tabs>
          <w:tab w:val="right" w:leader="dot" w:pos="8306"/>
        </w:tabs>
      </w:pPr>
      <w:hyperlink w:anchor="_Toc12017" w:history="1">
        <w:r>
          <w:rPr>
            <w:rFonts w:ascii="仿宋" w:eastAsia="仿宋" w:hAnsi="仿宋" w:cs="仿宋" w:hint="eastAsia"/>
            <w:lang w:eastAsia="zh-CN"/>
          </w:rPr>
          <w:t>(三)、进度安排注意事项</w:t>
        </w:r>
        <w:r>
          <w:tab/>
        </w:r>
        <w:r>
          <w:fldChar w:fldCharType="begin"/>
        </w:r>
        <w:r>
          <w:instrText xml:space="preserve"> PAGEREF _Toc12017 \h </w:instrText>
        </w:r>
        <w:r>
          <w:fldChar w:fldCharType="separate"/>
        </w:r>
        <w:r>
          <w:t>35</w:t>
        </w:r>
        <w:r>
          <w:fldChar w:fldCharType="end"/>
        </w:r>
      </w:hyperlink>
    </w:p>
    <w:p>
      <w:pPr>
        <w:pStyle w:val="TOC2"/>
        <w:tabs>
          <w:tab w:val="right" w:leader="dot" w:pos="8306"/>
        </w:tabs>
      </w:pPr>
      <w:hyperlink w:anchor="_Toc15147" w:history="1">
        <w:r>
          <w:rPr>
            <w:rFonts w:ascii="仿宋" w:eastAsia="仿宋" w:hAnsi="仿宋" w:cs="仿宋" w:hint="eastAsia"/>
            <w:lang w:eastAsia="zh-CN"/>
          </w:rPr>
          <w:t>(四)、人力资源配置</w:t>
        </w:r>
        <w:r>
          <w:tab/>
        </w:r>
        <w:r>
          <w:fldChar w:fldCharType="begin"/>
        </w:r>
        <w:r>
          <w:instrText xml:space="preserve"> PAGEREF _Toc15147 \h </w:instrText>
        </w:r>
        <w:r>
          <w:fldChar w:fldCharType="separate"/>
        </w:r>
        <w:r>
          <w:t>36</w:t>
        </w:r>
        <w:r>
          <w:fldChar w:fldCharType="end"/>
        </w:r>
      </w:hyperlink>
    </w:p>
    <w:p>
      <w:pPr>
        <w:pStyle w:val="TOC2"/>
        <w:tabs>
          <w:tab w:val="right" w:leader="dot" w:pos="8306"/>
        </w:tabs>
      </w:pPr>
      <w:hyperlink w:anchor="_Toc20105" w:history="1">
        <w:r>
          <w:rPr>
            <w:rFonts w:ascii="仿宋" w:eastAsia="仿宋" w:hAnsi="仿宋" w:cs="仿宋" w:hint="eastAsia"/>
            <w:lang w:eastAsia="zh-CN"/>
          </w:rPr>
          <w:t>(五)、员工培训</w:t>
        </w:r>
        <w:r>
          <w:tab/>
        </w:r>
        <w:r>
          <w:fldChar w:fldCharType="begin"/>
        </w:r>
        <w:r>
          <w:instrText xml:space="preserve"> PAGEREF _Toc20105 \h </w:instrText>
        </w:r>
        <w:r>
          <w:fldChar w:fldCharType="separate"/>
        </w:r>
        <w:r>
          <w:t>38</w:t>
        </w:r>
        <w:r>
          <w:fldChar w:fldCharType="end"/>
        </w:r>
      </w:hyperlink>
    </w:p>
    <w:p>
      <w:pPr>
        <w:pStyle w:val="TOC2"/>
        <w:tabs>
          <w:tab w:val="right" w:leader="dot" w:pos="8306"/>
        </w:tabs>
      </w:pPr>
      <w:hyperlink w:anchor="_Toc29309" w:history="1">
        <w:r>
          <w:rPr>
            <w:rFonts w:ascii="仿宋" w:eastAsia="仿宋" w:hAnsi="仿宋" w:cs="仿宋" w:hint="eastAsia"/>
            <w:lang w:eastAsia="zh-CN"/>
          </w:rPr>
          <w:t>(六)、项目实施保障</w:t>
        </w:r>
        <w:r>
          <w:tab/>
        </w:r>
        <w:r>
          <w:fldChar w:fldCharType="begin"/>
        </w:r>
        <w:r>
          <w:instrText xml:space="preserve"> PAGEREF _Toc29309 \h </w:instrText>
        </w:r>
        <w:r>
          <w:fldChar w:fldCharType="separate"/>
        </w:r>
        <w:r>
          <w:t>39</w:t>
        </w:r>
        <w:r>
          <w:fldChar w:fldCharType="end"/>
        </w:r>
      </w:hyperlink>
    </w:p>
    <w:p>
      <w:pPr>
        <w:pStyle w:val="TOC2"/>
        <w:tabs>
          <w:tab w:val="right" w:leader="dot" w:pos="8306"/>
        </w:tabs>
      </w:pPr>
      <w:hyperlink w:anchor="_Toc6635" w:history="1">
        <w:r>
          <w:rPr>
            <w:rFonts w:ascii="仿宋" w:eastAsia="仿宋" w:hAnsi="仿宋" w:cs="仿宋" w:hint="eastAsia"/>
            <w:lang w:eastAsia="zh-CN"/>
          </w:rPr>
          <w:t>(七)、安全规范管理</w:t>
        </w:r>
        <w:r>
          <w:tab/>
        </w:r>
        <w:r>
          <w:fldChar w:fldCharType="begin"/>
        </w:r>
        <w:r>
          <w:instrText xml:space="preserve"> PAGEREF _Toc6635 \h </w:instrText>
        </w:r>
        <w:r>
          <w:fldChar w:fldCharType="separate"/>
        </w:r>
        <w:r>
          <w:t>39</w:t>
        </w:r>
        <w:r>
          <w:fldChar w:fldCharType="end"/>
        </w:r>
      </w:hyperlink>
    </w:p>
    <w:p>
      <w:pPr>
        <w:pStyle w:val="TOC1"/>
        <w:tabs>
          <w:tab w:val="right" w:leader="dot" w:pos="8306"/>
        </w:tabs>
      </w:pPr>
      <w:hyperlink w:anchor="_Toc8563" w:history="1">
        <w:r>
          <w:rPr>
            <w:rFonts w:ascii="仿宋" w:eastAsia="仿宋" w:hAnsi="仿宋" w:cs="仿宋" w:hint="eastAsia"/>
            <w:lang w:eastAsia="zh-CN"/>
          </w:rPr>
          <w:t>八、项目质量与标准</w:t>
        </w:r>
        <w:r>
          <w:tab/>
        </w:r>
        <w:r>
          <w:fldChar w:fldCharType="begin"/>
        </w:r>
        <w:r>
          <w:instrText xml:space="preserve"> PAGEREF _Toc8563 \h </w:instrText>
        </w:r>
        <w:r>
          <w:fldChar w:fldCharType="separate"/>
        </w:r>
        <w:r>
          <w:t>41</w:t>
        </w:r>
        <w:r>
          <w:fldChar w:fldCharType="end"/>
        </w:r>
      </w:hyperlink>
    </w:p>
    <w:p>
      <w:pPr>
        <w:pStyle w:val="TOC2"/>
        <w:tabs>
          <w:tab w:val="right" w:leader="dot" w:pos="8306"/>
        </w:tabs>
      </w:pPr>
      <w:hyperlink w:anchor="_Toc10839" w:history="1">
        <w:r>
          <w:rPr>
            <w:rFonts w:ascii="仿宋" w:eastAsia="仿宋" w:hAnsi="仿宋" w:cs="仿宋" w:hint="eastAsia"/>
            <w:lang w:eastAsia="zh-CN"/>
          </w:rPr>
          <w:t>(一)、质量保障体系</w:t>
        </w:r>
        <w:r>
          <w:tab/>
        </w:r>
        <w:r>
          <w:fldChar w:fldCharType="begin"/>
        </w:r>
        <w:r>
          <w:instrText xml:space="preserve"> PAGEREF _Toc10839 \h </w:instrText>
        </w:r>
        <w:r>
          <w:fldChar w:fldCharType="separate"/>
        </w:r>
        <w:r>
          <w:t>41</w:t>
        </w:r>
        <w:r>
          <w:fldChar w:fldCharType="end"/>
        </w:r>
      </w:hyperlink>
    </w:p>
    <w:p>
      <w:pPr>
        <w:pStyle w:val="TOC2"/>
        <w:tabs>
          <w:tab w:val="right" w:leader="dot" w:pos="8306"/>
        </w:tabs>
      </w:pPr>
      <w:hyperlink w:anchor="_Toc9831" w:history="1">
        <w:r>
          <w:rPr>
            <w:rFonts w:ascii="仿宋" w:eastAsia="仿宋" w:hAnsi="仿宋" w:cs="仿宋" w:hint="eastAsia"/>
            <w:lang w:eastAsia="zh-CN"/>
          </w:rPr>
          <w:t>(二)、标准化作业流程</w:t>
        </w:r>
        <w:r>
          <w:tab/>
        </w:r>
        <w:r>
          <w:fldChar w:fldCharType="begin"/>
        </w:r>
        <w:r>
          <w:instrText xml:space="preserve"> PAGEREF _Toc9831 \h </w:instrText>
        </w:r>
        <w:r>
          <w:fldChar w:fldCharType="separate"/>
        </w:r>
        <w:r>
          <w:t>42</w:t>
        </w:r>
        <w:r>
          <w:fldChar w:fldCharType="end"/>
        </w:r>
      </w:hyperlink>
    </w:p>
    <w:p>
      <w:pPr>
        <w:pStyle w:val="TOC2"/>
        <w:tabs>
          <w:tab w:val="right" w:leader="dot" w:pos="8306"/>
        </w:tabs>
      </w:pPr>
      <w:hyperlink w:anchor="_Toc20079" w:history="1">
        <w:r>
          <w:rPr>
            <w:rFonts w:ascii="仿宋" w:eastAsia="仿宋" w:hAnsi="仿宋" w:cs="仿宋" w:hint="eastAsia"/>
            <w:lang w:eastAsia="zh-CN"/>
          </w:rPr>
          <w:t>(三)、质量监控与评估</w:t>
        </w:r>
        <w:r>
          <w:tab/>
        </w:r>
        <w:r>
          <w:fldChar w:fldCharType="begin"/>
        </w:r>
        <w:r>
          <w:instrText xml:space="preserve"> PAGEREF _Toc20079 \h </w:instrText>
        </w:r>
        <w:r>
          <w:fldChar w:fldCharType="separate"/>
        </w:r>
        <w:r>
          <w:t>44</w:t>
        </w:r>
        <w:r>
          <w:fldChar w:fldCharType="end"/>
        </w:r>
      </w:hyperlink>
    </w:p>
    <w:p>
      <w:pPr>
        <w:pStyle w:val="TOC2"/>
        <w:tabs>
          <w:tab w:val="right" w:leader="dot" w:pos="8306"/>
        </w:tabs>
      </w:pPr>
      <w:hyperlink w:anchor="_Toc8287" w:history="1">
        <w:r>
          <w:rPr>
            <w:rFonts w:ascii="仿宋" w:eastAsia="仿宋" w:hAnsi="仿宋" w:cs="仿宋" w:hint="eastAsia"/>
            <w:lang w:eastAsia="zh-CN"/>
          </w:rPr>
          <w:t>(四)、质量改进计划</w:t>
        </w:r>
        <w:r>
          <w:tab/>
        </w:r>
        <w:r>
          <w:fldChar w:fldCharType="begin"/>
        </w:r>
        <w:r>
          <w:instrText xml:space="preserve"> PAGEREF _Toc8287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90" w:history="1">
        <w:r>
          <w:rPr>
            <w:rFonts w:ascii="仿宋" w:eastAsia="仿宋" w:hAnsi="仿宋" w:cs="仿宋" w:hint="eastAsia"/>
            <w:lang w:eastAsia="zh-CN"/>
          </w:rPr>
          <w:t>九、安全与应急管理</w:t>
        </w:r>
        <w:r>
          <w:tab/>
        </w:r>
        <w:r>
          <w:fldChar w:fldCharType="begin"/>
        </w:r>
        <w:r>
          <w:instrText xml:space="preserve"> PAGEREF _Toc12390 \h </w:instrText>
        </w:r>
        <w:r>
          <w:fldChar w:fldCharType="separate"/>
        </w:r>
        <w:r>
          <w:t>46</w:t>
        </w:r>
        <w:r>
          <w:fldChar w:fldCharType="end"/>
        </w:r>
      </w:hyperlink>
    </w:p>
    <w:p>
      <w:pPr>
        <w:pStyle w:val="TOC2"/>
        <w:tabs>
          <w:tab w:val="right" w:leader="dot" w:pos="8306"/>
        </w:tabs>
      </w:pPr>
      <w:hyperlink w:anchor="_Toc763" w:history="1">
        <w:r>
          <w:rPr>
            <w:rFonts w:ascii="仿宋" w:eastAsia="仿宋" w:hAnsi="仿宋" w:cs="仿宋" w:hint="eastAsia"/>
            <w:lang w:eastAsia="zh-CN"/>
          </w:rPr>
          <w:t>(一)、安全生产管理</w:t>
        </w:r>
        <w:r>
          <w:tab/>
        </w:r>
        <w:r>
          <w:fldChar w:fldCharType="begin"/>
        </w:r>
        <w:r>
          <w:instrText xml:space="preserve"> PAGEREF _Toc763 \h </w:instrText>
        </w:r>
        <w:r>
          <w:fldChar w:fldCharType="separate"/>
        </w:r>
        <w:r>
          <w:t>46</w:t>
        </w:r>
        <w:r>
          <w:fldChar w:fldCharType="end"/>
        </w:r>
      </w:hyperlink>
    </w:p>
    <w:p>
      <w:pPr>
        <w:pStyle w:val="TOC2"/>
        <w:tabs>
          <w:tab w:val="right" w:leader="dot" w:pos="8306"/>
        </w:tabs>
      </w:pPr>
      <w:hyperlink w:anchor="_Toc1710" w:history="1">
        <w:r>
          <w:rPr>
            <w:rFonts w:ascii="仿宋" w:eastAsia="仿宋" w:hAnsi="仿宋" w:cs="仿宋" w:hint="eastAsia"/>
            <w:lang w:eastAsia="zh-CN"/>
          </w:rPr>
          <w:t>(二)、应急预案与响应</w:t>
        </w:r>
        <w:r>
          <w:tab/>
        </w:r>
        <w:r>
          <w:fldChar w:fldCharType="begin"/>
        </w:r>
        <w:r>
          <w:instrText xml:space="preserve"> PAGEREF _Toc1710 \h </w:instrText>
        </w:r>
        <w:r>
          <w:fldChar w:fldCharType="separate"/>
        </w:r>
        <w:r>
          <w:t>47</w:t>
        </w:r>
        <w:r>
          <w:fldChar w:fldCharType="end"/>
        </w:r>
      </w:hyperlink>
    </w:p>
    <w:p>
      <w:pPr>
        <w:pStyle w:val="TOC1"/>
        <w:tabs>
          <w:tab w:val="right" w:leader="dot" w:pos="8306"/>
        </w:tabs>
      </w:pPr>
      <w:hyperlink w:anchor="_Toc16113" w:history="1">
        <w:r>
          <w:rPr>
            <w:rFonts w:ascii="仿宋" w:eastAsia="仿宋" w:hAnsi="仿宋" w:cs="仿宋" w:hint="eastAsia"/>
            <w:lang w:eastAsia="zh-CN"/>
          </w:rPr>
          <w:t>十、经济效益与社会效益优化</w:t>
        </w:r>
        <w:r>
          <w:tab/>
        </w:r>
        <w:r>
          <w:fldChar w:fldCharType="begin"/>
        </w:r>
        <w:r>
          <w:instrText xml:space="preserve"> PAGEREF _Toc16113 \h </w:instrText>
        </w:r>
        <w:r>
          <w:fldChar w:fldCharType="separate"/>
        </w:r>
        <w:r>
          <w:t>49</w:t>
        </w:r>
        <w:r>
          <w:fldChar w:fldCharType="end"/>
        </w:r>
      </w:hyperlink>
    </w:p>
    <w:p>
      <w:pPr>
        <w:pStyle w:val="TOC2"/>
        <w:tabs>
          <w:tab w:val="right" w:leader="dot" w:pos="8306"/>
        </w:tabs>
      </w:pPr>
      <w:hyperlink w:anchor="_Toc27399" w:history="1">
        <w:r>
          <w:rPr>
            <w:rFonts w:ascii="仿宋" w:eastAsia="仿宋" w:hAnsi="仿宋" w:cs="仿宋" w:hint="eastAsia"/>
            <w:lang w:eastAsia="zh-CN"/>
          </w:rPr>
          <w:t>(一)、经济效益提升策略</w:t>
        </w:r>
        <w:r>
          <w:tab/>
        </w:r>
        <w:r>
          <w:fldChar w:fldCharType="begin"/>
        </w:r>
        <w:r>
          <w:instrText xml:space="preserve"> PAGEREF _Toc27399 \h </w:instrText>
        </w:r>
        <w:r>
          <w:fldChar w:fldCharType="separate"/>
        </w:r>
        <w:r>
          <w:t>49</w:t>
        </w:r>
        <w:r>
          <w:fldChar w:fldCharType="end"/>
        </w:r>
      </w:hyperlink>
    </w:p>
    <w:p>
      <w:pPr>
        <w:pStyle w:val="TOC2"/>
        <w:tabs>
          <w:tab w:val="right" w:leader="dot" w:pos="8306"/>
        </w:tabs>
      </w:pPr>
      <w:hyperlink w:anchor="_Toc19286" w:history="1">
        <w:r>
          <w:rPr>
            <w:rFonts w:ascii="仿宋" w:eastAsia="仿宋" w:hAnsi="仿宋" w:cs="仿宋" w:hint="eastAsia"/>
            <w:lang w:eastAsia="zh-CN"/>
          </w:rPr>
          <w:t>(二)、社会效益增强方案</w:t>
        </w:r>
        <w:r>
          <w:tab/>
        </w:r>
        <w:r>
          <w:fldChar w:fldCharType="begin"/>
        </w:r>
        <w:r>
          <w:instrText xml:space="preserve"> PAGEREF _Toc19286 \h </w:instrText>
        </w:r>
        <w:r>
          <w:fldChar w:fldCharType="separate"/>
        </w:r>
        <w:r>
          <w:t>50</w:t>
        </w:r>
        <w:r>
          <w:fldChar w:fldCharType="end"/>
        </w:r>
      </w:hyperlink>
    </w:p>
    <w:p>
      <w:pPr>
        <w:pStyle w:val="TOC1"/>
        <w:tabs>
          <w:tab w:val="right" w:leader="dot" w:pos="8306"/>
        </w:tabs>
      </w:pPr>
      <w:hyperlink w:anchor="_Toc4899" w:history="1">
        <w:r>
          <w:rPr>
            <w:rFonts w:ascii="仿宋" w:eastAsia="仿宋" w:hAnsi="仿宋" w:cs="仿宋" w:hint="eastAsia"/>
            <w:lang w:eastAsia="zh-CN"/>
          </w:rPr>
          <w:t>十一、项目变更管理</w:t>
        </w:r>
        <w:r>
          <w:tab/>
        </w:r>
        <w:r>
          <w:fldChar w:fldCharType="begin"/>
        </w:r>
        <w:r>
          <w:instrText xml:space="preserve"> PAGEREF _Toc4899 \h </w:instrText>
        </w:r>
        <w:r>
          <w:fldChar w:fldCharType="separate"/>
        </w:r>
        <w:r>
          <w:t>51</w:t>
        </w:r>
        <w:r>
          <w:fldChar w:fldCharType="end"/>
        </w:r>
      </w:hyperlink>
    </w:p>
    <w:p>
      <w:pPr>
        <w:pStyle w:val="TOC2"/>
        <w:tabs>
          <w:tab w:val="right" w:leader="dot" w:pos="8306"/>
        </w:tabs>
      </w:pPr>
      <w:hyperlink w:anchor="_Toc32325" w:history="1">
        <w:r>
          <w:rPr>
            <w:rFonts w:ascii="仿宋" w:eastAsia="仿宋" w:hAnsi="仿宋" w:cs="仿宋" w:hint="eastAsia"/>
            <w:lang w:eastAsia="zh-CN"/>
          </w:rPr>
          <w:t>(一)、变更控制流程</w:t>
        </w:r>
        <w:r>
          <w:tab/>
        </w:r>
        <w:r>
          <w:fldChar w:fldCharType="begin"/>
        </w:r>
        <w:r>
          <w:instrText xml:space="preserve"> PAGEREF _Toc32325 \h </w:instrText>
        </w:r>
        <w:r>
          <w:fldChar w:fldCharType="separate"/>
        </w:r>
        <w:r>
          <w:t>51</w:t>
        </w:r>
        <w:r>
          <w:fldChar w:fldCharType="end"/>
        </w:r>
      </w:hyperlink>
    </w:p>
    <w:p>
      <w:pPr>
        <w:pStyle w:val="TOC2"/>
        <w:tabs>
          <w:tab w:val="right" w:leader="dot" w:pos="8306"/>
        </w:tabs>
      </w:pPr>
      <w:hyperlink w:anchor="_Toc16178" w:history="1">
        <w:r>
          <w:rPr>
            <w:rFonts w:ascii="仿宋" w:eastAsia="仿宋" w:hAnsi="仿宋" w:cs="仿宋" w:hint="eastAsia"/>
            <w:lang w:eastAsia="zh-CN"/>
          </w:rPr>
          <w:t>(二)、影响评估与处理</w:t>
        </w:r>
        <w:r>
          <w:tab/>
        </w:r>
        <w:r>
          <w:fldChar w:fldCharType="begin"/>
        </w:r>
        <w:r>
          <w:instrText xml:space="preserve"> PAGEREF _Toc16178 \h </w:instrText>
        </w:r>
        <w:r>
          <w:fldChar w:fldCharType="separate"/>
        </w:r>
        <w:r>
          <w:t>52</w:t>
        </w:r>
        <w:r>
          <w:fldChar w:fldCharType="end"/>
        </w:r>
      </w:hyperlink>
    </w:p>
    <w:p>
      <w:pPr>
        <w:pStyle w:val="TOC2"/>
        <w:tabs>
          <w:tab w:val="right" w:leader="dot" w:pos="8306"/>
        </w:tabs>
      </w:pPr>
      <w:hyperlink w:anchor="_Toc22435" w:history="1">
        <w:r>
          <w:rPr>
            <w:rFonts w:ascii="仿宋" w:eastAsia="仿宋" w:hAnsi="仿宋" w:cs="仿宋" w:hint="eastAsia"/>
            <w:lang w:eastAsia="zh-CN"/>
          </w:rPr>
          <w:t>(三)、变更记录与追踪</w:t>
        </w:r>
        <w:r>
          <w:tab/>
        </w:r>
        <w:r>
          <w:fldChar w:fldCharType="begin"/>
        </w:r>
        <w:r>
          <w:instrText xml:space="preserve"> PAGEREF _Toc22435 \h </w:instrText>
        </w:r>
        <w:r>
          <w:fldChar w:fldCharType="separate"/>
        </w:r>
        <w:r>
          <w:t>54</w:t>
        </w:r>
        <w:r>
          <w:fldChar w:fldCharType="end"/>
        </w:r>
      </w:hyperlink>
    </w:p>
    <w:p>
      <w:pPr>
        <w:pStyle w:val="TOC2"/>
        <w:tabs>
          <w:tab w:val="right" w:leader="dot" w:pos="8306"/>
        </w:tabs>
      </w:pPr>
      <w:hyperlink w:anchor="_Toc5656" w:history="1">
        <w:r>
          <w:rPr>
            <w:rFonts w:ascii="仿宋" w:eastAsia="仿宋" w:hAnsi="仿宋" w:cs="仿宋" w:hint="eastAsia"/>
            <w:lang w:eastAsia="zh-CN"/>
          </w:rPr>
          <w:t>(四)、变更管理策略</w:t>
        </w:r>
        <w:r>
          <w:tab/>
        </w:r>
        <w:r>
          <w:fldChar w:fldCharType="begin"/>
        </w:r>
        <w:r>
          <w:instrText xml:space="preserve"> PAGEREF _Toc5656 \h </w:instrText>
        </w:r>
        <w:r>
          <w:fldChar w:fldCharType="separate"/>
        </w:r>
        <w:r>
          <w:t>55</w:t>
        </w:r>
        <w:r>
          <w:fldChar w:fldCharType="end"/>
        </w:r>
      </w:hyperlink>
    </w:p>
    <w:p>
      <w:pPr>
        <w:pStyle w:val="TOC1"/>
        <w:tabs>
          <w:tab w:val="right" w:leader="dot" w:pos="8306"/>
        </w:tabs>
      </w:pPr>
      <w:hyperlink w:anchor="_Toc14092" w:history="1">
        <w:r>
          <w:rPr>
            <w:rFonts w:ascii="仿宋" w:eastAsia="仿宋" w:hAnsi="仿宋" w:cs="仿宋" w:hint="eastAsia"/>
            <w:lang w:eastAsia="zh-CN"/>
          </w:rPr>
          <w:t>十二、土地利用与规划方案</w:t>
        </w:r>
        <w:r>
          <w:tab/>
        </w:r>
        <w:r>
          <w:fldChar w:fldCharType="begin"/>
        </w:r>
        <w:r>
          <w:instrText xml:space="preserve"> PAGEREF _Toc14092 \h </w:instrText>
        </w:r>
        <w:r>
          <w:fldChar w:fldCharType="separate"/>
        </w:r>
        <w:r>
          <w:t>57</w:t>
        </w:r>
        <w:r>
          <w:fldChar w:fldCharType="end"/>
        </w:r>
      </w:hyperlink>
    </w:p>
    <w:p>
      <w:pPr>
        <w:pStyle w:val="TOC2"/>
        <w:tabs>
          <w:tab w:val="right" w:leader="dot" w:pos="8306"/>
        </w:tabs>
      </w:pPr>
      <w:hyperlink w:anchor="_Toc9252" w:history="1">
        <w:r>
          <w:rPr>
            <w:rFonts w:ascii="仿宋" w:eastAsia="仿宋" w:hAnsi="仿宋" w:cs="仿宋" w:hint="eastAsia"/>
            <w:lang w:eastAsia="zh-CN"/>
          </w:rPr>
          <w:t>(一)、项目用地情况分析</w:t>
        </w:r>
        <w:r>
          <w:tab/>
        </w:r>
        <w:r>
          <w:fldChar w:fldCharType="begin"/>
        </w:r>
        <w:r>
          <w:instrText xml:space="preserve"> PAGEREF _Toc9252 \h </w:instrText>
        </w:r>
        <w:r>
          <w:fldChar w:fldCharType="separate"/>
        </w:r>
        <w:r>
          <w:t>57</w:t>
        </w:r>
        <w:r>
          <w:fldChar w:fldCharType="end"/>
        </w:r>
      </w:hyperlink>
    </w:p>
    <w:p>
      <w:pPr>
        <w:pStyle w:val="TOC2"/>
        <w:tabs>
          <w:tab w:val="right" w:leader="dot" w:pos="8306"/>
        </w:tabs>
      </w:pPr>
      <w:hyperlink w:anchor="_Toc32307" w:history="1">
        <w:r>
          <w:rPr>
            <w:rFonts w:ascii="仿宋" w:eastAsia="仿宋" w:hAnsi="仿宋" w:cs="仿宋" w:hint="eastAsia"/>
            <w:lang w:eastAsia="zh-CN"/>
          </w:rPr>
          <w:t>(二)、土地利用规划方案</w:t>
        </w:r>
        <w:r>
          <w:tab/>
        </w:r>
        <w:r>
          <w:fldChar w:fldCharType="begin"/>
        </w:r>
        <w:r>
          <w:instrText xml:space="preserve"> PAGEREF _Toc32307 \h </w:instrText>
        </w:r>
        <w:r>
          <w:fldChar w:fldCharType="separate"/>
        </w:r>
        <w:r>
          <w:t>58</w:t>
        </w:r>
        <w:r>
          <w:fldChar w:fldCharType="end"/>
        </w:r>
      </w:hyperlink>
    </w:p>
    <w:p>
      <w:pPr>
        <w:pStyle w:val="TOC1"/>
        <w:tabs>
          <w:tab w:val="right" w:leader="dot" w:pos="8306"/>
        </w:tabs>
      </w:pPr>
      <w:hyperlink w:anchor="_Toc6253" w:history="1">
        <w:r>
          <w:rPr>
            <w:rFonts w:ascii="仿宋" w:eastAsia="仿宋" w:hAnsi="仿宋" w:cs="仿宋" w:hint="eastAsia"/>
            <w:lang w:eastAsia="zh-CN"/>
          </w:rPr>
          <w:t>十三、创新驱动与持续发展</w:t>
        </w:r>
        <w:r>
          <w:tab/>
        </w:r>
        <w:r>
          <w:fldChar w:fldCharType="begin"/>
        </w:r>
        <w:r>
          <w:instrText xml:space="preserve"> PAGEREF _Toc6253 \h </w:instrText>
        </w:r>
        <w:r>
          <w:fldChar w:fldCharType="separate"/>
        </w:r>
        <w:r>
          <w:t>59</w:t>
        </w:r>
        <w:r>
          <w:fldChar w:fldCharType="end"/>
        </w:r>
      </w:hyperlink>
    </w:p>
    <w:p>
      <w:pPr>
        <w:pStyle w:val="TOC2"/>
        <w:tabs>
          <w:tab w:val="right" w:leader="dot" w:pos="8306"/>
        </w:tabs>
      </w:pPr>
      <w:hyperlink w:anchor="_Toc27452" w:history="1">
        <w:r>
          <w:rPr>
            <w:rFonts w:ascii="仿宋" w:eastAsia="仿宋" w:hAnsi="仿宋" w:cs="仿宋" w:hint="eastAsia"/>
            <w:lang w:eastAsia="zh-CN"/>
          </w:rPr>
          <w:t>(一)、创新驱动战略实施</w:t>
        </w:r>
        <w:r>
          <w:tab/>
        </w:r>
        <w:r>
          <w:fldChar w:fldCharType="begin"/>
        </w:r>
        <w:r>
          <w:instrText xml:space="preserve"> PAGEREF _Toc27452 \h </w:instrText>
        </w:r>
        <w:r>
          <w:fldChar w:fldCharType="separate"/>
        </w:r>
        <w:r>
          <w:t>59</w:t>
        </w:r>
        <w:r>
          <w:fldChar w:fldCharType="end"/>
        </w:r>
      </w:hyperlink>
    </w:p>
    <w:p>
      <w:pPr>
        <w:pStyle w:val="TOC2"/>
        <w:tabs>
          <w:tab w:val="right" w:leader="dot" w:pos="8306"/>
        </w:tabs>
      </w:pPr>
      <w:hyperlink w:anchor="_Toc32332" w:history="1">
        <w:r>
          <w:rPr>
            <w:rFonts w:ascii="仿宋" w:eastAsia="仿宋" w:hAnsi="仿宋" w:cs="仿宋" w:hint="eastAsia"/>
            <w:lang w:eastAsia="zh-CN"/>
          </w:rPr>
          <w:t>(二)、持续发展路径探索</w:t>
        </w:r>
        <w:r>
          <w:tab/>
        </w:r>
        <w:r>
          <w:fldChar w:fldCharType="begin"/>
        </w:r>
        <w:r>
          <w:instrText xml:space="preserve"> PAGEREF _Toc32332 \h </w:instrText>
        </w:r>
        <w:r>
          <w:fldChar w:fldCharType="separate"/>
        </w:r>
        <w:r>
          <w:t>61</w:t>
        </w:r>
        <w:r>
          <w:fldChar w:fldCharType="end"/>
        </w:r>
      </w:hyperlink>
    </w:p>
    <w:p>
      <w:pPr>
        <w:pStyle w:val="TOC1"/>
        <w:tabs>
          <w:tab w:val="right" w:leader="dot" w:pos="8306"/>
        </w:tabs>
      </w:pPr>
      <w:hyperlink w:anchor="_Toc4817" w:history="1">
        <w:r>
          <w:rPr>
            <w:rFonts w:ascii="仿宋" w:eastAsia="仿宋" w:hAnsi="仿宋" w:cs="仿宋" w:hint="eastAsia"/>
            <w:lang w:eastAsia="zh-CN"/>
          </w:rPr>
          <w:t>十四、企业合规与伦理</w:t>
        </w:r>
        <w:r>
          <w:tab/>
        </w:r>
        <w:r>
          <w:fldChar w:fldCharType="begin"/>
        </w:r>
        <w:r>
          <w:instrText xml:space="preserve"> PAGEREF _Toc4817 \h </w:instrText>
        </w:r>
        <w:r>
          <w:fldChar w:fldCharType="separate"/>
        </w:r>
        <w:r>
          <w:t>65</w:t>
        </w:r>
        <w:r>
          <w:fldChar w:fldCharType="end"/>
        </w:r>
      </w:hyperlink>
    </w:p>
    <w:p>
      <w:pPr>
        <w:pStyle w:val="TOC2"/>
        <w:tabs>
          <w:tab w:val="right" w:leader="dot" w:pos="8306"/>
        </w:tabs>
      </w:pPr>
      <w:hyperlink w:anchor="_Toc23445" w:history="1">
        <w:r>
          <w:rPr>
            <w:rFonts w:ascii="仿宋" w:eastAsia="仿宋" w:hAnsi="仿宋" w:cs="仿宋" w:hint="eastAsia"/>
            <w:lang w:eastAsia="zh-CN"/>
          </w:rPr>
          <w:t>(一)、合规政策与程序</w:t>
        </w:r>
        <w:r>
          <w:tab/>
        </w:r>
        <w:r>
          <w:fldChar w:fldCharType="begin"/>
        </w:r>
        <w:r>
          <w:instrText xml:space="preserve"> PAGEREF _Toc23445 \h </w:instrText>
        </w:r>
        <w:r>
          <w:fldChar w:fldCharType="separate"/>
        </w:r>
        <w:r>
          <w:t>65</w:t>
        </w:r>
        <w:r>
          <w:fldChar w:fldCharType="end"/>
        </w:r>
      </w:hyperlink>
    </w:p>
    <w:p>
      <w:pPr>
        <w:pStyle w:val="TOC2"/>
        <w:tabs>
          <w:tab w:val="right" w:leader="dot" w:pos="8306"/>
        </w:tabs>
      </w:pPr>
      <w:hyperlink w:anchor="_Toc24582" w:history="1">
        <w:r>
          <w:rPr>
            <w:rFonts w:ascii="仿宋" w:eastAsia="仿宋" w:hAnsi="仿宋" w:cs="仿宋" w:hint="eastAsia"/>
            <w:lang w:eastAsia="zh-CN"/>
          </w:rPr>
          <w:t>(二)、伦理规范与培训</w:t>
        </w:r>
        <w:r>
          <w:tab/>
        </w:r>
        <w:r>
          <w:fldChar w:fldCharType="begin"/>
        </w:r>
        <w:r>
          <w:instrText xml:space="preserve"> PAGEREF _Toc24582 \h </w:instrText>
        </w:r>
        <w:r>
          <w:fldChar w:fldCharType="separate"/>
        </w:r>
        <w:r>
          <w:t>66</w:t>
        </w:r>
        <w:r>
          <w:fldChar w:fldCharType="end"/>
        </w:r>
      </w:hyperlink>
    </w:p>
    <w:p>
      <w:pPr>
        <w:pStyle w:val="TOC2"/>
        <w:tabs>
          <w:tab w:val="right" w:leader="dot" w:pos="8306"/>
        </w:tabs>
      </w:pPr>
      <w:hyperlink w:anchor="_Toc8552" w:history="1">
        <w:r>
          <w:rPr>
            <w:rFonts w:ascii="仿宋" w:eastAsia="仿宋" w:hAnsi="仿宋" w:cs="仿宋" w:hint="eastAsia"/>
            <w:lang w:eastAsia="zh-CN"/>
          </w:rPr>
          <w:t>(三)、合规风险评估</w:t>
        </w:r>
        <w:r>
          <w:tab/>
        </w:r>
        <w:r>
          <w:fldChar w:fldCharType="begin"/>
        </w:r>
        <w:r>
          <w:instrText xml:space="preserve"> PAGEREF _Toc8552 \h </w:instrText>
        </w:r>
        <w:r>
          <w:fldChar w:fldCharType="separate"/>
        </w:r>
        <w:r>
          <w:t>67</w:t>
        </w:r>
        <w:r>
          <w:fldChar w:fldCharType="end"/>
        </w:r>
      </w:hyperlink>
    </w:p>
    <w:p>
      <w:pPr>
        <w:pStyle w:val="TOC2"/>
        <w:tabs>
          <w:tab w:val="right" w:leader="dot" w:pos="8306"/>
        </w:tabs>
      </w:pPr>
      <w:hyperlink w:anchor="_Toc28751" w:history="1">
        <w:r>
          <w:rPr>
            <w:rFonts w:ascii="仿宋" w:eastAsia="仿宋" w:hAnsi="仿宋" w:cs="仿宋" w:hint="eastAsia"/>
            <w:lang w:eastAsia="zh-CN"/>
          </w:rPr>
          <w:t>(四)、合规监督与执行</w:t>
        </w:r>
        <w:r>
          <w:tab/>
        </w:r>
        <w:r>
          <w:fldChar w:fldCharType="begin"/>
        </w:r>
        <w:r>
          <w:instrText xml:space="preserve"> PAGEREF _Toc28751 \h </w:instrText>
        </w:r>
        <w:r>
          <w:fldChar w:fldCharType="separate"/>
        </w:r>
        <w:r>
          <w:t>68</w:t>
        </w:r>
        <w:r>
          <w:fldChar w:fldCharType="end"/>
        </w:r>
      </w:hyperlink>
    </w:p>
    <w:p>
      <w:pPr>
        <w:pStyle w:val="TOC1"/>
        <w:tabs>
          <w:tab w:val="right" w:leader="dot" w:pos="8306"/>
        </w:tabs>
      </w:pPr>
      <w:hyperlink w:anchor="_Toc3297" w:history="1">
        <w:r>
          <w:rPr>
            <w:rFonts w:ascii="仿宋" w:eastAsia="仿宋" w:hAnsi="仿宋" w:cs="仿宋" w:hint="eastAsia"/>
            <w:lang w:eastAsia="zh-CN"/>
          </w:rPr>
          <w:t>十五、产业协同与集群发展</w:t>
        </w:r>
        <w:r>
          <w:tab/>
        </w:r>
        <w:r>
          <w:fldChar w:fldCharType="begin"/>
        </w:r>
        <w:r>
          <w:instrText xml:space="preserve"> PAGEREF _Toc3297 \h </w:instrText>
        </w:r>
        <w:r>
          <w:fldChar w:fldCharType="separate"/>
        </w:r>
        <w:r>
          <w:t>69</w:t>
        </w:r>
        <w:r>
          <w:fldChar w:fldCharType="end"/>
        </w:r>
      </w:hyperlink>
    </w:p>
    <w:p>
      <w:pPr>
        <w:pStyle w:val="TOC2"/>
        <w:tabs>
          <w:tab w:val="right" w:leader="dot" w:pos="8306"/>
        </w:tabs>
      </w:pPr>
      <w:hyperlink w:anchor="_Toc5129" w:history="1">
        <w:r>
          <w:rPr>
            <w:rFonts w:ascii="仿宋" w:eastAsia="仿宋" w:hAnsi="仿宋" w:cs="仿宋" w:hint="eastAsia"/>
            <w:lang w:eastAsia="zh-CN"/>
          </w:rPr>
          <w:t>(一)、产业协同机制建设</w:t>
        </w:r>
        <w:r>
          <w:tab/>
        </w:r>
        <w:r>
          <w:fldChar w:fldCharType="begin"/>
        </w:r>
        <w:r>
          <w:instrText xml:space="preserve"> PAGEREF _Toc5129 \h </w:instrText>
        </w:r>
        <w:r>
          <w:fldChar w:fldCharType="separate"/>
        </w:r>
        <w:r>
          <w:t>69</w:t>
        </w:r>
        <w:r>
          <w:fldChar w:fldCharType="end"/>
        </w:r>
      </w:hyperlink>
    </w:p>
    <w:p>
      <w:pPr>
        <w:pStyle w:val="TOC2"/>
        <w:tabs>
          <w:tab w:val="right" w:leader="dot" w:pos="8306"/>
        </w:tabs>
      </w:pPr>
      <w:hyperlink w:anchor="_Toc15852" w:history="1">
        <w:r>
          <w:rPr>
            <w:rFonts w:ascii="仿宋" w:eastAsia="仿宋" w:hAnsi="仿宋" w:cs="仿宋" w:hint="eastAsia"/>
            <w:lang w:eastAsia="zh-CN"/>
          </w:rPr>
          <w:t>(二)、产业集群培育与发展</w:t>
        </w:r>
        <w:r>
          <w:tab/>
        </w:r>
        <w:r>
          <w:fldChar w:fldCharType="begin"/>
        </w:r>
        <w:r>
          <w:instrText xml:space="preserve"> PAGEREF _Toc15852 \h </w:instrText>
        </w:r>
        <w:r>
          <w:fldChar w:fldCharType="separate"/>
        </w:r>
        <w:r>
          <w:t>70</w:t>
        </w:r>
        <w:r>
          <w:fldChar w:fldCharType="end"/>
        </w:r>
      </w:hyperlink>
    </w:p>
    <w:p>
      <w:pPr>
        <w:pStyle w:val="TOC1"/>
        <w:tabs>
          <w:tab w:val="right" w:leader="dot" w:pos="8306"/>
        </w:tabs>
      </w:pPr>
      <w:hyperlink w:anchor="_Toc16485" w:history="1">
        <w:r>
          <w:rPr>
            <w:rFonts w:ascii="仿宋" w:eastAsia="仿宋" w:hAnsi="仿宋" w:cs="仿宋" w:hint="eastAsia"/>
            <w:lang w:eastAsia="zh-CN"/>
          </w:rPr>
          <w:t>十六、项目施工方案</w:t>
        </w:r>
        <w:r>
          <w:tab/>
        </w:r>
        <w:r>
          <w:fldChar w:fldCharType="begin"/>
        </w:r>
        <w:r>
          <w:instrText xml:space="preserve"> PAGEREF _Toc16485 \h </w:instrText>
        </w:r>
        <w:r>
          <w:fldChar w:fldCharType="separate"/>
        </w:r>
        <w:r>
          <w:t>71</w:t>
        </w:r>
        <w:r>
          <w:fldChar w:fldCharType="end"/>
        </w:r>
      </w:hyperlink>
    </w:p>
    <w:p>
      <w:pPr>
        <w:pStyle w:val="TOC2"/>
        <w:tabs>
          <w:tab w:val="right" w:leader="dot" w:pos="8306"/>
        </w:tabs>
      </w:pPr>
      <w:hyperlink w:anchor="_Toc15873" w:history="1">
        <w:r>
          <w:rPr>
            <w:rFonts w:ascii="仿宋" w:eastAsia="仿宋" w:hAnsi="仿宋" w:cs="仿宋" w:hint="eastAsia"/>
            <w:lang w:eastAsia="zh-CN"/>
          </w:rPr>
          <w:t>(一)、施工组织设计</w:t>
        </w:r>
        <w:r>
          <w:tab/>
        </w:r>
        <w:r>
          <w:fldChar w:fldCharType="begin"/>
        </w:r>
        <w:r>
          <w:instrText xml:space="preserve"> PAGEREF _Toc15873 \h </w:instrText>
        </w:r>
        <w:r>
          <w:fldChar w:fldCharType="separate"/>
        </w:r>
        <w:r>
          <w:t>71</w:t>
        </w:r>
        <w:r>
          <w:fldChar w:fldCharType="end"/>
        </w:r>
      </w:hyperlink>
    </w:p>
    <w:p>
      <w:pPr>
        <w:pStyle w:val="TOC2"/>
        <w:tabs>
          <w:tab w:val="right" w:leader="dot" w:pos="8306"/>
        </w:tabs>
      </w:pPr>
      <w:hyperlink w:anchor="_Toc26053" w:history="1">
        <w:r>
          <w:rPr>
            <w:rFonts w:ascii="仿宋" w:eastAsia="仿宋" w:hAnsi="仿宋" w:cs="仿宋" w:hint="eastAsia"/>
            <w:lang w:eastAsia="zh-CN"/>
          </w:rPr>
          <w:t>(二)、施工工艺与技术路线</w:t>
        </w:r>
        <w:r>
          <w:tab/>
        </w:r>
        <w:r>
          <w:fldChar w:fldCharType="begin"/>
        </w:r>
        <w:r>
          <w:instrText xml:space="preserve"> PAGEREF _Toc26053 \h </w:instrText>
        </w:r>
        <w:r>
          <w:fldChar w:fldCharType="separate"/>
        </w:r>
        <w:r>
          <w:t>73</w:t>
        </w:r>
        <w:r>
          <w:fldChar w:fldCharType="end"/>
        </w:r>
      </w:hyperlink>
    </w:p>
    <w:p>
      <w:pPr>
        <w:pStyle w:val="TOC2"/>
        <w:tabs>
          <w:tab w:val="right" w:leader="dot" w:pos="8306"/>
        </w:tabs>
      </w:pPr>
      <w:hyperlink w:anchor="_Toc15779" w:history="1">
        <w:r>
          <w:rPr>
            <w:rFonts w:ascii="仿宋" w:eastAsia="仿宋" w:hAnsi="仿宋" w:cs="仿宋" w:hint="eastAsia"/>
            <w:lang w:eastAsia="zh-CN"/>
          </w:rPr>
          <w:t>(三)、关键节点施工计划</w:t>
        </w:r>
        <w:r>
          <w:tab/>
        </w:r>
        <w:r>
          <w:fldChar w:fldCharType="begin"/>
        </w:r>
        <w:r>
          <w:instrText xml:space="preserve"> PAGEREF _Toc15779 \h </w:instrText>
        </w:r>
        <w:r>
          <w:fldChar w:fldCharType="separate"/>
        </w:r>
        <w:r>
          <w:t>74</w:t>
        </w:r>
        <w:r>
          <w:fldChar w:fldCharType="end"/>
        </w:r>
      </w:hyperlink>
    </w:p>
    <w:p>
      <w:pPr>
        <w:pStyle w:val="TOC2"/>
        <w:tabs>
          <w:tab w:val="right" w:leader="dot" w:pos="8306"/>
        </w:tabs>
      </w:pPr>
      <w:hyperlink w:anchor="_Toc30140" w:history="1">
        <w:r>
          <w:rPr>
            <w:rFonts w:ascii="仿宋" w:eastAsia="仿宋" w:hAnsi="仿宋" w:cs="仿宋" w:hint="eastAsia"/>
            <w:lang w:eastAsia="zh-CN"/>
          </w:rPr>
          <w:t>(四)、施工现场管理</w:t>
        </w:r>
        <w:r>
          <w:tab/>
        </w:r>
        <w:r>
          <w:fldChar w:fldCharType="begin"/>
        </w:r>
        <w:r>
          <w:instrText xml:space="preserve"> PAGEREF _Toc30140 \h </w:instrText>
        </w:r>
        <w:r>
          <w:fldChar w:fldCharType="separate"/>
        </w:r>
        <w:r>
          <w:t>75</w:t>
        </w:r>
        <w:r>
          <w:fldChar w:fldCharType="end"/>
        </w:r>
      </w:hyperlink>
    </w:p>
    <w:p>
      <w:pPr>
        <w:pStyle w:val="TOC1"/>
        <w:tabs>
          <w:tab w:val="right" w:leader="dot" w:pos="8306"/>
        </w:tabs>
      </w:pPr>
      <w:hyperlink w:anchor="_Toc18120" w:history="1">
        <w:r>
          <w:rPr>
            <w:rFonts w:ascii="仿宋" w:eastAsia="仿宋" w:hAnsi="仿宋" w:cs="仿宋" w:hint="eastAsia"/>
            <w:lang w:eastAsia="zh-CN"/>
          </w:rPr>
          <w:t>十七、法律法规与政策遵循</w:t>
        </w:r>
        <w:r>
          <w:tab/>
        </w:r>
        <w:r>
          <w:fldChar w:fldCharType="begin"/>
        </w:r>
        <w:r>
          <w:instrText xml:space="preserve"> PAGEREF _Toc18120 \h </w:instrText>
        </w:r>
        <w:r>
          <w:fldChar w:fldCharType="separate"/>
        </w:r>
        <w:r>
          <w:t>77</w:t>
        </w:r>
        <w:r>
          <w:fldChar w:fldCharType="end"/>
        </w:r>
      </w:hyperlink>
    </w:p>
    <w:p>
      <w:pPr>
        <w:pStyle w:val="TOC2"/>
        <w:tabs>
          <w:tab w:val="right" w:leader="dot" w:pos="8306"/>
        </w:tabs>
      </w:pPr>
      <w:hyperlink w:anchor="_Toc32338" w:history="1">
        <w:r>
          <w:rPr>
            <w:rFonts w:ascii="仿宋" w:eastAsia="仿宋" w:hAnsi="仿宋" w:cs="仿宋" w:hint="eastAsia"/>
            <w:lang w:eastAsia="zh-CN"/>
          </w:rPr>
          <w:t>(一)、法律法规遵守</w:t>
        </w:r>
        <w:r>
          <w:tab/>
        </w:r>
        <w:r>
          <w:fldChar w:fldCharType="begin"/>
        </w:r>
        <w:r>
          <w:instrText xml:space="preserve"> PAGEREF _Toc32338 \h </w:instrText>
        </w:r>
        <w:r>
          <w:fldChar w:fldCharType="separate"/>
        </w:r>
        <w:r>
          <w:t>77</w:t>
        </w:r>
        <w:r>
          <w:fldChar w:fldCharType="end"/>
        </w:r>
      </w:hyperlink>
    </w:p>
    <w:p>
      <w:pPr>
        <w:pStyle w:val="TOC2"/>
        <w:tabs>
          <w:tab w:val="right" w:leader="dot" w:pos="8306"/>
        </w:tabs>
      </w:pPr>
      <w:hyperlink w:anchor="_Toc21400" w:history="1">
        <w:r>
          <w:rPr>
            <w:rFonts w:ascii="仿宋" w:eastAsia="仿宋" w:hAnsi="仿宋" w:cs="仿宋" w:hint="eastAsia"/>
            <w:lang w:eastAsia="zh-CN"/>
          </w:rPr>
          <w:t>(二)、政策导向与利用</w:t>
        </w:r>
        <w:r>
          <w:tab/>
        </w:r>
        <w:r>
          <w:fldChar w:fldCharType="begin"/>
        </w:r>
        <w:r>
          <w:instrText xml:space="preserve"> PAGEREF _Toc21400 \h </w:instrText>
        </w:r>
        <w:r>
          <w:fldChar w:fldCharType="separate"/>
        </w:r>
        <w:r>
          <w:t>79</w:t>
        </w:r>
        <w:r>
          <w:fldChar w:fldCharType="end"/>
        </w:r>
      </w:hyperlink>
    </w:p>
    <w:p>
      <w:pPr>
        <w:pStyle w:val="TOC1"/>
        <w:tabs>
          <w:tab w:val="right" w:leader="dot" w:pos="8306"/>
        </w:tabs>
      </w:pPr>
      <w:hyperlink w:anchor="_Toc11333" w:history="1">
        <w:r>
          <w:rPr>
            <w:rFonts w:ascii="仿宋" w:eastAsia="仿宋" w:hAnsi="仿宋" w:cs="仿宋" w:hint="eastAsia"/>
            <w:lang w:eastAsia="zh-CN"/>
          </w:rPr>
          <w:t>十八、人力资源管理与开发</w:t>
        </w:r>
        <w:r>
          <w:tab/>
        </w:r>
        <w:r>
          <w:fldChar w:fldCharType="begin"/>
        </w:r>
        <w:r>
          <w:instrText xml:space="preserve"> PAGEREF _Toc11333 \h </w:instrText>
        </w:r>
        <w:r>
          <w:fldChar w:fldCharType="separate"/>
        </w:r>
        <w:r>
          <w:t>79</w:t>
        </w:r>
        <w:r>
          <w:fldChar w:fldCharType="end"/>
        </w:r>
      </w:hyperlink>
    </w:p>
    <w:p>
      <w:pPr>
        <w:pStyle w:val="TOC2"/>
        <w:tabs>
          <w:tab w:val="right" w:leader="dot" w:pos="8306"/>
        </w:tabs>
      </w:pPr>
      <w:hyperlink w:anchor="_Toc29743" w:history="1">
        <w:r>
          <w:rPr>
            <w:rFonts w:ascii="仿宋" w:eastAsia="仿宋" w:hAnsi="仿宋" w:cs="仿宋" w:hint="eastAsia"/>
            <w:lang w:eastAsia="zh-CN"/>
          </w:rPr>
          <w:t>(一)、人力资源规划</w:t>
        </w:r>
        <w:r>
          <w:tab/>
        </w:r>
        <w:r>
          <w:fldChar w:fldCharType="begin"/>
        </w:r>
        <w:r>
          <w:instrText xml:space="preserve"> PAGEREF _Toc29743 \h </w:instrText>
        </w:r>
        <w:r>
          <w:fldChar w:fldCharType="separate"/>
        </w:r>
        <w:r>
          <w:t>79</w:t>
        </w:r>
        <w:r>
          <w:fldChar w:fldCharType="end"/>
        </w:r>
      </w:hyperlink>
    </w:p>
    <w:p>
      <w:pPr>
        <w:pStyle w:val="TOC2"/>
        <w:tabs>
          <w:tab w:val="right" w:leader="dot" w:pos="8306"/>
        </w:tabs>
      </w:pPr>
      <w:hyperlink w:anchor="_Toc21585" w:history="1">
        <w:r>
          <w:rPr>
            <w:rFonts w:ascii="仿宋" w:eastAsia="仿宋" w:hAnsi="仿宋" w:cs="仿宋" w:hint="eastAsia"/>
            <w:lang w:eastAsia="zh-CN"/>
          </w:rPr>
          <w:t>(二)、人力资源开发与培训</w:t>
        </w:r>
        <w:r>
          <w:tab/>
        </w:r>
        <w:r>
          <w:fldChar w:fldCharType="begin"/>
        </w:r>
        <w:r>
          <w:instrText xml:space="preserve"> PAGEREF _Toc21585 \h </w:instrText>
        </w:r>
        <w:r>
          <w:fldChar w:fldCharType="separate"/>
        </w:r>
        <w:r>
          <w:t>81</w:t>
        </w:r>
        <w:r>
          <w:fldChar w:fldCharType="end"/>
        </w:r>
      </w:hyperlink>
    </w:p>
    <w:p>
      <w:pPr>
        <w:pStyle w:val="TOC1"/>
        <w:tabs>
          <w:tab w:val="right" w:leader="dot" w:pos="8306"/>
        </w:tabs>
      </w:pPr>
      <w:hyperlink w:anchor="_Toc17207" w:history="1">
        <w:r>
          <w:rPr>
            <w:rFonts w:ascii="仿宋" w:eastAsia="仿宋" w:hAnsi="仿宋" w:cs="仿宋" w:hint="eastAsia"/>
            <w:lang w:eastAsia="zh-CN"/>
          </w:rPr>
          <w:t>十九、合作与交流机制建立</w:t>
        </w:r>
        <w:r>
          <w:tab/>
        </w:r>
        <w:r>
          <w:fldChar w:fldCharType="begin"/>
        </w:r>
        <w:r>
          <w:instrText xml:space="preserve"> PAGEREF _Toc17207 \h </w:instrText>
        </w:r>
        <w:r>
          <w:fldChar w:fldCharType="separate"/>
        </w:r>
        <w:r>
          <w:t>84</w:t>
        </w:r>
        <w:r>
          <w:fldChar w:fldCharType="end"/>
        </w:r>
      </w:hyperlink>
    </w:p>
    <w:p>
      <w:pPr>
        <w:pStyle w:val="TOC2"/>
        <w:tabs>
          <w:tab w:val="right" w:leader="dot" w:pos="8306"/>
        </w:tabs>
      </w:pPr>
      <w:hyperlink w:anchor="_Toc25551" w:history="1">
        <w:r>
          <w:rPr>
            <w:rFonts w:ascii="仿宋" w:eastAsia="仿宋" w:hAnsi="仿宋" w:cs="仿宋" w:hint="eastAsia"/>
            <w:lang w:eastAsia="zh-CN"/>
          </w:rPr>
          <w:t>(一)、合作伙伴选择与合作方式</w:t>
        </w:r>
        <w:r>
          <w:tab/>
        </w:r>
        <w:r>
          <w:fldChar w:fldCharType="begin"/>
        </w:r>
        <w:r>
          <w:instrText xml:space="preserve"> PAGEREF _Toc25551 \h </w:instrText>
        </w:r>
        <w:r>
          <w:fldChar w:fldCharType="separate"/>
        </w:r>
        <w:r>
          <w:t>84</w:t>
        </w:r>
        <w:r>
          <w:fldChar w:fldCharType="end"/>
        </w:r>
      </w:hyperlink>
    </w:p>
    <w:p>
      <w:pPr>
        <w:pStyle w:val="TOC2"/>
        <w:tabs>
          <w:tab w:val="right" w:leader="dot" w:pos="8306"/>
        </w:tabs>
      </w:pPr>
      <w:hyperlink w:anchor="_Toc10397" w:history="1">
        <w:r>
          <w:rPr>
            <w:rFonts w:ascii="仿宋" w:eastAsia="仿宋" w:hAnsi="仿宋" w:cs="仿宋" w:hint="eastAsia"/>
            <w:lang w:eastAsia="zh-CN"/>
          </w:rPr>
          <w:t>(二)、交流与合作平台搭建</w:t>
        </w:r>
        <w:r>
          <w:tab/>
        </w:r>
        <w:r>
          <w:fldChar w:fldCharType="begin"/>
        </w:r>
        <w:r>
          <w:instrText xml:space="preserve"> PAGEREF _Toc10397 \h </w:instrText>
        </w:r>
        <w:r>
          <w:fldChar w:fldCharType="separate"/>
        </w:r>
        <w:r>
          <w:t>85</w:t>
        </w:r>
        <w:r>
          <w:fldChar w:fldCharType="end"/>
        </w:r>
      </w:hyperlink>
    </w:p>
    <w:p>
      <w:pPr>
        <w:pStyle w:val="TOC1"/>
        <w:tabs>
          <w:tab w:val="right" w:leader="dot" w:pos="8306"/>
        </w:tabs>
      </w:pPr>
      <w:hyperlink w:anchor="_Toc23332" w:history="1">
        <w:r>
          <w:rPr>
            <w:rFonts w:ascii="仿宋" w:eastAsia="仿宋" w:hAnsi="仿宋" w:cs="仿宋" w:hint="eastAsia"/>
            <w:lang w:eastAsia="zh-CN"/>
          </w:rPr>
          <w:t>二十、设施与设备管理</w:t>
        </w:r>
        <w:r>
          <w:tab/>
        </w:r>
        <w:r>
          <w:fldChar w:fldCharType="begin"/>
        </w:r>
        <w:r>
          <w:instrText xml:space="preserve"> PAGEREF _Toc23332 \h </w:instrText>
        </w:r>
        <w:r>
          <w:fldChar w:fldCharType="separate"/>
        </w:r>
        <w:r>
          <w:t>87</w:t>
        </w:r>
        <w:r>
          <w:fldChar w:fldCharType="end"/>
        </w:r>
      </w:hyperlink>
    </w:p>
    <w:p>
      <w:pPr>
        <w:pStyle w:val="TOC2"/>
        <w:tabs>
          <w:tab w:val="right" w:leader="dot" w:pos="8306"/>
        </w:tabs>
      </w:pPr>
      <w:hyperlink w:anchor="_Toc8880" w:history="1">
        <w:r>
          <w:rPr>
            <w:rFonts w:ascii="仿宋" w:eastAsia="仿宋" w:hAnsi="仿宋" w:cs="仿宋" w:hint="eastAsia"/>
            <w:lang w:eastAsia="zh-CN"/>
          </w:rPr>
          <w:t>(一)、设施规划与配置</w:t>
        </w:r>
        <w:r>
          <w:tab/>
        </w:r>
        <w:r>
          <w:fldChar w:fldCharType="begin"/>
        </w:r>
        <w:r>
          <w:instrText xml:space="preserve"> PAGEREF _Toc8880 \h </w:instrText>
        </w:r>
        <w:r>
          <w:fldChar w:fldCharType="separate"/>
        </w:r>
        <w:r>
          <w:t>87</w:t>
        </w:r>
        <w:r>
          <w:fldChar w:fldCharType="end"/>
        </w:r>
      </w:hyperlink>
    </w:p>
    <w:p>
      <w:pPr>
        <w:pStyle w:val="TOC2"/>
        <w:tabs>
          <w:tab w:val="right" w:leader="dot" w:pos="8306"/>
        </w:tabs>
      </w:pPr>
      <w:hyperlink w:anchor="_Toc18649" w:history="1">
        <w:r>
          <w:rPr>
            <w:rFonts w:ascii="仿宋" w:eastAsia="仿宋" w:hAnsi="仿宋" w:cs="仿宋" w:hint="eastAsia"/>
            <w:lang w:eastAsia="zh-CN"/>
          </w:rPr>
          <w:t>(二)、设备采购与维护管理</w:t>
        </w:r>
        <w:r>
          <w:tab/>
        </w:r>
        <w:r>
          <w:fldChar w:fldCharType="begin"/>
        </w:r>
        <w:r>
          <w:instrText xml:space="preserve"> PAGEREF _Toc18649 \h </w:instrText>
        </w:r>
        <w:r>
          <w:fldChar w:fldCharType="separate"/>
        </w:r>
        <w:r>
          <w:t>87</w:t>
        </w:r>
        <w:r>
          <w:fldChar w:fldCharType="end"/>
        </w:r>
      </w:hyperlink>
    </w:p>
    <w:p>
      <w:pPr>
        <w:pStyle w:val="TOC2"/>
        <w:tabs>
          <w:tab w:val="right" w:leader="dot" w:pos="8306"/>
        </w:tabs>
      </w:pPr>
      <w:hyperlink w:anchor="_Toc20837" w:history="1">
        <w:r>
          <w:rPr>
            <w:rFonts w:ascii="仿宋" w:eastAsia="仿宋" w:hAnsi="仿宋" w:cs="仿宋" w:hint="eastAsia"/>
            <w:lang w:eastAsia="zh-CN"/>
          </w:rPr>
          <w:t>(三)、设施设备升级策略</w:t>
        </w:r>
        <w:r>
          <w:tab/>
        </w:r>
        <w:r>
          <w:fldChar w:fldCharType="begin"/>
        </w:r>
        <w:r>
          <w:instrText xml:space="preserve"> PAGEREF _Toc20837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9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63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直接收益：假设节能型泵及环保用泵项目的产品或服务年销售收入为XX万元。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4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若节能型泵及环保用泵项目成功推广新型环保产品，比如采用可回收材料的包装，可能会激发消费者对可持续产品的需求。这种需求的增长可能迫使整个行业转向更环保的产品设计和生产方法。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68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45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节能型泵及环保用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节能型泵及环保用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节能型泵及环保用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节能型泵及环保用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节能型泵及环保用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31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0359"/>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7003"/>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2967"/>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22681"/>
      <w:r>
        <w:rPr>
          <w:rFonts w:ascii="仿宋" w:eastAsia="仿宋" w:hAnsi="仿宋" w:cs="仿宋" w:hint="eastAsia"/>
          <w:sz w:val="28"/>
          <w:lang w:eastAsia="zh-CN"/>
        </w:rPr>
        <w:t>三、节能型泵及环保用泵项目概论</w:t>
      </w:r>
      <w:bookmarkEnd w:id="11"/>
    </w:p>
    <w:p>
      <w:pPr>
        <w:pStyle w:val="Heading2"/>
        <w:rPr>
          <w:rFonts w:ascii="仿宋" w:eastAsia="仿宋" w:hAnsi="仿宋" w:cs="仿宋" w:hint="eastAsia"/>
          <w:lang w:eastAsia="zh-CN"/>
        </w:rPr>
      </w:pPr>
      <w:bookmarkStart w:id="12" w:name="_Toc20150"/>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https://d.book118.com/286225045201010043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节能型泵及环保用泵项目建设总纲及方案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72075"/>
    <w:rsid w:val="194720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225045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2024-01-23T22:40:00Z</dcterms:created>
  <dcterms:modified xsi:type="dcterms:W3CDTF">2024-01-23T22:41:25Z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51CD9DA0281847DE9CFA1EAFC1418248_11</vt:lpwstr>
  </property>
  <property fmtid="{D5CDD505-2E9C-101B-9397-08002B2CF9AE}" pid="3" name="KSOProductBuildVer">
    <vt:lpwstr>2052-12.1.0.16120</vt:lpwstr>
  </property>
</Properties>
</file>