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环保仪器仪表项目计划设计方案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88" w:history="1">
        <w:r>
          <w:rPr>
            <w:rFonts w:ascii="仿宋" w:eastAsia="仿宋" w:hAnsi="仿宋" w:cs="仿宋" w:hint="eastAsia"/>
            <w:lang w:eastAsia="zh-CN"/>
          </w:rPr>
          <w:t>概论</w:t>
        </w:r>
        <w:r>
          <w:tab/>
        </w:r>
        <w:r>
          <w:fldChar w:fldCharType="begin"/>
        </w:r>
        <w:r>
          <w:instrText xml:space="preserve"> PAGEREF _Toc25888 \h </w:instrText>
        </w:r>
        <w:r>
          <w:fldChar w:fldCharType="separate"/>
        </w:r>
        <w:r>
          <w:t>3</w:t>
        </w:r>
        <w:r>
          <w:fldChar w:fldCharType="end"/>
        </w:r>
      </w:hyperlink>
    </w:p>
    <w:p>
      <w:pPr>
        <w:pStyle w:val="TOC1"/>
        <w:tabs>
          <w:tab w:val="right" w:leader="dot" w:pos="8306"/>
        </w:tabs>
      </w:pPr>
      <w:hyperlink w:anchor="_Toc12400" w:history="1">
        <w:r>
          <w:rPr>
            <w:rFonts w:ascii="仿宋" w:eastAsia="仿宋" w:hAnsi="仿宋" w:cs="仿宋" w:hint="eastAsia"/>
            <w:lang w:eastAsia="zh-CN"/>
          </w:rPr>
          <w:t>一、环保仪器仪表项目文档管理</w:t>
        </w:r>
        <w:r>
          <w:tab/>
        </w:r>
        <w:r>
          <w:fldChar w:fldCharType="begin"/>
        </w:r>
        <w:r>
          <w:instrText xml:space="preserve"> PAGEREF _Toc12400 \h </w:instrText>
        </w:r>
        <w:r>
          <w:fldChar w:fldCharType="separate"/>
        </w:r>
        <w:r>
          <w:t>3</w:t>
        </w:r>
        <w:r>
          <w:fldChar w:fldCharType="end"/>
        </w:r>
      </w:hyperlink>
    </w:p>
    <w:p>
      <w:pPr>
        <w:pStyle w:val="TOC2"/>
        <w:tabs>
          <w:tab w:val="right" w:leader="dot" w:pos="8306"/>
        </w:tabs>
      </w:pPr>
      <w:hyperlink w:anchor="_Toc2378" w:history="1">
        <w:r>
          <w:rPr>
            <w:rFonts w:ascii="仿宋" w:eastAsia="仿宋" w:hAnsi="仿宋" w:cs="仿宋" w:hint="eastAsia"/>
            <w:lang w:eastAsia="zh-CN"/>
          </w:rPr>
          <w:t>(一)、文档编制与审查</w:t>
        </w:r>
        <w:r>
          <w:tab/>
        </w:r>
        <w:r>
          <w:fldChar w:fldCharType="begin"/>
        </w:r>
        <w:r>
          <w:instrText xml:space="preserve"> PAGEREF _Toc2378 \h </w:instrText>
        </w:r>
        <w:r>
          <w:fldChar w:fldCharType="separate"/>
        </w:r>
        <w:r>
          <w:t>3</w:t>
        </w:r>
        <w:r>
          <w:fldChar w:fldCharType="end"/>
        </w:r>
      </w:hyperlink>
    </w:p>
    <w:p>
      <w:pPr>
        <w:pStyle w:val="TOC2"/>
        <w:tabs>
          <w:tab w:val="right" w:leader="dot" w:pos="8306"/>
        </w:tabs>
      </w:pPr>
      <w:hyperlink w:anchor="_Toc19597" w:history="1">
        <w:r>
          <w:rPr>
            <w:rFonts w:ascii="仿宋" w:eastAsia="仿宋" w:hAnsi="仿宋" w:cs="仿宋" w:hint="eastAsia"/>
            <w:lang w:eastAsia="zh-CN"/>
          </w:rPr>
          <w:t>(二)、文档发布与分发</w:t>
        </w:r>
        <w:r>
          <w:tab/>
        </w:r>
        <w:r>
          <w:fldChar w:fldCharType="begin"/>
        </w:r>
        <w:r>
          <w:instrText xml:space="preserve"> PAGEREF _Toc19597 \h </w:instrText>
        </w:r>
        <w:r>
          <w:fldChar w:fldCharType="separate"/>
        </w:r>
        <w:r>
          <w:t>4</w:t>
        </w:r>
        <w:r>
          <w:fldChar w:fldCharType="end"/>
        </w:r>
      </w:hyperlink>
    </w:p>
    <w:p>
      <w:pPr>
        <w:pStyle w:val="TOC2"/>
        <w:tabs>
          <w:tab w:val="right" w:leader="dot" w:pos="8306"/>
        </w:tabs>
      </w:pPr>
      <w:hyperlink w:anchor="_Toc24254" w:history="1">
        <w:r>
          <w:rPr>
            <w:rFonts w:ascii="仿宋" w:eastAsia="仿宋" w:hAnsi="仿宋" w:cs="仿宋" w:hint="eastAsia"/>
            <w:lang w:eastAsia="zh-CN"/>
          </w:rPr>
          <w:t>(三)、文档存档与归档</w:t>
        </w:r>
        <w:r>
          <w:tab/>
        </w:r>
        <w:r>
          <w:fldChar w:fldCharType="begin"/>
        </w:r>
        <w:r>
          <w:instrText xml:space="preserve"> PAGEREF _Toc24254 \h </w:instrText>
        </w:r>
        <w:r>
          <w:fldChar w:fldCharType="separate"/>
        </w:r>
        <w:r>
          <w:t>5</w:t>
        </w:r>
        <w:r>
          <w:fldChar w:fldCharType="end"/>
        </w:r>
      </w:hyperlink>
    </w:p>
    <w:p>
      <w:pPr>
        <w:pStyle w:val="TOC1"/>
        <w:tabs>
          <w:tab w:val="right" w:leader="dot" w:pos="8306"/>
        </w:tabs>
      </w:pPr>
      <w:hyperlink w:anchor="_Toc1010" w:history="1">
        <w:r>
          <w:rPr>
            <w:rFonts w:ascii="仿宋" w:eastAsia="仿宋" w:hAnsi="仿宋" w:cs="仿宋" w:hint="eastAsia"/>
            <w:lang w:eastAsia="zh-CN"/>
          </w:rPr>
          <w:t>二、环保仪器仪表项目绩效评估</w:t>
        </w:r>
        <w:r>
          <w:tab/>
        </w:r>
        <w:r>
          <w:fldChar w:fldCharType="begin"/>
        </w:r>
        <w:r>
          <w:instrText xml:space="preserve"> PAGEREF _Toc1010 \h </w:instrText>
        </w:r>
        <w:r>
          <w:fldChar w:fldCharType="separate"/>
        </w:r>
        <w:r>
          <w:t>6</w:t>
        </w:r>
        <w:r>
          <w:fldChar w:fldCharType="end"/>
        </w:r>
      </w:hyperlink>
    </w:p>
    <w:p>
      <w:pPr>
        <w:pStyle w:val="TOC2"/>
        <w:tabs>
          <w:tab w:val="right" w:leader="dot" w:pos="8306"/>
        </w:tabs>
      </w:pPr>
      <w:hyperlink w:anchor="_Toc29166" w:history="1">
        <w:r>
          <w:rPr>
            <w:rFonts w:ascii="仿宋" w:eastAsia="仿宋" w:hAnsi="仿宋" w:cs="仿宋" w:hint="eastAsia"/>
            <w:lang w:eastAsia="zh-CN"/>
          </w:rPr>
          <w:t>(一)、绩效评估指标</w:t>
        </w:r>
        <w:r>
          <w:tab/>
        </w:r>
        <w:r>
          <w:fldChar w:fldCharType="begin"/>
        </w:r>
        <w:r>
          <w:instrText xml:space="preserve"> PAGEREF _Toc29166 \h </w:instrText>
        </w:r>
        <w:r>
          <w:fldChar w:fldCharType="separate"/>
        </w:r>
        <w:r>
          <w:t>6</w:t>
        </w:r>
        <w:r>
          <w:fldChar w:fldCharType="end"/>
        </w:r>
      </w:hyperlink>
    </w:p>
    <w:p>
      <w:pPr>
        <w:pStyle w:val="TOC2"/>
        <w:tabs>
          <w:tab w:val="right" w:leader="dot" w:pos="8306"/>
        </w:tabs>
      </w:pPr>
      <w:hyperlink w:anchor="_Toc31838" w:history="1">
        <w:r>
          <w:rPr>
            <w:rFonts w:ascii="仿宋" w:eastAsia="仿宋" w:hAnsi="仿宋" w:cs="仿宋" w:hint="eastAsia"/>
            <w:lang w:eastAsia="zh-CN"/>
          </w:rPr>
          <w:t>(二)、绩效评估方法</w:t>
        </w:r>
        <w:r>
          <w:tab/>
        </w:r>
        <w:r>
          <w:fldChar w:fldCharType="begin"/>
        </w:r>
        <w:r>
          <w:instrText xml:space="preserve"> PAGEREF _Toc31838 \h </w:instrText>
        </w:r>
        <w:r>
          <w:fldChar w:fldCharType="separate"/>
        </w:r>
        <w:r>
          <w:t>8</w:t>
        </w:r>
        <w:r>
          <w:fldChar w:fldCharType="end"/>
        </w:r>
      </w:hyperlink>
    </w:p>
    <w:p>
      <w:pPr>
        <w:pStyle w:val="TOC2"/>
        <w:tabs>
          <w:tab w:val="right" w:leader="dot" w:pos="8306"/>
        </w:tabs>
      </w:pPr>
      <w:hyperlink w:anchor="_Toc22611" w:history="1">
        <w:r>
          <w:rPr>
            <w:rFonts w:ascii="仿宋" w:eastAsia="仿宋" w:hAnsi="仿宋" w:cs="仿宋" w:hint="eastAsia"/>
            <w:lang w:eastAsia="zh-CN"/>
          </w:rPr>
          <w:t>(三)、绩效评估周期</w:t>
        </w:r>
        <w:r>
          <w:tab/>
        </w:r>
        <w:r>
          <w:fldChar w:fldCharType="begin"/>
        </w:r>
        <w:r>
          <w:instrText xml:space="preserve"> PAGEREF _Toc22611 \h </w:instrText>
        </w:r>
        <w:r>
          <w:fldChar w:fldCharType="separate"/>
        </w:r>
        <w:r>
          <w:t>9</w:t>
        </w:r>
        <w:r>
          <w:fldChar w:fldCharType="end"/>
        </w:r>
      </w:hyperlink>
    </w:p>
    <w:p>
      <w:pPr>
        <w:pStyle w:val="TOC1"/>
        <w:tabs>
          <w:tab w:val="right" w:leader="dot" w:pos="8306"/>
        </w:tabs>
      </w:pPr>
      <w:hyperlink w:anchor="_Toc10579" w:history="1">
        <w:r>
          <w:rPr>
            <w:rFonts w:ascii="仿宋" w:eastAsia="仿宋" w:hAnsi="仿宋" w:cs="仿宋" w:hint="eastAsia"/>
            <w:lang w:eastAsia="zh-CN"/>
          </w:rPr>
          <w:t>三、市场分析、调研</w:t>
        </w:r>
        <w:r>
          <w:tab/>
        </w:r>
        <w:r>
          <w:fldChar w:fldCharType="begin"/>
        </w:r>
        <w:r>
          <w:instrText xml:space="preserve"> PAGEREF _Toc10579 \h </w:instrText>
        </w:r>
        <w:r>
          <w:fldChar w:fldCharType="separate"/>
        </w:r>
        <w:r>
          <w:t>10</w:t>
        </w:r>
        <w:r>
          <w:fldChar w:fldCharType="end"/>
        </w:r>
      </w:hyperlink>
    </w:p>
    <w:p>
      <w:pPr>
        <w:pStyle w:val="TOC2"/>
        <w:tabs>
          <w:tab w:val="right" w:leader="dot" w:pos="8306"/>
        </w:tabs>
      </w:pPr>
      <w:hyperlink w:anchor="_Toc17321" w:history="1">
        <w:r>
          <w:rPr>
            <w:rFonts w:ascii="仿宋" w:eastAsia="仿宋" w:hAnsi="仿宋" w:cs="仿宋" w:hint="eastAsia"/>
            <w:lang w:eastAsia="zh-CN"/>
          </w:rPr>
          <w:t>(一)、环保仪器仪表行业分析</w:t>
        </w:r>
        <w:r>
          <w:tab/>
        </w:r>
        <w:r>
          <w:fldChar w:fldCharType="begin"/>
        </w:r>
        <w:r>
          <w:instrText xml:space="preserve"> PAGEREF _Toc17321 \h </w:instrText>
        </w:r>
        <w:r>
          <w:fldChar w:fldCharType="separate"/>
        </w:r>
        <w:r>
          <w:t>10</w:t>
        </w:r>
        <w:r>
          <w:fldChar w:fldCharType="end"/>
        </w:r>
      </w:hyperlink>
    </w:p>
    <w:p>
      <w:pPr>
        <w:pStyle w:val="TOC2"/>
        <w:tabs>
          <w:tab w:val="right" w:leader="dot" w:pos="8306"/>
        </w:tabs>
      </w:pPr>
      <w:hyperlink w:anchor="_Toc22744" w:history="1">
        <w:r>
          <w:rPr>
            <w:rFonts w:ascii="仿宋" w:eastAsia="仿宋" w:hAnsi="仿宋" w:cs="仿宋" w:hint="eastAsia"/>
            <w:lang w:eastAsia="zh-CN"/>
          </w:rPr>
          <w:t>(二)、环保仪器仪表市场分析预测</w:t>
        </w:r>
        <w:r>
          <w:tab/>
        </w:r>
        <w:r>
          <w:fldChar w:fldCharType="begin"/>
        </w:r>
        <w:r>
          <w:instrText xml:space="preserve"> PAGEREF _Toc22744 \h </w:instrText>
        </w:r>
        <w:r>
          <w:fldChar w:fldCharType="separate"/>
        </w:r>
        <w:r>
          <w:t>10</w:t>
        </w:r>
        <w:r>
          <w:fldChar w:fldCharType="end"/>
        </w:r>
      </w:hyperlink>
    </w:p>
    <w:p>
      <w:pPr>
        <w:pStyle w:val="TOC1"/>
        <w:tabs>
          <w:tab w:val="right" w:leader="dot" w:pos="8306"/>
        </w:tabs>
      </w:pPr>
      <w:hyperlink w:anchor="_Toc2090" w:history="1">
        <w:r>
          <w:rPr>
            <w:rFonts w:ascii="仿宋" w:eastAsia="仿宋" w:hAnsi="仿宋" w:cs="仿宋" w:hint="eastAsia"/>
            <w:lang w:eastAsia="zh-CN"/>
          </w:rPr>
          <w:t>四、环保仪器仪表项目选址可行性分析</w:t>
        </w:r>
        <w:r>
          <w:tab/>
        </w:r>
        <w:r>
          <w:fldChar w:fldCharType="begin"/>
        </w:r>
        <w:r>
          <w:instrText xml:space="preserve"> PAGEREF _Toc2090 \h </w:instrText>
        </w:r>
        <w:r>
          <w:fldChar w:fldCharType="separate"/>
        </w:r>
        <w:r>
          <w:t>11</w:t>
        </w:r>
        <w:r>
          <w:fldChar w:fldCharType="end"/>
        </w:r>
      </w:hyperlink>
    </w:p>
    <w:p>
      <w:pPr>
        <w:pStyle w:val="TOC2"/>
        <w:tabs>
          <w:tab w:val="right" w:leader="dot" w:pos="8306"/>
        </w:tabs>
      </w:pPr>
      <w:hyperlink w:anchor="_Toc6979" w:history="1">
        <w:r>
          <w:rPr>
            <w:rFonts w:ascii="仿宋" w:eastAsia="仿宋" w:hAnsi="仿宋" w:cs="仿宋" w:hint="eastAsia"/>
            <w:lang w:eastAsia="zh-CN"/>
          </w:rPr>
          <w:t>(一)、环保仪器仪表项目选址</w:t>
        </w:r>
        <w:r>
          <w:tab/>
        </w:r>
        <w:r>
          <w:fldChar w:fldCharType="begin"/>
        </w:r>
        <w:r>
          <w:instrText xml:space="preserve"> PAGEREF _Toc6979 \h </w:instrText>
        </w:r>
        <w:r>
          <w:fldChar w:fldCharType="separate"/>
        </w:r>
        <w:r>
          <w:t>11</w:t>
        </w:r>
        <w:r>
          <w:fldChar w:fldCharType="end"/>
        </w:r>
      </w:hyperlink>
    </w:p>
    <w:p>
      <w:pPr>
        <w:pStyle w:val="TOC2"/>
        <w:tabs>
          <w:tab w:val="right" w:leader="dot" w:pos="8306"/>
        </w:tabs>
      </w:pPr>
      <w:hyperlink w:anchor="_Toc30134" w:history="1">
        <w:r>
          <w:rPr>
            <w:rFonts w:ascii="仿宋" w:eastAsia="仿宋" w:hAnsi="仿宋" w:cs="仿宋" w:hint="eastAsia"/>
            <w:lang w:eastAsia="zh-CN"/>
          </w:rPr>
          <w:t>(二)、用地控制指标</w:t>
        </w:r>
        <w:r>
          <w:tab/>
        </w:r>
        <w:r>
          <w:fldChar w:fldCharType="begin"/>
        </w:r>
        <w:r>
          <w:instrText xml:space="preserve"> PAGEREF _Toc30134 \h </w:instrText>
        </w:r>
        <w:r>
          <w:fldChar w:fldCharType="separate"/>
        </w:r>
        <w:r>
          <w:t>11</w:t>
        </w:r>
        <w:r>
          <w:fldChar w:fldCharType="end"/>
        </w:r>
      </w:hyperlink>
    </w:p>
    <w:p>
      <w:pPr>
        <w:pStyle w:val="TOC2"/>
        <w:tabs>
          <w:tab w:val="right" w:leader="dot" w:pos="8306"/>
        </w:tabs>
      </w:pPr>
      <w:hyperlink w:anchor="_Toc1623" w:history="1">
        <w:r>
          <w:rPr>
            <w:rFonts w:ascii="仿宋" w:eastAsia="仿宋" w:hAnsi="仿宋" w:cs="仿宋" w:hint="eastAsia"/>
            <w:lang w:eastAsia="zh-CN"/>
          </w:rPr>
          <w:t>(三)、节约用地措施</w:t>
        </w:r>
        <w:r>
          <w:tab/>
        </w:r>
        <w:r>
          <w:fldChar w:fldCharType="begin"/>
        </w:r>
        <w:r>
          <w:instrText xml:space="preserve"> PAGEREF _Toc1623 \h </w:instrText>
        </w:r>
        <w:r>
          <w:fldChar w:fldCharType="separate"/>
        </w:r>
        <w:r>
          <w:t>13</w:t>
        </w:r>
        <w:r>
          <w:fldChar w:fldCharType="end"/>
        </w:r>
      </w:hyperlink>
    </w:p>
    <w:p>
      <w:pPr>
        <w:pStyle w:val="TOC2"/>
        <w:tabs>
          <w:tab w:val="right" w:leader="dot" w:pos="8306"/>
        </w:tabs>
      </w:pPr>
      <w:hyperlink w:anchor="_Toc8953" w:history="1">
        <w:r>
          <w:rPr>
            <w:rFonts w:ascii="仿宋" w:eastAsia="仿宋" w:hAnsi="仿宋" w:cs="仿宋" w:hint="eastAsia"/>
            <w:lang w:eastAsia="zh-CN"/>
          </w:rPr>
          <w:t>(四)、总图布置方案</w:t>
        </w:r>
        <w:r>
          <w:tab/>
        </w:r>
        <w:r>
          <w:fldChar w:fldCharType="begin"/>
        </w:r>
        <w:r>
          <w:instrText xml:space="preserve"> PAGEREF _Toc8953 \h </w:instrText>
        </w:r>
        <w:r>
          <w:fldChar w:fldCharType="separate"/>
        </w:r>
        <w:r>
          <w:t>14</w:t>
        </w:r>
        <w:r>
          <w:fldChar w:fldCharType="end"/>
        </w:r>
      </w:hyperlink>
    </w:p>
    <w:p>
      <w:pPr>
        <w:pStyle w:val="TOC2"/>
        <w:tabs>
          <w:tab w:val="right" w:leader="dot" w:pos="8306"/>
        </w:tabs>
      </w:pPr>
      <w:hyperlink w:anchor="_Toc5683" w:history="1">
        <w:r>
          <w:rPr>
            <w:rFonts w:ascii="仿宋" w:eastAsia="仿宋" w:hAnsi="仿宋" w:cs="仿宋" w:hint="eastAsia"/>
            <w:lang w:eastAsia="zh-CN"/>
          </w:rPr>
          <w:t>(五)、选址综合评价</w:t>
        </w:r>
        <w:r>
          <w:tab/>
        </w:r>
        <w:r>
          <w:fldChar w:fldCharType="begin"/>
        </w:r>
        <w:r>
          <w:instrText xml:space="preserve"> PAGEREF _Toc5683 \h </w:instrText>
        </w:r>
        <w:r>
          <w:fldChar w:fldCharType="separate"/>
        </w:r>
        <w:r>
          <w:t>15</w:t>
        </w:r>
        <w:r>
          <w:fldChar w:fldCharType="end"/>
        </w:r>
      </w:hyperlink>
    </w:p>
    <w:p>
      <w:pPr>
        <w:pStyle w:val="TOC1"/>
        <w:tabs>
          <w:tab w:val="right" w:leader="dot" w:pos="8306"/>
        </w:tabs>
      </w:pPr>
      <w:hyperlink w:anchor="_Toc790" w:history="1">
        <w:r>
          <w:rPr>
            <w:rFonts w:ascii="仿宋" w:eastAsia="仿宋" w:hAnsi="仿宋" w:cs="仿宋" w:hint="eastAsia"/>
            <w:lang w:eastAsia="zh-CN"/>
          </w:rPr>
          <w:t>五、环保仪器仪表项目概论</w:t>
        </w:r>
        <w:r>
          <w:tab/>
        </w:r>
        <w:r>
          <w:fldChar w:fldCharType="begin"/>
        </w:r>
        <w:r>
          <w:instrText xml:space="preserve"> PAGEREF _Toc790 \h </w:instrText>
        </w:r>
        <w:r>
          <w:fldChar w:fldCharType="separate"/>
        </w:r>
        <w:r>
          <w:t>17</w:t>
        </w:r>
        <w:r>
          <w:fldChar w:fldCharType="end"/>
        </w:r>
      </w:hyperlink>
    </w:p>
    <w:p>
      <w:pPr>
        <w:pStyle w:val="TOC2"/>
        <w:tabs>
          <w:tab w:val="right" w:leader="dot" w:pos="8306"/>
        </w:tabs>
      </w:pPr>
      <w:hyperlink w:anchor="_Toc17131" w:history="1">
        <w:r>
          <w:rPr>
            <w:rFonts w:ascii="仿宋" w:eastAsia="仿宋" w:hAnsi="仿宋" w:cs="仿宋" w:hint="eastAsia"/>
            <w:lang w:eastAsia="zh-CN"/>
          </w:rPr>
          <w:t>(一)、环保仪器仪表项目概况</w:t>
        </w:r>
        <w:r>
          <w:tab/>
        </w:r>
        <w:r>
          <w:fldChar w:fldCharType="begin"/>
        </w:r>
        <w:r>
          <w:instrText xml:space="preserve"> PAGEREF _Toc17131 \h </w:instrText>
        </w:r>
        <w:r>
          <w:fldChar w:fldCharType="separate"/>
        </w:r>
        <w:r>
          <w:t>17</w:t>
        </w:r>
        <w:r>
          <w:fldChar w:fldCharType="end"/>
        </w:r>
      </w:hyperlink>
    </w:p>
    <w:p>
      <w:pPr>
        <w:pStyle w:val="TOC2"/>
        <w:tabs>
          <w:tab w:val="right" w:leader="dot" w:pos="8306"/>
        </w:tabs>
      </w:pPr>
      <w:hyperlink w:anchor="_Toc8547" w:history="1">
        <w:r>
          <w:rPr>
            <w:rFonts w:ascii="仿宋" w:eastAsia="仿宋" w:hAnsi="仿宋" w:cs="仿宋" w:hint="eastAsia"/>
            <w:lang w:eastAsia="zh-CN"/>
          </w:rPr>
          <w:t>(二)、环保仪器仪表项目目标</w:t>
        </w:r>
        <w:r>
          <w:tab/>
        </w:r>
        <w:r>
          <w:fldChar w:fldCharType="begin"/>
        </w:r>
        <w:r>
          <w:instrText xml:space="preserve"> PAGEREF _Toc8547 \h </w:instrText>
        </w:r>
        <w:r>
          <w:fldChar w:fldCharType="separate"/>
        </w:r>
        <w:r>
          <w:t>19</w:t>
        </w:r>
        <w:r>
          <w:fldChar w:fldCharType="end"/>
        </w:r>
      </w:hyperlink>
    </w:p>
    <w:p>
      <w:pPr>
        <w:pStyle w:val="TOC2"/>
        <w:tabs>
          <w:tab w:val="right" w:leader="dot" w:pos="8306"/>
        </w:tabs>
      </w:pPr>
      <w:hyperlink w:anchor="_Toc22468" w:history="1">
        <w:r>
          <w:rPr>
            <w:rFonts w:ascii="仿宋" w:eastAsia="仿宋" w:hAnsi="仿宋" w:cs="仿宋" w:hint="eastAsia"/>
            <w:lang w:eastAsia="zh-CN"/>
          </w:rPr>
          <w:t>(三)、环保仪器仪表项目提出的理由</w:t>
        </w:r>
        <w:r>
          <w:tab/>
        </w:r>
        <w:r>
          <w:fldChar w:fldCharType="begin"/>
        </w:r>
        <w:r>
          <w:instrText xml:space="preserve"> PAGEREF _Toc22468 \h </w:instrText>
        </w:r>
        <w:r>
          <w:fldChar w:fldCharType="separate"/>
        </w:r>
        <w:r>
          <w:t>20</w:t>
        </w:r>
        <w:r>
          <w:fldChar w:fldCharType="end"/>
        </w:r>
      </w:hyperlink>
    </w:p>
    <w:p>
      <w:pPr>
        <w:pStyle w:val="TOC2"/>
        <w:tabs>
          <w:tab w:val="right" w:leader="dot" w:pos="8306"/>
        </w:tabs>
      </w:pPr>
      <w:hyperlink w:anchor="_Toc31794" w:history="1">
        <w:r>
          <w:rPr>
            <w:rFonts w:ascii="仿宋" w:eastAsia="仿宋" w:hAnsi="仿宋" w:cs="仿宋" w:hint="eastAsia"/>
            <w:lang w:eastAsia="zh-CN"/>
          </w:rPr>
          <w:t>(四)、环保仪器仪表项目意义</w:t>
        </w:r>
        <w:r>
          <w:tab/>
        </w:r>
        <w:r>
          <w:fldChar w:fldCharType="begin"/>
        </w:r>
        <w:r>
          <w:instrText xml:space="preserve"> PAGEREF _Toc31794 \h </w:instrText>
        </w:r>
        <w:r>
          <w:fldChar w:fldCharType="separate"/>
        </w:r>
        <w:r>
          <w:t>22</w:t>
        </w:r>
        <w:r>
          <w:fldChar w:fldCharType="end"/>
        </w:r>
      </w:hyperlink>
    </w:p>
    <w:p>
      <w:pPr>
        <w:pStyle w:val="TOC2"/>
        <w:tabs>
          <w:tab w:val="right" w:leader="dot" w:pos="8306"/>
        </w:tabs>
      </w:pPr>
      <w:hyperlink w:anchor="_Toc16741" w:history="1">
        <w:r>
          <w:rPr>
            <w:rFonts w:ascii="仿宋" w:eastAsia="仿宋" w:hAnsi="仿宋" w:cs="仿宋" w:hint="eastAsia"/>
            <w:lang w:eastAsia="zh-CN"/>
          </w:rPr>
          <w:t>(五)、环保仪器仪表项目背景</w:t>
        </w:r>
        <w:r>
          <w:tab/>
        </w:r>
        <w:r>
          <w:fldChar w:fldCharType="begin"/>
        </w:r>
        <w:r>
          <w:instrText xml:space="preserve"> PAGEREF _Toc16741 \h </w:instrText>
        </w:r>
        <w:r>
          <w:fldChar w:fldCharType="separate"/>
        </w:r>
        <w:r>
          <w:t>22</w:t>
        </w:r>
        <w:r>
          <w:fldChar w:fldCharType="end"/>
        </w:r>
      </w:hyperlink>
    </w:p>
    <w:p>
      <w:pPr>
        <w:pStyle w:val="TOC1"/>
        <w:tabs>
          <w:tab w:val="right" w:leader="dot" w:pos="8306"/>
        </w:tabs>
      </w:pPr>
      <w:hyperlink w:anchor="_Toc32449" w:history="1">
        <w:r>
          <w:rPr>
            <w:rFonts w:ascii="仿宋" w:eastAsia="仿宋" w:hAnsi="仿宋" w:cs="仿宋" w:hint="eastAsia"/>
            <w:lang w:eastAsia="zh-CN"/>
          </w:rPr>
          <w:t>六、环保仪器仪表项目建设单位说明</w:t>
        </w:r>
        <w:r>
          <w:tab/>
        </w:r>
        <w:r>
          <w:fldChar w:fldCharType="begin"/>
        </w:r>
        <w:r>
          <w:instrText xml:space="preserve"> PAGEREF _Toc32449 \h </w:instrText>
        </w:r>
        <w:r>
          <w:fldChar w:fldCharType="separate"/>
        </w:r>
        <w:r>
          <w:t>23</w:t>
        </w:r>
        <w:r>
          <w:fldChar w:fldCharType="end"/>
        </w:r>
      </w:hyperlink>
    </w:p>
    <w:p>
      <w:pPr>
        <w:pStyle w:val="TOC2"/>
        <w:tabs>
          <w:tab w:val="right" w:leader="dot" w:pos="8306"/>
        </w:tabs>
      </w:pPr>
      <w:hyperlink w:anchor="_Toc29311" w:history="1">
        <w:r>
          <w:rPr>
            <w:rFonts w:ascii="仿宋" w:eastAsia="仿宋" w:hAnsi="仿宋" w:cs="仿宋" w:hint="eastAsia"/>
            <w:lang w:eastAsia="zh-CN"/>
          </w:rPr>
          <w:t>(一)、环保仪器仪表项目承办单位基本情况</w:t>
        </w:r>
        <w:r>
          <w:tab/>
        </w:r>
        <w:r>
          <w:fldChar w:fldCharType="begin"/>
        </w:r>
        <w:r>
          <w:instrText xml:space="preserve"> PAGEREF _Toc29311 \h </w:instrText>
        </w:r>
        <w:r>
          <w:fldChar w:fldCharType="separate"/>
        </w:r>
        <w:r>
          <w:t>23</w:t>
        </w:r>
        <w:r>
          <w:fldChar w:fldCharType="end"/>
        </w:r>
      </w:hyperlink>
    </w:p>
    <w:p>
      <w:pPr>
        <w:pStyle w:val="TOC2"/>
        <w:tabs>
          <w:tab w:val="right" w:leader="dot" w:pos="8306"/>
        </w:tabs>
      </w:pPr>
      <w:hyperlink w:anchor="_Toc23491" w:history="1">
        <w:r>
          <w:rPr>
            <w:rFonts w:ascii="仿宋" w:eastAsia="仿宋" w:hAnsi="仿宋" w:cs="仿宋" w:hint="eastAsia"/>
            <w:lang w:eastAsia="zh-CN"/>
          </w:rPr>
          <w:t>(二)、公司经济效益分析</w:t>
        </w:r>
        <w:r>
          <w:tab/>
        </w:r>
        <w:r>
          <w:fldChar w:fldCharType="begin"/>
        </w:r>
        <w:r>
          <w:instrText xml:space="preserve"> PAGEREF _Toc23491 \h </w:instrText>
        </w:r>
        <w:r>
          <w:fldChar w:fldCharType="separate"/>
        </w:r>
        <w:r>
          <w:t>24</w:t>
        </w:r>
        <w:r>
          <w:fldChar w:fldCharType="end"/>
        </w:r>
      </w:hyperlink>
    </w:p>
    <w:p>
      <w:pPr>
        <w:pStyle w:val="TOC1"/>
        <w:tabs>
          <w:tab w:val="right" w:leader="dot" w:pos="8306"/>
        </w:tabs>
      </w:pPr>
      <w:hyperlink w:anchor="_Toc15026" w:history="1">
        <w:r>
          <w:rPr>
            <w:rFonts w:ascii="仿宋" w:eastAsia="仿宋" w:hAnsi="仿宋" w:cs="仿宋" w:hint="eastAsia"/>
            <w:lang w:eastAsia="zh-CN"/>
          </w:rPr>
          <w:t>七、环保仪器仪表项目人力资源培养与发展</w:t>
        </w:r>
        <w:r>
          <w:tab/>
        </w:r>
        <w:r>
          <w:fldChar w:fldCharType="begin"/>
        </w:r>
        <w:r>
          <w:instrText xml:space="preserve"> PAGEREF _Toc15026 \h </w:instrText>
        </w:r>
        <w:r>
          <w:fldChar w:fldCharType="separate"/>
        </w:r>
        <w:r>
          <w:t>25</w:t>
        </w:r>
        <w:r>
          <w:fldChar w:fldCharType="end"/>
        </w:r>
      </w:hyperlink>
    </w:p>
    <w:p>
      <w:pPr>
        <w:pStyle w:val="TOC2"/>
        <w:tabs>
          <w:tab w:val="right" w:leader="dot" w:pos="8306"/>
        </w:tabs>
      </w:pPr>
      <w:hyperlink w:anchor="_Toc21794" w:history="1">
        <w:r>
          <w:rPr>
            <w:rFonts w:ascii="仿宋" w:eastAsia="仿宋" w:hAnsi="仿宋" w:cs="仿宋" w:hint="eastAsia"/>
            <w:lang w:eastAsia="zh-CN"/>
          </w:rPr>
          <w:t>(一)、人才需求与规划</w:t>
        </w:r>
        <w:r>
          <w:tab/>
        </w:r>
        <w:r>
          <w:fldChar w:fldCharType="begin"/>
        </w:r>
        <w:r>
          <w:instrText xml:space="preserve"> PAGEREF _Toc21794 \h </w:instrText>
        </w:r>
        <w:r>
          <w:fldChar w:fldCharType="separate"/>
        </w:r>
        <w:r>
          <w:t>25</w:t>
        </w:r>
        <w:r>
          <w:fldChar w:fldCharType="end"/>
        </w:r>
      </w:hyperlink>
    </w:p>
    <w:p>
      <w:pPr>
        <w:pStyle w:val="TOC2"/>
        <w:tabs>
          <w:tab w:val="right" w:leader="dot" w:pos="8306"/>
        </w:tabs>
      </w:pPr>
      <w:hyperlink w:anchor="_Toc2502" w:history="1">
        <w:r>
          <w:rPr>
            <w:rFonts w:ascii="仿宋" w:eastAsia="仿宋" w:hAnsi="仿宋" w:cs="仿宋" w:hint="eastAsia"/>
            <w:lang w:eastAsia="zh-CN"/>
          </w:rPr>
          <w:t>(二)、培训与发展计划</w:t>
        </w:r>
        <w:r>
          <w:tab/>
        </w:r>
        <w:r>
          <w:fldChar w:fldCharType="begin"/>
        </w:r>
        <w:r>
          <w:instrText xml:space="preserve"> PAGEREF _Toc2502 \h </w:instrText>
        </w:r>
        <w:r>
          <w:fldChar w:fldCharType="separate"/>
        </w:r>
        <w:r>
          <w:t>25</w:t>
        </w:r>
        <w:r>
          <w:fldChar w:fldCharType="end"/>
        </w:r>
      </w:hyperlink>
    </w:p>
    <w:p>
      <w:pPr>
        <w:pStyle w:val="TOC1"/>
        <w:tabs>
          <w:tab w:val="right" w:leader="dot" w:pos="8306"/>
        </w:tabs>
      </w:pPr>
      <w:hyperlink w:anchor="_Toc8943" w:history="1">
        <w:r>
          <w:rPr>
            <w:rFonts w:ascii="仿宋" w:eastAsia="仿宋" w:hAnsi="仿宋" w:cs="仿宋" w:hint="eastAsia"/>
            <w:lang w:eastAsia="zh-CN"/>
          </w:rPr>
          <w:t>八、环保仪器仪表项目社会影响</w:t>
        </w:r>
        <w:r>
          <w:tab/>
        </w:r>
        <w:r>
          <w:fldChar w:fldCharType="begin"/>
        </w:r>
        <w:r>
          <w:instrText xml:space="preserve"> PAGEREF _Toc8943 \h </w:instrText>
        </w:r>
        <w:r>
          <w:fldChar w:fldCharType="separate"/>
        </w:r>
        <w:r>
          <w:t>26</w:t>
        </w:r>
        <w:r>
          <w:fldChar w:fldCharType="end"/>
        </w:r>
      </w:hyperlink>
    </w:p>
    <w:p>
      <w:pPr>
        <w:pStyle w:val="TOC2"/>
        <w:tabs>
          <w:tab w:val="right" w:leader="dot" w:pos="8306"/>
        </w:tabs>
      </w:pPr>
      <w:hyperlink w:anchor="_Toc10600" w:history="1">
        <w:r>
          <w:rPr>
            <w:rFonts w:ascii="仿宋" w:eastAsia="仿宋" w:hAnsi="仿宋" w:cs="仿宋" w:hint="eastAsia"/>
            <w:lang w:eastAsia="zh-CN"/>
          </w:rPr>
          <w:t>(一)、社会责任与义务</w:t>
        </w:r>
        <w:r>
          <w:tab/>
        </w:r>
        <w:r>
          <w:fldChar w:fldCharType="begin"/>
        </w:r>
        <w:r>
          <w:instrText xml:space="preserve"> PAGEREF _Toc10600 \h </w:instrText>
        </w:r>
        <w:r>
          <w:fldChar w:fldCharType="separate"/>
        </w:r>
        <w:r>
          <w:t>26</w:t>
        </w:r>
        <w:r>
          <w:fldChar w:fldCharType="end"/>
        </w:r>
      </w:hyperlink>
    </w:p>
    <w:p>
      <w:pPr>
        <w:pStyle w:val="TOC2"/>
        <w:tabs>
          <w:tab w:val="right" w:leader="dot" w:pos="8306"/>
        </w:tabs>
      </w:pPr>
      <w:hyperlink w:anchor="_Toc31376" w:history="1">
        <w:r>
          <w:rPr>
            <w:rFonts w:ascii="仿宋" w:eastAsia="仿宋" w:hAnsi="仿宋" w:cs="仿宋" w:hint="eastAsia"/>
            <w:lang w:eastAsia="zh-CN"/>
          </w:rPr>
          <w:t>(二)、社会参与与沟通</w:t>
        </w:r>
        <w:r>
          <w:tab/>
        </w:r>
        <w:r>
          <w:fldChar w:fldCharType="begin"/>
        </w:r>
        <w:r>
          <w:instrText xml:space="preserve"> PAGEREF _Toc31376 \h </w:instrText>
        </w:r>
        <w:r>
          <w:fldChar w:fldCharType="separate"/>
        </w:r>
        <w:r>
          <w:t>27</w:t>
        </w:r>
        <w:r>
          <w:fldChar w:fldCharType="end"/>
        </w:r>
      </w:hyperlink>
    </w:p>
    <w:p>
      <w:pPr>
        <w:pStyle w:val="TOC1"/>
        <w:tabs>
          <w:tab w:val="right" w:leader="dot" w:pos="8306"/>
        </w:tabs>
      </w:pPr>
      <w:hyperlink w:anchor="_Toc2570" w:history="1">
        <w:r>
          <w:rPr>
            <w:rFonts w:ascii="仿宋" w:eastAsia="仿宋" w:hAnsi="仿宋" w:cs="仿宋" w:hint="eastAsia"/>
            <w:lang w:eastAsia="zh-CN"/>
          </w:rPr>
          <w:t>九、环保仪器仪表项目经营效益</w:t>
        </w:r>
        <w:r>
          <w:tab/>
        </w:r>
        <w:r>
          <w:fldChar w:fldCharType="begin"/>
        </w:r>
        <w:r>
          <w:instrText xml:space="preserve"> PAGEREF _Toc2570 \h </w:instrText>
        </w:r>
        <w:r>
          <w:fldChar w:fldCharType="separate"/>
        </w:r>
        <w:r>
          <w:t>28</w:t>
        </w:r>
        <w:r>
          <w:fldChar w:fldCharType="end"/>
        </w:r>
      </w:hyperlink>
    </w:p>
    <w:p>
      <w:pPr>
        <w:pStyle w:val="TOC2"/>
        <w:tabs>
          <w:tab w:val="right" w:leader="dot" w:pos="8306"/>
        </w:tabs>
      </w:pPr>
      <w:hyperlink w:anchor="_Toc180" w:history="1">
        <w:r>
          <w:rPr>
            <w:rFonts w:ascii="仿宋" w:eastAsia="仿宋" w:hAnsi="仿宋" w:cs="仿宋" w:hint="eastAsia"/>
            <w:lang w:eastAsia="zh-CN"/>
          </w:rPr>
          <w:t>(一)、经济评价财务测算</w:t>
        </w:r>
        <w:r>
          <w:tab/>
        </w:r>
        <w:r>
          <w:fldChar w:fldCharType="begin"/>
        </w:r>
        <w:r>
          <w:instrText xml:space="preserve"> PAGEREF _Toc180 \h </w:instrText>
        </w:r>
        <w:r>
          <w:fldChar w:fldCharType="separate"/>
        </w:r>
        <w:r>
          <w:t>28</w:t>
        </w:r>
        <w:r>
          <w:fldChar w:fldCharType="end"/>
        </w:r>
      </w:hyperlink>
    </w:p>
    <w:p>
      <w:pPr>
        <w:pStyle w:val="TOC2"/>
        <w:tabs>
          <w:tab w:val="right" w:leader="dot" w:pos="8306"/>
        </w:tabs>
      </w:pPr>
      <w:hyperlink w:anchor="_Toc25503" w:history="1">
        <w:r>
          <w:rPr>
            <w:rFonts w:ascii="仿宋" w:eastAsia="仿宋" w:hAnsi="仿宋" w:cs="仿宋" w:hint="eastAsia"/>
            <w:lang w:eastAsia="zh-CN"/>
          </w:rPr>
          <w:t>(二)、环保仪器仪表项目盈利能力分析</w:t>
        </w:r>
        <w:r>
          <w:tab/>
        </w:r>
        <w:r>
          <w:fldChar w:fldCharType="begin"/>
        </w:r>
        <w:r>
          <w:instrText xml:space="preserve"> PAGEREF _Toc25503 \h </w:instrText>
        </w:r>
        <w:r>
          <w:fldChar w:fldCharType="separate"/>
        </w:r>
        <w:r>
          <w:t>29</w:t>
        </w:r>
        <w:r>
          <w:fldChar w:fldCharType="end"/>
        </w:r>
      </w:hyperlink>
    </w:p>
    <w:p>
      <w:pPr>
        <w:pStyle w:val="TOC1"/>
        <w:tabs>
          <w:tab w:val="right" w:leader="dot" w:pos="8306"/>
        </w:tabs>
      </w:pPr>
      <w:hyperlink w:anchor="_Toc918" w:history="1">
        <w:r>
          <w:rPr>
            <w:rFonts w:ascii="仿宋" w:eastAsia="仿宋" w:hAnsi="仿宋" w:cs="仿宋" w:hint="eastAsia"/>
            <w:lang w:eastAsia="zh-CN"/>
          </w:rPr>
          <w:t>十、环保仪器仪表项目创新与研发</w:t>
        </w:r>
        <w:r>
          <w:tab/>
        </w:r>
        <w:r>
          <w:fldChar w:fldCharType="begin"/>
        </w:r>
        <w:r>
          <w:instrText xml:space="preserve"> PAGEREF _Toc918 \h </w:instrText>
        </w:r>
        <w:r>
          <w:fldChar w:fldCharType="separate"/>
        </w:r>
        <w:r>
          <w:t>30</w:t>
        </w:r>
        <w:r>
          <w:fldChar w:fldCharType="end"/>
        </w:r>
      </w:hyperlink>
    </w:p>
    <w:p>
      <w:pPr>
        <w:pStyle w:val="TOC2"/>
        <w:tabs>
          <w:tab w:val="right" w:leader="dot" w:pos="8306"/>
        </w:tabs>
      </w:pPr>
      <w:hyperlink w:anchor="_Toc12607" w:history="1">
        <w:r>
          <w:rPr>
            <w:rFonts w:ascii="仿宋" w:eastAsia="仿宋" w:hAnsi="仿宋" w:cs="仿宋" w:hint="eastAsia"/>
            <w:lang w:eastAsia="zh-CN"/>
          </w:rPr>
          <w:t>(一)、创新策略与方向</w:t>
        </w:r>
        <w:r>
          <w:tab/>
        </w:r>
        <w:r>
          <w:fldChar w:fldCharType="begin"/>
        </w:r>
        <w:r>
          <w:instrText xml:space="preserve"> PAGEREF _Toc12607 \h </w:instrText>
        </w:r>
        <w:r>
          <w:fldChar w:fldCharType="separate"/>
        </w:r>
        <w:r>
          <w:t>30</w:t>
        </w:r>
        <w:r>
          <w:fldChar w:fldCharType="end"/>
        </w:r>
      </w:hyperlink>
    </w:p>
    <w:p>
      <w:pPr>
        <w:pStyle w:val="TOC2"/>
        <w:tabs>
          <w:tab w:val="right" w:leader="dot" w:pos="8306"/>
        </w:tabs>
      </w:pPr>
      <w:hyperlink w:anchor="_Toc2186" w:history="1">
        <w:r>
          <w:rPr>
            <w:rFonts w:ascii="仿宋" w:eastAsia="仿宋" w:hAnsi="仿宋" w:cs="仿宋" w:hint="eastAsia"/>
            <w:lang w:eastAsia="zh-CN"/>
          </w:rPr>
          <w:t>(二)、研发规划与投入</w:t>
        </w:r>
        <w:r>
          <w:tab/>
        </w:r>
        <w:r>
          <w:fldChar w:fldCharType="begin"/>
        </w:r>
        <w:r>
          <w:instrText xml:space="preserve"> PAGEREF _Toc2186 \h </w:instrText>
        </w:r>
        <w:r>
          <w:fldChar w:fldCharType="separate"/>
        </w:r>
        <w:r>
          <w:t>31</w:t>
        </w:r>
        <w:r>
          <w:fldChar w:fldCharType="end"/>
        </w:r>
      </w:hyperlink>
    </w:p>
    <w:p>
      <w:pPr>
        <w:pStyle w:val="TOC1"/>
        <w:tabs>
          <w:tab w:val="right" w:leader="dot" w:pos="8306"/>
        </w:tabs>
      </w:pPr>
      <w:hyperlink w:anchor="_Toc1794" w:history="1">
        <w:r>
          <w:rPr>
            <w:rFonts w:ascii="仿宋" w:eastAsia="仿宋" w:hAnsi="仿宋" w:cs="仿宋" w:hint="eastAsia"/>
            <w:lang w:eastAsia="zh-CN"/>
          </w:rPr>
          <w:t>十一、环保仪器仪表项目环境影响分析</w:t>
        </w:r>
        <w:r>
          <w:tab/>
        </w:r>
        <w:r>
          <w:fldChar w:fldCharType="begin"/>
        </w:r>
        <w:r>
          <w:instrText xml:space="preserve"> PAGEREF _Toc1794 \h </w:instrText>
        </w:r>
        <w:r>
          <w:fldChar w:fldCharType="separate"/>
        </w:r>
        <w:r>
          <w:t>33</w:t>
        </w:r>
        <w:r>
          <w:fldChar w:fldCharType="end"/>
        </w:r>
      </w:hyperlink>
    </w:p>
    <w:p>
      <w:pPr>
        <w:pStyle w:val="TOC2"/>
        <w:tabs>
          <w:tab w:val="right" w:leader="dot" w:pos="8306"/>
        </w:tabs>
      </w:pPr>
      <w:hyperlink w:anchor="_Toc20223" w:history="1">
        <w:r>
          <w:rPr>
            <w:rFonts w:ascii="仿宋" w:eastAsia="仿宋" w:hAnsi="仿宋" w:cs="仿宋" w:hint="eastAsia"/>
            <w:lang w:eastAsia="zh-CN"/>
          </w:rPr>
          <w:t>(一)、建设区域环境质量现状</w:t>
        </w:r>
        <w:r>
          <w:tab/>
        </w:r>
        <w:r>
          <w:fldChar w:fldCharType="begin"/>
        </w:r>
        <w:r>
          <w:instrText xml:space="preserve"> PAGEREF _Toc20223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29" w:history="1">
        <w:r>
          <w:rPr>
            <w:rFonts w:ascii="仿宋" w:eastAsia="仿宋" w:hAnsi="仿宋" w:cs="仿宋" w:hint="eastAsia"/>
            <w:lang w:eastAsia="zh-CN"/>
          </w:rPr>
          <w:t>(二)、建设期环境保护</w:t>
        </w:r>
        <w:r>
          <w:tab/>
        </w:r>
        <w:r>
          <w:fldChar w:fldCharType="begin"/>
        </w:r>
        <w:r>
          <w:instrText xml:space="preserve"> PAGEREF _Toc31629 \h </w:instrText>
        </w:r>
        <w:r>
          <w:fldChar w:fldCharType="separate"/>
        </w:r>
        <w:r>
          <w:t>34</w:t>
        </w:r>
        <w:r>
          <w:fldChar w:fldCharType="end"/>
        </w:r>
      </w:hyperlink>
    </w:p>
    <w:p>
      <w:pPr>
        <w:pStyle w:val="TOC2"/>
        <w:tabs>
          <w:tab w:val="right" w:leader="dot" w:pos="8306"/>
        </w:tabs>
      </w:pPr>
      <w:hyperlink w:anchor="_Toc15428" w:history="1">
        <w:r>
          <w:rPr>
            <w:rFonts w:ascii="仿宋" w:eastAsia="仿宋" w:hAnsi="仿宋" w:cs="仿宋" w:hint="eastAsia"/>
            <w:lang w:eastAsia="zh-CN"/>
          </w:rPr>
          <w:t>(三)、运营期环境保护</w:t>
        </w:r>
        <w:r>
          <w:tab/>
        </w:r>
        <w:r>
          <w:fldChar w:fldCharType="begin"/>
        </w:r>
        <w:r>
          <w:instrText xml:space="preserve"> PAGEREF _Toc15428 \h </w:instrText>
        </w:r>
        <w:r>
          <w:fldChar w:fldCharType="separate"/>
        </w:r>
        <w:r>
          <w:t>36</w:t>
        </w:r>
        <w:r>
          <w:fldChar w:fldCharType="end"/>
        </w:r>
      </w:hyperlink>
    </w:p>
    <w:p>
      <w:pPr>
        <w:pStyle w:val="TOC2"/>
        <w:tabs>
          <w:tab w:val="right" w:leader="dot" w:pos="8306"/>
        </w:tabs>
      </w:pPr>
      <w:hyperlink w:anchor="_Toc27430" w:history="1">
        <w:r>
          <w:rPr>
            <w:rFonts w:ascii="仿宋" w:eastAsia="仿宋" w:hAnsi="仿宋" w:cs="仿宋" w:hint="eastAsia"/>
            <w:lang w:eastAsia="zh-CN"/>
          </w:rPr>
          <w:t>(四)、环保仪器仪表项目建设对区域经济的影响</w:t>
        </w:r>
        <w:r>
          <w:tab/>
        </w:r>
        <w:r>
          <w:fldChar w:fldCharType="begin"/>
        </w:r>
        <w:r>
          <w:instrText xml:space="preserve"> PAGEREF _Toc27430 \h </w:instrText>
        </w:r>
        <w:r>
          <w:fldChar w:fldCharType="separate"/>
        </w:r>
        <w:r>
          <w:t>37</w:t>
        </w:r>
        <w:r>
          <w:fldChar w:fldCharType="end"/>
        </w:r>
      </w:hyperlink>
    </w:p>
    <w:p>
      <w:pPr>
        <w:pStyle w:val="TOC2"/>
        <w:tabs>
          <w:tab w:val="right" w:leader="dot" w:pos="8306"/>
        </w:tabs>
      </w:pPr>
      <w:hyperlink w:anchor="_Toc32479" w:history="1">
        <w:r>
          <w:rPr>
            <w:rFonts w:ascii="仿宋" w:eastAsia="仿宋" w:hAnsi="仿宋" w:cs="仿宋" w:hint="eastAsia"/>
            <w:lang w:eastAsia="zh-CN"/>
          </w:rPr>
          <w:t>(五)、废弃物处理</w:t>
        </w:r>
        <w:r>
          <w:tab/>
        </w:r>
        <w:r>
          <w:fldChar w:fldCharType="begin"/>
        </w:r>
        <w:r>
          <w:instrText xml:space="preserve"> PAGEREF _Toc32479 \h </w:instrText>
        </w:r>
        <w:r>
          <w:fldChar w:fldCharType="separate"/>
        </w:r>
        <w:r>
          <w:t>39</w:t>
        </w:r>
        <w:r>
          <w:fldChar w:fldCharType="end"/>
        </w:r>
      </w:hyperlink>
    </w:p>
    <w:p>
      <w:pPr>
        <w:pStyle w:val="TOC2"/>
        <w:tabs>
          <w:tab w:val="right" w:leader="dot" w:pos="8306"/>
        </w:tabs>
      </w:pPr>
      <w:hyperlink w:anchor="_Toc18505" w:history="1">
        <w:r>
          <w:rPr>
            <w:rFonts w:ascii="仿宋" w:eastAsia="仿宋" w:hAnsi="仿宋" w:cs="仿宋" w:hint="eastAsia"/>
            <w:lang w:eastAsia="zh-CN"/>
          </w:rPr>
          <w:t>(六)、特殊环境影响分析</w:t>
        </w:r>
        <w:r>
          <w:tab/>
        </w:r>
        <w:r>
          <w:fldChar w:fldCharType="begin"/>
        </w:r>
        <w:r>
          <w:instrText xml:space="preserve"> PAGEREF _Toc18505 \h </w:instrText>
        </w:r>
        <w:r>
          <w:fldChar w:fldCharType="separate"/>
        </w:r>
        <w:r>
          <w:t>40</w:t>
        </w:r>
        <w:r>
          <w:fldChar w:fldCharType="end"/>
        </w:r>
      </w:hyperlink>
    </w:p>
    <w:p>
      <w:pPr>
        <w:pStyle w:val="TOC2"/>
        <w:tabs>
          <w:tab w:val="right" w:leader="dot" w:pos="8306"/>
        </w:tabs>
      </w:pPr>
      <w:hyperlink w:anchor="_Toc27960" w:history="1">
        <w:r>
          <w:rPr>
            <w:rFonts w:ascii="仿宋" w:eastAsia="仿宋" w:hAnsi="仿宋" w:cs="仿宋" w:hint="eastAsia"/>
            <w:lang w:eastAsia="zh-CN"/>
          </w:rPr>
          <w:t>(七)、清洁生产</w:t>
        </w:r>
        <w:r>
          <w:tab/>
        </w:r>
        <w:r>
          <w:fldChar w:fldCharType="begin"/>
        </w:r>
        <w:r>
          <w:instrText xml:space="preserve"> PAGEREF _Toc27960 \h </w:instrText>
        </w:r>
        <w:r>
          <w:fldChar w:fldCharType="separate"/>
        </w:r>
        <w:r>
          <w:t>41</w:t>
        </w:r>
        <w:r>
          <w:fldChar w:fldCharType="end"/>
        </w:r>
      </w:hyperlink>
    </w:p>
    <w:p>
      <w:pPr>
        <w:pStyle w:val="TOC2"/>
        <w:tabs>
          <w:tab w:val="right" w:leader="dot" w:pos="8306"/>
        </w:tabs>
      </w:pPr>
      <w:hyperlink w:anchor="_Toc3610" w:history="1">
        <w:r>
          <w:rPr>
            <w:rFonts w:ascii="仿宋" w:eastAsia="仿宋" w:hAnsi="仿宋" w:cs="仿宋" w:hint="eastAsia"/>
            <w:lang w:eastAsia="zh-CN"/>
          </w:rPr>
          <w:t>(八)、环境保护综合评价</w:t>
        </w:r>
        <w:r>
          <w:tab/>
        </w:r>
        <w:r>
          <w:fldChar w:fldCharType="begin"/>
        </w:r>
        <w:r>
          <w:instrText xml:space="preserve"> PAGEREF _Toc3610 \h </w:instrText>
        </w:r>
        <w:r>
          <w:fldChar w:fldCharType="separate"/>
        </w:r>
        <w:r>
          <w:t>42</w:t>
        </w:r>
        <w:r>
          <w:fldChar w:fldCharType="end"/>
        </w:r>
      </w:hyperlink>
    </w:p>
    <w:p>
      <w:pPr>
        <w:pStyle w:val="TOC1"/>
        <w:tabs>
          <w:tab w:val="right" w:leader="dot" w:pos="8306"/>
        </w:tabs>
      </w:pPr>
      <w:hyperlink w:anchor="_Toc728" w:history="1">
        <w:r>
          <w:rPr>
            <w:rFonts w:ascii="仿宋" w:eastAsia="仿宋" w:hAnsi="仿宋" w:cs="仿宋" w:hint="eastAsia"/>
            <w:lang w:eastAsia="zh-CN"/>
          </w:rPr>
          <w:t>十二、环保仪器仪表项目投资规划</w:t>
        </w:r>
        <w:r>
          <w:tab/>
        </w:r>
        <w:r>
          <w:fldChar w:fldCharType="begin"/>
        </w:r>
        <w:r>
          <w:instrText xml:space="preserve"> PAGEREF _Toc728 \h </w:instrText>
        </w:r>
        <w:r>
          <w:fldChar w:fldCharType="separate"/>
        </w:r>
        <w:r>
          <w:t>44</w:t>
        </w:r>
        <w:r>
          <w:fldChar w:fldCharType="end"/>
        </w:r>
      </w:hyperlink>
    </w:p>
    <w:p>
      <w:pPr>
        <w:pStyle w:val="TOC2"/>
        <w:tabs>
          <w:tab w:val="right" w:leader="dot" w:pos="8306"/>
        </w:tabs>
      </w:pPr>
      <w:hyperlink w:anchor="_Toc19235" w:history="1">
        <w:r>
          <w:rPr>
            <w:rFonts w:ascii="仿宋" w:eastAsia="仿宋" w:hAnsi="仿宋" w:cs="仿宋" w:hint="eastAsia"/>
            <w:lang w:eastAsia="zh-CN"/>
          </w:rPr>
          <w:t>(一)、环保仪器仪表项目总投资估算</w:t>
        </w:r>
        <w:r>
          <w:tab/>
        </w:r>
        <w:r>
          <w:fldChar w:fldCharType="begin"/>
        </w:r>
        <w:r>
          <w:instrText xml:space="preserve"> PAGEREF _Toc19235 \h </w:instrText>
        </w:r>
        <w:r>
          <w:fldChar w:fldCharType="separate"/>
        </w:r>
        <w:r>
          <w:t>44</w:t>
        </w:r>
        <w:r>
          <w:fldChar w:fldCharType="end"/>
        </w:r>
      </w:hyperlink>
    </w:p>
    <w:p>
      <w:pPr>
        <w:pStyle w:val="TOC2"/>
        <w:tabs>
          <w:tab w:val="right" w:leader="dot" w:pos="8306"/>
        </w:tabs>
      </w:pPr>
      <w:hyperlink w:anchor="_Toc14495" w:history="1">
        <w:r>
          <w:rPr>
            <w:rFonts w:ascii="仿宋" w:eastAsia="仿宋" w:hAnsi="仿宋" w:cs="仿宋" w:hint="eastAsia"/>
            <w:lang w:eastAsia="zh-CN"/>
          </w:rPr>
          <w:t>(二)、资金筹措</w:t>
        </w:r>
        <w:r>
          <w:tab/>
        </w:r>
        <w:r>
          <w:fldChar w:fldCharType="begin"/>
        </w:r>
        <w:r>
          <w:instrText xml:space="preserve"> PAGEREF _Toc14495 \h </w:instrText>
        </w:r>
        <w:r>
          <w:fldChar w:fldCharType="separate"/>
        </w:r>
        <w:r>
          <w:t>45</w:t>
        </w:r>
        <w:r>
          <w:fldChar w:fldCharType="end"/>
        </w:r>
      </w:hyperlink>
    </w:p>
    <w:p>
      <w:pPr>
        <w:pStyle w:val="TOC1"/>
        <w:tabs>
          <w:tab w:val="right" w:leader="dot" w:pos="8306"/>
        </w:tabs>
      </w:pPr>
      <w:hyperlink w:anchor="_Toc12095" w:history="1">
        <w:r>
          <w:rPr>
            <w:rFonts w:ascii="仿宋" w:eastAsia="仿宋" w:hAnsi="仿宋" w:cs="仿宋" w:hint="eastAsia"/>
            <w:lang w:eastAsia="zh-CN"/>
          </w:rPr>
          <w:t>十三、环保仪器仪表项目实施保障措施</w:t>
        </w:r>
        <w:r>
          <w:tab/>
        </w:r>
        <w:r>
          <w:fldChar w:fldCharType="begin"/>
        </w:r>
        <w:r>
          <w:instrText xml:space="preserve"> PAGEREF _Toc12095 \h </w:instrText>
        </w:r>
        <w:r>
          <w:fldChar w:fldCharType="separate"/>
        </w:r>
        <w:r>
          <w:t>46</w:t>
        </w:r>
        <w:r>
          <w:fldChar w:fldCharType="end"/>
        </w:r>
      </w:hyperlink>
    </w:p>
    <w:p>
      <w:pPr>
        <w:pStyle w:val="TOC2"/>
        <w:tabs>
          <w:tab w:val="right" w:leader="dot" w:pos="8306"/>
        </w:tabs>
      </w:pPr>
      <w:hyperlink w:anchor="_Toc6038" w:history="1">
        <w:r>
          <w:rPr>
            <w:rFonts w:ascii="仿宋" w:eastAsia="仿宋" w:hAnsi="仿宋" w:cs="仿宋" w:hint="eastAsia"/>
            <w:lang w:eastAsia="zh-CN"/>
          </w:rPr>
          <w:t>(一)、环保仪器仪表项目实施保障机制</w:t>
        </w:r>
        <w:r>
          <w:tab/>
        </w:r>
        <w:r>
          <w:fldChar w:fldCharType="begin"/>
        </w:r>
        <w:r>
          <w:instrText xml:space="preserve"> PAGEREF _Toc6038 \h </w:instrText>
        </w:r>
        <w:r>
          <w:fldChar w:fldCharType="separate"/>
        </w:r>
        <w:r>
          <w:t>46</w:t>
        </w:r>
        <w:r>
          <w:fldChar w:fldCharType="end"/>
        </w:r>
      </w:hyperlink>
    </w:p>
    <w:p>
      <w:pPr>
        <w:pStyle w:val="TOC2"/>
        <w:tabs>
          <w:tab w:val="right" w:leader="dot" w:pos="8306"/>
        </w:tabs>
      </w:pPr>
      <w:hyperlink w:anchor="_Toc7585" w:history="1">
        <w:r>
          <w:rPr>
            <w:rFonts w:ascii="仿宋" w:eastAsia="仿宋" w:hAnsi="仿宋" w:cs="仿宋" w:hint="eastAsia"/>
            <w:lang w:eastAsia="zh-CN"/>
          </w:rPr>
          <w:t>(二)、环保仪器仪表项目法律合规要求</w:t>
        </w:r>
        <w:r>
          <w:tab/>
        </w:r>
        <w:r>
          <w:fldChar w:fldCharType="begin"/>
        </w:r>
        <w:r>
          <w:instrText xml:space="preserve"> PAGEREF _Toc7585 \h </w:instrText>
        </w:r>
        <w:r>
          <w:fldChar w:fldCharType="separate"/>
        </w:r>
        <w:r>
          <w:t>49</w:t>
        </w:r>
        <w:r>
          <w:fldChar w:fldCharType="end"/>
        </w:r>
      </w:hyperlink>
    </w:p>
    <w:p>
      <w:pPr>
        <w:pStyle w:val="TOC2"/>
        <w:tabs>
          <w:tab w:val="right" w:leader="dot" w:pos="8306"/>
        </w:tabs>
      </w:pPr>
      <w:hyperlink w:anchor="_Toc9023" w:history="1">
        <w:r>
          <w:rPr>
            <w:rFonts w:ascii="仿宋" w:eastAsia="仿宋" w:hAnsi="仿宋" w:cs="仿宋" w:hint="eastAsia"/>
            <w:lang w:eastAsia="zh-CN"/>
          </w:rPr>
          <w:t>(三)、环保仪器仪表项目合同管理与法律事务</w:t>
        </w:r>
        <w:r>
          <w:tab/>
        </w:r>
        <w:r>
          <w:fldChar w:fldCharType="begin"/>
        </w:r>
        <w:r>
          <w:instrText xml:space="preserve"> PAGEREF _Toc9023 \h </w:instrText>
        </w:r>
        <w:r>
          <w:fldChar w:fldCharType="separate"/>
        </w:r>
        <w:r>
          <w:t>54</w:t>
        </w:r>
        <w:r>
          <w:fldChar w:fldCharType="end"/>
        </w:r>
      </w:hyperlink>
    </w:p>
    <w:p>
      <w:pPr>
        <w:pStyle w:val="TOC2"/>
        <w:tabs>
          <w:tab w:val="right" w:leader="dot" w:pos="8306"/>
        </w:tabs>
      </w:pPr>
      <w:hyperlink w:anchor="_Toc3161" w:history="1">
        <w:r>
          <w:rPr>
            <w:rFonts w:ascii="仿宋" w:eastAsia="仿宋" w:hAnsi="仿宋" w:cs="仿宋" w:hint="eastAsia"/>
            <w:lang w:eastAsia="zh-CN"/>
          </w:rPr>
          <w:t>(四)、环保仪器仪表项目知识产权保护策略</w:t>
        </w:r>
        <w:r>
          <w:tab/>
        </w:r>
        <w:r>
          <w:fldChar w:fldCharType="begin"/>
        </w:r>
        <w:r>
          <w:instrText xml:space="preserve"> PAGEREF _Toc3161 \h </w:instrText>
        </w:r>
        <w:r>
          <w:fldChar w:fldCharType="separate"/>
        </w:r>
        <w:r>
          <w:t>60</w:t>
        </w:r>
        <w:r>
          <w:fldChar w:fldCharType="end"/>
        </w:r>
      </w:hyperlink>
    </w:p>
    <w:p>
      <w:pPr>
        <w:pStyle w:val="TOC1"/>
        <w:tabs>
          <w:tab w:val="right" w:leader="dot" w:pos="8306"/>
        </w:tabs>
      </w:pPr>
      <w:hyperlink w:anchor="_Toc24476" w:history="1">
        <w:r>
          <w:rPr>
            <w:rFonts w:ascii="仿宋" w:eastAsia="仿宋" w:hAnsi="仿宋" w:cs="仿宋" w:hint="eastAsia"/>
            <w:lang w:eastAsia="zh-CN"/>
          </w:rPr>
          <w:t>十四、利益相关者分析与沟通计划</w:t>
        </w:r>
        <w:r>
          <w:tab/>
        </w:r>
        <w:r>
          <w:fldChar w:fldCharType="begin"/>
        </w:r>
        <w:r>
          <w:instrText xml:space="preserve"> PAGEREF _Toc24476 \h </w:instrText>
        </w:r>
        <w:r>
          <w:fldChar w:fldCharType="separate"/>
        </w:r>
        <w:r>
          <w:t>62</w:t>
        </w:r>
        <w:r>
          <w:fldChar w:fldCharType="end"/>
        </w:r>
      </w:hyperlink>
    </w:p>
    <w:p>
      <w:pPr>
        <w:pStyle w:val="TOC2"/>
        <w:tabs>
          <w:tab w:val="right" w:leader="dot" w:pos="8306"/>
        </w:tabs>
      </w:pPr>
      <w:hyperlink w:anchor="_Toc1228" w:history="1">
        <w:r>
          <w:rPr>
            <w:rFonts w:ascii="仿宋" w:eastAsia="仿宋" w:hAnsi="仿宋" w:cs="仿宋" w:hint="eastAsia"/>
            <w:lang w:eastAsia="zh-CN"/>
          </w:rPr>
          <w:t>(一)、利益相关者分析</w:t>
        </w:r>
        <w:r>
          <w:tab/>
        </w:r>
        <w:r>
          <w:fldChar w:fldCharType="begin"/>
        </w:r>
        <w:r>
          <w:instrText xml:space="preserve"> PAGEREF _Toc1228 \h </w:instrText>
        </w:r>
        <w:r>
          <w:fldChar w:fldCharType="separate"/>
        </w:r>
        <w:r>
          <w:t>62</w:t>
        </w:r>
        <w:r>
          <w:fldChar w:fldCharType="end"/>
        </w:r>
      </w:hyperlink>
    </w:p>
    <w:p>
      <w:pPr>
        <w:pStyle w:val="TOC2"/>
        <w:tabs>
          <w:tab w:val="right" w:leader="dot" w:pos="8306"/>
        </w:tabs>
      </w:pPr>
      <w:hyperlink w:anchor="_Toc6215" w:history="1">
        <w:r>
          <w:rPr>
            <w:rFonts w:ascii="仿宋" w:eastAsia="仿宋" w:hAnsi="仿宋" w:cs="仿宋" w:hint="eastAsia"/>
            <w:lang w:eastAsia="zh-CN"/>
          </w:rPr>
          <w:t>(二)、沟通计划</w:t>
        </w:r>
        <w:r>
          <w:tab/>
        </w:r>
        <w:r>
          <w:fldChar w:fldCharType="begin"/>
        </w:r>
        <w:r>
          <w:instrText xml:space="preserve"> PAGEREF _Toc6215 \h </w:instrText>
        </w:r>
        <w:r>
          <w:fldChar w:fldCharType="separate"/>
        </w:r>
        <w:r>
          <w:t>64</w:t>
        </w:r>
        <w:r>
          <w:fldChar w:fldCharType="end"/>
        </w:r>
      </w:hyperlink>
    </w:p>
    <w:p>
      <w:pPr>
        <w:pStyle w:val="TOC1"/>
        <w:tabs>
          <w:tab w:val="right" w:leader="dot" w:pos="8306"/>
        </w:tabs>
      </w:pPr>
      <w:hyperlink w:anchor="_Toc29927" w:history="1">
        <w:r>
          <w:rPr>
            <w:rFonts w:ascii="仿宋" w:eastAsia="仿宋" w:hAnsi="仿宋" w:cs="仿宋" w:hint="eastAsia"/>
            <w:lang w:eastAsia="zh-CN"/>
          </w:rPr>
          <w:t>十五、供应链管理</w:t>
        </w:r>
        <w:r>
          <w:tab/>
        </w:r>
        <w:r>
          <w:fldChar w:fldCharType="begin"/>
        </w:r>
        <w:r>
          <w:instrText xml:space="preserve"> PAGEREF _Toc29927 \h </w:instrText>
        </w:r>
        <w:r>
          <w:fldChar w:fldCharType="separate"/>
        </w:r>
        <w:r>
          <w:t>65</w:t>
        </w:r>
        <w:r>
          <w:fldChar w:fldCharType="end"/>
        </w:r>
      </w:hyperlink>
    </w:p>
    <w:p>
      <w:pPr>
        <w:pStyle w:val="TOC2"/>
        <w:tabs>
          <w:tab w:val="right" w:leader="dot" w:pos="8306"/>
        </w:tabs>
      </w:pPr>
      <w:hyperlink w:anchor="_Toc31043" w:history="1">
        <w:r>
          <w:rPr>
            <w:rFonts w:ascii="仿宋" w:eastAsia="仿宋" w:hAnsi="仿宋" w:cs="仿宋" w:hint="eastAsia"/>
            <w:lang w:eastAsia="zh-CN"/>
          </w:rPr>
          <w:t>(一)、供应链战略规划</w:t>
        </w:r>
        <w:r>
          <w:tab/>
        </w:r>
        <w:r>
          <w:fldChar w:fldCharType="begin"/>
        </w:r>
        <w:r>
          <w:instrText xml:space="preserve"> PAGEREF _Toc31043 \h </w:instrText>
        </w:r>
        <w:r>
          <w:fldChar w:fldCharType="separate"/>
        </w:r>
        <w:r>
          <w:t>65</w:t>
        </w:r>
        <w:r>
          <w:fldChar w:fldCharType="end"/>
        </w:r>
      </w:hyperlink>
    </w:p>
    <w:p>
      <w:pPr>
        <w:pStyle w:val="TOC2"/>
        <w:tabs>
          <w:tab w:val="right" w:leader="dot" w:pos="8306"/>
        </w:tabs>
      </w:pPr>
      <w:hyperlink w:anchor="_Toc16169" w:history="1">
        <w:r>
          <w:rPr>
            <w:rFonts w:ascii="仿宋" w:eastAsia="仿宋" w:hAnsi="仿宋" w:cs="仿宋" w:hint="eastAsia"/>
            <w:lang w:eastAsia="zh-CN"/>
          </w:rPr>
          <w:t>(二)、供应商选择与合作</w:t>
        </w:r>
        <w:r>
          <w:tab/>
        </w:r>
        <w:r>
          <w:fldChar w:fldCharType="begin"/>
        </w:r>
        <w:r>
          <w:instrText xml:space="preserve"> PAGEREF _Toc16169 \h </w:instrText>
        </w:r>
        <w:r>
          <w:fldChar w:fldCharType="separate"/>
        </w:r>
        <w:r>
          <w:t>66</w:t>
        </w:r>
        <w:r>
          <w:fldChar w:fldCharType="end"/>
        </w:r>
      </w:hyperlink>
    </w:p>
    <w:p>
      <w:pPr>
        <w:pStyle w:val="TOC2"/>
        <w:tabs>
          <w:tab w:val="right" w:leader="dot" w:pos="8306"/>
        </w:tabs>
      </w:pPr>
      <w:hyperlink w:anchor="_Toc20346" w:history="1">
        <w:r>
          <w:rPr>
            <w:rFonts w:ascii="仿宋" w:eastAsia="仿宋" w:hAnsi="仿宋" w:cs="仿宋" w:hint="eastAsia"/>
            <w:lang w:eastAsia="zh-CN"/>
          </w:rPr>
          <w:t>(三)、物流与库存管理</w:t>
        </w:r>
        <w:r>
          <w:tab/>
        </w:r>
        <w:r>
          <w:fldChar w:fldCharType="begin"/>
        </w:r>
        <w:r>
          <w:instrText xml:space="preserve"> PAGEREF _Toc20346 \h </w:instrText>
        </w:r>
        <w:r>
          <w:fldChar w:fldCharType="separate"/>
        </w:r>
        <w:r>
          <w:t>68</w:t>
        </w:r>
        <w:r>
          <w:fldChar w:fldCharType="end"/>
        </w:r>
      </w:hyperlink>
    </w:p>
    <w:p>
      <w:pPr>
        <w:pStyle w:val="TOC1"/>
        <w:tabs>
          <w:tab w:val="right" w:leader="dot" w:pos="8306"/>
        </w:tabs>
      </w:pPr>
      <w:hyperlink w:anchor="_Toc10160" w:history="1">
        <w:r>
          <w:rPr>
            <w:rFonts w:ascii="仿宋" w:eastAsia="仿宋" w:hAnsi="仿宋" w:cs="仿宋" w:hint="eastAsia"/>
            <w:lang w:eastAsia="zh-CN"/>
          </w:rPr>
          <w:t>十六、风险识别与分类</w:t>
        </w:r>
        <w:r>
          <w:tab/>
        </w:r>
        <w:r>
          <w:fldChar w:fldCharType="begin"/>
        </w:r>
        <w:r>
          <w:instrText xml:space="preserve"> PAGEREF _Toc10160 \h </w:instrText>
        </w:r>
        <w:r>
          <w:fldChar w:fldCharType="separate"/>
        </w:r>
        <w:r>
          <w:t>69</w:t>
        </w:r>
        <w:r>
          <w:fldChar w:fldCharType="end"/>
        </w:r>
      </w:hyperlink>
    </w:p>
    <w:p>
      <w:pPr>
        <w:pStyle w:val="TOC2"/>
        <w:tabs>
          <w:tab w:val="right" w:leader="dot" w:pos="8306"/>
        </w:tabs>
      </w:pPr>
      <w:hyperlink w:anchor="_Toc13823" w:history="1">
        <w:r>
          <w:rPr>
            <w:rFonts w:ascii="仿宋" w:eastAsia="仿宋" w:hAnsi="仿宋" w:cs="仿宋" w:hint="eastAsia"/>
            <w:lang w:eastAsia="zh-CN"/>
          </w:rPr>
          <w:t>(一)、风险识别</w:t>
        </w:r>
        <w:r>
          <w:tab/>
        </w:r>
        <w:r>
          <w:fldChar w:fldCharType="begin"/>
        </w:r>
        <w:r>
          <w:instrText xml:space="preserve"> PAGEREF _Toc13823 \h </w:instrText>
        </w:r>
        <w:r>
          <w:fldChar w:fldCharType="separate"/>
        </w:r>
        <w:r>
          <w:t>69</w:t>
        </w:r>
        <w:r>
          <w:fldChar w:fldCharType="end"/>
        </w:r>
      </w:hyperlink>
    </w:p>
    <w:p>
      <w:pPr>
        <w:pStyle w:val="TOC2"/>
        <w:tabs>
          <w:tab w:val="right" w:leader="dot" w:pos="8306"/>
        </w:tabs>
      </w:pPr>
      <w:hyperlink w:anchor="_Toc28394" w:history="1">
        <w:r>
          <w:rPr>
            <w:rFonts w:ascii="仿宋" w:eastAsia="仿宋" w:hAnsi="仿宋" w:cs="仿宋" w:hint="eastAsia"/>
            <w:lang w:eastAsia="zh-CN"/>
          </w:rPr>
          <w:t>(二)、风险分类</w:t>
        </w:r>
        <w:r>
          <w:tab/>
        </w:r>
        <w:r>
          <w:fldChar w:fldCharType="begin"/>
        </w:r>
        <w:r>
          <w:instrText xml:space="preserve"> PAGEREF _Toc28394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00"/>
      <w:r>
        <w:rPr>
          <w:rFonts w:ascii="仿宋" w:eastAsia="仿宋" w:hAnsi="仿宋" w:cs="仿宋" w:hint="eastAsia"/>
          <w:sz w:val="28"/>
          <w:lang w:eastAsia="zh-CN"/>
        </w:rPr>
        <w:t>一、环保仪器仪表项目文档管理</w:t>
      </w:r>
      <w:bookmarkEnd w:id="2"/>
    </w:p>
    <w:p>
      <w:pPr>
        <w:pStyle w:val="Heading2"/>
        <w:rPr>
          <w:rFonts w:ascii="仿宋" w:eastAsia="仿宋" w:hAnsi="仿宋" w:cs="仿宋" w:hint="eastAsia"/>
          <w:lang w:eastAsia="zh-CN"/>
        </w:rPr>
      </w:pPr>
      <w:bookmarkStart w:id="3" w:name="_Toc23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环保仪器仪表项目高度重视文档的质量和准确性，以支持环保仪器仪表项目的各项活动和决策。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仪器仪表项目文档的编制始于环保仪器仪表项目计划的初期，我们制定了详细的文档编制计划，明确了每个文档的内容、格式和编写责任人。在环保仪器仪表项目启动阶段，我们首先编制了环保仪器仪表项目章程，明确定义了环保仪器仪表项目的目标、范围、风险等关键要素。随后，环保仪器仪表项目团队根据计划陆续编制了需求文档、设计文档、测试文档等各类文档，确保环保仪器仪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保仪器仪表项目管理中的重要环节，旨在确保环保仪器仪表项目文档符合质量标准和环保仪器仪表项目需求。在环保仪器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保仪器仪表项目相关利益方和专业领域的专家对文档进行独立审查。这有助于获取更全面、客观的反馈，确保环保仪器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环保仪器仪表项目在文档编制与审查方面建立了严格的管理机制，通过规范的流程和多维度的审查，确保环保仪器仪表项目文档的质量、准确性和可靠性，为环保仪器仪表项目的顺利推进提供了有力支持。</w:t>
      </w:r>
    </w:p>
    <w:p>
      <w:pPr>
        <w:pStyle w:val="Heading2"/>
        <w:ind w:firstLine="560" w:firstLineChars="200"/>
        <w:rPr>
          <w:rFonts w:ascii="仿宋" w:eastAsia="仿宋" w:hAnsi="仿宋" w:cs="仿宋" w:hint="eastAsia"/>
          <w:sz w:val="28"/>
          <w:lang w:eastAsia="zh-CN"/>
        </w:rPr>
      </w:pPr>
      <w:bookmarkStart w:id="4" w:name="_Toc195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在环保仪器仪表项目中，我们致力于优化文档发布与分发过程，以确保信息的高效传递和团队间协作的顺畅进行。以下是我们采取的关键优化策略：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我们通过多渠道发布文档，包括电子邮件、环保仪器仪表项目管理平台、内部网站等，以满足不同团队成员的偏好和需求。多渠道发布确保了信息的全面覆盖。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我们采用了精细的权限控制，确保只有授权人员可以访问敏感信息。这种安全措施保护了环保仪器仪表项目文档的机密性，防止了未经授权的信息泄露。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2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保仪器仪表项目生命周期中一个至关重要的环节，直接关系到环保仪器仪表项目信息的长期保存和历史记录的完整性。在环保仪器仪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10"/>
      <w:r>
        <w:rPr>
          <w:rFonts w:ascii="仿宋" w:eastAsia="仿宋" w:hAnsi="仿宋" w:cs="仿宋" w:hint="eastAsia"/>
          <w:sz w:val="28"/>
          <w:lang w:eastAsia="zh-CN"/>
        </w:rPr>
        <w:t>二、环保仪器仪表项目绩效评估</w:t>
      </w:r>
      <w:bookmarkEnd w:id="6"/>
    </w:p>
    <w:p>
      <w:pPr>
        <w:pStyle w:val="Heading2"/>
        <w:rPr>
          <w:rFonts w:ascii="仿宋" w:eastAsia="仿宋" w:hAnsi="仿宋" w:cs="仿宋" w:hint="eastAsia"/>
          <w:lang w:eastAsia="zh-CN"/>
        </w:rPr>
      </w:pPr>
      <w:bookmarkStart w:id="7" w:name="_Toc2916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仪器仪表项目中，我们设计了一套全面的绩效评估指标，以确保环保仪器仪表项目的可控和成功交付。这些指标跨足环保仪器仪表项目目标、成本、进度和质量等多个维度，为我们提供了全面洞察环保仪器仪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仪器仪表项目目标达成率是我们关注的首要指标。我们设定了明确的目标，并通过定期监测和评估，迅速发现并应对潜在的目标偏差。这为环保仪器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成本绩效是另一个核心关注点。通过实际成本与预算成本的对比分析，我们深入了解成本差异的原因，及时调整资源分配，保持环保仪器仪表项目在经济效益方面的合理水平。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仪器仪表项目进度作为关键的绩效指标之一，得到了精心的关注。我们制定了详细的环保仪器仪表项目进度计划，并设立了进度符合度指标，确保实际进度与计划进度保持一致。这使我们能够快速发现和解决潜在的进度问题，保持环保仪器仪表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环保仪器仪表项目绩效的不可或缺的一环。我们引入了一系列的质量标准和客户满意度指标，以确保环保仪器仪表项目交付的成果在质量上达到或超越预期水平。通过持续监测这些指标，我们努力提升环保仪器仪表项目整体质量水平，为环保仪器仪表项目的成功交付提供有力保障。通过这些科学且全面的绩效评估，我们能够更好地引导环保仪器仪表项目的持续改进，确保环保仪器仪表项目目标的顺利达成。</w:t>
      </w:r>
    </w:p>
    <w:p>
      <w:pPr>
        <w:pStyle w:val="Heading2"/>
        <w:ind w:firstLine="560" w:firstLineChars="200"/>
        <w:rPr>
          <w:rFonts w:ascii="仿宋" w:eastAsia="仿宋" w:hAnsi="仿宋" w:cs="仿宋" w:hint="eastAsia"/>
          <w:sz w:val="28"/>
          <w:lang w:eastAsia="zh-CN"/>
        </w:rPr>
      </w:pPr>
      <w:bookmarkStart w:id="8" w:name="_Toc3183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绩效评估是环保仪器仪表项目中的关键环节，为确保环保仪器仪表项目达到预期目标，我们采用了多层次、多维度的绩效评估方法。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保仪器仪表项目的战略目标对齐，确保每个决策和行动都与环保仪器仪表项目整体目标保持一致。团队会定期召开战略对齐会议，审视当前工作与环保仪器仪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保仪器仪表项目进度、质量、成本和风险等方面。这些指标通过数据收集和分析，为环保仪器仪表项目管理团队提供了客观的评估依据。例如，我们通过环保仪器仪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绩效评估不仅仅停留在环保仪器仪表项目内部，还考虑了环保仪器仪表项目对外部环境的影响。我们定期进行干系人满意度调查，以了解各利益相关方对环保仪器仪表项目的期望和满意度，并及时做出调整。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这种多层次、多角度的绩效评估方法，使得我们能够全面了解环保仪器仪表项目的运行状态，及时做出调整，确保环保仪器仪表项目在不断变化的环境中保持稳健前行。</w:t>
      </w:r>
    </w:p>
    <w:p>
      <w:pPr>
        <w:pStyle w:val="Heading2"/>
        <w:ind w:firstLine="560" w:firstLineChars="200"/>
        <w:rPr>
          <w:rFonts w:ascii="仿宋" w:eastAsia="仿宋" w:hAnsi="仿宋" w:cs="仿宋" w:hint="eastAsia"/>
          <w:sz w:val="28"/>
          <w:lang w:eastAsia="zh-CN"/>
        </w:rPr>
      </w:pPr>
      <w:bookmarkStart w:id="9" w:name="_Toc2261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为了确保环保仪器仪表项目的有效管理和不断优化，我们采用了精心设计的绩效评估周期。这个周期旨在实现灵活、实时和全面的评估，以适应环保仪器仪表项目执行中的各种挑战。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保仪器仪表项目的不同需求，分为短期、中期和长期。短期评估关注每个迭代或工作周期，以及时发现和解决当前任务中的问题。中期评估涵盖几个迭代，深入了解整体环保仪器仪表项目的趋势和性能。长期评估则着眼于整个环保仪器仪表项目阶段，确保环保仪器仪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保仪器仪表项目管理工具和协作平台，团队成员能够随时更新和分享环保仪器仪表项目数据。这种实时性的反馈机制使我们能够及时察觉潜在问题，快速调整，保持环保仪器仪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环保仪器仪表项目的决策制定密不可分。每个周期的环保仪器仪表项目回顾会议成为集体总结经验、识别问题深层次原因并找到创新解决方案的平台。这种定期的反思与调整机制使环保仪器仪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057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7321"/>
      <w:r>
        <w:rPr>
          <w:rFonts w:ascii="仿宋" w:eastAsia="仿宋" w:hAnsi="仿宋" w:cs="仿宋" w:hint="eastAsia"/>
          <w:lang w:eastAsia="zh-CN"/>
        </w:rPr>
        <w:t>(一)、环保仪器仪表行业分析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保仪器仪表行业一直以来都是市场的关注焦点。行业内的发展趋势、竞争态势以及潜在机会都对环保仪器仪表项目的推进产生深远的影响。通过深入研究行业的整体概貌，我们将更好地理解行业的核心特征，为环保仪器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仪器仪表行业，技术一直是推动创新和发展的关键因素。我们将对当前技术趋势进行详尽分析，包括但不限于人工智能、大数据应用、先进制造技术等。这有助于环保仪器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保仪器仪表项目成功的基础。我们将对主要竞争对手进行深入研究，包括其市场份额、产品特点、市场定位等。通过全面了解竞争对手的优势和劣势，环保仪器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2744"/>
      <w:r>
        <w:rPr>
          <w:rFonts w:ascii="仿宋" w:eastAsia="仿宋" w:hAnsi="仿宋" w:cs="仿宋" w:hint="eastAsia"/>
          <w:sz w:val="28"/>
          <w:lang w:eastAsia="zh-CN"/>
        </w:rPr>
        <w:t>(二)、环保仪器仪表市场分析预测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保仪器仪表市场未来的增长趋势。这包括市场的整体规模、各细分领域的发展趋势等。环保仪器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保仪器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保仪器仪表项目实施过程中需要充分考虑的因素。我们将对市场风险进行全面评估，包括但不限于政策法规风险、市场竞争风险、技术变革风险等。通过对潜在风险的深入分析，环保仪器仪表项目可以制定相应的风险缓解策略，降低不确定性对环保仪器仪表项目的影响。</w:t>
      </w:r>
    </w:p>
    <w:p>
      <w:pPr>
        <w:pStyle w:val="Heading1"/>
        <w:ind w:firstLine="560" w:firstLineChars="200"/>
        <w:rPr>
          <w:rFonts w:ascii="仿宋" w:eastAsia="仿宋" w:hAnsi="仿宋" w:cs="仿宋" w:hint="eastAsia"/>
          <w:sz w:val="28"/>
          <w:lang w:eastAsia="zh-CN"/>
        </w:rPr>
      </w:pPr>
      <w:bookmarkStart w:id="13" w:name="_Toc2090"/>
      <w:r>
        <w:rPr>
          <w:rFonts w:ascii="仿宋" w:eastAsia="仿宋" w:hAnsi="仿宋" w:cs="仿宋" w:hint="eastAsia"/>
          <w:sz w:val="28"/>
          <w:lang w:eastAsia="zh-CN"/>
        </w:rPr>
        <w:t>四、环保仪器仪表项目选址可行性分析</w:t>
      </w:r>
      <w:bookmarkEnd w:id="13"/>
    </w:p>
    <w:p>
      <w:pPr>
        <w:pStyle w:val="Heading2"/>
        <w:rPr>
          <w:rFonts w:ascii="仿宋" w:eastAsia="仿宋" w:hAnsi="仿宋" w:cs="仿宋" w:hint="eastAsia"/>
          <w:lang w:eastAsia="zh-CN"/>
        </w:rPr>
      </w:pPr>
      <w:bookmarkStart w:id="14" w:name="_Toc6979"/>
      <w:r>
        <w:rPr>
          <w:rFonts w:ascii="仿宋" w:eastAsia="仿宋" w:hAnsi="仿宋" w:cs="仿宋" w:hint="eastAsia"/>
          <w:lang w:eastAsia="zh-CN"/>
        </w:rPr>
        <w:t>(一)、环保仪器仪表项目选址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该环保仪器仪表项目选址位于XX省XX市XX区XXX街道</w:t>
      </w:r>
    </w:p>
    <w:p>
      <w:pPr>
        <w:pStyle w:val="Heading2"/>
        <w:ind w:firstLine="560" w:firstLineChars="200"/>
        <w:rPr>
          <w:rFonts w:ascii="仿宋" w:eastAsia="仿宋" w:hAnsi="仿宋" w:cs="仿宋" w:hint="eastAsia"/>
          <w:sz w:val="28"/>
          <w:lang w:eastAsia="zh-CN"/>
        </w:rPr>
      </w:pPr>
      <w:bookmarkStart w:id="15" w:name="_Toc3013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环保仪器仪表项目的征地面积将根据环保仪器仪表项目的实际规模和需求进行精确规划。具体面积XXX平方米，旨在确保环保仪器仪表项目不仅能够满足当前的发展需求，还能够预留空间以适应未来的扩展。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净用地面积是在征地面积基础上去除不可利用面积后的实际可开发用地。具体面积XXX平方米，考虑到环保、交通、安全等多方面因素，以确保环保仪器仪表项目在整体利用效率上达到最优。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环保仪器仪表项目计划建设的建筑总规模具体面积XXX平方米。这一规模的确定综合考虑了环保仪器仪表项目的性质、规模，以及城市规划的相关要求，确保建筑布局与周边环境协调一致。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绿地率是环保仪器仪表项目用地中被规划为绿地的比例。具体面积XXX平方米，旨在通过合理规划绿地，改善环保仪器仪表项目周边环境，提升居民生活质量，并符合城市整体绿化规划。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容积率是用地上可以建设的建筑总体积与用地面积之比。具体面积XXX，通过合理的容积率规划，确保环保仪器仪表项目建筑规模与周边环境和谐共生。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保仪器仪表项目选址与当地城市规划相一致，具体面积XXX平方米。通过与城市规划部门深入沟通，确保环保仪器仪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环保仪器仪表项目选址符合当地产业政策，具体面积XXX平方米。这包括环保仪器仪表项目对当地经济的促进作用，以及对相关产业的带动效应，确保环保仪器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用地总体要求必须符合环保和可持续发展的原则，具体面积XXX平方米。通过采用绿色建筑设计、节能减排等措施，确保环保仪器仪表项目在建设和运营过程中对环境的影响最小化，达到可持续发展的要求。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确保环保仪器仪表项目选址具备必要的公共设施配套，具体面积XXX平方米。这包括交通便利性、教育、医疗等基础设施，以提高居民生活品质，使得环保仪器仪表项目选址更具吸引力。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考虑用地总体要求对当地社会稳定性的影响，具体面积XXX平方米。通过深入了解当地社区反馈，确保环保仪器仪表项目的选址和建设过程对当地社会和谐稳定产生积极作用。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保仪器仪表项目选址不仅符合法规和规划，还在实际操作中具有可行性。这一全面规划将为环保仪器仪表项目的成功实施提供坚实的基础，确保环保仪器仪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62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仪器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保仪器仪表项目的设备规划和空间设计中，我们将采取灵活设备布局的措施。设备布局将根据实际需求进行灵活设计，避免不必要的浪费。通过合理规划设备摆放位置，我们将提高设备的利用率，减少设备间距，以确保环保仪器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保仪器仪表项目内部引入共享设施的概念，例如共享会议室、办公区等。通过这种方式，我们可以减少对资源的重复建设，提高资源共享效率，从而减小环保仪器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895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环保仪器仪表项目的总图布置中，我们将不同功能区域进行明确的规划，以最大程度满足环保仪器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68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环保仪器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保仪器仪表项目对环境的影响是综合评价的重要因素之一。我们将详细考虑选址周边的自然环境、生态保护区、水源地等情况，确保环保仪器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对选址的评价还需充分考虑当地政府的产业政策和法规。我们将详细了解环保仪器仪表项目所在地的相关政策，确保环保仪器仪表项目的规划和运营与当地法规相符，降低不必要的法律风险。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考虑到社会稳定性对企业运营的重要性，我们将评估选址地区的社会安全情况、劳工关系、社区反馈等方面，以确保环保仪器仪表项目的建设和运营不会受到社会稳定性的负面影响。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最后，我们将综合考虑用地成本，包括土地购置费用、土地开发成本等。通过对用地成本的详细评估，我们能够做出更为精确的经济效益分析，为环保仪器仪表项目的投资决策提供有力支持。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https://d.book118.com/286234200110010101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环保仪器仪表项目计划设计方案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E1FE1"/>
    <w:rsid w:val="0F1E1F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23420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2024-03-01T05:29:00Z</dcterms:created>
  <dcterms:modified xsi:type="dcterms:W3CDTF">2024-03-01T05:29:45Z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E24359D406C6444CB4B358BD8EE20CE2_11</vt:lpwstr>
  </property>
  <property fmtid="{D5CDD505-2E9C-101B-9397-08002B2CF9AE}" pid="3" name="KSOProductBuildVer">
    <vt:lpwstr>2052-12.1.0.16388</vt:lpwstr>
  </property>
</Properties>
</file>