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医院行业项目规划设计蓝图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 w:history="1">
        <w:r>
          <w:rPr>
            <w:rFonts w:ascii="仿宋" w:eastAsia="仿宋" w:hAnsi="仿宋" w:cs="仿宋" w:hint="eastAsia"/>
            <w:lang w:eastAsia="zh-CN"/>
          </w:rPr>
          <w:t>序言</w:t>
        </w:r>
        <w:r>
          <w:tab/>
        </w:r>
        <w:r>
          <w:fldChar w:fldCharType="begin"/>
        </w:r>
        <w:r>
          <w:instrText xml:space="preserve"> PAGEREF _Toc2 \h </w:instrText>
        </w:r>
        <w:r>
          <w:fldChar w:fldCharType="separate"/>
        </w:r>
        <w:r>
          <w:t>3</w:t>
        </w:r>
        <w:r>
          <w:fldChar w:fldCharType="end"/>
        </w:r>
      </w:hyperlink>
    </w:p>
    <w:p>
      <w:pPr>
        <w:pStyle w:val="TOC1"/>
        <w:tabs>
          <w:tab w:val="right" w:leader="dot" w:pos="8306"/>
        </w:tabs>
      </w:pPr>
      <w:hyperlink w:anchor="_Toc20697" w:history="1">
        <w:r>
          <w:rPr>
            <w:rFonts w:ascii="仿宋" w:eastAsia="仿宋" w:hAnsi="仿宋" w:cs="仿宋" w:hint="eastAsia"/>
            <w:lang w:eastAsia="zh-CN"/>
          </w:rPr>
          <w:t>一、医院行业项目文档管理</w:t>
        </w:r>
        <w:r>
          <w:tab/>
        </w:r>
        <w:r>
          <w:fldChar w:fldCharType="begin"/>
        </w:r>
        <w:r>
          <w:instrText xml:space="preserve"> PAGEREF _Toc20697 \h </w:instrText>
        </w:r>
        <w:r>
          <w:fldChar w:fldCharType="separate"/>
        </w:r>
        <w:r>
          <w:t>3</w:t>
        </w:r>
        <w:r>
          <w:fldChar w:fldCharType="end"/>
        </w:r>
      </w:hyperlink>
    </w:p>
    <w:p>
      <w:pPr>
        <w:pStyle w:val="TOC2"/>
        <w:tabs>
          <w:tab w:val="right" w:leader="dot" w:pos="8306"/>
        </w:tabs>
      </w:pPr>
      <w:hyperlink w:anchor="_Toc3999" w:history="1">
        <w:r>
          <w:rPr>
            <w:rFonts w:ascii="仿宋" w:eastAsia="仿宋" w:hAnsi="仿宋" w:cs="仿宋" w:hint="eastAsia"/>
            <w:lang w:eastAsia="zh-CN"/>
          </w:rPr>
          <w:t>(一)、文档编制与审查</w:t>
        </w:r>
        <w:r>
          <w:tab/>
        </w:r>
        <w:r>
          <w:fldChar w:fldCharType="begin"/>
        </w:r>
        <w:r>
          <w:instrText xml:space="preserve"> PAGEREF _Toc3999 \h </w:instrText>
        </w:r>
        <w:r>
          <w:fldChar w:fldCharType="separate"/>
        </w:r>
        <w:r>
          <w:t>3</w:t>
        </w:r>
        <w:r>
          <w:fldChar w:fldCharType="end"/>
        </w:r>
      </w:hyperlink>
    </w:p>
    <w:p>
      <w:pPr>
        <w:pStyle w:val="TOC2"/>
        <w:tabs>
          <w:tab w:val="right" w:leader="dot" w:pos="8306"/>
        </w:tabs>
      </w:pPr>
      <w:hyperlink w:anchor="_Toc21147" w:history="1">
        <w:r>
          <w:rPr>
            <w:rFonts w:ascii="仿宋" w:eastAsia="仿宋" w:hAnsi="仿宋" w:cs="仿宋" w:hint="eastAsia"/>
            <w:lang w:eastAsia="zh-CN"/>
          </w:rPr>
          <w:t>(二)、文档发布与分发</w:t>
        </w:r>
        <w:r>
          <w:tab/>
        </w:r>
        <w:r>
          <w:fldChar w:fldCharType="begin"/>
        </w:r>
        <w:r>
          <w:instrText xml:space="preserve"> PAGEREF _Toc21147 \h </w:instrText>
        </w:r>
        <w:r>
          <w:fldChar w:fldCharType="separate"/>
        </w:r>
        <w:r>
          <w:t>4</w:t>
        </w:r>
        <w:r>
          <w:fldChar w:fldCharType="end"/>
        </w:r>
      </w:hyperlink>
    </w:p>
    <w:p>
      <w:pPr>
        <w:pStyle w:val="TOC2"/>
        <w:tabs>
          <w:tab w:val="right" w:leader="dot" w:pos="8306"/>
        </w:tabs>
      </w:pPr>
      <w:hyperlink w:anchor="_Toc4652" w:history="1">
        <w:r>
          <w:rPr>
            <w:rFonts w:ascii="仿宋" w:eastAsia="仿宋" w:hAnsi="仿宋" w:cs="仿宋" w:hint="eastAsia"/>
            <w:lang w:eastAsia="zh-CN"/>
          </w:rPr>
          <w:t>(三)、文档存档与归档</w:t>
        </w:r>
        <w:r>
          <w:tab/>
        </w:r>
        <w:r>
          <w:fldChar w:fldCharType="begin"/>
        </w:r>
        <w:r>
          <w:instrText xml:space="preserve"> PAGEREF _Toc4652 \h </w:instrText>
        </w:r>
        <w:r>
          <w:fldChar w:fldCharType="separate"/>
        </w:r>
        <w:r>
          <w:t>5</w:t>
        </w:r>
        <w:r>
          <w:fldChar w:fldCharType="end"/>
        </w:r>
      </w:hyperlink>
    </w:p>
    <w:p>
      <w:pPr>
        <w:pStyle w:val="TOC1"/>
        <w:tabs>
          <w:tab w:val="right" w:leader="dot" w:pos="8306"/>
        </w:tabs>
      </w:pPr>
      <w:hyperlink w:anchor="_Toc26271" w:history="1">
        <w:r>
          <w:rPr>
            <w:rFonts w:ascii="仿宋" w:eastAsia="仿宋" w:hAnsi="仿宋" w:cs="仿宋" w:hint="eastAsia"/>
            <w:lang w:eastAsia="zh-CN"/>
          </w:rPr>
          <w:t>二、医院行业项目可持续发展</w:t>
        </w:r>
        <w:r>
          <w:tab/>
        </w:r>
        <w:r>
          <w:fldChar w:fldCharType="begin"/>
        </w:r>
        <w:r>
          <w:instrText xml:space="preserve"> PAGEREF _Toc26271 \h </w:instrText>
        </w:r>
        <w:r>
          <w:fldChar w:fldCharType="separate"/>
        </w:r>
        <w:r>
          <w:t>6</w:t>
        </w:r>
        <w:r>
          <w:fldChar w:fldCharType="end"/>
        </w:r>
      </w:hyperlink>
    </w:p>
    <w:p>
      <w:pPr>
        <w:pStyle w:val="TOC2"/>
        <w:tabs>
          <w:tab w:val="right" w:leader="dot" w:pos="8306"/>
        </w:tabs>
      </w:pPr>
      <w:hyperlink w:anchor="_Toc27075" w:history="1">
        <w:r>
          <w:rPr>
            <w:rFonts w:ascii="仿宋" w:eastAsia="仿宋" w:hAnsi="仿宋" w:cs="仿宋" w:hint="eastAsia"/>
            <w:lang w:eastAsia="zh-CN"/>
          </w:rPr>
          <w:t>(一)、可持续战略与实践</w:t>
        </w:r>
        <w:r>
          <w:tab/>
        </w:r>
        <w:r>
          <w:fldChar w:fldCharType="begin"/>
        </w:r>
        <w:r>
          <w:instrText xml:space="preserve"> PAGEREF _Toc27075 \h </w:instrText>
        </w:r>
        <w:r>
          <w:fldChar w:fldCharType="separate"/>
        </w:r>
        <w:r>
          <w:t>6</w:t>
        </w:r>
        <w:r>
          <w:fldChar w:fldCharType="end"/>
        </w:r>
      </w:hyperlink>
    </w:p>
    <w:p>
      <w:pPr>
        <w:pStyle w:val="TOC2"/>
        <w:tabs>
          <w:tab w:val="right" w:leader="dot" w:pos="8306"/>
        </w:tabs>
      </w:pPr>
      <w:hyperlink w:anchor="_Toc28939" w:history="1">
        <w:r>
          <w:rPr>
            <w:rFonts w:ascii="仿宋" w:eastAsia="仿宋" w:hAnsi="仿宋" w:cs="仿宋" w:hint="eastAsia"/>
            <w:lang w:eastAsia="zh-CN"/>
          </w:rPr>
          <w:t>(二)、环保与社会责任</w:t>
        </w:r>
        <w:r>
          <w:tab/>
        </w:r>
        <w:r>
          <w:fldChar w:fldCharType="begin"/>
        </w:r>
        <w:r>
          <w:instrText xml:space="preserve"> PAGEREF _Toc28939 \h </w:instrText>
        </w:r>
        <w:r>
          <w:fldChar w:fldCharType="separate"/>
        </w:r>
        <w:r>
          <w:t>7</w:t>
        </w:r>
        <w:r>
          <w:fldChar w:fldCharType="end"/>
        </w:r>
      </w:hyperlink>
    </w:p>
    <w:p>
      <w:pPr>
        <w:pStyle w:val="TOC1"/>
        <w:tabs>
          <w:tab w:val="right" w:leader="dot" w:pos="8306"/>
        </w:tabs>
      </w:pPr>
      <w:hyperlink w:anchor="_Toc12937" w:history="1">
        <w:r>
          <w:rPr>
            <w:rFonts w:ascii="仿宋" w:eastAsia="仿宋" w:hAnsi="仿宋" w:cs="仿宋" w:hint="eastAsia"/>
            <w:lang w:eastAsia="zh-CN"/>
          </w:rPr>
          <w:t>三、医院行业项目危机管理</w:t>
        </w:r>
        <w:r>
          <w:tab/>
        </w:r>
        <w:r>
          <w:fldChar w:fldCharType="begin"/>
        </w:r>
        <w:r>
          <w:instrText xml:space="preserve"> PAGEREF _Toc12937 \h </w:instrText>
        </w:r>
        <w:r>
          <w:fldChar w:fldCharType="separate"/>
        </w:r>
        <w:r>
          <w:t>8</w:t>
        </w:r>
        <w:r>
          <w:fldChar w:fldCharType="end"/>
        </w:r>
      </w:hyperlink>
    </w:p>
    <w:p>
      <w:pPr>
        <w:pStyle w:val="TOC2"/>
        <w:tabs>
          <w:tab w:val="right" w:leader="dot" w:pos="8306"/>
        </w:tabs>
      </w:pPr>
      <w:hyperlink w:anchor="_Toc3007" w:history="1">
        <w:r>
          <w:rPr>
            <w:rFonts w:ascii="仿宋" w:eastAsia="仿宋" w:hAnsi="仿宋" w:cs="仿宋" w:hint="eastAsia"/>
            <w:lang w:eastAsia="zh-CN"/>
          </w:rPr>
          <w:t>(一)、危机预警与识别</w:t>
        </w:r>
        <w:r>
          <w:tab/>
        </w:r>
        <w:r>
          <w:fldChar w:fldCharType="begin"/>
        </w:r>
        <w:r>
          <w:instrText xml:space="preserve"> PAGEREF _Toc3007 \h </w:instrText>
        </w:r>
        <w:r>
          <w:fldChar w:fldCharType="separate"/>
        </w:r>
        <w:r>
          <w:t>8</w:t>
        </w:r>
        <w:r>
          <w:fldChar w:fldCharType="end"/>
        </w:r>
      </w:hyperlink>
    </w:p>
    <w:p>
      <w:pPr>
        <w:pStyle w:val="TOC2"/>
        <w:tabs>
          <w:tab w:val="right" w:leader="dot" w:pos="8306"/>
        </w:tabs>
      </w:pPr>
      <w:hyperlink w:anchor="_Toc31741" w:history="1">
        <w:r>
          <w:rPr>
            <w:rFonts w:ascii="仿宋" w:eastAsia="仿宋" w:hAnsi="仿宋" w:cs="仿宋" w:hint="eastAsia"/>
            <w:lang w:eastAsia="zh-CN"/>
          </w:rPr>
          <w:t>(二)、危机应对与恢复</w:t>
        </w:r>
        <w:r>
          <w:tab/>
        </w:r>
        <w:r>
          <w:fldChar w:fldCharType="begin"/>
        </w:r>
        <w:r>
          <w:instrText xml:space="preserve"> PAGEREF _Toc31741 \h </w:instrText>
        </w:r>
        <w:r>
          <w:fldChar w:fldCharType="separate"/>
        </w:r>
        <w:r>
          <w:t>9</w:t>
        </w:r>
        <w:r>
          <w:fldChar w:fldCharType="end"/>
        </w:r>
      </w:hyperlink>
    </w:p>
    <w:p>
      <w:pPr>
        <w:pStyle w:val="TOC1"/>
        <w:tabs>
          <w:tab w:val="right" w:leader="dot" w:pos="8306"/>
        </w:tabs>
      </w:pPr>
      <w:hyperlink w:anchor="_Toc30934" w:history="1">
        <w:r>
          <w:rPr>
            <w:rFonts w:ascii="仿宋" w:eastAsia="仿宋" w:hAnsi="仿宋" w:cs="仿宋" w:hint="eastAsia"/>
            <w:lang w:eastAsia="zh-CN"/>
          </w:rPr>
          <w:t>四、工艺说明</w:t>
        </w:r>
        <w:r>
          <w:tab/>
        </w:r>
        <w:r>
          <w:fldChar w:fldCharType="begin"/>
        </w:r>
        <w:r>
          <w:instrText xml:space="preserve"> PAGEREF _Toc30934 \h </w:instrText>
        </w:r>
        <w:r>
          <w:fldChar w:fldCharType="separate"/>
        </w:r>
        <w:r>
          <w:t>10</w:t>
        </w:r>
        <w:r>
          <w:fldChar w:fldCharType="end"/>
        </w:r>
      </w:hyperlink>
    </w:p>
    <w:p>
      <w:pPr>
        <w:pStyle w:val="TOC2"/>
        <w:tabs>
          <w:tab w:val="right" w:leader="dot" w:pos="8306"/>
        </w:tabs>
      </w:pPr>
      <w:hyperlink w:anchor="_Toc5629" w:history="1">
        <w:r>
          <w:rPr>
            <w:rFonts w:ascii="仿宋" w:eastAsia="仿宋" w:hAnsi="仿宋" w:cs="仿宋" w:hint="eastAsia"/>
            <w:lang w:eastAsia="zh-CN"/>
          </w:rPr>
          <w:t>(一)、技术管理特点</w:t>
        </w:r>
        <w:r>
          <w:tab/>
        </w:r>
        <w:r>
          <w:fldChar w:fldCharType="begin"/>
        </w:r>
        <w:r>
          <w:instrText xml:space="preserve"> PAGEREF _Toc5629 \h </w:instrText>
        </w:r>
        <w:r>
          <w:fldChar w:fldCharType="separate"/>
        </w:r>
        <w:r>
          <w:t>10</w:t>
        </w:r>
        <w:r>
          <w:fldChar w:fldCharType="end"/>
        </w:r>
      </w:hyperlink>
    </w:p>
    <w:p>
      <w:pPr>
        <w:pStyle w:val="TOC2"/>
        <w:tabs>
          <w:tab w:val="right" w:leader="dot" w:pos="8306"/>
        </w:tabs>
      </w:pPr>
      <w:hyperlink w:anchor="_Toc20001" w:history="1">
        <w:r>
          <w:rPr>
            <w:rFonts w:ascii="仿宋" w:eastAsia="仿宋" w:hAnsi="仿宋" w:cs="仿宋" w:hint="eastAsia"/>
            <w:lang w:eastAsia="zh-CN"/>
          </w:rPr>
          <w:t>(二)、医院行业项目工艺技术设计方案</w:t>
        </w:r>
        <w:r>
          <w:tab/>
        </w:r>
        <w:r>
          <w:fldChar w:fldCharType="begin"/>
        </w:r>
        <w:r>
          <w:instrText xml:space="preserve"> PAGEREF _Toc20001 \h </w:instrText>
        </w:r>
        <w:r>
          <w:fldChar w:fldCharType="separate"/>
        </w:r>
        <w:r>
          <w:t>11</w:t>
        </w:r>
        <w:r>
          <w:fldChar w:fldCharType="end"/>
        </w:r>
      </w:hyperlink>
    </w:p>
    <w:p>
      <w:pPr>
        <w:pStyle w:val="TOC2"/>
        <w:tabs>
          <w:tab w:val="right" w:leader="dot" w:pos="8306"/>
        </w:tabs>
      </w:pPr>
      <w:hyperlink w:anchor="_Toc22237" w:history="1">
        <w:r>
          <w:rPr>
            <w:rFonts w:ascii="仿宋" w:eastAsia="仿宋" w:hAnsi="仿宋" w:cs="仿宋" w:hint="eastAsia"/>
            <w:lang w:eastAsia="zh-CN"/>
          </w:rPr>
          <w:t>(三)、设备选型方案</w:t>
        </w:r>
        <w:r>
          <w:tab/>
        </w:r>
        <w:r>
          <w:fldChar w:fldCharType="begin"/>
        </w:r>
        <w:r>
          <w:instrText xml:space="preserve"> PAGEREF _Toc22237 \h </w:instrText>
        </w:r>
        <w:r>
          <w:fldChar w:fldCharType="separate"/>
        </w:r>
        <w:r>
          <w:t>13</w:t>
        </w:r>
        <w:r>
          <w:fldChar w:fldCharType="end"/>
        </w:r>
      </w:hyperlink>
    </w:p>
    <w:p>
      <w:pPr>
        <w:pStyle w:val="TOC1"/>
        <w:tabs>
          <w:tab w:val="right" w:leader="dot" w:pos="8306"/>
        </w:tabs>
      </w:pPr>
      <w:hyperlink w:anchor="_Toc18779" w:history="1">
        <w:r>
          <w:rPr>
            <w:rFonts w:ascii="仿宋" w:eastAsia="仿宋" w:hAnsi="仿宋" w:cs="仿宋" w:hint="eastAsia"/>
            <w:lang w:eastAsia="zh-CN"/>
          </w:rPr>
          <w:t>五、市场分析、调研</w:t>
        </w:r>
        <w:r>
          <w:tab/>
        </w:r>
        <w:r>
          <w:fldChar w:fldCharType="begin"/>
        </w:r>
        <w:r>
          <w:instrText xml:space="preserve"> PAGEREF _Toc18779 \h </w:instrText>
        </w:r>
        <w:r>
          <w:fldChar w:fldCharType="separate"/>
        </w:r>
        <w:r>
          <w:t>14</w:t>
        </w:r>
        <w:r>
          <w:fldChar w:fldCharType="end"/>
        </w:r>
      </w:hyperlink>
    </w:p>
    <w:p>
      <w:pPr>
        <w:pStyle w:val="TOC2"/>
        <w:tabs>
          <w:tab w:val="right" w:leader="dot" w:pos="8306"/>
        </w:tabs>
      </w:pPr>
      <w:hyperlink w:anchor="_Toc11071" w:history="1">
        <w:r>
          <w:rPr>
            <w:rFonts w:ascii="仿宋" w:eastAsia="仿宋" w:hAnsi="仿宋" w:cs="仿宋" w:hint="eastAsia"/>
            <w:lang w:eastAsia="zh-CN"/>
          </w:rPr>
          <w:t>(一)、医院行业行业分析</w:t>
        </w:r>
        <w:r>
          <w:tab/>
        </w:r>
        <w:r>
          <w:fldChar w:fldCharType="begin"/>
        </w:r>
        <w:r>
          <w:instrText xml:space="preserve"> PAGEREF _Toc11071 \h </w:instrText>
        </w:r>
        <w:r>
          <w:fldChar w:fldCharType="separate"/>
        </w:r>
        <w:r>
          <w:t>14</w:t>
        </w:r>
        <w:r>
          <w:fldChar w:fldCharType="end"/>
        </w:r>
      </w:hyperlink>
    </w:p>
    <w:p>
      <w:pPr>
        <w:pStyle w:val="TOC2"/>
        <w:tabs>
          <w:tab w:val="right" w:leader="dot" w:pos="8306"/>
        </w:tabs>
      </w:pPr>
      <w:hyperlink w:anchor="_Toc31532" w:history="1">
        <w:r>
          <w:rPr>
            <w:rFonts w:ascii="仿宋" w:eastAsia="仿宋" w:hAnsi="仿宋" w:cs="仿宋" w:hint="eastAsia"/>
            <w:lang w:eastAsia="zh-CN"/>
          </w:rPr>
          <w:t>(二)、医院行业市场分析预测</w:t>
        </w:r>
        <w:r>
          <w:tab/>
        </w:r>
        <w:r>
          <w:fldChar w:fldCharType="begin"/>
        </w:r>
        <w:r>
          <w:instrText xml:space="preserve"> PAGEREF _Toc31532 \h </w:instrText>
        </w:r>
        <w:r>
          <w:fldChar w:fldCharType="separate"/>
        </w:r>
        <w:r>
          <w:t>15</w:t>
        </w:r>
        <w:r>
          <w:fldChar w:fldCharType="end"/>
        </w:r>
      </w:hyperlink>
    </w:p>
    <w:p>
      <w:pPr>
        <w:pStyle w:val="TOC1"/>
        <w:tabs>
          <w:tab w:val="right" w:leader="dot" w:pos="8306"/>
        </w:tabs>
      </w:pPr>
      <w:hyperlink w:anchor="_Toc1415" w:history="1">
        <w:r>
          <w:rPr>
            <w:rFonts w:ascii="仿宋" w:eastAsia="仿宋" w:hAnsi="仿宋" w:cs="仿宋" w:hint="eastAsia"/>
            <w:lang w:eastAsia="zh-CN"/>
          </w:rPr>
          <w:t>六、医院行业项目选址可行性分析</w:t>
        </w:r>
        <w:r>
          <w:tab/>
        </w:r>
        <w:r>
          <w:fldChar w:fldCharType="begin"/>
        </w:r>
        <w:r>
          <w:instrText xml:space="preserve"> PAGEREF _Toc1415 \h </w:instrText>
        </w:r>
        <w:r>
          <w:fldChar w:fldCharType="separate"/>
        </w:r>
        <w:r>
          <w:t>15</w:t>
        </w:r>
        <w:r>
          <w:fldChar w:fldCharType="end"/>
        </w:r>
      </w:hyperlink>
    </w:p>
    <w:p>
      <w:pPr>
        <w:pStyle w:val="TOC2"/>
        <w:tabs>
          <w:tab w:val="right" w:leader="dot" w:pos="8306"/>
        </w:tabs>
      </w:pPr>
      <w:hyperlink w:anchor="_Toc10049" w:history="1">
        <w:r>
          <w:rPr>
            <w:rFonts w:ascii="仿宋" w:eastAsia="仿宋" w:hAnsi="仿宋" w:cs="仿宋" w:hint="eastAsia"/>
            <w:lang w:eastAsia="zh-CN"/>
          </w:rPr>
          <w:t>(一)、医院行业项目选址</w:t>
        </w:r>
        <w:r>
          <w:tab/>
        </w:r>
        <w:r>
          <w:fldChar w:fldCharType="begin"/>
        </w:r>
        <w:r>
          <w:instrText xml:space="preserve"> PAGEREF _Toc10049 \h </w:instrText>
        </w:r>
        <w:r>
          <w:fldChar w:fldCharType="separate"/>
        </w:r>
        <w:r>
          <w:t>15</w:t>
        </w:r>
        <w:r>
          <w:fldChar w:fldCharType="end"/>
        </w:r>
      </w:hyperlink>
    </w:p>
    <w:p>
      <w:pPr>
        <w:pStyle w:val="TOC2"/>
        <w:tabs>
          <w:tab w:val="right" w:leader="dot" w:pos="8306"/>
        </w:tabs>
      </w:pPr>
      <w:hyperlink w:anchor="_Toc12837" w:history="1">
        <w:r>
          <w:rPr>
            <w:rFonts w:ascii="仿宋" w:eastAsia="仿宋" w:hAnsi="仿宋" w:cs="仿宋" w:hint="eastAsia"/>
            <w:lang w:eastAsia="zh-CN"/>
          </w:rPr>
          <w:t>(二)、用地控制指标</w:t>
        </w:r>
        <w:r>
          <w:tab/>
        </w:r>
        <w:r>
          <w:fldChar w:fldCharType="begin"/>
        </w:r>
        <w:r>
          <w:instrText xml:space="preserve"> PAGEREF _Toc12837 \h </w:instrText>
        </w:r>
        <w:r>
          <w:fldChar w:fldCharType="separate"/>
        </w:r>
        <w:r>
          <w:t>16</w:t>
        </w:r>
        <w:r>
          <w:fldChar w:fldCharType="end"/>
        </w:r>
      </w:hyperlink>
    </w:p>
    <w:p>
      <w:pPr>
        <w:pStyle w:val="TOC2"/>
        <w:tabs>
          <w:tab w:val="right" w:leader="dot" w:pos="8306"/>
        </w:tabs>
      </w:pPr>
      <w:hyperlink w:anchor="_Toc27122" w:history="1">
        <w:r>
          <w:rPr>
            <w:rFonts w:ascii="仿宋" w:eastAsia="仿宋" w:hAnsi="仿宋" w:cs="仿宋" w:hint="eastAsia"/>
            <w:lang w:eastAsia="zh-CN"/>
          </w:rPr>
          <w:t>(三)、节约用地措施</w:t>
        </w:r>
        <w:r>
          <w:tab/>
        </w:r>
        <w:r>
          <w:fldChar w:fldCharType="begin"/>
        </w:r>
        <w:r>
          <w:instrText xml:space="preserve"> PAGEREF _Toc27122 \h </w:instrText>
        </w:r>
        <w:r>
          <w:fldChar w:fldCharType="separate"/>
        </w:r>
        <w:r>
          <w:t>17</w:t>
        </w:r>
        <w:r>
          <w:fldChar w:fldCharType="end"/>
        </w:r>
      </w:hyperlink>
    </w:p>
    <w:p>
      <w:pPr>
        <w:pStyle w:val="TOC2"/>
        <w:tabs>
          <w:tab w:val="right" w:leader="dot" w:pos="8306"/>
        </w:tabs>
      </w:pPr>
      <w:hyperlink w:anchor="_Toc32529" w:history="1">
        <w:r>
          <w:rPr>
            <w:rFonts w:ascii="仿宋" w:eastAsia="仿宋" w:hAnsi="仿宋" w:cs="仿宋" w:hint="eastAsia"/>
            <w:lang w:eastAsia="zh-CN"/>
          </w:rPr>
          <w:t>(四)、总图布置方案</w:t>
        </w:r>
        <w:r>
          <w:tab/>
        </w:r>
        <w:r>
          <w:fldChar w:fldCharType="begin"/>
        </w:r>
        <w:r>
          <w:instrText xml:space="preserve"> PAGEREF _Toc32529 \h </w:instrText>
        </w:r>
        <w:r>
          <w:fldChar w:fldCharType="separate"/>
        </w:r>
        <w:r>
          <w:t>19</w:t>
        </w:r>
        <w:r>
          <w:fldChar w:fldCharType="end"/>
        </w:r>
      </w:hyperlink>
    </w:p>
    <w:p>
      <w:pPr>
        <w:pStyle w:val="TOC2"/>
        <w:tabs>
          <w:tab w:val="right" w:leader="dot" w:pos="8306"/>
        </w:tabs>
      </w:pPr>
      <w:hyperlink w:anchor="_Toc30802" w:history="1">
        <w:r>
          <w:rPr>
            <w:rFonts w:ascii="仿宋" w:eastAsia="仿宋" w:hAnsi="仿宋" w:cs="仿宋" w:hint="eastAsia"/>
            <w:lang w:eastAsia="zh-CN"/>
          </w:rPr>
          <w:t>(五)、选址综合评价</w:t>
        </w:r>
        <w:r>
          <w:tab/>
        </w:r>
        <w:r>
          <w:fldChar w:fldCharType="begin"/>
        </w:r>
        <w:r>
          <w:instrText xml:space="preserve"> PAGEREF _Toc30802 \h </w:instrText>
        </w:r>
        <w:r>
          <w:fldChar w:fldCharType="separate"/>
        </w:r>
        <w:r>
          <w:t>20</w:t>
        </w:r>
        <w:r>
          <w:fldChar w:fldCharType="end"/>
        </w:r>
      </w:hyperlink>
    </w:p>
    <w:p>
      <w:pPr>
        <w:pStyle w:val="TOC1"/>
        <w:tabs>
          <w:tab w:val="right" w:leader="dot" w:pos="8306"/>
        </w:tabs>
      </w:pPr>
      <w:hyperlink w:anchor="_Toc22562" w:history="1">
        <w:r>
          <w:rPr>
            <w:rFonts w:ascii="仿宋" w:eastAsia="仿宋" w:hAnsi="仿宋" w:cs="仿宋" w:hint="eastAsia"/>
            <w:lang w:eastAsia="zh-CN"/>
          </w:rPr>
          <w:t>七、医院行业项目财务管理</w:t>
        </w:r>
        <w:r>
          <w:tab/>
        </w:r>
        <w:r>
          <w:fldChar w:fldCharType="begin"/>
        </w:r>
        <w:r>
          <w:instrText xml:space="preserve"> PAGEREF _Toc22562 \h </w:instrText>
        </w:r>
        <w:r>
          <w:fldChar w:fldCharType="separate"/>
        </w:r>
        <w:r>
          <w:t>21</w:t>
        </w:r>
        <w:r>
          <w:fldChar w:fldCharType="end"/>
        </w:r>
      </w:hyperlink>
    </w:p>
    <w:p>
      <w:pPr>
        <w:pStyle w:val="TOC2"/>
        <w:tabs>
          <w:tab w:val="right" w:leader="dot" w:pos="8306"/>
        </w:tabs>
      </w:pPr>
      <w:hyperlink w:anchor="_Toc13735" w:history="1">
        <w:r>
          <w:rPr>
            <w:rFonts w:ascii="仿宋" w:eastAsia="仿宋" w:hAnsi="仿宋" w:cs="仿宋" w:hint="eastAsia"/>
            <w:lang w:eastAsia="zh-CN"/>
          </w:rPr>
          <w:t>(一)、资金需求大</w:t>
        </w:r>
        <w:r>
          <w:tab/>
        </w:r>
        <w:r>
          <w:fldChar w:fldCharType="begin"/>
        </w:r>
        <w:r>
          <w:instrText xml:space="preserve"> PAGEREF _Toc13735 \h </w:instrText>
        </w:r>
        <w:r>
          <w:fldChar w:fldCharType="separate"/>
        </w:r>
        <w:r>
          <w:t>21</w:t>
        </w:r>
        <w:r>
          <w:fldChar w:fldCharType="end"/>
        </w:r>
      </w:hyperlink>
    </w:p>
    <w:p>
      <w:pPr>
        <w:pStyle w:val="TOC2"/>
        <w:tabs>
          <w:tab w:val="right" w:leader="dot" w:pos="8306"/>
        </w:tabs>
      </w:pPr>
      <w:hyperlink w:anchor="_Toc18220" w:history="1">
        <w:r>
          <w:rPr>
            <w:rFonts w:ascii="仿宋" w:eastAsia="仿宋" w:hAnsi="仿宋" w:cs="仿宋" w:hint="eastAsia"/>
            <w:lang w:eastAsia="zh-CN"/>
          </w:rPr>
          <w:t>(二)、研发周期长</w:t>
        </w:r>
        <w:r>
          <w:tab/>
        </w:r>
        <w:r>
          <w:fldChar w:fldCharType="begin"/>
        </w:r>
        <w:r>
          <w:instrText xml:space="preserve"> PAGEREF _Toc18220 \h </w:instrText>
        </w:r>
        <w:r>
          <w:fldChar w:fldCharType="separate"/>
        </w:r>
        <w:r>
          <w:t>22</w:t>
        </w:r>
        <w:r>
          <w:fldChar w:fldCharType="end"/>
        </w:r>
      </w:hyperlink>
    </w:p>
    <w:p>
      <w:pPr>
        <w:pStyle w:val="TOC2"/>
        <w:tabs>
          <w:tab w:val="right" w:leader="dot" w:pos="8306"/>
        </w:tabs>
      </w:pPr>
      <w:hyperlink w:anchor="_Toc29069" w:history="1">
        <w:r>
          <w:rPr>
            <w:rFonts w:ascii="仿宋" w:eastAsia="仿宋" w:hAnsi="仿宋" w:cs="仿宋" w:hint="eastAsia"/>
            <w:lang w:eastAsia="zh-CN"/>
          </w:rPr>
          <w:t>(三)、市场风险大</w:t>
        </w:r>
        <w:r>
          <w:tab/>
        </w:r>
        <w:r>
          <w:fldChar w:fldCharType="begin"/>
        </w:r>
        <w:r>
          <w:instrText xml:space="preserve"> PAGEREF _Toc29069 \h </w:instrText>
        </w:r>
        <w:r>
          <w:fldChar w:fldCharType="separate"/>
        </w:r>
        <w:r>
          <w:t>23</w:t>
        </w:r>
        <w:r>
          <w:fldChar w:fldCharType="end"/>
        </w:r>
      </w:hyperlink>
    </w:p>
    <w:p>
      <w:pPr>
        <w:pStyle w:val="TOC2"/>
        <w:tabs>
          <w:tab w:val="right" w:leader="dot" w:pos="8306"/>
        </w:tabs>
      </w:pPr>
      <w:hyperlink w:anchor="_Toc32269" w:history="1">
        <w:r>
          <w:rPr>
            <w:rFonts w:ascii="仿宋" w:eastAsia="仿宋" w:hAnsi="仿宋" w:cs="仿宋" w:hint="eastAsia"/>
            <w:lang w:eastAsia="zh-CN"/>
          </w:rPr>
          <w:t>(四)、利润率高</w:t>
        </w:r>
        <w:r>
          <w:tab/>
        </w:r>
        <w:r>
          <w:fldChar w:fldCharType="begin"/>
        </w:r>
        <w:r>
          <w:instrText xml:space="preserve"> PAGEREF _Toc32269 \h </w:instrText>
        </w:r>
        <w:r>
          <w:fldChar w:fldCharType="separate"/>
        </w:r>
        <w:r>
          <w:t>26</w:t>
        </w:r>
        <w:r>
          <w:fldChar w:fldCharType="end"/>
        </w:r>
      </w:hyperlink>
    </w:p>
    <w:p>
      <w:pPr>
        <w:pStyle w:val="TOC1"/>
        <w:tabs>
          <w:tab w:val="right" w:leader="dot" w:pos="8306"/>
        </w:tabs>
      </w:pPr>
      <w:hyperlink w:anchor="_Toc31832" w:history="1">
        <w:r>
          <w:rPr>
            <w:rFonts w:ascii="仿宋" w:eastAsia="仿宋" w:hAnsi="仿宋" w:cs="仿宋" w:hint="eastAsia"/>
            <w:lang w:eastAsia="zh-CN"/>
          </w:rPr>
          <w:t>八、医院行业项目计划安排</w:t>
        </w:r>
        <w:r>
          <w:tab/>
        </w:r>
        <w:r>
          <w:fldChar w:fldCharType="begin"/>
        </w:r>
        <w:r>
          <w:instrText xml:space="preserve"> PAGEREF _Toc31832 \h </w:instrText>
        </w:r>
        <w:r>
          <w:fldChar w:fldCharType="separate"/>
        </w:r>
        <w:r>
          <w:t>28</w:t>
        </w:r>
        <w:r>
          <w:fldChar w:fldCharType="end"/>
        </w:r>
      </w:hyperlink>
    </w:p>
    <w:p>
      <w:pPr>
        <w:pStyle w:val="TOC2"/>
        <w:tabs>
          <w:tab w:val="right" w:leader="dot" w:pos="8306"/>
        </w:tabs>
      </w:pPr>
      <w:hyperlink w:anchor="_Toc519" w:history="1">
        <w:r>
          <w:rPr>
            <w:rFonts w:ascii="仿宋" w:eastAsia="仿宋" w:hAnsi="仿宋" w:cs="仿宋" w:hint="eastAsia"/>
            <w:lang w:eastAsia="zh-CN"/>
          </w:rPr>
          <w:t>(一)、建设周期</w:t>
        </w:r>
        <w:r>
          <w:tab/>
        </w:r>
        <w:r>
          <w:fldChar w:fldCharType="begin"/>
        </w:r>
        <w:r>
          <w:instrText xml:space="preserve"> PAGEREF _Toc519 \h </w:instrText>
        </w:r>
        <w:r>
          <w:fldChar w:fldCharType="separate"/>
        </w:r>
        <w:r>
          <w:t>28</w:t>
        </w:r>
        <w:r>
          <w:fldChar w:fldCharType="end"/>
        </w:r>
      </w:hyperlink>
    </w:p>
    <w:p>
      <w:pPr>
        <w:pStyle w:val="TOC2"/>
        <w:tabs>
          <w:tab w:val="right" w:leader="dot" w:pos="8306"/>
        </w:tabs>
      </w:pPr>
      <w:hyperlink w:anchor="_Toc27510" w:history="1">
        <w:r>
          <w:rPr>
            <w:rFonts w:ascii="仿宋" w:eastAsia="仿宋" w:hAnsi="仿宋" w:cs="仿宋" w:hint="eastAsia"/>
            <w:lang w:eastAsia="zh-CN"/>
          </w:rPr>
          <w:t>(二)、建设进度</w:t>
        </w:r>
        <w:r>
          <w:tab/>
        </w:r>
        <w:r>
          <w:fldChar w:fldCharType="begin"/>
        </w:r>
        <w:r>
          <w:instrText xml:space="preserve"> PAGEREF _Toc27510 \h </w:instrText>
        </w:r>
        <w:r>
          <w:fldChar w:fldCharType="separate"/>
        </w:r>
        <w:r>
          <w:t>28</w:t>
        </w:r>
        <w:r>
          <w:fldChar w:fldCharType="end"/>
        </w:r>
      </w:hyperlink>
    </w:p>
    <w:p>
      <w:pPr>
        <w:pStyle w:val="TOC2"/>
        <w:tabs>
          <w:tab w:val="right" w:leader="dot" w:pos="8306"/>
        </w:tabs>
      </w:pPr>
      <w:hyperlink w:anchor="_Toc2851" w:history="1">
        <w:r>
          <w:rPr>
            <w:rFonts w:ascii="仿宋" w:eastAsia="仿宋" w:hAnsi="仿宋" w:cs="仿宋" w:hint="eastAsia"/>
            <w:lang w:eastAsia="zh-CN"/>
          </w:rPr>
          <w:t>(三)、进度安排注意事项</w:t>
        </w:r>
        <w:r>
          <w:tab/>
        </w:r>
        <w:r>
          <w:fldChar w:fldCharType="begin"/>
        </w:r>
        <w:r>
          <w:instrText xml:space="preserve"> PAGEREF _Toc2851 \h </w:instrText>
        </w:r>
        <w:r>
          <w:fldChar w:fldCharType="separate"/>
        </w:r>
        <w:r>
          <w:t>29</w:t>
        </w:r>
        <w:r>
          <w:fldChar w:fldCharType="end"/>
        </w:r>
      </w:hyperlink>
    </w:p>
    <w:p>
      <w:pPr>
        <w:pStyle w:val="TOC2"/>
        <w:tabs>
          <w:tab w:val="right" w:leader="dot" w:pos="8306"/>
        </w:tabs>
      </w:pPr>
      <w:hyperlink w:anchor="_Toc30169" w:history="1">
        <w:r>
          <w:rPr>
            <w:rFonts w:ascii="仿宋" w:eastAsia="仿宋" w:hAnsi="仿宋" w:cs="仿宋" w:hint="eastAsia"/>
            <w:lang w:eastAsia="zh-CN"/>
          </w:rPr>
          <w:t>(四)、人力资源配置</w:t>
        </w:r>
        <w:r>
          <w:tab/>
        </w:r>
        <w:r>
          <w:fldChar w:fldCharType="begin"/>
        </w:r>
        <w:r>
          <w:instrText xml:space="preserve"> PAGEREF _Toc30169 \h </w:instrText>
        </w:r>
        <w:r>
          <w:fldChar w:fldCharType="separate"/>
        </w:r>
        <w:r>
          <w:t>31</w:t>
        </w:r>
        <w:r>
          <w:fldChar w:fldCharType="end"/>
        </w:r>
      </w:hyperlink>
    </w:p>
    <w:p>
      <w:pPr>
        <w:pStyle w:val="TOC1"/>
        <w:tabs>
          <w:tab w:val="right" w:leader="dot" w:pos="8306"/>
        </w:tabs>
      </w:pPr>
      <w:hyperlink w:anchor="_Toc32624" w:history="1">
        <w:r>
          <w:rPr>
            <w:rFonts w:ascii="仿宋" w:eastAsia="仿宋" w:hAnsi="仿宋" w:cs="仿宋" w:hint="eastAsia"/>
            <w:lang w:eastAsia="zh-CN"/>
          </w:rPr>
          <w:t>九、医院行业项目人力资源培养与发展</w:t>
        </w:r>
        <w:r>
          <w:tab/>
        </w:r>
        <w:r>
          <w:fldChar w:fldCharType="begin"/>
        </w:r>
        <w:r>
          <w:instrText xml:space="preserve"> PAGEREF _Toc32624 \h </w:instrText>
        </w:r>
        <w:r>
          <w:fldChar w:fldCharType="separate"/>
        </w:r>
        <w:r>
          <w:t>32</w:t>
        </w:r>
        <w:r>
          <w:fldChar w:fldCharType="end"/>
        </w:r>
      </w:hyperlink>
    </w:p>
    <w:p>
      <w:pPr>
        <w:pStyle w:val="TOC2"/>
        <w:tabs>
          <w:tab w:val="right" w:leader="dot" w:pos="8306"/>
        </w:tabs>
      </w:pPr>
      <w:hyperlink w:anchor="_Toc20657" w:history="1">
        <w:r>
          <w:rPr>
            <w:rFonts w:ascii="仿宋" w:eastAsia="仿宋" w:hAnsi="仿宋" w:cs="仿宋" w:hint="eastAsia"/>
            <w:lang w:eastAsia="zh-CN"/>
          </w:rPr>
          <w:t>(一)、人才需求与规划</w:t>
        </w:r>
        <w:r>
          <w:tab/>
        </w:r>
        <w:r>
          <w:fldChar w:fldCharType="begin"/>
        </w:r>
        <w:r>
          <w:instrText xml:space="preserve"> PAGEREF _Toc20657 \h </w:instrText>
        </w:r>
        <w:r>
          <w:fldChar w:fldCharType="separate"/>
        </w:r>
        <w:r>
          <w:t>32</w:t>
        </w:r>
        <w:r>
          <w:fldChar w:fldCharType="end"/>
        </w:r>
      </w:hyperlink>
    </w:p>
    <w:p>
      <w:pPr>
        <w:pStyle w:val="TOC2"/>
        <w:tabs>
          <w:tab w:val="right" w:leader="dot" w:pos="8306"/>
        </w:tabs>
      </w:pPr>
      <w:hyperlink w:anchor="_Toc29008" w:history="1">
        <w:r>
          <w:rPr>
            <w:rFonts w:ascii="仿宋" w:eastAsia="仿宋" w:hAnsi="仿宋" w:cs="仿宋" w:hint="eastAsia"/>
            <w:lang w:eastAsia="zh-CN"/>
          </w:rPr>
          <w:t>(二)、培训与发展计划</w:t>
        </w:r>
        <w:r>
          <w:tab/>
        </w:r>
        <w:r>
          <w:fldChar w:fldCharType="begin"/>
        </w:r>
        <w:r>
          <w:instrText xml:space="preserve"> PAGEREF _Toc29008 \h </w:instrText>
        </w:r>
        <w:r>
          <w:fldChar w:fldCharType="separate"/>
        </w:r>
        <w:r>
          <w:t>32</w:t>
        </w:r>
        <w:r>
          <w:fldChar w:fldCharType="end"/>
        </w:r>
      </w:hyperlink>
    </w:p>
    <w:p>
      <w:pPr>
        <w:pStyle w:val="TOC1"/>
        <w:tabs>
          <w:tab w:val="right" w:leader="dot" w:pos="8306"/>
        </w:tabs>
      </w:pPr>
      <w:hyperlink w:anchor="_Toc30464" w:history="1">
        <w:r>
          <w:rPr>
            <w:rFonts w:ascii="仿宋" w:eastAsia="仿宋" w:hAnsi="仿宋" w:cs="仿宋" w:hint="eastAsia"/>
            <w:lang w:eastAsia="zh-CN"/>
          </w:rPr>
          <w:t>十、医院行业项目经营效益</w:t>
        </w:r>
        <w:r>
          <w:tab/>
        </w:r>
        <w:r>
          <w:fldChar w:fldCharType="begin"/>
        </w:r>
        <w:r>
          <w:instrText xml:space="preserve"> PAGEREF _Toc30464 \h </w:instrText>
        </w:r>
        <w:r>
          <w:fldChar w:fldCharType="separate"/>
        </w:r>
        <w:r>
          <w:t>33</w:t>
        </w:r>
        <w:r>
          <w:fldChar w:fldCharType="end"/>
        </w:r>
      </w:hyperlink>
    </w:p>
    <w:p>
      <w:pPr>
        <w:pStyle w:val="TOC2"/>
        <w:tabs>
          <w:tab w:val="right" w:leader="dot" w:pos="8306"/>
        </w:tabs>
      </w:pPr>
      <w:hyperlink w:anchor="_Toc317" w:history="1">
        <w:r>
          <w:rPr>
            <w:rFonts w:ascii="仿宋" w:eastAsia="仿宋" w:hAnsi="仿宋" w:cs="仿宋" w:hint="eastAsia"/>
            <w:lang w:eastAsia="zh-CN"/>
          </w:rPr>
          <w:t>(一)、经济评价财务测算</w:t>
        </w:r>
        <w:r>
          <w:tab/>
        </w:r>
        <w:r>
          <w:fldChar w:fldCharType="begin"/>
        </w:r>
        <w:r>
          <w:instrText xml:space="preserve"> PAGEREF _Toc317 \h </w:instrText>
        </w:r>
        <w:r>
          <w:fldChar w:fldCharType="separate"/>
        </w:r>
        <w:r>
          <w:t>33</w:t>
        </w:r>
        <w:r>
          <w:fldChar w:fldCharType="end"/>
        </w:r>
      </w:hyperlink>
    </w:p>
    <w:p>
      <w:pPr>
        <w:pStyle w:val="TOC2"/>
        <w:tabs>
          <w:tab w:val="right" w:leader="dot" w:pos="8306"/>
        </w:tabs>
      </w:pPr>
      <w:hyperlink w:anchor="_Toc23247" w:history="1">
        <w:r>
          <w:rPr>
            <w:rFonts w:ascii="仿宋" w:eastAsia="仿宋" w:hAnsi="仿宋" w:cs="仿宋" w:hint="eastAsia"/>
            <w:lang w:eastAsia="zh-CN"/>
          </w:rPr>
          <w:t>(二)、医院行业项目盈利能力分析</w:t>
        </w:r>
        <w:r>
          <w:tab/>
        </w:r>
        <w:r>
          <w:fldChar w:fldCharType="begin"/>
        </w:r>
        <w:r>
          <w:instrText xml:space="preserve"> PAGEREF _Toc23247 \h </w:instrText>
        </w:r>
        <w:r>
          <w:fldChar w:fldCharType="separate"/>
        </w:r>
        <w:r>
          <w:t>34</w:t>
        </w:r>
        <w:r>
          <w:fldChar w:fldCharType="end"/>
        </w:r>
      </w:hyperlink>
    </w:p>
    <w:p>
      <w:pPr>
        <w:pStyle w:val="TOC1"/>
        <w:tabs>
          <w:tab w:val="right" w:leader="dot" w:pos="8306"/>
        </w:tabs>
      </w:pPr>
      <w:hyperlink w:anchor="_Toc18090" w:history="1">
        <w:r>
          <w:rPr>
            <w:rFonts w:ascii="仿宋" w:eastAsia="仿宋" w:hAnsi="仿宋" w:cs="仿宋" w:hint="eastAsia"/>
            <w:lang w:eastAsia="zh-CN"/>
          </w:rPr>
          <w:t>十一、医院行业项目创新与研发</w:t>
        </w:r>
        <w:r>
          <w:tab/>
        </w:r>
        <w:r>
          <w:fldChar w:fldCharType="begin"/>
        </w:r>
        <w:r>
          <w:instrText xml:space="preserve"> PAGEREF _Toc18090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84" w:history="1">
        <w:r>
          <w:rPr>
            <w:rFonts w:ascii="仿宋" w:eastAsia="仿宋" w:hAnsi="仿宋" w:cs="仿宋" w:hint="eastAsia"/>
            <w:lang w:eastAsia="zh-CN"/>
          </w:rPr>
          <w:t>(一)、创新策略与方向</w:t>
        </w:r>
        <w:r>
          <w:tab/>
        </w:r>
        <w:r>
          <w:fldChar w:fldCharType="begin"/>
        </w:r>
        <w:r>
          <w:instrText xml:space="preserve"> PAGEREF _Toc13584 \h </w:instrText>
        </w:r>
        <w:r>
          <w:fldChar w:fldCharType="separate"/>
        </w:r>
        <w:r>
          <w:t>35</w:t>
        </w:r>
        <w:r>
          <w:fldChar w:fldCharType="end"/>
        </w:r>
      </w:hyperlink>
    </w:p>
    <w:p>
      <w:pPr>
        <w:pStyle w:val="TOC2"/>
        <w:tabs>
          <w:tab w:val="right" w:leader="dot" w:pos="8306"/>
        </w:tabs>
      </w:pPr>
      <w:hyperlink w:anchor="_Toc16618" w:history="1">
        <w:r>
          <w:rPr>
            <w:rFonts w:ascii="仿宋" w:eastAsia="仿宋" w:hAnsi="仿宋" w:cs="仿宋" w:hint="eastAsia"/>
            <w:lang w:eastAsia="zh-CN"/>
          </w:rPr>
          <w:t>(二)、研发规划与投入</w:t>
        </w:r>
        <w:r>
          <w:tab/>
        </w:r>
        <w:r>
          <w:fldChar w:fldCharType="begin"/>
        </w:r>
        <w:r>
          <w:instrText xml:space="preserve"> PAGEREF _Toc16618 \h </w:instrText>
        </w:r>
        <w:r>
          <w:fldChar w:fldCharType="separate"/>
        </w:r>
        <w:r>
          <w:t>36</w:t>
        </w:r>
        <w:r>
          <w:fldChar w:fldCharType="end"/>
        </w:r>
      </w:hyperlink>
    </w:p>
    <w:p>
      <w:pPr>
        <w:pStyle w:val="TOC1"/>
        <w:tabs>
          <w:tab w:val="right" w:leader="dot" w:pos="8306"/>
        </w:tabs>
      </w:pPr>
      <w:hyperlink w:anchor="_Toc4456" w:history="1">
        <w:r>
          <w:rPr>
            <w:rFonts w:ascii="仿宋" w:eastAsia="仿宋" w:hAnsi="仿宋" w:cs="仿宋" w:hint="eastAsia"/>
            <w:lang w:eastAsia="zh-CN"/>
          </w:rPr>
          <w:t>十二、医院行业项目技术管理</w:t>
        </w:r>
        <w:r>
          <w:tab/>
        </w:r>
        <w:r>
          <w:fldChar w:fldCharType="begin"/>
        </w:r>
        <w:r>
          <w:instrText xml:space="preserve"> PAGEREF _Toc4456 \h </w:instrText>
        </w:r>
        <w:r>
          <w:fldChar w:fldCharType="separate"/>
        </w:r>
        <w:r>
          <w:t>38</w:t>
        </w:r>
        <w:r>
          <w:fldChar w:fldCharType="end"/>
        </w:r>
      </w:hyperlink>
    </w:p>
    <w:p>
      <w:pPr>
        <w:pStyle w:val="TOC2"/>
        <w:tabs>
          <w:tab w:val="right" w:leader="dot" w:pos="8306"/>
        </w:tabs>
      </w:pPr>
      <w:hyperlink w:anchor="_Toc6206" w:history="1">
        <w:r>
          <w:rPr>
            <w:rFonts w:ascii="仿宋" w:eastAsia="仿宋" w:hAnsi="仿宋" w:cs="仿宋" w:hint="eastAsia"/>
            <w:lang w:eastAsia="zh-CN"/>
          </w:rPr>
          <w:t>(一)、技术方案选用方向</w:t>
        </w:r>
        <w:r>
          <w:tab/>
        </w:r>
        <w:r>
          <w:fldChar w:fldCharType="begin"/>
        </w:r>
        <w:r>
          <w:instrText xml:space="preserve"> PAGEREF _Toc6206 \h </w:instrText>
        </w:r>
        <w:r>
          <w:fldChar w:fldCharType="separate"/>
        </w:r>
        <w:r>
          <w:t>38</w:t>
        </w:r>
        <w:r>
          <w:fldChar w:fldCharType="end"/>
        </w:r>
      </w:hyperlink>
    </w:p>
    <w:p>
      <w:pPr>
        <w:pStyle w:val="TOC2"/>
        <w:tabs>
          <w:tab w:val="right" w:leader="dot" w:pos="8306"/>
        </w:tabs>
      </w:pPr>
      <w:hyperlink w:anchor="_Toc23928" w:history="1">
        <w:r>
          <w:rPr>
            <w:rFonts w:ascii="仿宋" w:eastAsia="仿宋" w:hAnsi="仿宋" w:cs="仿宋" w:hint="eastAsia"/>
            <w:lang w:eastAsia="zh-CN"/>
          </w:rPr>
          <w:t>(二)、工艺技术方案选用原则</w:t>
        </w:r>
        <w:r>
          <w:tab/>
        </w:r>
        <w:r>
          <w:fldChar w:fldCharType="begin"/>
        </w:r>
        <w:r>
          <w:instrText xml:space="preserve"> PAGEREF _Toc23928 \h </w:instrText>
        </w:r>
        <w:r>
          <w:fldChar w:fldCharType="separate"/>
        </w:r>
        <w:r>
          <w:t>40</w:t>
        </w:r>
        <w:r>
          <w:fldChar w:fldCharType="end"/>
        </w:r>
      </w:hyperlink>
    </w:p>
    <w:p>
      <w:pPr>
        <w:pStyle w:val="TOC2"/>
        <w:tabs>
          <w:tab w:val="right" w:leader="dot" w:pos="8306"/>
        </w:tabs>
      </w:pPr>
      <w:hyperlink w:anchor="_Toc30851" w:history="1">
        <w:r>
          <w:rPr>
            <w:rFonts w:ascii="仿宋" w:eastAsia="仿宋" w:hAnsi="仿宋" w:cs="仿宋" w:hint="eastAsia"/>
            <w:lang w:eastAsia="zh-CN"/>
          </w:rPr>
          <w:t>(三)、工艺技术方案要求</w:t>
        </w:r>
        <w:r>
          <w:tab/>
        </w:r>
        <w:r>
          <w:fldChar w:fldCharType="begin"/>
        </w:r>
        <w:r>
          <w:instrText xml:space="preserve"> PAGEREF _Toc30851 \h </w:instrText>
        </w:r>
        <w:r>
          <w:fldChar w:fldCharType="separate"/>
        </w:r>
        <w:r>
          <w:t>42</w:t>
        </w:r>
        <w:r>
          <w:fldChar w:fldCharType="end"/>
        </w:r>
      </w:hyperlink>
    </w:p>
    <w:p>
      <w:pPr>
        <w:pStyle w:val="TOC1"/>
        <w:tabs>
          <w:tab w:val="right" w:leader="dot" w:pos="8306"/>
        </w:tabs>
      </w:pPr>
      <w:hyperlink w:anchor="_Toc16234" w:history="1">
        <w:r>
          <w:rPr>
            <w:rFonts w:ascii="仿宋" w:eastAsia="仿宋" w:hAnsi="仿宋" w:cs="仿宋" w:hint="eastAsia"/>
            <w:lang w:eastAsia="zh-CN"/>
          </w:rPr>
          <w:t>十三、医院行业项目实施时间节点</w:t>
        </w:r>
        <w:r>
          <w:tab/>
        </w:r>
        <w:r>
          <w:fldChar w:fldCharType="begin"/>
        </w:r>
        <w:r>
          <w:instrText xml:space="preserve"> PAGEREF _Toc16234 \h </w:instrText>
        </w:r>
        <w:r>
          <w:fldChar w:fldCharType="separate"/>
        </w:r>
        <w:r>
          <w:t>44</w:t>
        </w:r>
        <w:r>
          <w:fldChar w:fldCharType="end"/>
        </w:r>
      </w:hyperlink>
    </w:p>
    <w:p>
      <w:pPr>
        <w:pStyle w:val="TOC2"/>
        <w:tabs>
          <w:tab w:val="right" w:leader="dot" w:pos="8306"/>
        </w:tabs>
      </w:pPr>
      <w:hyperlink w:anchor="_Toc23056" w:history="1">
        <w:r>
          <w:rPr>
            <w:rFonts w:ascii="仿宋" w:eastAsia="仿宋" w:hAnsi="仿宋" w:cs="仿宋" w:hint="eastAsia"/>
            <w:lang w:eastAsia="zh-CN"/>
          </w:rPr>
          <w:t>(一)、医院行业项目启动阶段时间节点</w:t>
        </w:r>
        <w:r>
          <w:tab/>
        </w:r>
        <w:r>
          <w:fldChar w:fldCharType="begin"/>
        </w:r>
        <w:r>
          <w:instrText xml:space="preserve"> PAGEREF _Toc23056 \h </w:instrText>
        </w:r>
        <w:r>
          <w:fldChar w:fldCharType="separate"/>
        </w:r>
        <w:r>
          <w:t>44</w:t>
        </w:r>
        <w:r>
          <w:fldChar w:fldCharType="end"/>
        </w:r>
      </w:hyperlink>
    </w:p>
    <w:p>
      <w:pPr>
        <w:pStyle w:val="TOC2"/>
        <w:tabs>
          <w:tab w:val="right" w:leader="dot" w:pos="8306"/>
        </w:tabs>
      </w:pPr>
      <w:hyperlink w:anchor="_Toc21950" w:history="1">
        <w:r>
          <w:rPr>
            <w:rFonts w:ascii="仿宋" w:eastAsia="仿宋" w:hAnsi="仿宋" w:cs="仿宋" w:hint="eastAsia"/>
            <w:lang w:eastAsia="zh-CN"/>
          </w:rPr>
          <w:t>(二)、医院行业项目执行阶段时间节点</w:t>
        </w:r>
        <w:r>
          <w:tab/>
        </w:r>
        <w:r>
          <w:fldChar w:fldCharType="begin"/>
        </w:r>
        <w:r>
          <w:instrText xml:space="preserve"> PAGEREF _Toc21950 \h </w:instrText>
        </w:r>
        <w:r>
          <w:fldChar w:fldCharType="separate"/>
        </w:r>
        <w:r>
          <w:t>45</w:t>
        </w:r>
        <w:r>
          <w:fldChar w:fldCharType="end"/>
        </w:r>
      </w:hyperlink>
    </w:p>
    <w:p>
      <w:pPr>
        <w:pStyle w:val="TOC2"/>
        <w:tabs>
          <w:tab w:val="right" w:leader="dot" w:pos="8306"/>
        </w:tabs>
      </w:pPr>
      <w:hyperlink w:anchor="_Toc29380" w:history="1">
        <w:r>
          <w:rPr>
            <w:rFonts w:ascii="仿宋" w:eastAsia="仿宋" w:hAnsi="仿宋" w:cs="仿宋" w:hint="eastAsia"/>
            <w:lang w:eastAsia="zh-CN"/>
          </w:rPr>
          <w:t>(三)、医院行业项目完成阶段时间节点</w:t>
        </w:r>
        <w:r>
          <w:tab/>
        </w:r>
        <w:r>
          <w:fldChar w:fldCharType="begin"/>
        </w:r>
        <w:r>
          <w:instrText xml:space="preserve"> PAGEREF _Toc29380 \h </w:instrText>
        </w:r>
        <w:r>
          <w:fldChar w:fldCharType="separate"/>
        </w:r>
        <w:r>
          <w:t>46</w:t>
        </w:r>
        <w:r>
          <w:fldChar w:fldCharType="end"/>
        </w:r>
      </w:hyperlink>
    </w:p>
    <w:p>
      <w:pPr>
        <w:pStyle w:val="TOC1"/>
        <w:tabs>
          <w:tab w:val="right" w:leader="dot" w:pos="8306"/>
        </w:tabs>
      </w:pPr>
      <w:hyperlink w:anchor="_Toc21168" w:history="1">
        <w:r>
          <w:rPr>
            <w:rFonts w:ascii="仿宋" w:eastAsia="仿宋" w:hAnsi="仿宋" w:cs="仿宋" w:hint="eastAsia"/>
            <w:lang w:eastAsia="zh-CN"/>
          </w:rPr>
          <w:t>十四、医院行业项目实施保障措施</w:t>
        </w:r>
        <w:r>
          <w:tab/>
        </w:r>
        <w:r>
          <w:fldChar w:fldCharType="begin"/>
        </w:r>
        <w:r>
          <w:instrText xml:space="preserve"> PAGEREF _Toc21168 \h </w:instrText>
        </w:r>
        <w:r>
          <w:fldChar w:fldCharType="separate"/>
        </w:r>
        <w:r>
          <w:t>47</w:t>
        </w:r>
        <w:r>
          <w:fldChar w:fldCharType="end"/>
        </w:r>
      </w:hyperlink>
    </w:p>
    <w:p>
      <w:pPr>
        <w:pStyle w:val="TOC2"/>
        <w:tabs>
          <w:tab w:val="right" w:leader="dot" w:pos="8306"/>
        </w:tabs>
      </w:pPr>
      <w:hyperlink w:anchor="_Toc6237" w:history="1">
        <w:r>
          <w:rPr>
            <w:rFonts w:ascii="仿宋" w:eastAsia="仿宋" w:hAnsi="仿宋" w:cs="仿宋" w:hint="eastAsia"/>
            <w:lang w:eastAsia="zh-CN"/>
          </w:rPr>
          <w:t>(一)、医院行业项目实施保障机制</w:t>
        </w:r>
        <w:r>
          <w:tab/>
        </w:r>
        <w:r>
          <w:fldChar w:fldCharType="begin"/>
        </w:r>
        <w:r>
          <w:instrText xml:space="preserve"> PAGEREF _Toc6237 \h </w:instrText>
        </w:r>
        <w:r>
          <w:fldChar w:fldCharType="separate"/>
        </w:r>
        <w:r>
          <w:t>47</w:t>
        </w:r>
        <w:r>
          <w:fldChar w:fldCharType="end"/>
        </w:r>
      </w:hyperlink>
    </w:p>
    <w:p>
      <w:pPr>
        <w:pStyle w:val="TOC2"/>
        <w:tabs>
          <w:tab w:val="right" w:leader="dot" w:pos="8306"/>
        </w:tabs>
      </w:pPr>
      <w:hyperlink w:anchor="_Toc14262" w:history="1">
        <w:r>
          <w:rPr>
            <w:rFonts w:ascii="仿宋" w:eastAsia="仿宋" w:hAnsi="仿宋" w:cs="仿宋" w:hint="eastAsia"/>
            <w:lang w:eastAsia="zh-CN"/>
          </w:rPr>
          <w:t>(二)、医院行业项目法律合规要求</w:t>
        </w:r>
        <w:r>
          <w:tab/>
        </w:r>
        <w:r>
          <w:fldChar w:fldCharType="begin"/>
        </w:r>
        <w:r>
          <w:instrText xml:space="preserve"> PAGEREF _Toc14262 \h </w:instrText>
        </w:r>
        <w:r>
          <w:fldChar w:fldCharType="separate"/>
        </w:r>
        <w:r>
          <w:t>51</w:t>
        </w:r>
        <w:r>
          <w:fldChar w:fldCharType="end"/>
        </w:r>
      </w:hyperlink>
    </w:p>
    <w:p>
      <w:pPr>
        <w:pStyle w:val="TOC2"/>
        <w:tabs>
          <w:tab w:val="right" w:leader="dot" w:pos="8306"/>
        </w:tabs>
      </w:pPr>
      <w:hyperlink w:anchor="_Toc26240" w:history="1">
        <w:r>
          <w:rPr>
            <w:rFonts w:ascii="仿宋" w:eastAsia="仿宋" w:hAnsi="仿宋" w:cs="仿宋" w:hint="eastAsia"/>
            <w:lang w:eastAsia="zh-CN"/>
          </w:rPr>
          <w:t>(三)、医院行业项目合同管理与法律事务</w:t>
        </w:r>
        <w:r>
          <w:tab/>
        </w:r>
        <w:r>
          <w:fldChar w:fldCharType="begin"/>
        </w:r>
        <w:r>
          <w:instrText xml:space="preserve"> PAGEREF _Toc26240 \h </w:instrText>
        </w:r>
        <w:r>
          <w:fldChar w:fldCharType="separate"/>
        </w:r>
        <w:r>
          <w:t>55</w:t>
        </w:r>
        <w:r>
          <w:fldChar w:fldCharType="end"/>
        </w:r>
      </w:hyperlink>
    </w:p>
    <w:p>
      <w:pPr>
        <w:pStyle w:val="TOC2"/>
        <w:tabs>
          <w:tab w:val="right" w:leader="dot" w:pos="8306"/>
        </w:tabs>
      </w:pPr>
      <w:hyperlink w:anchor="_Toc22999" w:history="1">
        <w:r>
          <w:rPr>
            <w:rFonts w:ascii="仿宋" w:eastAsia="仿宋" w:hAnsi="仿宋" w:cs="仿宋" w:hint="eastAsia"/>
            <w:lang w:eastAsia="zh-CN"/>
          </w:rPr>
          <w:t>(四)、医院行业项目知识产权保护策略</w:t>
        </w:r>
        <w:r>
          <w:tab/>
        </w:r>
        <w:r>
          <w:fldChar w:fldCharType="begin"/>
        </w:r>
        <w:r>
          <w:instrText xml:space="preserve"> PAGEREF _Toc22999 \h </w:instrText>
        </w:r>
        <w:r>
          <w:fldChar w:fldCharType="separate"/>
        </w:r>
        <w:r>
          <w:t>61</w:t>
        </w:r>
        <w:r>
          <w:fldChar w:fldCharType="end"/>
        </w:r>
      </w:hyperlink>
    </w:p>
    <w:p>
      <w:pPr>
        <w:pStyle w:val="TOC1"/>
        <w:tabs>
          <w:tab w:val="right" w:leader="dot" w:pos="8306"/>
        </w:tabs>
      </w:pPr>
      <w:hyperlink w:anchor="_Toc20003" w:history="1">
        <w:r>
          <w:rPr>
            <w:rFonts w:ascii="仿宋" w:eastAsia="仿宋" w:hAnsi="仿宋" w:cs="仿宋" w:hint="eastAsia"/>
            <w:lang w:eastAsia="zh-CN"/>
          </w:rPr>
          <w:t>十五、供应链管理</w:t>
        </w:r>
        <w:r>
          <w:tab/>
        </w:r>
        <w:r>
          <w:fldChar w:fldCharType="begin"/>
        </w:r>
        <w:r>
          <w:instrText xml:space="preserve"> PAGEREF _Toc20003 \h </w:instrText>
        </w:r>
        <w:r>
          <w:fldChar w:fldCharType="separate"/>
        </w:r>
        <w:r>
          <w:t>64</w:t>
        </w:r>
        <w:r>
          <w:fldChar w:fldCharType="end"/>
        </w:r>
      </w:hyperlink>
    </w:p>
    <w:p>
      <w:pPr>
        <w:pStyle w:val="TOC2"/>
        <w:tabs>
          <w:tab w:val="right" w:leader="dot" w:pos="8306"/>
        </w:tabs>
      </w:pPr>
      <w:hyperlink w:anchor="_Toc24055" w:history="1">
        <w:r>
          <w:rPr>
            <w:rFonts w:ascii="仿宋" w:eastAsia="仿宋" w:hAnsi="仿宋" w:cs="仿宋" w:hint="eastAsia"/>
            <w:lang w:eastAsia="zh-CN"/>
          </w:rPr>
          <w:t>(一)、供应链战略规划</w:t>
        </w:r>
        <w:r>
          <w:tab/>
        </w:r>
        <w:r>
          <w:fldChar w:fldCharType="begin"/>
        </w:r>
        <w:r>
          <w:instrText xml:space="preserve"> PAGEREF _Toc24055 \h </w:instrText>
        </w:r>
        <w:r>
          <w:fldChar w:fldCharType="separate"/>
        </w:r>
        <w:r>
          <w:t>64</w:t>
        </w:r>
        <w:r>
          <w:fldChar w:fldCharType="end"/>
        </w:r>
      </w:hyperlink>
    </w:p>
    <w:p>
      <w:pPr>
        <w:pStyle w:val="TOC2"/>
        <w:tabs>
          <w:tab w:val="right" w:leader="dot" w:pos="8306"/>
        </w:tabs>
      </w:pPr>
      <w:hyperlink w:anchor="_Toc8511" w:history="1">
        <w:r>
          <w:rPr>
            <w:rFonts w:ascii="仿宋" w:eastAsia="仿宋" w:hAnsi="仿宋" w:cs="仿宋" w:hint="eastAsia"/>
            <w:lang w:eastAsia="zh-CN"/>
          </w:rPr>
          <w:t>(二)、供应商选择与合作</w:t>
        </w:r>
        <w:r>
          <w:tab/>
        </w:r>
        <w:r>
          <w:fldChar w:fldCharType="begin"/>
        </w:r>
        <w:r>
          <w:instrText xml:space="preserve"> PAGEREF _Toc8511 \h </w:instrText>
        </w:r>
        <w:r>
          <w:fldChar w:fldCharType="separate"/>
        </w:r>
        <w:r>
          <w:t>65</w:t>
        </w:r>
        <w:r>
          <w:fldChar w:fldCharType="end"/>
        </w:r>
      </w:hyperlink>
    </w:p>
    <w:p>
      <w:pPr>
        <w:pStyle w:val="TOC2"/>
        <w:tabs>
          <w:tab w:val="right" w:leader="dot" w:pos="8306"/>
        </w:tabs>
      </w:pPr>
      <w:hyperlink w:anchor="_Toc5197" w:history="1">
        <w:r>
          <w:rPr>
            <w:rFonts w:ascii="仿宋" w:eastAsia="仿宋" w:hAnsi="仿宋" w:cs="仿宋" w:hint="eastAsia"/>
            <w:lang w:eastAsia="zh-CN"/>
          </w:rPr>
          <w:t>(三)、物流与库存管理</w:t>
        </w:r>
        <w:r>
          <w:tab/>
        </w:r>
        <w:r>
          <w:fldChar w:fldCharType="begin"/>
        </w:r>
        <w:r>
          <w:instrText xml:space="preserve"> PAGEREF _Toc5197 \h </w:instrText>
        </w:r>
        <w:r>
          <w:fldChar w:fldCharType="separate"/>
        </w:r>
        <w:r>
          <w:t>66</w:t>
        </w:r>
        <w:r>
          <w:fldChar w:fldCharType="end"/>
        </w:r>
      </w:hyperlink>
    </w:p>
    <w:p>
      <w:pPr>
        <w:pStyle w:val="TOC1"/>
        <w:tabs>
          <w:tab w:val="right" w:leader="dot" w:pos="8306"/>
        </w:tabs>
      </w:pPr>
      <w:hyperlink w:anchor="_Toc1252" w:history="1">
        <w:r>
          <w:rPr>
            <w:rFonts w:ascii="仿宋" w:eastAsia="仿宋" w:hAnsi="仿宋" w:cs="仿宋" w:hint="eastAsia"/>
            <w:lang w:eastAsia="zh-CN"/>
          </w:rPr>
          <w:t>十六、利益相关者分析与沟通计划</w:t>
        </w:r>
        <w:r>
          <w:tab/>
        </w:r>
        <w:r>
          <w:fldChar w:fldCharType="begin"/>
        </w:r>
        <w:r>
          <w:instrText xml:space="preserve"> PAGEREF _Toc1252 \h </w:instrText>
        </w:r>
        <w:r>
          <w:fldChar w:fldCharType="separate"/>
        </w:r>
        <w:r>
          <w:t>68</w:t>
        </w:r>
        <w:r>
          <w:fldChar w:fldCharType="end"/>
        </w:r>
      </w:hyperlink>
    </w:p>
    <w:p>
      <w:pPr>
        <w:pStyle w:val="TOC2"/>
        <w:tabs>
          <w:tab w:val="right" w:leader="dot" w:pos="8306"/>
        </w:tabs>
      </w:pPr>
      <w:hyperlink w:anchor="_Toc5263" w:history="1">
        <w:r>
          <w:rPr>
            <w:rFonts w:ascii="仿宋" w:eastAsia="仿宋" w:hAnsi="仿宋" w:cs="仿宋" w:hint="eastAsia"/>
            <w:lang w:eastAsia="zh-CN"/>
          </w:rPr>
          <w:t>(一)、利益相关者分析</w:t>
        </w:r>
        <w:r>
          <w:tab/>
        </w:r>
        <w:r>
          <w:fldChar w:fldCharType="begin"/>
        </w:r>
        <w:r>
          <w:instrText xml:space="preserve"> PAGEREF _Toc5263 \h </w:instrText>
        </w:r>
        <w:r>
          <w:fldChar w:fldCharType="separate"/>
        </w:r>
        <w:r>
          <w:t>68</w:t>
        </w:r>
        <w:r>
          <w:fldChar w:fldCharType="end"/>
        </w:r>
      </w:hyperlink>
    </w:p>
    <w:p>
      <w:pPr>
        <w:pStyle w:val="TOC2"/>
        <w:tabs>
          <w:tab w:val="right" w:leader="dot" w:pos="8306"/>
        </w:tabs>
      </w:pPr>
      <w:hyperlink w:anchor="_Toc17707" w:history="1">
        <w:r>
          <w:rPr>
            <w:rFonts w:ascii="仿宋" w:eastAsia="仿宋" w:hAnsi="仿宋" w:cs="仿宋" w:hint="eastAsia"/>
            <w:lang w:eastAsia="zh-CN"/>
          </w:rPr>
          <w:t>(二)、沟通计划</w:t>
        </w:r>
        <w:r>
          <w:tab/>
        </w:r>
        <w:r>
          <w:fldChar w:fldCharType="begin"/>
        </w:r>
        <w:r>
          <w:instrText xml:space="preserve"> PAGEREF _Toc17707 \h </w:instrText>
        </w:r>
        <w:r>
          <w:fldChar w:fldCharType="separate"/>
        </w:r>
        <w:r>
          <w:t>69</w:t>
        </w:r>
        <w:r>
          <w:fldChar w:fldCharType="end"/>
        </w:r>
      </w:hyperlink>
    </w:p>
    <w:p>
      <w:pPr>
        <w:pStyle w:val="TOC1"/>
        <w:tabs>
          <w:tab w:val="right" w:leader="dot" w:pos="8306"/>
        </w:tabs>
      </w:pPr>
      <w:hyperlink w:anchor="_Toc18602" w:history="1">
        <w:r>
          <w:rPr>
            <w:rFonts w:ascii="仿宋" w:eastAsia="仿宋" w:hAnsi="仿宋" w:cs="仿宋" w:hint="eastAsia"/>
            <w:lang w:eastAsia="zh-CN"/>
          </w:rPr>
          <w:t>十七、风险识别与分类</w:t>
        </w:r>
        <w:r>
          <w:tab/>
        </w:r>
        <w:r>
          <w:fldChar w:fldCharType="begin"/>
        </w:r>
        <w:r>
          <w:instrText xml:space="preserve"> PAGEREF _Toc18602 \h </w:instrText>
        </w:r>
        <w:r>
          <w:fldChar w:fldCharType="separate"/>
        </w:r>
        <w:r>
          <w:t>70</w:t>
        </w:r>
        <w:r>
          <w:fldChar w:fldCharType="end"/>
        </w:r>
      </w:hyperlink>
    </w:p>
    <w:p>
      <w:pPr>
        <w:pStyle w:val="TOC2"/>
        <w:tabs>
          <w:tab w:val="right" w:leader="dot" w:pos="8306"/>
        </w:tabs>
      </w:pPr>
      <w:hyperlink w:anchor="_Toc8614" w:history="1">
        <w:r>
          <w:rPr>
            <w:rFonts w:ascii="仿宋" w:eastAsia="仿宋" w:hAnsi="仿宋" w:cs="仿宋" w:hint="eastAsia"/>
            <w:lang w:eastAsia="zh-CN"/>
          </w:rPr>
          <w:t>(一)、风险识别</w:t>
        </w:r>
        <w:r>
          <w:tab/>
        </w:r>
        <w:r>
          <w:fldChar w:fldCharType="begin"/>
        </w:r>
        <w:r>
          <w:instrText xml:space="preserve"> PAGEREF _Toc8614 \h </w:instrText>
        </w:r>
        <w:r>
          <w:fldChar w:fldCharType="separate"/>
        </w:r>
        <w:r>
          <w:t>70</w:t>
        </w:r>
        <w:r>
          <w:fldChar w:fldCharType="end"/>
        </w:r>
      </w:hyperlink>
    </w:p>
    <w:p>
      <w:pPr>
        <w:pStyle w:val="TOC2"/>
        <w:tabs>
          <w:tab w:val="right" w:leader="dot" w:pos="8306"/>
        </w:tabs>
      </w:pPr>
      <w:hyperlink w:anchor="_Toc16886" w:history="1">
        <w:r>
          <w:rPr>
            <w:rFonts w:ascii="仿宋" w:eastAsia="仿宋" w:hAnsi="仿宋" w:cs="仿宋" w:hint="eastAsia"/>
            <w:lang w:eastAsia="zh-CN"/>
          </w:rPr>
          <w:t>(二)、风险分类</w:t>
        </w:r>
        <w:r>
          <w:tab/>
        </w:r>
        <w:r>
          <w:fldChar w:fldCharType="begin"/>
        </w:r>
        <w:r>
          <w:instrText xml:space="preserve"> PAGEREF _Toc16886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697"/>
      <w:r>
        <w:rPr>
          <w:rFonts w:ascii="仿宋" w:eastAsia="仿宋" w:hAnsi="仿宋" w:cs="仿宋" w:hint="eastAsia"/>
          <w:sz w:val="28"/>
          <w:lang w:eastAsia="zh-CN"/>
        </w:rPr>
        <w:t>一、医院行业项目文档管理</w:t>
      </w:r>
      <w:bookmarkEnd w:id="2"/>
    </w:p>
    <w:p>
      <w:pPr>
        <w:pStyle w:val="Heading2"/>
        <w:rPr>
          <w:rFonts w:ascii="仿宋" w:eastAsia="仿宋" w:hAnsi="仿宋" w:cs="仿宋" w:hint="eastAsia"/>
          <w:lang w:eastAsia="zh-CN"/>
        </w:rPr>
      </w:pPr>
      <w:bookmarkStart w:id="3" w:name="_Toc399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医院行业项目高度重视文档的质量和准确性，以支持医院行业项目的各项活动和决策。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行业项目文档的编制始于医院行业项目计划的初期，我们制定了详细的文档编制计划，明确了每个文档的内容、格式和编写责任人。在医院行业项目启动阶段，我们首先编制了医院行业项目章程，明确定义了医院行业项目的目标、范围、风险等关键要素。随后，医院行业项目团队根据计划陆续编制了需求文档、设计文档、测试文档等各类文档，确保医院行业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院行业项目管理中的重要环节，旨在确保医院行业项目文档符合质量标准和医院行业项目需求。在医院行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除了内部审查，我们还进行了外部审查，邀请医院行业项目相关利益方和专业领域的专家对文档进行独立审查。这有助于获取更全面、客观的反馈，确保医院行业项目文档不仅符合内部标准，也满足外部需求。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医院行业项目在文档编制与审查方面建立了严格的管理机制，通过规范的流程和多维度的审查，确保医院行业项目文档的质量、准确性和可靠性，为医院行业项目的顺利推进提供了有力支持。</w:t>
      </w:r>
    </w:p>
    <w:p>
      <w:pPr>
        <w:pStyle w:val="Heading2"/>
        <w:ind w:firstLine="560" w:firstLineChars="200"/>
        <w:rPr>
          <w:rFonts w:ascii="仿宋" w:eastAsia="仿宋" w:hAnsi="仿宋" w:cs="仿宋" w:hint="eastAsia"/>
          <w:sz w:val="28"/>
          <w:lang w:eastAsia="zh-CN"/>
        </w:rPr>
      </w:pPr>
      <w:bookmarkStart w:id="4" w:name="_Toc2114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在医院行业项目中，我们致力于优化文档发布与分发过程，以确保信息的高效传递和团队间协作的顺畅进行。以下是我们采取的关键优化策略：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我们通过多渠道发布文档，包括电子邮件、医院行业项目管理平台、内部网站等，以满足不同团队成员的偏好和需求。多渠道发布确保了信息的全面覆盖。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我们采用了精细的权限控制，确保只有授权人员可以访问敏感信息。这种安全措施保护了医院行业项目文档的机密性，防止了未经授权的信息泄露。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65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文档存档与归档是医院行业项目生命周期中一个至关重要的环节，直接关系到医院行业项目信息的长期保存和历史记录的完整性。在医院行业项目中，我们实施了一系列有效的文档存档与归档管理策略：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271"/>
      <w:r>
        <w:rPr>
          <w:rFonts w:ascii="仿宋" w:eastAsia="仿宋" w:hAnsi="仿宋" w:cs="仿宋" w:hint="eastAsia"/>
          <w:sz w:val="28"/>
          <w:lang w:eastAsia="zh-CN"/>
        </w:rPr>
        <w:t>二、医院行业项目可持续发展</w:t>
      </w:r>
      <w:bookmarkEnd w:id="6"/>
    </w:p>
    <w:p>
      <w:pPr>
        <w:pStyle w:val="Heading2"/>
        <w:rPr>
          <w:rFonts w:ascii="仿宋" w:eastAsia="仿宋" w:hAnsi="仿宋" w:cs="仿宋" w:hint="eastAsia"/>
          <w:lang w:eastAsia="zh-CN"/>
        </w:rPr>
      </w:pPr>
      <w:bookmarkStart w:id="7" w:name="_Toc27075"/>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院行业项目中，医院行业项目团队着眼于未来，明确了可持续发展的战略方向。制定的具体可持续发展目标包括降低资源使用、采用环保技术、最大化社会效益等。这一步骤不仅有助于医院行业项目在环保和社会责任方面达到最高标准，也为未来提供了明确的指引，确保医院行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可持续实践的融入医院行业项目管理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院行业项目管理周期。从医院行业项目规划开始，医院行业项目团队就考虑了环境和社会的因素。在执行阶段，医院行业项目团队积极推动绿色技术的应用，优化资源利用。此外，关注员工的社会责任，通过培训和沟通活动提高员工对可持续发展的认知，使他们能够在日常工作中践行可持续实践。这些举措不仅为医院行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8939"/>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扎根于医院行业项目的可持续发展理念，我们深信环保与社会责任是医院行业项目成功的关键支柱。在医院行业项目的每一步，我们都致力于通过创新和实践，履行对环境和社会的坚定责任。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行业项目团队通过引入先进的环保技术、建立高效的废物处理系统以及推动能源节约措施，积极履行环保责任。定期的环保监测和评估确保医院行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院行业项目不仅致力于自身可持续发展，还注重对社会的回馈。通过支持社区医院行业项目、参与慈善事业、提供培训机会等方式，医院行业项目积极履行社会责任。与当地社区建立积极互动，关注员工的工作与生活平衡，以及员工的身心健康，是医院行业项目在社会责任层面的关键举措。这样的实践不仅增强了医院行业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2937"/>
      <w:r>
        <w:rPr>
          <w:rFonts w:ascii="仿宋" w:eastAsia="仿宋" w:hAnsi="仿宋" w:cs="仿宋" w:hint="eastAsia"/>
          <w:sz w:val="28"/>
          <w:lang w:eastAsia="zh-CN"/>
        </w:rPr>
        <w:t>三、医院行业项目危机管理</w:t>
      </w:r>
      <w:bookmarkEnd w:id="9"/>
    </w:p>
    <w:p>
      <w:pPr>
        <w:pStyle w:val="Heading2"/>
        <w:rPr>
          <w:rFonts w:ascii="仿宋" w:eastAsia="仿宋" w:hAnsi="仿宋" w:cs="仿宋" w:hint="eastAsia"/>
          <w:lang w:eastAsia="zh-CN"/>
        </w:rPr>
      </w:pPr>
      <w:bookmarkStart w:id="10" w:name="_Toc3007"/>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医院行业项目危机管理中，危机预警与识别是确保医院行业项目稳健运行的核心步骤。通过建立全面的监测机制，医院行业项目团队旨在及时发现和理解潜在的风险和危机因素，以便采取及时的预防和应对措施，确保医院行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首先，通过深入的风险评估，医院行业项目团队全面分析了整个医院行业项目和各个阶段可能存在的威胁。这包括准确评估每个潜在风险的发生概率和可能影响的程度，为后续危机预警提供了有力支持。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院行业项目团队着重于明确定义医院行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院行业项目进展的持续监控，团队能够及时发现潜在问题并作出迅速反应。医院行业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在这一阶段，团队的专业素养和反应速度将发挥至关重要的作用，以确保潜在危机能够在初期得到有效的处理，最大程度地减轻负面影响。通过危机预警与识别，医院行业项目得以更有序、可控地推进。</w:t>
      </w:r>
    </w:p>
    <w:p>
      <w:pPr>
        <w:pStyle w:val="Heading2"/>
        <w:ind w:firstLine="560" w:firstLineChars="200"/>
        <w:rPr>
          <w:rFonts w:ascii="仿宋" w:eastAsia="仿宋" w:hAnsi="仿宋" w:cs="仿宋" w:hint="eastAsia"/>
          <w:sz w:val="28"/>
          <w:lang w:eastAsia="zh-CN"/>
        </w:rPr>
      </w:pPr>
      <w:bookmarkStart w:id="11" w:name="_Toc31741"/>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在危机发生时，医院行业项目团队立即行动，成立了应急小组。该小组的任务是迅速制定并实施紧急应对措施，以最小化潜在损失。以下是采取的主要措施：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暂停医院行业项目进度：为遏制危机蔓延，医院行业项目暂时停止进行，以便全面评估当前状况。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资源重新分配：重新评估医院行业项目资源的分配，确保最大限度地减小损失。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实时沟通：与关键利益相关者建立实时沟通机制，向他们传递医院行业项目危机的实际状况，保障医院行业项目核心利益。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在紧急应对的同时，医院行业项目团队强调了团队协作和有效沟通的重要性。以下是团队协作的关键举措：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信息共享机制：建立了信息共享平台，确保团队成员能够及时获取医院行业项目危机的实时信息。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领导者沟通：医院行业项目领导者通过定期会议和即时沟通工具，指导团队应对危机，保持团队稳定运行。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随着危机得到初步控制，医院行业项目团队转向制定恢复计划，以确保医院行业项目能够从中迅速恢复。主要恢复计划包括：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修复受损的进度计划：重新评估医院行业项目进度，制定修复计划，确保医院行业项目尽快回归正常进程。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重新调整资源分配：优化资源分配，确保医院行业项目在有限资源下高效运转。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风险管理机制加强：对医院行业项目风险进行全面评估，制定更强化的风险管理策略，以预防未来可能的危机。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0934"/>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5629"/>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医院行业项目的技术管理特点体现在其创新导向。通过引入最先进的技术趋势和解决方案，医院行业项目致力于提升科技含量、提高质量和效率水平。这意味着我们将采用最新的工具和方法，确保医院行业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院行业项目技术管理的显著特征。通过整合不同领域的技术资源，我们实现了跨学科的协同工作。这有助于优化技术架构，提高整体效能。此外，整合性策略还促进了不同技术团队之间的紧密沟通和高效合作，确保医院行业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院行业项目所采用的技术。通过不断优化技术方案，医院行业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院行业项目团队将在医院行业项目初期识别可能的技术风险，并采取相应的预防和应对措施。通过建立健全的风险评估机制，医院行业项目能够在实施过程中及时发现并解决潜在的技术问题，保障医院行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院行业项目中，技术将成为医院行业项目成功的有力支持。这一深度剖析揭示了技术管理在医院行业项目实施中的关键作用，为医院行业项目的技术基础奠定了坚实的基础。</w:t>
      </w:r>
    </w:p>
    <w:p>
      <w:pPr>
        <w:pStyle w:val="Heading2"/>
        <w:ind w:firstLine="560" w:firstLineChars="200"/>
        <w:rPr>
          <w:rFonts w:ascii="仿宋" w:eastAsia="仿宋" w:hAnsi="仿宋" w:cs="仿宋" w:hint="eastAsia"/>
          <w:sz w:val="28"/>
          <w:lang w:eastAsia="zh-CN"/>
        </w:rPr>
      </w:pPr>
      <w:bookmarkStart w:id="14" w:name="_Toc20001"/>
      <w:r>
        <w:rPr>
          <w:rFonts w:ascii="仿宋" w:eastAsia="仿宋" w:hAnsi="仿宋" w:cs="仿宋" w:hint="eastAsia"/>
          <w:sz w:val="28"/>
          <w:lang w:eastAsia="zh-CN"/>
        </w:rPr>
        <w:t>(二)、医院行业项目工艺技术设计方案</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院行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院行业项目将严格按照相关行业规范要求进行组织。通过有效控制产品质量，医院行业项目将致力于为顾客提供优质的医院行业项目产品和良好的服务。这体现了医院行业项目对于生产活动合规性和质量标准的高度重视，为医院行业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院行业项目注重生态效益和清洁生产原则。医院行业项目建设将紧密结合地方特色经济发展，与社会经济发展规划和区域环境保护规划方案相协调一致。通过与当地区域自然生态系统的结合，医院行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院行业项目产品具有多样化的客户需求和个性化的特点。因此，医院行业项目产品规格品种多样，且单批生产数量较小。为满足这一特点，医院行业项目承办单位将建设先进的柔性制造生产线。通过广泛应用柔性制造技术，医院行业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总体而言，医院行业项目采用的技术具有较高的技术含量和自动化水平，处于国内先进水平。这一技术选用不仅体现了对生产效率、质量和环境友好性的高标准要求，同时为医院行业项目的可持续发展奠定了坚实的基础。</w:t>
      </w:r>
    </w:p>
    <w:p>
      <w:pPr>
        <w:pStyle w:val="Heading2"/>
        <w:ind w:firstLine="560" w:firstLineChars="200"/>
        <w:rPr>
          <w:rFonts w:ascii="仿宋" w:eastAsia="仿宋" w:hAnsi="仿宋" w:cs="仿宋" w:hint="eastAsia"/>
          <w:sz w:val="28"/>
          <w:lang w:eastAsia="zh-CN"/>
        </w:rPr>
      </w:pPr>
      <w:bookmarkStart w:id="15" w:name="_Toc22237"/>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为确保医院行业项目的高效生产和技术实施，我们制定了一套精心设计的设备选型方案，以满足医院行业项目生产、质量和环保的要求。该方案的主要特点如下：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院行业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针对医院行业项目产品的多样性和小批量生产的特点，我们将建设柔性制造生产线。通过在设备选型中考虑柔性制造技术，可以灵活应对不同产品规格和生产需求，实现生产线的高度灵活性和适应性。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8779"/>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1071"/>
      <w:r>
        <w:rPr>
          <w:rFonts w:ascii="仿宋" w:eastAsia="仿宋" w:hAnsi="仿宋" w:cs="仿宋" w:hint="eastAsia"/>
          <w:lang w:eastAsia="zh-CN"/>
        </w:rPr>
        <w:t>(一)、医院行业行业分析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医院行业行业一直以来都是市场的关注焦点。行业内的发展趋势、竞争态势以及潜在机会都对医院行业项目的推进产生深远的影响。通过深入研究行业的整体概貌，我们将更好地理解行业的核心特征，为医院行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院行业行业，技术一直是推动创新和发展的关键因素。我们将对当前技术趋势进行详尽分析，包括但不限于人工智能、大数据应用、先进制造技术等。这有助于医院行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院行业项目成功的基础。我们将对主要竞争对手进行深入研究，包括其市场份额、产品特点、市场定位等。通过全面了解竞争对手的优势和劣势，医院行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31532"/>
      <w:r>
        <w:rPr>
          <w:rFonts w:ascii="仿宋" w:eastAsia="仿宋" w:hAnsi="仿宋" w:cs="仿宋" w:hint="eastAsia"/>
          <w:sz w:val="28"/>
          <w:lang w:eastAsia="zh-CN"/>
        </w:rPr>
        <w:t>(二)、医院行业市场分析预测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通过对市场规模的深入调研，我们将预测医院行业市场未来的增长趋势。这包括市场的整体规模、各细分领域的发展趋势等。医院行业项目可以根据市场的扩张速度和潜在机会，制定更符合市场需求的发展策略。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院行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医院行业项目实施过程中需要充分考虑的因素。我们将对市场风险进行全面评估，包括但不限于政策法规风险、市场竞争风险、技术变革风险等。通过对潜在风险的深入分析，医院行业项目可以制定相应的风险缓解策略，降低不确定性对医院行业项目的影响。</w:t>
      </w:r>
    </w:p>
    <w:p>
      <w:pPr>
        <w:pStyle w:val="Heading1"/>
        <w:ind w:firstLine="560" w:firstLineChars="200"/>
        <w:rPr>
          <w:rFonts w:ascii="仿宋" w:eastAsia="仿宋" w:hAnsi="仿宋" w:cs="仿宋" w:hint="eastAsia"/>
          <w:sz w:val="28"/>
          <w:lang w:eastAsia="zh-CN"/>
        </w:rPr>
      </w:pPr>
      <w:bookmarkStart w:id="19" w:name="_Toc1415"/>
      <w:r>
        <w:rPr>
          <w:rFonts w:ascii="仿宋" w:eastAsia="仿宋" w:hAnsi="仿宋" w:cs="仿宋" w:hint="eastAsia"/>
          <w:sz w:val="28"/>
          <w:lang w:eastAsia="zh-CN"/>
        </w:rPr>
        <w:t>六、医院行业项目选址可行性分析</w:t>
      </w:r>
      <w:bookmarkEnd w:id="19"/>
    </w:p>
    <w:p>
      <w:pPr>
        <w:pStyle w:val="Heading2"/>
        <w:rPr>
          <w:rFonts w:ascii="仿宋" w:eastAsia="仿宋" w:hAnsi="仿宋" w:cs="仿宋" w:hint="eastAsia"/>
          <w:lang w:eastAsia="zh-CN"/>
        </w:rPr>
      </w:pPr>
      <w:bookmarkStart w:id="20" w:name="_Toc10049"/>
      <w:r>
        <w:rPr>
          <w:rFonts w:ascii="仿宋" w:eastAsia="仿宋" w:hAnsi="仿宋" w:cs="仿宋" w:hint="eastAsia"/>
          <w:lang w:eastAsia="zh-CN"/>
        </w:rPr>
        <w:t>(一)、医院行业项目选址</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该医院行业项目选址位于XX省XX市XX区XXX街道</w:t>
      </w:r>
    </w:p>
    <w:p>
      <w:pPr>
        <w:pStyle w:val="Heading2"/>
        <w:ind w:firstLine="560" w:firstLineChars="200"/>
        <w:rPr>
          <w:rFonts w:ascii="仿宋" w:eastAsia="仿宋" w:hAnsi="仿宋" w:cs="仿宋" w:hint="eastAsia"/>
          <w:sz w:val="28"/>
          <w:lang w:eastAsia="zh-CN"/>
        </w:rPr>
      </w:pPr>
      <w:bookmarkStart w:id="21" w:name="_Toc12837"/>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医院行业项目的征地面积将根据医院行业项目的实际规模和需求进行精确规划。具体面积XXX平方米，旨在确保医院行业项目不仅能够满足当前的发展需求，还能够预留空间以适应未来的扩展。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净用地面积是在征地面积基础上去除不可利用面积后的实际可开发用地。具体面积XXX平方米，考虑到环保、交通、安全等多方面因素，以确保医院行业项目在整体利用效率上达到最优。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医院行业项目计划建设的建筑总规模具体面积XXX平方米。这一规模的确定综合考虑了医院行业项目的性质、规模，以及城市规划的相关要求，确保建筑布局与周边环境协调一致。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绿地率是医院行业项目用地中被规划为绿地的比例。具体面积XXX平方米，旨在通过合理规划绿地，改善医院行业项目周边环境，提升居民生活质量，并符合城市整体绿化规划。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容积率是用地上可以建设的建筑总体积与用地面积之比。具体面积XXX，通过合理的容积率规划，确保医院行业项目建筑规模与周边环境和谐共生。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确保医院行业项目选址与当地城市规划相一致，具体面积XXX平方米。通过与城市规划部门深入沟通，确保医院行业项目不仅符合城市的整体发展方向，还能够融入城市的发展布局，为城市的长远发展贡献力量。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https://d.book118.com/287035035061006052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C455D8"/>
    <w:rsid w:val="15C455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7035035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2024-03-02T01:35:00Z</dcterms:created>
  <dcterms:modified xsi:type="dcterms:W3CDTF">2024-03-02T01:35:28Z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44E7BE632CCA488BAEDB0E953C6DFC31_11</vt:lpwstr>
  </property>
  <property fmtid="{D5CDD505-2E9C-101B-9397-08002B2CF9AE}" pid="3" name="KSOProductBuildVer">
    <vt:lpwstr>2052-12.1.0.16388</vt:lpwstr>
  </property>
</Properties>
</file>