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农用抗生素项目规划设计蓝图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5" w:history="1">
        <w:r>
          <w:rPr>
            <w:rFonts w:ascii="仿宋" w:eastAsia="仿宋" w:hAnsi="仿宋" w:cs="仿宋" w:hint="eastAsia"/>
            <w:lang w:eastAsia="zh-CN"/>
          </w:rPr>
          <w:t>概论</w:t>
        </w:r>
        <w:r>
          <w:tab/>
        </w:r>
        <w:r>
          <w:fldChar w:fldCharType="begin"/>
        </w:r>
        <w:r>
          <w:instrText xml:space="preserve"> PAGEREF _Toc6285 \h </w:instrText>
        </w:r>
        <w:r>
          <w:fldChar w:fldCharType="separate"/>
        </w:r>
        <w:r>
          <w:t>3</w:t>
        </w:r>
        <w:r>
          <w:fldChar w:fldCharType="end"/>
        </w:r>
      </w:hyperlink>
    </w:p>
    <w:p>
      <w:pPr>
        <w:pStyle w:val="TOC1"/>
        <w:tabs>
          <w:tab w:val="right" w:leader="dot" w:pos="8306"/>
        </w:tabs>
      </w:pPr>
      <w:hyperlink w:anchor="_Toc15977" w:history="1">
        <w:r>
          <w:rPr>
            <w:rFonts w:ascii="仿宋" w:eastAsia="仿宋" w:hAnsi="仿宋" w:cs="仿宋" w:hint="eastAsia"/>
            <w:lang w:eastAsia="zh-CN"/>
          </w:rPr>
          <w:t>一、农用抗生素项目建设背景及必要性分析</w:t>
        </w:r>
        <w:r>
          <w:tab/>
        </w:r>
        <w:r>
          <w:fldChar w:fldCharType="begin"/>
        </w:r>
        <w:r>
          <w:instrText xml:space="preserve"> PAGEREF _Toc15977 \h </w:instrText>
        </w:r>
        <w:r>
          <w:fldChar w:fldCharType="separate"/>
        </w:r>
        <w:r>
          <w:t>3</w:t>
        </w:r>
        <w:r>
          <w:fldChar w:fldCharType="end"/>
        </w:r>
      </w:hyperlink>
    </w:p>
    <w:p>
      <w:pPr>
        <w:pStyle w:val="TOC2"/>
        <w:tabs>
          <w:tab w:val="right" w:leader="dot" w:pos="8306"/>
        </w:tabs>
      </w:pPr>
      <w:hyperlink w:anchor="_Toc24296" w:history="1">
        <w:r>
          <w:rPr>
            <w:rFonts w:ascii="仿宋" w:eastAsia="仿宋" w:hAnsi="仿宋" w:cs="仿宋" w:hint="eastAsia"/>
            <w:lang w:eastAsia="zh-CN"/>
          </w:rPr>
          <w:t>(一)、农用抗生素项目背景分析</w:t>
        </w:r>
        <w:r>
          <w:tab/>
        </w:r>
        <w:r>
          <w:fldChar w:fldCharType="begin"/>
        </w:r>
        <w:r>
          <w:instrText xml:space="preserve"> PAGEREF _Toc24296 \h </w:instrText>
        </w:r>
        <w:r>
          <w:fldChar w:fldCharType="separate"/>
        </w:r>
        <w:r>
          <w:t>3</w:t>
        </w:r>
        <w:r>
          <w:fldChar w:fldCharType="end"/>
        </w:r>
      </w:hyperlink>
    </w:p>
    <w:p>
      <w:pPr>
        <w:pStyle w:val="TOC2"/>
        <w:tabs>
          <w:tab w:val="right" w:leader="dot" w:pos="8306"/>
        </w:tabs>
      </w:pPr>
      <w:hyperlink w:anchor="_Toc9253" w:history="1">
        <w:r>
          <w:rPr>
            <w:rFonts w:ascii="仿宋" w:eastAsia="仿宋" w:hAnsi="仿宋" w:cs="仿宋" w:hint="eastAsia"/>
            <w:lang w:eastAsia="zh-CN"/>
          </w:rPr>
          <w:t>(二)、农用抗生素项目建设必要性分析</w:t>
        </w:r>
        <w:r>
          <w:tab/>
        </w:r>
        <w:r>
          <w:fldChar w:fldCharType="begin"/>
        </w:r>
        <w:r>
          <w:instrText xml:space="preserve"> PAGEREF _Toc9253 \h </w:instrText>
        </w:r>
        <w:r>
          <w:fldChar w:fldCharType="separate"/>
        </w:r>
        <w:r>
          <w:t>5</w:t>
        </w:r>
        <w:r>
          <w:fldChar w:fldCharType="end"/>
        </w:r>
      </w:hyperlink>
    </w:p>
    <w:p>
      <w:pPr>
        <w:pStyle w:val="TOC1"/>
        <w:tabs>
          <w:tab w:val="right" w:leader="dot" w:pos="8306"/>
        </w:tabs>
      </w:pPr>
      <w:hyperlink w:anchor="_Toc2419" w:history="1">
        <w:r>
          <w:rPr>
            <w:rFonts w:ascii="仿宋" w:eastAsia="仿宋" w:hAnsi="仿宋" w:cs="仿宋" w:hint="eastAsia"/>
            <w:lang w:eastAsia="zh-CN"/>
          </w:rPr>
          <w:t>二、农用抗生素项目文档管理</w:t>
        </w:r>
        <w:r>
          <w:tab/>
        </w:r>
        <w:r>
          <w:fldChar w:fldCharType="begin"/>
        </w:r>
        <w:r>
          <w:instrText xml:space="preserve"> PAGEREF _Toc2419 \h </w:instrText>
        </w:r>
        <w:r>
          <w:fldChar w:fldCharType="separate"/>
        </w:r>
        <w:r>
          <w:t>6</w:t>
        </w:r>
        <w:r>
          <w:fldChar w:fldCharType="end"/>
        </w:r>
      </w:hyperlink>
    </w:p>
    <w:p>
      <w:pPr>
        <w:pStyle w:val="TOC2"/>
        <w:tabs>
          <w:tab w:val="right" w:leader="dot" w:pos="8306"/>
        </w:tabs>
      </w:pPr>
      <w:hyperlink w:anchor="_Toc32486" w:history="1">
        <w:r>
          <w:rPr>
            <w:rFonts w:ascii="仿宋" w:eastAsia="仿宋" w:hAnsi="仿宋" w:cs="仿宋" w:hint="eastAsia"/>
            <w:lang w:eastAsia="zh-CN"/>
          </w:rPr>
          <w:t>(一)、文档编制与审查</w:t>
        </w:r>
        <w:r>
          <w:tab/>
        </w:r>
        <w:r>
          <w:fldChar w:fldCharType="begin"/>
        </w:r>
        <w:r>
          <w:instrText xml:space="preserve"> PAGEREF _Toc32486 \h </w:instrText>
        </w:r>
        <w:r>
          <w:fldChar w:fldCharType="separate"/>
        </w:r>
        <w:r>
          <w:t>6</w:t>
        </w:r>
        <w:r>
          <w:fldChar w:fldCharType="end"/>
        </w:r>
      </w:hyperlink>
    </w:p>
    <w:p>
      <w:pPr>
        <w:pStyle w:val="TOC2"/>
        <w:tabs>
          <w:tab w:val="right" w:leader="dot" w:pos="8306"/>
        </w:tabs>
      </w:pPr>
      <w:hyperlink w:anchor="_Toc8486" w:history="1">
        <w:r>
          <w:rPr>
            <w:rFonts w:ascii="仿宋" w:eastAsia="仿宋" w:hAnsi="仿宋" w:cs="仿宋" w:hint="eastAsia"/>
            <w:lang w:eastAsia="zh-CN"/>
          </w:rPr>
          <w:t>(二)、文档发布与分发</w:t>
        </w:r>
        <w:r>
          <w:tab/>
        </w:r>
        <w:r>
          <w:fldChar w:fldCharType="begin"/>
        </w:r>
        <w:r>
          <w:instrText xml:space="preserve"> PAGEREF _Toc8486 \h </w:instrText>
        </w:r>
        <w:r>
          <w:fldChar w:fldCharType="separate"/>
        </w:r>
        <w:r>
          <w:t>7</w:t>
        </w:r>
        <w:r>
          <w:fldChar w:fldCharType="end"/>
        </w:r>
      </w:hyperlink>
    </w:p>
    <w:p>
      <w:pPr>
        <w:pStyle w:val="TOC2"/>
        <w:tabs>
          <w:tab w:val="right" w:leader="dot" w:pos="8306"/>
        </w:tabs>
      </w:pPr>
      <w:hyperlink w:anchor="_Toc6794" w:history="1">
        <w:r>
          <w:rPr>
            <w:rFonts w:ascii="仿宋" w:eastAsia="仿宋" w:hAnsi="仿宋" w:cs="仿宋" w:hint="eastAsia"/>
            <w:lang w:eastAsia="zh-CN"/>
          </w:rPr>
          <w:t>(三)、文档存档与归档</w:t>
        </w:r>
        <w:r>
          <w:tab/>
        </w:r>
        <w:r>
          <w:fldChar w:fldCharType="begin"/>
        </w:r>
        <w:r>
          <w:instrText xml:space="preserve"> PAGEREF _Toc6794 \h </w:instrText>
        </w:r>
        <w:r>
          <w:fldChar w:fldCharType="separate"/>
        </w:r>
        <w:r>
          <w:t>8</w:t>
        </w:r>
        <w:r>
          <w:fldChar w:fldCharType="end"/>
        </w:r>
      </w:hyperlink>
    </w:p>
    <w:p>
      <w:pPr>
        <w:pStyle w:val="TOC1"/>
        <w:tabs>
          <w:tab w:val="right" w:leader="dot" w:pos="8306"/>
        </w:tabs>
      </w:pPr>
      <w:hyperlink w:anchor="_Toc5667" w:history="1">
        <w:r>
          <w:rPr>
            <w:rFonts w:ascii="仿宋" w:eastAsia="仿宋" w:hAnsi="仿宋" w:cs="仿宋" w:hint="eastAsia"/>
            <w:lang w:eastAsia="zh-CN"/>
          </w:rPr>
          <w:t>三、农用抗生素项目可持续发展</w:t>
        </w:r>
        <w:r>
          <w:tab/>
        </w:r>
        <w:r>
          <w:fldChar w:fldCharType="begin"/>
        </w:r>
        <w:r>
          <w:instrText xml:space="preserve"> PAGEREF _Toc5667 \h </w:instrText>
        </w:r>
        <w:r>
          <w:fldChar w:fldCharType="separate"/>
        </w:r>
        <w:r>
          <w:t>9</w:t>
        </w:r>
        <w:r>
          <w:fldChar w:fldCharType="end"/>
        </w:r>
      </w:hyperlink>
    </w:p>
    <w:p>
      <w:pPr>
        <w:pStyle w:val="TOC2"/>
        <w:tabs>
          <w:tab w:val="right" w:leader="dot" w:pos="8306"/>
        </w:tabs>
      </w:pPr>
      <w:hyperlink w:anchor="_Toc4991" w:history="1">
        <w:r>
          <w:rPr>
            <w:rFonts w:ascii="仿宋" w:eastAsia="仿宋" w:hAnsi="仿宋" w:cs="仿宋" w:hint="eastAsia"/>
            <w:lang w:eastAsia="zh-CN"/>
          </w:rPr>
          <w:t>(一)、可持续战略与实践</w:t>
        </w:r>
        <w:r>
          <w:tab/>
        </w:r>
        <w:r>
          <w:fldChar w:fldCharType="begin"/>
        </w:r>
        <w:r>
          <w:instrText xml:space="preserve"> PAGEREF _Toc4991 \h </w:instrText>
        </w:r>
        <w:r>
          <w:fldChar w:fldCharType="separate"/>
        </w:r>
        <w:r>
          <w:t>9</w:t>
        </w:r>
        <w:r>
          <w:fldChar w:fldCharType="end"/>
        </w:r>
      </w:hyperlink>
    </w:p>
    <w:p>
      <w:pPr>
        <w:pStyle w:val="TOC2"/>
        <w:tabs>
          <w:tab w:val="right" w:leader="dot" w:pos="8306"/>
        </w:tabs>
      </w:pPr>
      <w:hyperlink w:anchor="_Toc5285" w:history="1">
        <w:r>
          <w:rPr>
            <w:rFonts w:ascii="仿宋" w:eastAsia="仿宋" w:hAnsi="仿宋" w:cs="仿宋" w:hint="eastAsia"/>
            <w:lang w:eastAsia="zh-CN"/>
          </w:rPr>
          <w:t>(二)、环保与社会责任</w:t>
        </w:r>
        <w:r>
          <w:tab/>
        </w:r>
        <w:r>
          <w:fldChar w:fldCharType="begin"/>
        </w:r>
        <w:r>
          <w:instrText xml:space="preserve"> PAGEREF _Toc5285 \h </w:instrText>
        </w:r>
        <w:r>
          <w:fldChar w:fldCharType="separate"/>
        </w:r>
        <w:r>
          <w:t>10</w:t>
        </w:r>
        <w:r>
          <w:fldChar w:fldCharType="end"/>
        </w:r>
      </w:hyperlink>
    </w:p>
    <w:p>
      <w:pPr>
        <w:pStyle w:val="TOC1"/>
        <w:tabs>
          <w:tab w:val="right" w:leader="dot" w:pos="8306"/>
        </w:tabs>
      </w:pPr>
      <w:hyperlink w:anchor="_Toc2160" w:history="1">
        <w:r>
          <w:rPr>
            <w:rFonts w:ascii="仿宋" w:eastAsia="仿宋" w:hAnsi="仿宋" w:cs="仿宋" w:hint="eastAsia"/>
            <w:lang w:eastAsia="zh-CN"/>
          </w:rPr>
          <w:t>四、农用抗生素项目选址可行性分析</w:t>
        </w:r>
        <w:r>
          <w:tab/>
        </w:r>
        <w:r>
          <w:fldChar w:fldCharType="begin"/>
        </w:r>
        <w:r>
          <w:instrText xml:space="preserve"> PAGEREF _Toc2160 \h </w:instrText>
        </w:r>
        <w:r>
          <w:fldChar w:fldCharType="separate"/>
        </w:r>
        <w:r>
          <w:t>11</w:t>
        </w:r>
        <w:r>
          <w:fldChar w:fldCharType="end"/>
        </w:r>
      </w:hyperlink>
    </w:p>
    <w:p>
      <w:pPr>
        <w:pStyle w:val="TOC2"/>
        <w:tabs>
          <w:tab w:val="right" w:leader="dot" w:pos="8306"/>
        </w:tabs>
      </w:pPr>
      <w:hyperlink w:anchor="_Toc24203" w:history="1">
        <w:r>
          <w:rPr>
            <w:rFonts w:ascii="仿宋" w:eastAsia="仿宋" w:hAnsi="仿宋" w:cs="仿宋" w:hint="eastAsia"/>
            <w:lang w:eastAsia="zh-CN"/>
          </w:rPr>
          <w:t>(一)、农用抗生素项目选址</w:t>
        </w:r>
        <w:r>
          <w:tab/>
        </w:r>
        <w:r>
          <w:fldChar w:fldCharType="begin"/>
        </w:r>
        <w:r>
          <w:instrText xml:space="preserve"> PAGEREF _Toc24203 \h </w:instrText>
        </w:r>
        <w:r>
          <w:fldChar w:fldCharType="separate"/>
        </w:r>
        <w:r>
          <w:t>11</w:t>
        </w:r>
        <w:r>
          <w:fldChar w:fldCharType="end"/>
        </w:r>
      </w:hyperlink>
    </w:p>
    <w:p>
      <w:pPr>
        <w:pStyle w:val="TOC2"/>
        <w:tabs>
          <w:tab w:val="right" w:leader="dot" w:pos="8306"/>
        </w:tabs>
      </w:pPr>
      <w:hyperlink w:anchor="_Toc16951" w:history="1">
        <w:r>
          <w:rPr>
            <w:rFonts w:ascii="仿宋" w:eastAsia="仿宋" w:hAnsi="仿宋" w:cs="仿宋" w:hint="eastAsia"/>
            <w:lang w:eastAsia="zh-CN"/>
          </w:rPr>
          <w:t>(二)、用地控制指标</w:t>
        </w:r>
        <w:r>
          <w:tab/>
        </w:r>
        <w:r>
          <w:fldChar w:fldCharType="begin"/>
        </w:r>
        <w:r>
          <w:instrText xml:space="preserve"> PAGEREF _Toc16951 \h </w:instrText>
        </w:r>
        <w:r>
          <w:fldChar w:fldCharType="separate"/>
        </w:r>
        <w:r>
          <w:t>11</w:t>
        </w:r>
        <w:r>
          <w:fldChar w:fldCharType="end"/>
        </w:r>
      </w:hyperlink>
    </w:p>
    <w:p>
      <w:pPr>
        <w:pStyle w:val="TOC2"/>
        <w:tabs>
          <w:tab w:val="right" w:leader="dot" w:pos="8306"/>
        </w:tabs>
      </w:pPr>
      <w:hyperlink w:anchor="_Toc13804" w:history="1">
        <w:r>
          <w:rPr>
            <w:rFonts w:ascii="仿宋" w:eastAsia="仿宋" w:hAnsi="仿宋" w:cs="仿宋" w:hint="eastAsia"/>
            <w:lang w:eastAsia="zh-CN"/>
          </w:rPr>
          <w:t>(三)、节约用地措施</w:t>
        </w:r>
        <w:r>
          <w:tab/>
        </w:r>
        <w:r>
          <w:fldChar w:fldCharType="begin"/>
        </w:r>
        <w:r>
          <w:instrText xml:space="preserve"> PAGEREF _Toc13804 \h </w:instrText>
        </w:r>
        <w:r>
          <w:fldChar w:fldCharType="separate"/>
        </w:r>
        <w:r>
          <w:t>13</w:t>
        </w:r>
        <w:r>
          <w:fldChar w:fldCharType="end"/>
        </w:r>
      </w:hyperlink>
    </w:p>
    <w:p>
      <w:pPr>
        <w:pStyle w:val="TOC2"/>
        <w:tabs>
          <w:tab w:val="right" w:leader="dot" w:pos="8306"/>
        </w:tabs>
      </w:pPr>
      <w:hyperlink w:anchor="_Toc19597" w:history="1">
        <w:r>
          <w:rPr>
            <w:rFonts w:ascii="仿宋" w:eastAsia="仿宋" w:hAnsi="仿宋" w:cs="仿宋" w:hint="eastAsia"/>
            <w:lang w:eastAsia="zh-CN"/>
          </w:rPr>
          <w:t>(四)、总图布置方案</w:t>
        </w:r>
        <w:r>
          <w:tab/>
        </w:r>
        <w:r>
          <w:fldChar w:fldCharType="begin"/>
        </w:r>
        <w:r>
          <w:instrText xml:space="preserve"> PAGEREF _Toc19597 \h </w:instrText>
        </w:r>
        <w:r>
          <w:fldChar w:fldCharType="separate"/>
        </w:r>
        <w:r>
          <w:t>14</w:t>
        </w:r>
        <w:r>
          <w:fldChar w:fldCharType="end"/>
        </w:r>
      </w:hyperlink>
    </w:p>
    <w:p>
      <w:pPr>
        <w:pStyle w:val="TOC2"/>
        <w:tabs>
          <w:tab w:val="right" w:leader="dot" w:pos="8306"/>
        </w:tabs>
      </w:pPr>
      <w:hyperlink w:anchor="_Toc2459" w:history="1">
        <w:r>
          <w:rPr>
            <w:rFonts w:ascii="仿宋" w:eastAsia="仿宋" w:hAnsi="仿宋" w:cs="仿宋" w:hint="eastAsia"/>
            <w:lang w:eastAsia="zh-CN"/>
          </w:rPr>
          <w:t>(五)、选址综合评价</w:t>
        </w:r>
        <w:r>
          <w:tab/>
        </w:r>
        <w:r>
          <w:fldChar w:fldCharType="begin"/>
        </w:r>
        <w:r>
          <w:instrText xml:space="preserve"> PAGEREF _Toc2459 \h </w:instrText>
        </w:r>
        <w:r>
          <w:fldChar w:fldCharType="separate"/>
        </w:r>
        <w:r>
          <w:t>15</w:t>
        </w:r>
        <w:r>
          <w:fldChar w:fldCharType="end"/>
        </w:r>
      </w:hyperlink>
    </w:p>
    <w:p>
      <w:pPr>
        <w:pStyle w:val="TOC1"/>
        <w:tabs>
          <w:tab w:val="right" w:leader="dot" w:pos="8306"/>
        </w:tabs>
      </w:pPr>
      <w:hyperlink w:anchor="_Toc3344" w:history="1">
        <w:r>
          <w:rPr>
            <w:rFonts w:ascii="仿宋" w:eastAsia="仿宋" w:hAnsi="仿宋" w:cs="仿宋" w:hint="eastAsia"/>
            <w:lang w:eastAsia="zh-CN"/>
          </w:rPr>
          <w:t>五、农用抗生素项目建设单位说明</w:t>
        </w:r>
        <w:r>
          <w:tab/>
        </w:r>
        <w:r>
          <w:fldChar w:fldCharType="begin"/>
        </w:r>
        <w:r>
          <w:instrText xml:space="preserve"> PAGEREF _Toc3344 \h </w:instrText>
        </w:r>
        <w:r>
          <w:fldChar w:fldCharType="separate"/>
        </w:r>
        <w:r>
          <w:t>16</w:t>
        </w:r>
        <w:r>
          <w:fldChar w:fldCharType="end"/>
        </w:r>
      </w:hyperlink>
    </w:p>
    <w:p>
      <w:pPr>
        <w:pStyle w:val="TOC2"/>
        <w:tabs>
          <w:tab w:val="right" w:leader="dot" w:pos="8306"/>
        </w:tabs>
      </w:pPr>
      <w:hyperlink w:anchor="_Toc23175" w:history="1">
        <w:r>
          <w:rPr>
            <w:rFonts w:ascii="仿宋" w:eastAsia="仿宋" w:hAnsi="仿宋" w:cs="仿宋" w:hint="eastAsia"/>
            <w:lang w:eastAsia="zh-CN"/>
          </w:rPr>
          <w:t>(一)、农用抗生素项目承办单位基本情况</w:t>
        </w:r>
        <w:r>
          <w:tab/>
        </w:r>
        <w:r>
          <w:fldChar w:fldCharType="begin"/>
        </w:r>
        <w:r>
          <w:instrText xml:space="preserve"> PAGEREF _Toc23175 \h </w:instrText>
        </w:r>
        <w:r>
          <w:fldChar w:fldCharType="separate"/>
        </w:r>
        <w:r>
          <w:t>16</w:t>
        </w:r>
        <w:r>
          <w:fldChar w:fldCharType="end"/>
        </w:r>
      </w:hyperlink>
    </w:p>
    <w:p>
      <w:pPr>
        <w:pStyle w:val="TOC2"/>
        <w:tabs>
          <w:tab w:val="right" w:leader="dot" w:pos="8306"/>
        </w:tabs>
      </w:pPr>
      <w:hyperlink w:anchor="_Toc5008" w:history="1">
        <w:r>
          <w:rPr>
            <w:rFonts w:ascii="仿宋" w:eastAsia="仿宋" w:hAnsi="仿宋" w:cs="仿宋" w:hint="eastAsia"/>
            <w:lang w:eastAsia="zh-CN"/>
          </w:rPr>
          <w:t>(二)、公司经济效益分析</w:t>
        </w:r>
        <w:r>
          <w:tab/>
        </w:r>
        <w:r>
          <w:fldChar w:fldCharType="begin"/>
        </w:r>
        <w:r>
          <w:instrText xml:space="preserve"> PAGEREF _Toc5008 \h </w:instrText>
        </w:r>
        <w:r>
          <w:fldChar w:fldCharType="separate"/>
        </w:r>
        <w:r>
          <w:t>17</w:t>
        </w:r>
        <w:r>
          <w:fldChar w:fldCharType="end"/>
        </w:r>
      </w:hyperlink>
    </w:p>
    <w:p>
      <w:pPr>
        <w:pStyle w:val="TOC1"/>
        <w:tabs>
          <w:tab w:val="right" w:leader="dot" w:pos="8306"/>
        </w:tabs>
      </w:pPr>
      <w:hyperlink w:anchor="_Toc18775" w:history="1">
        <w:r>
          <w:rPr>
            <w:rFonts w:ascii="仿宋" w:eastAsia="仿宋" w:hAnsi="仿宋" w:cs="仿宋" w:hint="eastAsia"/>
            <w:lang w:eastAsia="zh-CN"/>
          </w:rPr>
          <w:t>六、工艺说明</w:t>
        </w:r>
        <w:r>
          <w:tab/>
        </w:r>
        <w:r>
          <w:fldChar w:fldCharType="begin"/>
        </w:r>
        <w:r>
          <w:instrText xml:space="preserve"> PAGEREF _Toc18775 \h </w:instrText>
        </w:r>
        <w:r>
          <w:fldChar w:fldCharType="separate"/>
        </w:r>
        <w:r>
          <w:t>18</w:t>
        </w:r>
        <w:r>
          <w:fldChar w:fldCharType="end"/>
        </w:r>
      </w:hyperlink>
    </w:p>
    <w:p>
      <w:pPr>
        <w:pStyle w:val="TOC2"/>
        <w:tabs>
          <w:tab w:val="right" w:leader="dot" w:pos="8306"/>
        </w:tabs>
      </w:pPr>
      <w:hyperlink w:anchor="_Toc30157" w:history="1">
        <w:r>
          <w:rPr>
            <w:rFonts w:ascii="仿宋" w:eastAsia="仿宋" w:hAnsi="仿宋" w:cs="仿宋" w:hint="eastAsia"/>
            <w:lang w:eastAsia="zh-CN"/>
          </w:rPr>
          <w:t>(一)、技术管理特点</w:t>
        </w:r>
        <w:r>
          <w:tab/>
        </w:r>
        <w:r>
          <w:fldChar w:fldCharType="begin"/>
        </w:r>
        <w:r>
          <w:instrText xml:space="preserve"> PAGEREF _Toc30157 \h </w:instrText>
        </w:r>
        <w:r>
          <w:fldChar w:fldCharType="separate"/>
        </w:r>
        <w:r>
          <w:t>18</w:t>
        </w:r>
        <w:r>
          <w:fldChar w:fldCharType="end"/>
        </w:r>
      </w:hyperlink>
    </w:p>
    <w:p>
      <w:pPr>
        <w:pStyle w:val="TOC2"/>
        <w:tabs>
          <w:tab w:val="right" w:leader="dot" w:pos="8306"/>
        </w:tabs>
      </w:pPr>
      <w:hyperlink w:anchor="_Toc30135" w:history="1">
        <w:r>
          <w:rPr>
            <w:rFonts w:ascii="仿宋" w:eastAsia="仿宋" w:hAnsi="仿宋" w:cs="仿宋" w:hint="eastAsia"/>
            <w:lang w:eastAsia="zh-CN"/>
          </w:rPr>
          <w:t>(二)、农用抗生素项目工艺技术设计方案</w:t>
        </w:r>
        <w:r>
          <w:tab/>
        </w:r>
        <w:r>
          <w:fldChar w:fldCharType="begin"/>
        </w:r>
        <w:r>
          <w:instrText xml:space="preserve"> PAGEREF _Toc30135 \h </w:instrText>
        </w:r>
        <w:r>
          <w:fldChar w:fldCharType="separate"/>
        </w:r>
        <w:r>
          <w:t>19</w:t>
        </w:r>
        <w:r>
          <w:fldChar w:fldCharType="end"/>
        </w:r>
      </w:hyperlink>
    </w:p>
    <w:p>
      <w:pPr>
        <w:pStyle w:val="TOC2"/>
        <w:tabs>
          <w:tab w:val="right" w:leader="dot" w:pos="8306"/>
        </w:tabs>
      </w:pPr>
      <w:hyperlink w:anchor="_Toc23044" w:history="1">
        <w:r>
          <w:rPr>
            <w:rFonts w:ascii="仿宋" w:eastAsia="仿宋" w:hAnsi="仿宋" w:cs="仿宋" w:hint="eastAsia"/>
            <w:lang w:eastAsia="zh-CN"/>
          </w:rPr>
          <w:t>(三)、设备选型方案</w:t>
        </w:r>
        <w:r>
          <w:tab/>
        </w:r>
        <w:r>
          <w:fldChar w:fldCharType="begin"/>
        </w:r>
        <w:r>
          <w:instrText xml:space="preserve"> PAGEREF _Toc23044 \h </w:instrText>
        </w:r>
        <w:r>
          <w:fldChar w:fldCharType="separate"/>
        </w:r>
        <w:r>
          <w:t>20</w:t>
        </w:r>
        <w:r>
          <w:fldChar w:fldCharType="end"/>
        </w:r>
      </w:hyperlink>
    </w:p>
    <w:p>
      <w:pPr>
        <w:pStyle w:val="TOC1"/>
        <w:tabs>
          <w:tab w:val="right" w:leader="dot" w:pos="8306"/>
        </w:tabs>
      </w:pPr>
      <w:hyperlink w:anchor="_Toc25899" w:history="1">
        <w:r>
          <w:rPr>
            <w:rFonts w:ascii="仿宋" w:eastAsia="仿宋" w:hAnsi="仿宋" w:cs="仿宋" w:hint="eastAsia"/>
            <w:lang w:eastAsia="zh-CN"/>
          </w:rPr>
          <w:t>七、农用抗生素项目经营效益</w:t>
        </w:r>
        <w:r>
          <w:tab/>
        </w:r>
        <w:r>
          <w:fldChar w:fldCharType="begin"/>
        </w:r>
        <w:r>
          <w:instrText xml:space="preserve"> PAGEREF _Toc25899 \h </w:instrText>
        </w:r>
        <w:r>
          <w:fldChar w:fldCharType="separate"/>
        </w:r>
        <w:r>
          <w:t>22</w:t>
        </w:r>
        <w:r>
          <w:fldChar w:fldCharType="end"/>
        </w:r>
      </w:hyperlink>
    </w:p>
    <w:p>
      <w:pPr>
        <w:pStyle w:val="TOC2"/>
        <w:tabs>
          <w:tab w:val="right" w:leader="dot" w:pos="8306"/>
        </w:tabs>
      </w:pPr>
      <w:hyperlink w:anchor="_Toc12028" w:history="1">
        <w:r>
          <w:rPr>
            <w:rFonts w:ascii="仿宋" w:eastAsia="仿宋" w:hAnsi="仿宋" w:cs="仿宋" w:hint="eastAsia"/>
            <w:lang w:eastAsia="zh-CN"/>
          </w:rPr>
          <w:t>(一)、经济评价财务测算</w:t>
        </w:r>
        <w:r>
          <w:tab/>
        </w:r>
        <w:r>
          <w:fldChar w:fldCharType="begin"/>
        </w:r>
        <w:r>
          <w:instrText xml:space="preserve"> PAGEREF _Toc12028 \h </w:instrText>
        </w:r>
        <w:r>
          <w:fldChar w:fldCharType="separate"/>
        </w:r>
        <w:r>
          <w:t>22</w:t>
        </w:r>
        <w:r>
          <w:fldChar w:fldCharType="end"/>
        </w:r>
      </w:hyperlink>
    </w:p>
    <w:p>
      <w:pPr>
        <w:pStyle w:val="TOC2"/>
        <w:tabs>
          <w:tab w:val="right" w:leader="dot" w:pos="8306"/>
        </w:tabs>
      </w:pPr>
      <w:hyperlink w:anchor="_Toc5480" w:history="1">
        <w:r>
          <w:rPr>
            <w:rFonts w:ascii="仿宋" w:eastAsia="仿宋" w:hAnsi="仿宋" w:cs="仿宋" w:hint="eastAsia"/>
            <w:lang w:eastAsia="zh-CN"/>
          </w:rPr>
          <w:t>(二)、农用抗生素项目盈利能力分析</w:t>
        </w:r>
        <w:r>
          <w:tab/>
        </w:r>
        <w:r>
          <w:fldChar w:fldCharType="begin"/>
        </w:r>
        <w:r>
          <w:instrText xml:space="preserve"> PAGEREF _Toc5480 \h </w:instrText>
        </w:r>
        <w:r>
          <w:fldChar w:fldCharType="separate"/>
        </w:r>
        <w:r>
          <w:t>23</w:t>
        </w:r>
        <w:r>
          <w:fldChar w:fldCharType="end"/>
        </w:r>
      </w:hyperlink>
    </w:p>
    <w:p>
      <w:pPr>
        <w:pStyle w:val="TOC1"/>
        <w:tabs>
          <w:tab w:val="right" w:leader="dot" w:pos="8306"/>
        </w:tabs>
      </w:pPr>
      <w:hyperlink w:anchor="_Toc17784" w:history="1">
        <w:r>
          <w:rPr>
            <w:rFonts w:ascii="仿宋" w:eastAsia="仿宋" w:hAnsi="仿宋" w:cs="仿宋" w:hint="eastAsia"/>
            <w:lang w:eastAsia="zh-CN"/>
          </w:rPr>
          <w:t>八、农用抗生素项目财务管理</w:t>
        </w:r>
        <w:r>
          <w:tab/>
        </w:r>
        <w:r>
          <w:fldChar w:fldCharType="begin"/>
        </w:r>
        <w:r>
          <w:instrText xml:space="preserve"> PAGEREF _Toc17784 \h </w:instrText>
        </w:r>
        <w:r>
          <w:fldChar w:fldCharType="separate"/>
        </w:r>
        <w:r>
          <w:t>24</w:t>
        </w:r>
        <w:r>
          <w:fldChar w:fldCharType="end"/>
        </w:r>
      </w:hyperlink>
    </w:p>
    <w:p>
      <w:pPr>
        <w:pStyle w:val="TOC2"/>
        <w:tabs>
          <w:tab w:val="right" w:leader="dot" w:pos="8306"/>
        </w:tabs>
      </w:pPr>
      <w:hyperlink w:anchor="_Toc15999" w:history="1">
        <w:r>
          <w:rPr>
            <w:rFonts w:ascii="仿宋" w:eastAsia="仿宋" w:hAnsi="仿宋" w:cs="仿宋" w:hint="eastAsia"/>
            <w:lang w:eastAsia="zh-CN"/>
          </w:rPr>
          <w:t>(一)、资金需求大</w:t>
        </w:r>
        <w:r>
          <w:tab/>
        </w:r>
        <w:r>
          <w:fldChar w:fldCharType="begin"/>
        </w:r>
        <w:r>
          <w:instrText xml:space="preserve"> PAGEREF _Toc15999 \h </w:instrText>
        </w:r>
        <w:r>
          <w:fldChar w:fldCharType="separate"/>
        </w:r>
        <w:r>
          <w:t>24</w:t>
        </w:r>
        <w:r>
          <w:fldChar w:fldCharType="end"/>
        </w:r>
      </w:hyperlink>
    </w:p>
    <w:p>
      <w:pPr>
        <w:pStyle w:val="TOC2"/>
        <w:tabs>
          <w:tab w:val="right" w:leader="dot" w:pos="8306"/>
        </w:tabs>
      </w:pPr>
      <w:hyperlink w:anchor="_Toc24116" w:history="1">
        <w:r>
          <w:rPr>
            <w:rFonts w:ascii="仿宋" w:eastAsia="仿宋" w:hAnsi="仿宋" w:cs="仿宋" w:hint="eastAsia"/>
            <w:lang w:eastAsia="zh-CN"/>
          </w:rPr>
          <w:t>(二)、研发周期长</w:t>
        </w:r>
        <w:r>
          <w:tab/>
        </w:r>
        <w:r>
          <w:fldChar w:fldCharType="begin"/>
        </w:r>
        <w:r>
          <w:instrText xml:space="preserve"> PAGEREF _Toc24116 \h </w:instrText>
        </w:r>
        <w:r>
          <w:fldChar w:fldCharType="separate"/>
        </w:r>
        <w:r>
          <w:t>25</w:t>
        </w:r>
        <w:r>
          <w:fldChar w:fldCharType="end"/>
        </w:r>
      </w:hyperlink>
    </w:p>
    <w:p>
      <w:pPr>
        <w:pStyle w:val="TOC2"/>
        <w:tabs>
          <w:tab w:val="right" w:leader="dot" w:pos="8306"/>
        </w:tabs>
      </w:pPr>
      <w:hyperlink w:anchor="_Toc11107" w:history="1">
        <w:r>
          <w:rPr>
            <w:rFonts w:ascii="仿宋" w:eastAsia="仿宋" w:hAnsi="仿宋" w:cs="仿宋" w:hint="eastAsia"/>
            <w:lang w:eastAsia="zh-CN"/>
          </w:rPr>
          <w:t>(三)、市场风险大</w:t>
        </w:r>
        <w:r>
          <w:tab/>
        </w:r>
        <w:r>
          <w:fldChar w:fldCharType="begin"/>
        </w:r>
        <w:r>
          <w:instrText xml:space="preserve"> PAGEREF _Toc11107 \h </w:instrText>
        </w:r>
        <w:r>
          <w:fldChar w:fldCharType="separate"/>
        </w:r>
        <w:r>
          <w:t>26</w:t>
        </w:r>
        <w:r>
          <w:fldChar w:fldCharType="end"/>
        </w:r>
      </w:hyperlink>
    </w:p>
    <w:p>
      <w:pPr>
        <w:pStyle w:val="TOC2"/>
        <w:tabs>
          <w:tab w:val="right" w:leader="dot" w:pos="8306"/>
        </w:tabs>
      </w:pPr>
      <w:hyperlink w:anchor="_Toc6365" w:history="1">
        <w:r>
          <w:rPr>
            <w:rFonts w:ascii="仿宋" w:eastAsia="仿宋" w:hAnsi="仿宋" w:cs="仿宋" w:hint="eastAsia"/>
            <w:lang w:eastAsia="zh-CN"/>
          </w:rPr>
          <w:t>(四)、利润率高</w:t>
        </w:r>
        <w:r>
          <w:tab/>
        </w:r>
        <w:r>
          <w:fldChar w:fldCharType="begin"/>
        </w:r>
        <w:r>
          <w:instrText xml:space="preserve"> PAGEREF _Toc6365 \h </w:instrText>
        </w:r>
        <w:r>
          <w:fldChar w:fldCharType="separate"/>
        </w:r>
        <w:r>
          <w:t>29</w:t>
        </w:r>
        <w:r>
          <w:fldChar w:fldCharType="end"/>
        </w:r>
      </w:hyperlink>
    </w:p>
    <w:p>
      <w:pPr>
        <w:pStyle w:val="TOC1"/>
        <w:tabs>
          <w:tab w:val="right" w:leader="dot" w:pos="8306"/>
        </w:tabs>
      </w:pPr>
      <w:hyperlink w:anchor="_Toc908" w:history="1">
        <w:r>
          <w:rPr>
            <w:rFonts w:ascii="仿宋" w:eastAsia="仿宋" w:hAnsi="仿宋" w:cs="仿宋" w:hint="eastAsia"/>
            <w:lang w:eastAsia="zh-CN"/>
          </w:rPr>
          <w:t>九、农用抗生素项目人力资源管理</w:t>
        </w:r>
        <w:r>
          <w:tab/>
        </w:r>
        <w:r>
          <w:fldChar w:fldCharType="begin"/>
        </w:r>
        <w:r>
          <w:instrText xml:space="preserve"> PAGEREF _Toc908 \h </w:instrText>
        </w:r>
        <w:r>
          <w:fldChar w:fldCharType="separate"/>
        </w:r>
        <w:r>
          <w:t>31</w:t>
        </w:r>
        <w:r>
          <w:fldChar w:fldCharType="end"/>
        </w:r>
      </w:hyperlink>
    </w:p>
    <w:p>
      <w:pPr>
        <w:pStyle w:val="TOC2"/>
        <w:tabs>
          <w:tab w:val="right" w:leader="dot" w:pos="8306"/>
        </w:tabs>
      </w:pPr>
      <w:hyperlink w:anchor="_Toc21404" w:history="1">
        <w:r>
          <w:rPr>
            <w:rFonts w:ascii="仿宋" w:eastAsia="仿宋" w:hAnsi="仿宋" w:cs="仿宋" w:hint="eastAsia"/>
            <w:lang w:eastAsia="zh-CN"/>
          </w:rPr>
          <w:t>(一)、建立健全的预算管理制度</w:t>
        </w:r>
        <w:r>
          <w:tab/>
        </w:r>
        <w:r>
          <w:fldChar w:fldCharType="begin"/>
        </w:r>
        <w:r>
          <w:instrText xml:space="preserve"> PAGEREF _Toc21404 \h </w:instrText>
        </w:r>
        <w:r>
          <w:fldChar w:fldCharType="separate"/>
        </w:r>
        <w:r>
          <w:t>31</w:t>
        </w:r>
        <w:r>
          <w:fldChar w:fldCharType="end"/>
        </w:r>
      </w:hyperlink>
    </w:p>
    <w:p>
      <w:pPr>
        <w:pStyle w:val="TOC2"/>
        <w:tabs>
          <w:tab w:val="right" w:leader="dot" w:pos="8306"/>
        </w:tabs>
      </w:pPr>
      <w:hyperlink w:anchor="_Toc30405" w:history="1">
        <w:r>
          <w:rPr>
            <w:rFonts w:ascii="仿宋" w:eastAsia="仿宋" w:hAnsi="仿宋" w:cs="仿宋" w:hint="eastAsia"/>
            <w:lang w:eastAsia="zh-CN"/>
          </w:rPr>
          <w:t>(二)、加强资金流动监控</w:t>
        </w:r>
        <w:r>
          <w:tab/>
        </w:r>
        <w:r>
          <w:fldChar w:fldCharType="begin"/>
        </w:r>
        <w:r>
          <w:instrText xml:space="preserve"> PAGEREF _Toc30405 \h </w:instrText>
        </w:r>
        <w:r>
          <w:fldChar w:fldCharType="separate"/>
        </w:r>
        <w:r>
          <w:t>32</w:t>
        </w:r>
        <w:r>
          <w:fldChar w:fldCharType="end"/>
        </w:r>
      </w:hyperlink>
    </w:p>
    <w:p>
      <w:pPr>
        <w:pStyle w:val="TOC2"/>
        <w:tabs>
          <w:tab w:val="right" w:leader="dot" w:pos="8306"/>
        </w:tabs>
      </w:pPr>
      <w:hyperlink w:anchor="_Toc18479" w:history="1">
        <w:r>
          <w:rPr>
            <w:rFonts w:ascii="仿宋" w:eastAsia="仿宋" w:hAnsi="仿宋" w:cs="仿宋" w:hint="eastAsia"/>
            <w:lang w:eastAsia="zh-CN"/>
          </w:rPr>
          <w:t>(三)、制定完善的风险控制机制</w:t>
        </w:r>
        <w:r>
          <w:tab/>
        </w:r>
        <w:r>
          <w:fldChar w:fldCharType="begin"/>
        </w:r>
        <w:r>
          <w:instrText xml:space="preserve"> PAGEREF _Toc18479 \h </w:instrText>
        </w:r>
        <w:r>
          <w:fldChar w:fldCharType="separate"/>
        </w:r>
        <w:r>
          <w:t>33</w:t>
        </w:r>
        <w:r>
          <w:fldChar w:fldCharType="end"/>
        </w:r>
      </w:hyperlink>
    </w:p>
    <w:p>
      <w:pPr>
        <w:pStyle w:val="TOC2"/>
        <w:tabs>
          <w:tab w:val="right" w:leader="dot" w:pos="8306"/>
        </w:tabs>
      </w:pPr>
      <w:hyperlink w:anchor="_Toc1134" w:history="1">
        <w:r>
          <w:rPr>
            <w:rFonts w:ascii="仿宋" w:eastAsia="仿宋" w:hAnsi="仿宋" w:cs="仿宋" w:hint="eastAsia"/>
            <w:lang w:eastAsia="zh-CN"/>
          </w:rPr>
          <w:t>(四)、优化成本管理</w:t>
        </w:r>
        <w:r>
          <w:tab/>
        </w:r>
        <w:r>
          <w:fldChar w:fldCharType="begin"/>
        </w:r>
        <w:r>
          <w:instrText xml:space="preserve"> PAGEREF _Toc1134 \h </w:instrText>
        </w:r>
        <w:r>
          <w:fldChar w:fldCharType="separate"/>
        </w:r>
        <w:r>
          <w:t>35</w:t>
        </w:r>
        <w:r>
          <w:fldChar w:fldCharType="end"/>
        </w:r>
      </w:hyperlink>
    </w:p>
    <w:p>
      <w:pPr>
        <w:pStyle w:val="TOC1"/>
        <w:tabs>
          <w:tab w:val="right" w:leader="dot" w:pos="8306"/>
        </w:tabs>
      </w:pPr>
      <w:hyperlink w:anchor="_Toc23212" w:history="1">
        <w:r>
          <w:rPr>
            <w:rFonts w:ascii="仿宋" w:eastAsia="仿宋" w:hAnsi="仿宋" w:cs="仿宋" w:hint="eastAsia"/>
            <w:lang w:eastAsia="zh-CN"/>
          </w:rPr>
          <w:t>十、生产安全保护</w:t>
        </w:r>
        <w:r>
          <w:tab/>
        </w:r>
        <w:r>
          <w:fldChar w:fldCharType="begin"/>
        </w:r>
        <w:r>
          <w:instrText xml:space="preserve"> PAGEREF _Toc23212 \h </w:instrText>
        </w:r>
        <w:r>
          <w:fldChar w:fldCharType="separate"/>
        </w:r>
        <w:r>
          <w:t>36</w:t>
        </w:r>
        <w:r>
          <w:fldChar w:fldCharType="end"/>
        </w:r>
      </w:hyperlink>
    </w:p>
    <w:p>
      <w:pPr>
        <w:pStyle w:val="TOC2"/>
        <w:tabs>
          <w:tab w:val="right" w:leader="dot" w:pos="8306"/>
        </w:tabs>
      </w:pPr>
      <w:hyperlink w:anchor="_Toc8624" w:history="1">
        <w:r>
          <w:rPr>
            <w:rFonts w:ascii="仿宋" w:eastAsia="仿宋" w:hAnsi="仿宋" w:cs="仿宋" w:hint="eastAsia"/>
            <w:lang w:eastAsia="zh-CN"/>
          </w:rPr>
          <w:t>(一)、消防安全</w:t>
        </w:r>
        <w:r>
          <w:tab/>
        </w:r>
        <w:r>
          <w:fldChar w:fldCharType="begin"/>
        </w:r>
        <w:r>
          <w:instrText xml:space="preserve"> PAGEREF _Toc8624 \h </w:instrText>
        </w:r>
        <w:r>
          <w:fldChar w:fldCharType="separate"/>
        </w:r>
        <w:r>
          <w:t>36</w:t>
        </w:r>
        <w:r>
          <w:fldChar w:fldCharType="end"/>
        </w:r>
      </w:hyperlink>
    </w:p>
    <w:p>
      <w:pPr>
        <w:pStyle w:val="TOC2"/>
        <w:tabs>
          <w:tab w:val="right" w:leader="dot" w:pos="8306"/>
        </w:tabs>
      </w:pPr>
      <w:hyperlink w:anchor="_Toc28504" w:history="1">
        <w:r>
          <w:rPr>
            <w:rFonts w:ascii="仿宋" w:eastAsia="仿宋" w:hAnsi="仿宋" w:cs="仿宋" w:hint="eastAsia"/>
            <w:lang w:eastAsia="zh-CN"/>
          </w:rPr>
          <w:t>(二)、防火防爆总图布置措施</w:t>
        </w:r>
        <w:r>
          <w:tab/>
        </w:r>
        <w:r>
          <w:fldChar w:fldCharType="begin"/>
        </w:r>
        <w:r>
          <w:instrText xml:space="preserve"> PAGEREF _Toc28504 \h </w:instrText>
        </w:r>
        <w:r>
          <w:fldChar w:fldCharType="separate"/>
        </w:r>
        <w:r>
          <w:t>38</w:t>
        </w:r>
        <w:r>
          <w:fldChar w:fldCharType="end"/>
        </w:r>
      </w:hyperlink>
    </w:p>
    <w:p>
      <w:pPr>
        <w:pStyle w:val="TOC2"/>
        <w:tabs>
          <w:tab w:val="right" w:leader="dot" w:pos="8306"/>
        </w:tabs>
      </w:pPr>
      <w:hyperlink w:anchor="_Toc24186" w:history="1">
        <w:r>
          <w:rPr>
            <w:rFonts w:ascii="仿宋" w:eastAsia="仿宋" w:hAnsi="仿宋" w:cs="仿宋" w:hint="eastAsia"/>
            <w:lang w:eastAsia="zh-CN"/>
          </w:rPr>
          <w:t>(三)、自然灾害防范措施</w:t>
        </w:r>
        <w:r>
          <w:tab/>
        </w:r>
        <w:r>
          <w:fldChar w:fldCharType="begin"/>
        </w:r>
        <w:r>
          <w:instrText xml:space="preserve"> PAGEREF _Toc24186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 w:history="1">
        <w:r>
          <w:rPr>
            <w:rFonts w:ascii="仿宋" w:eastAsia="仿宋" w:hAnsi="仿宋" w:cs="仿宋" w:hint="eastAsia"/>
            <w:lang w:eastAsia="zh-CN"/>
          </w:rPr>
          <w:t>(四)、安全色及安全标志使用要求</w:t>
        </w:r>
        <w:r>
          <w:tab/>
        </w:r>
        <w:r>
          <w:fldChar w:fldCharType="begin"/>
        </w:r>
        <w:r>
          <w:instrText xml:space="preserve"> PAGEREF _Toc2104 \h </w:instrText>
        </w:r>
        <w:r>
          <w:fldChar w:fldCharType="separate"/>
        </w:r>
        <w:r>
          <w:t>39</w:t>
        </w:r>
        <w:r>
          <w:fldChar w:fldCharType="end"/>
        </w:r>
      </w:hyperlink>
    </w:p>
    <w:p>
      <w:pPr>
        <w:pStyle w:val="TOC2"/>
        <w:tabs>
          <w:tab w:val="right" w:leader="dot" w:pos="8306"/>
        </w:tabs>
      </w:pPr>
      <w:hyperlink w:anchor="_Toc26432" w:history="1">
        <w:r>
          <w:rPr>
            <w:rFonts w:ascii="仿宋" w:eastAsia="仿宋" w:hAnsi="仿宋" w:cs="仿宋" w:hint="eastAsia"/>
            <w:lang w:eastAsia="zh-CN"/>
          </w:rPr>
          <w:t>(五)、防尘防毒措施</w:t>
        </w:r>
        <w:r>
          <w:tab/>
        </w:r>
        <w:r>
          <w:fldChar w:fldCharType="begin"/>
        </w:r>
        <w:r>
          <w:instrText xml:space="preserve"> PAGEREF _Toc26432 \h </w:instrText>
        </w:r>
        <w:r>
          <w:fldChar w:fldCharType="separate"/>
        </w:r>
        <w:r>
          <w:t>40</w:t>
        </w:r>
        <w:r>
          <w:fldChar w:fldCharType="end"/>
        </w:r>
      </w:hyperlink>
    </w:p>
    <w:p>
      <w:pPr>
        <w:pStyle w:val="TOC2"/>
        <w:tabs>
          <w:tab w:val="right" w:leader="dot" w:pos="8306"/>
        </w:tabs>
      </w:pPr>
      <w:hyperlink w:anchor="_Toc12369" w:history="1">
        <w:r>
          <w:rPr>
            <w:rFonts w:ascii="仿宋" w:eastAsia="仿宋" w:hAnsi="仿宋" w:cs="仿宋" w:hint="eastAsia"/>
            <w:lang w:eastAsia="zh-CN"/>
          </w:rPr>
          <w:t>(六)、防静电、触电防护及防雷措施</w:t>
        </w:r>
        <w:r>
          <w:tab/>
        </w:r>
        <w:r>
          <w:fldChar w:fldCharType="begin"/>
        </w:r>
        <w:r>
          <w:instrText xml:space="preserve"> PAGEREF _Toc12369 \h </w:instrText>
        </w:r>
        <w:r>
          <w:fldChar w:fldCharType="separate"/>
        </w:r>
        <w:r>
          <w:t>41</w:t>
        </w:r>
        <w:r>
          <w:fldChar w:fldCharType="end"/>
        </w:r>
      </w:hyperlink>
    </w:p>
    <w:p>
      <w:pPr>
        <w:pStyle w:val="TOC2"/>
        <w:tabs>
          <w:tab w:val="right" w:leader="dot" w:pos="8306"/>
        </w:tabs>
      </w:pPr>
      <w:hyperlink w:anchor="_Toc29137" w:history="1">
        <w:r>
          <w:rPr>
            <w:rFonts w:ascii="仿宋" w:eastAsia="仿宋" w:hAnsi="仿宋" w:cs="仿宋" w:hint="eastAsia"/>
            <w:lang w:eastAsia="zh-CN"/>
          </w:rPr>
          <w:t>(七)、机械设备安全保障措施</w:t>
        </w:r>
        <w:r>
          <w:tab/>
        </w:r>
        <w:r>
          <w:fldChar w:fldCharType="begin"/>
        </w:r>
        <w:r>
          <w:instrText xml:space="preserve"> PAGEREF _Toc29137 \h </w:instrText>
        </w:r>
        <w:r>
          <w:fldChar w:fldCharType="separate"/>
        </w:r>
        <w:r>
          <w:t>43</w:t>
        </w:r>
        <w:r>
          <w:fldChar w:fldCharType="end"/>
        </w:r>
      </w:hyperlink>
    </w:p>
    <w:p>
      <w:pPr>
        <w:pStyle w:val="TOC1"/>
        <w:tabs>
          <w:tab w:val="right" w:leader="dot" w:pos="8306"/>
        </w:tabs>
      </w:pPr>
      <w:hyperlink w:anchor="_Toc10666" w:history="1">
        <w:r>
          <w:rPr>
            <w:rFonts w:ascii="仿宋" w:eastAsia="仿宋" w:hAnsi="仿宋" w:cs="仿宋" w:hint="eastAsia"/>
            <w:lang w:eastAsia="zh-CN"/>
          </w:rPr>
          <w:t>十一、农用抗生素项目创新与研发</w:t>
        </w:r>
        <w:r>
          <w:tab/>
        </w:r>
        <w:r>
          <w:fldChar w:fldCharType="begin"/>
        </w:r>
        <w:r>
          <w:instrText xml:space="preserve"> PAGEREF _Toc10666 \h </w:instrText>
        </w:r>
        <w:r>
          <w:fldChar w:fldCharType="separate"/>
        </w:r>
        <w:r>
          <w:t>44</w:t>
        </w:r>
        <w:r>
          <w:fldChar w:fldCharType="end"/>
        </w:r>
      </w:hyperlink>
    </w:p>
    <w:p>
      <w:pPr>
        <w:pStyle w:val="TOC2"/>
        <w:tabs>
          <w:tab w:val="right" w:leader="dot" w:pos="8306"/>
        </w:tabs>
      </w:pPr>
      <w:hyperlink w:anchor="_Toc21953" w:history="1">
        <w:r>
          <w:rPr>
            <w:rFonts w:ascii="仿宋" w:eastAsia="仿宋" w:hAnsi="仿宋" w:cs="仿宋" w:hint="eastAsia"/>
            <w:lang w:eastAsia="zh-CN"/>
          </w:rPr>
          <w:t>(一)、创新策略与方向</w:t>
        </w:r>
        <w:r>
          <w:tab/>
        </w:r>
        <w:r>
          <w:fldChar w:fldCharType="begin"/>
        </w:r>
        <w:r>
          <w:instrText xml:space="preserve"> PAGEREF _Toc21953 \h </w:instrText>
        </w:r>
        <w:r>
          <w:fldChar w:fldCharType="separate"/>
        </w:r>
        <w:r>
          <w:t>44</w:t>
        </w:r>
        <w:r>
          <w:fldChar w:fldCharType="end"/>
        </w:r>
      </w:hyperlink>
    </w:p>
    <w:p>
      <w:pPr>
        <w:pStyle w:val="TOC2"/>
        <w:tabs>
          <w:tab w:val="right" w:leader="dot" w:pos="8306"/>
        </w:tabs>
      </w:pPr>
      <w:hyperlink w:anchor="_Toc15498" w:history="1">
        <w:r>
          <w:rPr>
            <w:rFonts w:ascii="仿宋" w:eastAsia="仿宋" w:hAnsi="仿宋" w:cs="仿宋" w:hint="eastAsia"/>
            <w:lang w:eastAsia="zh-CN"/>
          </w:rPr>
          <w:t>(二)、研发规划与投入</w:t>
        </w:r>
        <w:r>
          <w:tab/>
        </w:r>
        <w:r>
          <w:fldChar w:fldCharType="begin"/>
        </w:r>
        <w:r>
          <w:instrText xml:space="preserve"> PAGEREF _Toc15498 \h </w:instrText>
        </w:r>
        <w:r>
          <w:fldChar w:fldCharType="separate"/>
        </w:r>
        <w:r>
          <w:t>45</w:t>
        </w:r>
        <w:r>
          <w:fldChar w:fldCharType="end"/>
        </w:r>
      </w:hyperlink>
    </w:p>
    <w:p>
      <w:pPr>
        <w:pStyle w:val="TOC1"/>
        <w:tabs>
          <w:tab w:val="right" w:leader="dot" w:pos="8306"/>
        </w:tabs>
      </w:pPr>
      <w:hyperlink w:anchor="_Toc21813" w:history="1">
        <w:r>
          <w:rPr>
            <w:rFonts w:ascii="仿宋" w:eastAsia="仿宋" w:hAnsi="仿宋" w:cs="仿宋" w:hint="eastAsia"/>
            <w:lang w:eastAsia="zh-CN"/>
          </w:rPr>
          <w:t>十二、农用抗生素项目环境影响分析</w:t>
        </w:r>
        <w:r>
          <w:tab/>
        </w:r>
        <w:r>
          <w:fldChar w:fldCharType="begin"/>
        </w:r>
        <w:r>
          <w:instrText xml:space="preserve"> PAGEREF _Toc21813 \h </w:instrText>
        </w:r>
        <w:r>
          <w:fldChar w:fldCharType="separate"/>
        </w:r>
        <w:r>
          <w:t>47</w:t>
        </w:r>
        <w:r>
          <w:fldChar w:fldCharType="end"/>
        </w:r>
      </w:hyperlink>
    </w:p>
    <w:p>
      <w:pPr>
        <w:pStyle w:val="TOC2"/>
        <w:tabs>
          <w:tab w:val="right" w:leader="dot" w:pos="8306"/>
        </w:tabs>
      </w:pPr>
      <w:hyperlink w:anchor="_Toc14735" w:history="1">
        <w:r>
          <w:rPr>
            <w:rFonts w:ascii="仿宋" w:eastAsia="仿宋" w:hAnsi="仿宋" w:cs="仿宋" w:hint="eastAsia"/>
            <w:lang w:eastAsia="zh-CN"/>
          </w:rPr>
          <w:t>(一)、建设区域环境质量现状</w:t>
        </w:r>
        <w:r>
          <w:tab/>
        </w:r>
        <w:r>
          <w:fldChar w:fldCharType="begin"/>
        </w:r>
        <w:r>
          <w:instrText xml:space="preserve"> PAGEREF _Toc14735 \h </w:instrText>
        </w:r>
        <w:r>
          <w:fldChar w:fldCharType="separate"/>
        </w:r>
        <w:r>
          <w:t>47</w:t>
        </w:r>
        <w:r>
          <w:fldChar w:fldCharType="end"/>
        </w:r>
      </w:hyperlink>
    </w:p>
    <w:p>
      <w:pPr>
        <w:pStyle w:val="TOC2"/>
        <w:tabs>
          <w:tab w:val="right" w:leader="dot" w:pos="8306"/>
        </w:tabs>
      </w:pPr>
      <w:hyperlink w:anchor="_Toc287" w:history="1">
        <w:r>
          <w:rPr>
            <w:rFonts w:ascii="仿宋" w:eastAsia="仿宋" w:hAnsi="仿宋" w:cs="仿宋" w:hint="eastAsia"/>
            <w:lang w:eastAsia="zh-CN"/>
          </w:rPr>
          <w:t>(二)、建设期环境保护</w:t>
        </w:r>
        <w:r>
          <w:tab/>
        </w:r>
        <w:r>
          <w:fldChar w:fldCharType="begin"/>
        </w:r>
        <w:r>
          <w:instrText xml:space="preserve"> PAGEREF _Toc287 \h </w:instrText>
        </w:r>
        <w:r>
          <w:fldChar w:fldCharType="separate"/>
        </w:r>
        <w:r>
          <w:t>48</w:t>
        </w:r>
        <w:r>
          <w:fldChar w:fldCharType="end"/>
        </w:r>
      </w:hyperlink>
    </w:p>
    <w:p>
      <w:pPr>
        <w:pStyle w:val="TOC2"/>
        <w:tabs>
          <w:tab w:val="right" w:leader="dot" w:pos="8306"/>
        </w:tabs>
      </w:pPr>
      <w:hyperlink w:anchor="_Toc3468" w:history="1">
        <w:r>
          <w:rPr>
            <w:rFonts w:ascii="仿宋" w:eastAsia="仿宋" w:hAnsi="仿宋" w:cs="仿宋" w:hint="eastAsia"/>
            <w:lang w:eastAsia="zh-CN"/>
          </w:rPr>
          <w:t>(三)、运营期环境保护</w:t>
        </w:r>
        <w:r>
          <w:tab/>
        </w:r>
        <w:r>
          <w:fldChar w:fldCharType="begin"/>
        </w:r>
        <w:r>
          <w:instrText xml:space="preserve"> PAGEREF _Toc3468 \h </w:instrText>
        </w:r>
        <w:r>
          <w:fldChar w:fldCharType="separate"/>
        </w:r>
        <w:r>
          <w:t>50</w:t>
        </w:r>
        <w:r>
          <w:fldChar w:fldCharType="end"/>
        </w:r>
      </w:hyperlink>
    </w:p>
    <w:p>
      <w:pPr>
        <w:pStyle w:val="TOC2"/>
        <w:tabs>
          <w:tab w:val="right" w:leader="dot" w:pos="8306"/>
        </w:tabs>
      </w:pPr>
      <w:hyperlink w:anchor="_Toc15388" w:history="1">
        <w:r>
          <w:rPr>
            <w:rFonts w:ascii="仿宋" w:eastAsia="仿宋" w:hAnsi="仿宋" w:cs="仿宋" w:hint="eastAsia"/>
            <w:lang w:eastAsia="zh-CN"/>
          </w:rPr>
          <w:t>(四)、农用抗生素项目建设对区域经济的影响</w:t>
        </w:r>
        <w:r>
          <w:tab/>
        </w:r>
        <w:r>
          <w:fldChar w:fldCharType="begin"/>
        </w:r>
        <w:r>
          <w:instrText xml:space="preserve"> PAGEREF _Toc15388 \h </w:instrText>
        </w:r>
        <w:r>
          <w:fldChar w:fldCharType="separate"/>
        </w:r>
        <w:r>
          <w:t>51</w:t>
        </w:r>
        <w:r>
          <w:fldChar w:fldCharType="end"/>
        </w:r>
      </w:hyperlink>
    </w:p>
    <w:p>
      <w:pPr>
        <w:pStyle w:val="TOC2"/>
        <w:tabs>
          <w:tab w:val="right" w:leader="dot" w:pos="8306"/>
        </w:tabs>
      </w:pPr>
      <w:hyperlink w:anchor="_Toc32085" w:history="1">
        <w:r>
          <w:rPr>
            <w:rFonts w:ascii="仿宋" w:eastAsia="仿宋" w:hAnsi="仿宋" w:cs="仿宋" w:hint="eastAsia"/>
            <w:lang w:eastAsia="zh-CN"/>
          </w:rPr>
          <w:t>(五)、废弃物处理</w:t>
        </w:r>
        <w:r>
          <w:tab/>
        </w:r>
        <w:r>
          <w:fldChar w:fldCharType="begin"/>
        </w:r>
        <w:r>
          <w:instrText xml:space="preserve"> PAGEREF _Toc32085 \h </w:instrText>
        </w:r>
        <w:r>
          <w:fldChar w:fldCharType="separate"/>
        </w:r>
        <w:r>
          <w:t>53</w:t>
        </w:r>
        <w:r>
          <w:fldChar w:fldCharType="end"/>
        </w:r>
      </w:hyperlink>
    </w:p>
    <w:p>
      <w:pPr>
        <w:pStyle w:val="TOC2"/>
        <w:tabs>
          <w:tab w:val="right" w:leader="dot" w:pos="8306"/>
        </w:tabs>
      </w:pPr>
      <w:hyperlink w:anchor="_Toc14749" w:history="1">
        <w:r>
          <w:rPr>
            <w:rFonts w:ascii="仿宋" w:eastAsia="仿宋" w:hAnsi="仿宋" w:cs="仿宋" w:hint="eastAsia"/>
            <w:lang w:eastAsia="zh-CN"/>
          </w:rPr>
          <w:t>(六)、特殊环境影响分析</w:t>
        </w:r>
        <w:r>
          <w:tab/>
        </w:r>
        <w:r>
          <w:fldChar w:fldCharType="begin"/>
        </w:r>
        <w:r>
          <w:instrText xml:space="preserve"> PAGEREF _Toc14749 \h </w:instrText>
        </w:r>
        <w:r>
          <w:fldChar w:fldCharType="separate"/>
        </w:r>
        <w:r>
          <w:t>54</w:t>
        </w:r>
        <w:r>
          <w:fldChar w:fldCharType="end"/>
        </w:r>
      </w:hyperlink>
    </w:p>
    <w:p>
      <w:pPr>
        <w:pStyle w:val="TOC2"/>
        <w:tabs>
          <w:tab w:val="right" w:leader="dot" w:pos="8306"/>
        </w:tabs>
      </w:pPr>
      <w:hyperlink w:anchor="_Toc4317" w:history="1">
        <w:r>
          <w:rPr>
            <w:rFonts w:ascii="仿宋" w:eastAsia="仿宋" w:hAnsi="仿宋" w:cs="仿宋" w:hint="eastAsia"/>
            <w:lang w:eastAsia="zh-CN"/>
          </w:rPr>
          <w:t>(七)、清洁生产</w:t>
        </w:r>
        <w:r>
          <w:tab/>
        </w:r>
        <w:r>
          <w:fldChar w:fldCharType="begin"/>
        </w:r>
        <w:r>
          <w:instrText xml:space="preserve"> PAGEREF _Toc4317 \h </w:instrText>
        </w:r>
        <w:r>
          <w:fldChar w:fldCharType="separate"/>
        </w:r>
        <w:r>
          <w:t>55</w:t>
        </w:r>
        <w:r>
          <w:fldChar w:fldCharType="end"/>
        </w:r>
      </w:hyperlink>
    </w:p>
    <w:p>
      <w:pPr>
        <w:pStyle w:val="TOC2"/>
        <w:tabs>
          <w:tab w:val="right" w:leader="dot" w:pos="8306"/>
        </w:tabs>
      </w:pPr>
      <w:hyperlink w:anchor="_Toc771" w:history="1">
        <w:r>
          <w:rPr>
            <w:rFonts w:ascii="仿宋" w:eastAsia="仿宋" w:hAnsi="仿宋" w:cs="仿宋" w:hint="eastAsia"/>
            <w:lang w:eastAsia="zh-CN"/>
          </w:rPr>
          <w:t>(八)、环境保护综合评价</w:t>
        </w:r>
        <w:r>
          <w:tab/>
        </w:r>
        <w:r>
          <w:fldChar w:fldCharType="begin"/>
        </w:r>
        <w:r>
          <w:instrText xml:space="preserve"> PAGEREF _Toc771 \h </w:instrText>
        </w:r>
        <w:r>
          <w:fldChar w:fldCharType="separate"/>
        </w:r>
        <w:r>
          <w:t>57</w:t>
        </w:r>
        <w:r>
          <w:fldChar w:fldCharType="end"/>
        </w:r>
      </w:hyperlink>
    </w:p>
    <w:p>
      <w:pPr>
        <w:pStyle w:val="TOC1"/>
        <w:tabs>
          <w:tab w:val="right" w:leader="dot" w:pos="8306"/>
        </w:tabs>
      </w:pPr>
      <w:hyperlink w:anchor="_Toc12370" w:history="1">
        <w:r>
          <w:rPr>
            <w:rFonts w:ascii="仿宋" w:eastAsia="仿宋" w:hAnsi="仿宋" w:cs="仿宋" w:hint="eastAsia"/>
            <w:lang w:eastAsia="zh-CN"/>
          </w:rPr>
          <w:t>十三、供应链管理</w:t>
        </w:r>
        <w:r>
          <w:tab/>
        </w:r>
        <w:r>
          <w:fldChar w:fldCharType="begin"/>
        </w:r>
        <w:r>
          <w:instrText xml:space="preserve"> PAGEREF _Toc12370 \h </w:instrText>
        </w:r>
        <w:r>
          <w:fldChar w:fldCharType="separate"/>
        </w:r>
        <w:r>
          <w:t>58</w:t>
        </w:r>
        <w:r>
          <w:fldChar w:fldCharType="end"/>
        </w:r>
      </w:hyperlink>
    </w:p>
    <w:p>
      <w:pPr>
        <w:pStyle w:val="TOC2"/>
        <w:tabs>
          <w:tab w:val="right" w:leader="dot" w:pos="8306"/>
        </w:tabs>
      </w:pPr>
      <w:hyperlink w:anchor="_Toc6858" w:history="1">
        <w:r>
          <w:rPr>
            <w:rFonts w:ascii="仿宋" w:eastAsia="仿宋" w:hAnsi="仿宋" w:cs="仿宋" w:hint="eastAsia"/>
            <w:lang w:eastAsia="zh-CN"/>
          </w:rPr>
          <w:t>(一)、供应链战略规划</w:t>
        </w:r>
        <w:r>
          <w:tab/>
        </w:r>
        <w:r>
          <w:fldChar w:fldCharType="begin"/>
        </w:r>
        <w:r>
          <w:instrText xml:space="preserve"> PAGEREF _Toc6858 \h </w:instrText>
        </w:r>
        <w:r>
          <w:fldChar w:fldCharType="separate"/>
        </w:r>
        <w:r>
          <w:t>58</w:t>
        </w:r>
        <w:r>
          <w:fldChar w:fldCharType="end"/>
        </w:r>
      </w:hyperlink>
    </w:p>
    <w:p>
      <w:pPr>
        <w:pStyle w:val="TOC2"/>
        <w:tabs>
          <w:tab w:val="right" w:leader="dot" w:pos="8306"/>
        </w:tabs>
      </w:pPr>
      <w:hyperlink w:anchor="_Toc19235" w:history="1">
        <w:r>
          <w:rPr>
            <w:rFonts w:ascii="仿宋" w:eastAsia="仿宋" w:hAnsi="仿宋" w:cs="仿宋" w:hint="eastAsia"/>
            <w:lang w:eastAsia="zh-CN"/>
          </w:rPr>
          <w:t>(二)、供应商选择与合作</w:t>
        </w:r>
        <w:r>
          <w:tab/>
        </w:r>
        <w:r>
          <w:fldChar w:fldCharType="begin"/>
        </w:r>
        <w:r>
          <w:instrText xml:space="preserve"> PAGEREF _Toc19235 \h </w:instrText>
        </w:r>
        <w:r>
          <w:fldChar w:fldCharType="separate"/>
        </w:r>
        <w:r>
          <w:t>59</w:t>
        </w:r>
        <w:r>
          <w:fldChar w:fldCharType="end"/>
        </w:r>
      </w:hyperlink>
    </w:p>
    <w:p>
      <w:pPr>
        <w:pStyle w:val="TOC2"/>
        <w:tabs>
          <w:tab w:val="right" w:leader="dot" w:pos="8306"/>
        </w:tabs>
      </w:pPr>
      <w:hyperlink w:anchor="_Toc22021" w:history="1">
        <w:r>
          <w:rPr>
            <w:rFonts w:ascii="仿宋" w:eastAsia="仿宋" w:hAnsi="仿宋" w:cs="仿宋" w:hint="eastAsia"/>
            <w:lang w:eastAsia="zh-CN"/>
          </w:rPr>
          <w:t>(三)、物流与库存管理</w:t>
        </w:r>
        <w:r>
          <w:tab/>
        </w:r>
        <w:r>
          <w:fldChar w:fldCharType="begin"/>
        </w:r>
        <w:r>
          <w:instrText xml:space="preserve"> PAGEREF _Toc22021 \h </w:instrText>
        </w:r>
        <w:r>
          <w:fldChar w:fldCharType="separate"/>
        </w:r>
        <w:r>
          <w:t>61</w:t>
        </w:r>
        <w:r>
          <w:fldChar w:fldCharType="end"/>
        </w:r>
      </w:hyperlink>
    </w:p>
    <w:p>
      <w:pPr>
        <w:pStyle w:val="TOC1"/>
        <w:tabs>
          <w:tab w:val="right" w:leader="dot" w:pos="8306"/>
        </w:tabs>
      </w:pPr>
      <w:hyperlink w:anchor="_Toc24585" w:history="1">
        <w:r>
          <w:rPr>
            <w:rFonts w:ascii="仿宋" w:eastAsia="仿宋" w:hAnsi="仿宋" w:cs="仿宋" w:hint="eastAsia"/>
            <w:lang w:eastAsia="zh-CN"/>
          </w:rPr>
          <w:t>十四、利益相关者分析与沟通计划</w:t>
        </w:r>
        <w:r>
          <w:tab/>
        </w:r>
        <w:r>
          <w:fldChar w:fldCharType="begin"/>
        </w:r>
        <w:r>
          <w:instrText xml:space="preserve"> PAGEREF _Toc24585 \h </w:instrText>
        </w:r>
        <w:r>
          <w:fldChar w:fldCharType="separate"/>
        </w:r>
        <w:r>
          <w:t>62</w:t>
        </w:r>
        <w:r>
          <w:fldChar w:fldCharType="end"/>
        </w:r>
      </w:hyperlink>
    </w:p>
    <w:p>
      <w:pPr>
        <w:pStyle w:val="TOC2"/>
        <w:tabs>
          <w:tab w:val="right" w:leader="dot" w:pos="8306"/>
        </w:tabs>
      </w:pPr>
      <w:hyperlink w:anchor="_Toc1714" w:history="1">
        <w:r>
          <w:rPr>
            <w:rFonts w:ascii="仿宋" w:eastAsia="仿宋" w:hAnsi="仿宋" w:cs="仿宋" w:hint="eastAsia"/>
            <w:lang w:eastAsia="zh-CN"/>
          </w:rPr>
          <w:t>(一)、利益相关者分析</w:t>
        </w:r>
        <w:r>
          <w:tab/>
        </w:r>
        <w:r>
          <w:fldChar w:fldCharType="begin"/>
        </w:r>
        <w:r>
          <w:instrText xml:space="preserve"> PAGEREF _Toc1714 \h </w:instrText>
        </w:r>
        <w:r>
          <w:fldChar w:fldCharType="separate"/>
        </w:r>
        <w:r>
          <w:t>62</w:t>
        </w:r>
        <w:r>
          <w:fldChar w:fldCharType="end"/>
        </w:r>
      </w:hyperlink>
    </w:p>
    <w:p>
      <w:pPr>
        <w:pStyle w:val="TOC2"/>
        <w:tabs>
          <w:tab w:val="right" w:leader="dot" w:pos="8306"/>
        </w:tabs>
      </w:pPr>
      <w:hyperlink w:anchor="_Toc13965" w:history="1">
        <w:r>
          <w:rPr>
            <w:rFonts w:ascii="仿宋" w:eastAsia="仿宋" w:hAnsi="仿宋" w:cs="仿宋" w:hint="eastAsia"/>
            <w:lang w:eastAsia="zh-CN"/>
          </w:rPr>
          <w:t>(二)、沟通计划</w:t>
        </w:r>
        <w:r>
          <w:tab/>
        </w:r>
        <w:r>
          <w:fldChar w:fldCharType="begin"/>
        </w:r>
        <w:r>
          <w:instrText xml:space="preserve"> PAGEREF _Toc13965 \h </w:instrText>
        </w:r>
        <w:r>
          <w:fldChar w:fldCharType="separate"/>
        </w:r>
        <w:r>
          <w:t>63</w:t>
        </w:r>
        <w:r>
          <w:fldChar w:fldCharType="end"/>
        </w:r>
      </w:hyperlink>
    </w:p>
    <w:p>
      <w:pPr>
        <w:pStyle w:val="TOC1"/>
        <w:tabs>
          <w:tab w:val="right" w:leader="dot" w:pos="8306"/>
        </w:tabs>
      </w:pPr>
      <w:hyperlink w:anchor="_Toc9644" w:history="1">
        <w:r>
          <w:rPr>
            <w:rFonts w:ascii="仿宋" w:eastAsia="仿宋" w:hAnsi="仿宋" w:cs="仿宋" w:hint="eastAsia"/>
            <w:lang w:eastAsia="zh-CN"/>
          </w:rPr>
          <w:t>十五、农用抗生素项目实施保障措施</w:t>
        </w:r>
        <w:r>
          <w:tab/>
        </w:r>
        <w:r>
          <w:fldChar w:fldCharType="begin"/>
        </w:r>
        <w:r>
          <w:instrText xml:space="preserve"> PAGEREF _Toc9644 \h </w:instrText>
        </w:r>
        <w:r>
          <w:fldChar w:fldCharType="separate"/>
        </w:r>
        <w:r>
          <w:t>64</w:t>
        </w:r>
        <w:r>
          <w:fldChar w:fldCharType="end"/>
        </w:r>
      </w:hyperlink>
    </w:p>
    <w:p>
      <w:pPr>
        <w:pStyle w:val="TOC2"/>
        <w:tabs>
          <w:tab w:val="right" w:leader="dot" w:pos="8306"/>
        </w:tabs>
      </w:pPr>
      <w:hyperlink w:anchor="_Toc23977" w:history="1">
        <w:r>
          <w:rPr>
            <w:rFonts w:ascii="仿宋" w:eastAsia="仿宋" w:hAnsi="仿宋" w:cs="仿宋" w:hint="eastAsia"/>
            <w:lang w:eastAsia="zh-CN"/>
          </w:rPr>
          <w:t>(一)、农用抗生素项目实施保障机制</w:t>
        </w:r>
        <w:r>
          <w:tab/>
        </w:r>
        <w:r>
          <w:fldChar w:fldCharType="begin"/>
        </w:r>
        <w:r>
          <w:instrText xml:space="preserve"> PAGEREF _Toc23977 \h </w:instrText>
        </w:r>
        <w:r>
          <w:fldChar w:fldCharType="separate"/>
        </w:r>
        <w:r>
          <w:t>64</w:t>
        </w:r>
        <w:r>
          <w:fldChar w:fldCharType="end"/>
        </w:r>
      </w:hyperlink>
    </w:p>
    <w:p>
      <w:pPr>
        <w:pStyle w:val="TOC2"/>
        <w:tabs>
          <w:tab w:val="right" w:leader="dot" w:pos="8306"/>
        </w:tabs>
      </w:pPr>
      <w:hyperlink w:anchor="_Toc24913" w:history="1">
        <w:r>
          <w:rPr>
            <w:rFonts w:ascii="仿宋" w:eastAsia="仿宋" w:hAnsi="仿宋" w:cs="仿宋" w:hint="eastAsia"/>
            <w:lang w:eastAsia="zh-CN"/>
          </w:rPr>
          <w:t>(二)、农用抗生素项目法律合规要求</w:t>
        </w:r>
        <w:r>
          <w:tab/>
        </w:r>
        <w:r>
          <w:fldChar w:fldCharType="begin"/>
        </w:r>
        <w:r>
          <w:instrText xml:space="preserve"> PAGEREF _Toc24913 \h </w:instrText>
        </w:r>
        <w:r>
          <w:fldChar w:fldCharType="separate"/>
        </w:r>
        <w:r>
          <w:t>68</w:t>
        </w:r>
        <w:r>
          <w:fldChar w:fldCharType="end"/>
        </w:r>
      </w:hyperlink>
    </w:p>
    <w:p>
      <w:pPr>
        <w:pStyle w:val="TOC2"/>
        <w:tabs>
          <w:tab w:val="right" w:leader="dot" w:pos="8306"/>
        </w:tabs>
      </w:pPr>
      <w:hyperlink w:anchor="_Toc24687" w:history="1">
        <w:r>
          <w:rPr>
            <w:rFonts w:ascii="仿宋" w:eastAsia="仿宋" w:hAnsi="仿宋" w:cs="仿宋" w:hint="eastAsia"/>
            <w:lang w:eastAsia="zh-CN"/>
          </w:rPr>
          <w:t>(三)、农用抗生素项目合同管理与法律事务</w:t>
        </w:r>
        <w:r>
          <w:tab/>
        </w:r>
        <w:r>
          <w:fldChar w:fldCharType="begin"/>
        </w:r>
        <w:r>
          <w:instrText xml:space="preserve"> PAGEREF _Toc24687 \h </w:instrText>
        </w:r>
        <w:r>
          <w:fldChar w:fldCharType="separate"/>
        </w:r>
        <w:r>
          <w:t>72</w:t>
        </w:r>
        <w:r>
          <w:fldChar w:fldCharType="end"/>
        </w:r>
      </w:hyperlink>
    </w:p>
    <w:p>
      <w:pPr>
        <w:pStyle w:val="TOC2"/>
        <w:tabs>
          <w:tab w:val="right" w:leader="dot" w:pos="8306"/>
        </w:tabs>
      </w:pPr>
      <w:hyperlink w:anchor="_Toc24071" w:history="1">
        <w:r>
          <w:rPr>
            <w:rFonts w:ascii="仿宋" w:eastAsia="仿宋" w:hAnsi="仿宋" w:cs="仿宋" w:hint="eastAsia"/>
            <w:lang w:eastAsia="zh-CN"/>
          </w:rPr>
          <w:t>(四)、农用抗生素项目知识产权保护策略</w:t>
        </w:r>
        <w:r>
          <w:tab/>
        </w:r>
        <w:r>
          <w:fldChar w:fldCharType="begin"/>
        </w:r>
        <w:r>
          <w:instrText xml:space="preserve"> PAGEREF _Toc24071 \h </w:instrText>
        </w:r>
        <w:r>
          <w:fldChar w:fldCharType="separate"/>
        </w:r>
        <w:r>
          <w:t>78</w:t>
        </w:r>
        <w:r>
          <w:fldChar w:fldCharType="end"/>
        </w:r>
      </w:hyperlink>
    </w:p>
    <w:p>
      <w:pPr>
        <w:pStyle w:val="TOC1"/>
        <w:tabs>
          <w:tab w:val="right" w:leader="dot" w:pos="8306"/>
        </w:tabs>
      </w:pPr>
      <w:hyperlink w:anchor="_Toc26839" w:history="1">
        <w:r>
          <w:rPr>
            <w:rFonts w:ascii="仿宋" w:eastAsia="仿宋" w:hAnsi="仿宋" w:cs="仿宋" w:hint="eastAsia"/>
            <w:lang w:eastAsia="zh-CN"/>
          </w:rPr>
          <w:t>十六、风险识别与分类</w:t>
        </w:r>
        <w:r>
          <w:tab/>
        </w:r>
        <w:r>
          <w:fldChar w:fldCharType="begin"/>
        </w:r>
        <w:r>
          <w:instrText xml:space="preserve"> PAGEREF _Toc26839 \h </w:instrText>
        </w:r>
        <w:r>
          <w:fldChar w:fldCharType="separate"/>
        </w:r>
        <w:r>
          <w:t>81</w:t>
        </w:r>
        <w:r>
          <w:fldChar w:fldCharType="end"/>
        </w:r>
      </w:hyperlink>
    </w:p>
    <w:p>
      <w:pPr>
        <w:pStyle w:val="TOC2"/>
        <w:tabs>
          <w:tab w:val="right" w:leader="dot" w:pos="8306"/>
        </w:tabs>
      </w:pPr>
      <w:hyperlink w:anchor="_Toc8269" w:history="1">
        <w:r>
          <w:rPr>
            <w:rFonts w:ascii="仿宋" w:eastAsia="仿宋" w:hAnsi="仿宋" w:cs="仿宋" w:hint="eastAsia"/>
            <w:lang w:eastAsia="zh-CN"/>
          </w:rPr>
          <w:t>(一)、风险识别</w:t>
        </w:r>
        <w:r>
          <w:tab/>
        </w:r>
        <w:r>
          <w:fldChar w:fldCharType="begin"/>
        </w:r>
        <w:r>
          <w:instrText xml:space="preserve"> PAGEREF _Toc8269 \h </w:instrText>
        </w:r>
        <w:r>
          <w:fldChar w:fldCharType="separate"/>
        </w:r>
        <w:r>
          <w:t>81</w:t>
        </w:r>
        <w:r>
          <w:fldChar w:fldCharType="end"/>
        </w:r>
      </w:hyperlink>
    </w:p>
    <w:p>
      <w:pPr>
        <w:pStyle w:val="TOC2"/>
        <w:tabs>
          <w:tab w:val="right" w:leader="dot" w:pos="8306"/>
        </w:tabs>
      </w:pPr>
      <w:hyperlink w:anchor="_Toc2604" w:history="1">
        <w:r>
          <w:rPr>
            <w:rFonts w:ascii="仿宋" w:eastAsia="仿宋" w:hAnsi="仿宋" w:cs="仿宋" w:hint="eastAsia"/>
            <w:lang w:eastAsia="zh-CN"/>
          </w:rPr>
          <w:t>(二)、风险分类</w:t>
        </w:r>
        <w:r>
          <w:tab/>
        </w:r>
        <w:r>
          <w:fldChar w:fldCharType="begin"/>
        </w:r>
        <w:r>
          <w:instrText xml:space="preserve"> PAGEREF _Toc2604 \h </w:instrText>
        </w:r>
        <w:r>
          <w:fldChar w:fldCharType="separate"/>
        </w:r>
        <w:r>
          <w:t>82</w:t>
        </w:r>
        <w:r>
          <w:fldChar w:fldCharType="end"/>
        </w:r>
      </w:hyperlink>
    </w:p>
    <w:p>
      <w:pPr>
        <w:pStyle w:val="TOC1"/>
        <w:tabs>
          <w:tab w:val="right" w:leader="dot" w:pos="8306"/>
        </w:tabs>
      </w:pPr>
      <w:hyperlink w:anchor="_Toc5117" w:history="1">
        <w:r>
          <w:rPr>
            <w:rFonts w:ascii="仿宋" w:eastAsia="仿宋" w:hAnsi="仿宋" w:cs="仿宋" w:hint="eastAsia"/>
            <w:lang w:eastAsia="zh-CN"/>
          </w:rPr>
          <w:t>十七、农用抗生素项目工程方案分析</w:t>
        </w:r>
        <w:r>
          <w:tab/>
        </w:r>
        <w:r>
          <w:fldChar w:fldCharType="begin"/>
        </w:r>
        <w:r>
          <w:instrText xml:space="preserve"> PAGEREF _Toc5117 \h </w:instrText>
        </w:r>
        <w:r>
          <w:fldChar w:fldCharType="separate"/>
        </w:r>
        <w:r>
          <w:t>84</w:t>
        </w:r>
        <w:r>
          <w:fldChar w:fldCharType="end"/>
        </w:r>
      </w:hyperlink>
    </w:p>
    <w:p>
      <w:pPr>
        <w:pStyle w:val="TOC2"/>
        <w:tabs>
          <w:tab w:val="right" w:leader="dot" w:pos="8306"/>
        </w:tabs>
      </w:pPr>
      <w:hyperlink w:anchor="_Toc30637" w:history="1">
        <w:r>
          <w:rPr>
            <w:rFonts w:ascii="仿宋" w:eastAsia="仿宋" w:hAnsi="仿宋" w:cs="仿宋" w:hint="eastAsia"/>
            <w:lang w:eastAsia="zh-CN"/>
          </w:rPr>
          <w:t>(一)、建筑工程设计原则</w:t>
        </w:r>
        <w:r>
          <w:tab/>
        </w:r>
        <w:r>
          <w:fldChar w:fldCharType="begin"/>
        </w:r>
        <w:r>
          <w:instrText xml:space="preserve"> PAGEREF _Toc30637 \h </w:instrText>
        </w:r>
        <w:r>
          <w:fldChar w:fldCharType="separate"/>
        </w:r>
        <w:r>
          <w:t>84</w:t>
        </w:r>
        <w:r>
          <w:fldChar w:fldCharType="end"/>
        </w:r>
      </w:hyperlink>
    </w:p>
    <w:p>
      <w:pPr>
        <w:pStyle w:val="TOC2"/>
        <w:tabs>
          <w:tab w:val="right" w:leader="dot" w:pos="8306"/>
        </w:tabs>
      </w:pPr>
      <w:hyperlink w:anchor="_Toc740" w:history="1">
        <w:r>
          <w:rPr>
            <w:rFonts w:ascii="仿宋" w:eastAsia="仿宋" w:hAnsi="仿宋" w:cs="仿宋" w:hint="eastAsia"/>
            <w:lang w:eastAsia="zh-CN"/>
          </w:rPr>
          <w:t>(二)、土建工程建设指标</w:t>
        </w:r>
        <w:r>
          <w:tab/>
        </w:r>
        <w:r>
          <w:fldChar w:fldCharType="begin"/>
        </w:r>
        <w:r>
          <w:instrText xml:space="preserve"> PAGEREF _Toc740 \h </w:instrText>
        </w:r>
        <w:r>
          <w:fldChar w:fldCharType="separate"/>
        </w:r>
        <w:r>
          <w:t>87</w:t>
        </w:r>
        <w:r>
          <w:fldChar w:fldCharType="end"/>
        </w:r>
      </w:hyperlink>
    </w:p>
    <w:p>
      <w:pPr>
        <w:pStyle w:val="TOC1"/>
        <w:tabs>
          <w:tab w:val="right" w:leader="dot" w:pos="8306"/>
        </w:tabs>
      </w:pPr>
      <w:hyperlink w:anchor="_Toc20825" w:history="1">
        <w:r>
          <w:rPr>
            <w:rFonts w:ascii="仿宋" w:eastAsia="仿宋" w:hAnsi="仿宋" w:cs="仿宋" w:hint="eastAsia"/>
            <w:lang w:eastAsia="zh-CN"/>
          </w:rPr>
          <w:t>十八、农用抗生素项目治理与监督</w:t>
        </w:r>
        <w:r>
          <w:tab/>
        </w:r>
        <w:r>
          <w:fldChar w:fldCharType="begin"/>
        </w:r>
        <w:r>
          <w:instrText xml:space="preserve"> PAGEREF _Toc20825 \h </w:instrText>
        </w:r>
        <w:r>
          <w:fldChar w:fldCharType="separate"/>
        </w:r>
        <w:r>
          <w:t>89</w:t>
        </w:r>
        <w:r>
          <w:fldChar w:fldCharType="end"/>
        </w:r>
      </w:hyperlink>
    </w:p>
    <w:p>
      <w:pPr>
        <w:pStyle w:val="TOC2"/>
        <w:tabs>
          <w:tab w:val="right" w:leader="dot" w:pos="8306"/>
        </w:tabs>
      </w:pPr>
      <w:hyperlink w:anchor="_Toc7392" w:history="1">
        <w:r>
          <w:rPr>
            <w:rFonts w:ascii="仿宋" w:eastAsia="仿宋" w:hAnsi="仿宋" w:cs="仿宋" w:hint="eastAsia"/>
            <w:lang w:eastAsia="zh-CN"/>
          </w:rPr>
          <w:t>(一)、农用抗生素项目治理结构</w:t>
        </w:r>
        <w:r>
          <w:tab/>
        </w:r>
        <w:r>
          <w:fldChar w:fldCharType="begin"/>
        </w:r>
        <w:r>
          <w:instrText xml:space="preserve"> PAGEREF _Toc7392 \h </w:instrText>
        </w:r>
        <w:r>
          <w:fldChar w:fldCharType="separate"/>
        </w:r>
        <w:r>
          <w:t>89</w:t>
        </w:r>
        <w:r>
          <w:fldChar w:fldCharType="end"/>
        </w:r>
      </w:hyperlink>
    </w:p>
    <w:p>
      <w:pPr>
        <w:pStyle w:val="TOC2"/>
        <w:tabs>
          <w:tab w:val="right" w:leader="dot" w:pos="8306"/>
        </w:tabs>
      </w:pPr>
      <w:hyperlink w:anchor="_Toc16387" w:history="1">
        <w:r>
          <w:rPr>
            <w:rFonts w:ascii="仿宋" w:eastAsia="仿宋" w:hAnsi="仿宋" w:cs="仿宋" w:hint="eastAsia"/>
            <w:lang w:eastAsia="zh-CN"/>
          </w:rPr>
          <w:t>(二)、监督与审计</w:t>
        </w:r>
        <w:r>
          <w:tab/>
        </w:r>
        <w:r>
          <w:fldChar w:fldCharType="begin"/>
        </w:r>
        <w:r>
          <w:instrText xml:space="preserve"> PAGEREF _Toc16387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77"/>
      <w:r>
        <w:rPr>
          <w:rFonts w:ascii="仿宋" w:eastAsia="仿宋" w:hAnsi="仿宋" w:cs="仿宋" w:hint="eastAsia"/>
          <w:sz w:val="28"/>
          <w:lang w:eastAsia="zh-CN"/>
        </w:rPr>
        <w:t>一、农用抗生素项目建设背景及必要性分析</w:t>
      </w:r>
      <w:bookmarkEnd w:id="2"/>
    </w:p>
    <w:p>
      <w:pPr>
        <w:pStyle w:val="Heading2"/>
        <w:rPr>
          <w:rFonts w:ascii="仿宋" w:eastAsia="仿宋" w:hAnsi="仿宋" w:cs="仿宋" w:hint="eastAsia"/>
          <w:lang w:eastAsia="zh-CN"/>
        </w:rPr>
      </w:pPr>
      <w:bookmarkStart w:id="3" w:name="_Toc24296"/>
      <w:r>
        <w:rPr>
          <w:rFonts w:ascii="仿宋" w:eastAsia="仿宋" w:hAnsi="仿宋" w:cs="仿宋" w:hint="eastAsia"/>
          <w:lang w:eastAsia="zh-CN"/>
        </w:rPr>
        <w:t>(一)、农用抗生素项目背景分析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用抗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用抗生素项目在这个潮流中的定位。同时，我们将关注行业内涌现的新兴机遇，以便农用抗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用抗生素项目提供了强大的发展动力。我们将聚焦于行业内最新的技术发展趋势，包括但不限于人工智能、大数据分析、物联网等领域。通过深度的技术研究，我们将确保农用抗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用抗生素项目发展的源泉。我们将投入更多的精力对市场需求进行深入剖析，超越表面的需求，深入挖掘潜在的市场痛点和机遇。通过对市场需求的细致了解，农用抗生素项目将更有针对性地设计解决方案，满足市场的多样化需求，从而更好地促进农用抗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用抗生素项目战略至关重要。我们将对竞争态势进行更为深入的分析，包括但不限于市场份额、产品特点、客户满意度等多个维度。通过深度的竞争分析，农用抗生素项目将能够更准确地把握市场脉搏，制定具有竞争力的农用抗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用抗生素项目的发展具有直接的影响。我们将进行更为全面的法规和政策分析，了解行业发展中的潜在法律风险和合规挑战。通过充分了解和遵守相关法规，农用抗生素项目将确保在法律框架内合法合规运营，为农用抗生素项目的稳健发展提供有力支持。</w:t>
      </w:r>
    </w:p>
    <w:p>
      <w:pPr>
        <w:pStyle w:val="Heading2"/>
        <w:ind w:firstLine="560" w:firstLineChars="200"/>
        <w:rPr>
          <w:rFonts w:ascii="仿宋" w:eastAsia="仿宋" w:hAnsi="仿宋" w:cs="仿宋" w:hint="eastAsia"/>
          <w:sz w:val="28"/>
          <w:lang w:eastAsia="zh-CN"/>
        </w:rPr>
      </w:pPr>
      <w:bookmarkStart w:id="4" w:name="_Toc9253"/>
      <w:r>
        <w:rPr>
          <w:rFonts w:ascii="仿宋" w:eastAsia="仿宋" w:hAnsi="仿宋" w:cs="仿宋" w:hint="eastAsia"/>
          <w:sz w:val="28"/>
          <w:lang w:eastAsia="zh-CN"/>
        </w:rPr>
        <w:t>(二)、农用抗生素项目建设必要性分析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建设的迫切性源于对行业发展趋势的深刻洞察。我们正处于一个行业变革的时代，科技创新、数字化转型成为企业发展的关键动力。农用抗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建设不仅仅是为了跟上潮流，更是为了通过技术创新推动企业的持续发展。通过引入先进的技术和解决方案，农用抗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用抗生素项目的建设成为必然选择，通过提高产品质量、拓展服务领域，从而在竞争中获得更多的机会。农用抗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用抗生素项目建设的必要性体现在对客户需求更精准的满足。通过农用抗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建设的背后是对企业持续创新的追求。只有通过不断创新，企业才能在竞争中立于不败之地。农用抗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19"/>
      <w:r>
        <w:rPr>
          <w:rFonts w:ascii="仿宋" w:eastAsia="仿宋" w:hAnsi="仿宋" w:cs="仿宋" w:hint="eastAsia"/>
          <w:sz w:val="28"/>
          <w:lang w:eastAsia="zh-CN"/>
        </w:rPr>
        <w:t>二、农用抗生素项目文档管理</w:t>
      </w:r>
      <w:bookmarkEnd w:id="5"/>
    </w:p>
    <w:p>
      <w:pPr>
        <w:pStyle w:val="Heading2"/>
        <w:rPr>
          <w:rFonts w:ascii="仿宋" w:eastAsia="仿宋" w:hAnsi="仿宋" w:cs="仿宋" w:hint="eastAsia"/>
          <w:lang w:eastAsia="zh-CN"/>
        </w:rPr>
      </w:pPr>
      <w:bookmarkStart w:id="6" w:name="_Toc3248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农用抗生素项目高度重视文档的质量和准确性，以支持农用抗生素项目的各项活动和决策。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文档的编制始于农用抗生素项目计划的初期，我们制定了详细的文档编制计划，明确了每个文档的内容、格式和编写责任人。在农用抗生素项目启动阶段，我们首先编制了农用抗生素项目章程，明确定义了农用抗生素项目的目标、范围、风险等关键要素。随后，农用抗生素项目团队根据计划陆续编制了需求文档、设计文档、测试文档等各类文档，确保农用抗生素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用抗生素项目管理中的重要环节，旨在确保农用抗生素项目文档符合质量标准和农用抗生素项目需求。在农用抗生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用抗生素项目相关利益方和专业领域的专家对文档进行独立审查。这有助于获取更全面、客观的反馈，确保农用抗生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农用抗生素项目在文档编制与审查方面建立了严格的管理机制，通过规范的流程和多维度的审查，确保农用抗生素项目文档的质量、准确性和可靠性，为农用抗生素项目的顺利推进提供了有力支持。</w:t>
      </w:r>
    </w:p>
    <w:p>
      <w:pPr>
        <w:pStyle w:val="Heading2"/>
        <w:ind w:firstLine="560" w:firstLineChars="200"/>
        <w:rPr>
          <w:rFonts w:ascii="仿宋" w:eastAsia="仿宋" w:hAnsi="仿宋" w:cs="仿宋" w:hint="eastAsia"/>
          <w:sz w:val="28"/>
          <w:lang w:eastAsia="zh-CN"/>
        </w:rPr>
      </w:pPr>
      <w:bookmarkStart w:id="7" w:name="_Toc848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我们通过多渠道发布文档，包括电子邮件、农用抗生素项目管理平台、内部网站等，以满足不同团队成员的偏好和需求。多渠道发布确保了信息的全面覆盖。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我们采用了精细的权限控制，确保只有授权人员可以访问敏感信息。这种安全措施保护了农用抗生素项目文档的机密性，防止了未经授权的信息泄露。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79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文档存档与归档是农用抗生素项目生命周期中一个至关重要的环节，直接关系到农用抗生素项目信息的长期保存和历史记录的完整性。在农用抗生素项目中，我们实施了一系列有效的文档存档与归档管理策略：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667"/>
      <w:r>
        <w:rPr>
          <w:rFonts w:ascii="仿宋" w:eastAsia="仿宋" w:hAnsi="仿宋" w:cs="仿宋" w:hint="eastAsia"/>
          <w:sz w:val="28"/>
          <w:lang w:eastAsia="zh-CN"/>
        </w:rPr>
        <w:t>三、农用抗生素项目可持续发展</w:t>
      </w:r>
      <w:bookmarkEnd w:id="9"/>
    </w:p>
    <w:p>
      <w:pPr>
        <w:pStyle w:val="Heading2"/>
        <w:rPr>
          <w:rFonts w:ascii="仿宋" w:eastAsia="仿宋" w:hAnsi="仿宋" w:cs="仿宋" w:hint="eastAsia"/>
          <w:lang w:eastAsia="zh-CN"/>
        </w:rPr>
      </w:pPr>
      <w:bookmarkStart w:id="10" w:name="_Toc499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中，农用抗生素项目团队着眼于未来，明确了可持续发展的战略方向。制定的具体可持续发展目标包括降低资源使用、采用环保技术、最大化社会效益等。这一步骤不仅有助于农用抗生素项目在环保和社会责任方面达到最高标准，也为未来提供了明确的指引，确保农用抗生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可持续实践的融入农用抗生素项目管理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用抗生素项目管理周期。从农用抗生素项目规划开始，农用抗生素项目团队就考虑了环境和社会的因素。在执行阶段，农用抗生素项目团队积极推动绿色技术的应用，优化资源利用。此外，关注员工的社会责任，通过培训和沟通活动提高员工对可持续发展的认知，使他们能够在日常工作中践行可持续实践。这些举措不仅为农用抗生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28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扎根于农用抗生素项目的可持续发展理念，我们深信环保与社会责任是农用抗生素项目成功的关键支柱。在农用抗生素项目的每一步，我们都致力于通过创新和实践，履行对环境和社会的坚定责任。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团队通过引入先进的环保技术、建立高效的废物处理系统以及推动能源节约措施，积极履行环保责任。定期的环保监测和评估确保农用抗生素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不仅致力于自身可持续发展，还注重对社会的回馈。通过支持社区农用抗生素项目、参与慈善事业、提供培训机会等方式，农用抗生素项目积极履行社会责任。与当地社区建立积极互动，关注员工的工作与生活平衡，以及员工的身心健康，是农用抗生素项目在社会责任层面的关键举措。这样的实践不仅增强了农用抗生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60"/>
      <w:r>
        <w:rPr>
          <w:rFonts w:ascii="仿宋" w:eastAsia="仿宋" w:hAnsi="仿宋" w:cs="仿宋" w:hint="eastAsia"/>
          <w:sz w:val="28"/>
          <w:lang w:eastAsia="zh-CN"/>
        </w:rPr>
        <w:t>四、农用抗生素项目选址可行性分析</w:t>
      </w:r>
      <w:bookmarkEnd w:id="12"/>
    </w:p>
    <w:p>
      <w:pPr>
        <w:pStyle w:val="Heading2"/>
        <w:rPr>
          <w:rFonts w:ascii="仿宋" w:eastAsia="仿宋" w:hAnsi="仿宋" w:cs="仿宋" w:hint="eastAsia"/>
          <w:lang w:eastAsia="zh-CN"/>
        </w:rPr>
      </w:pPr>
      <w:bookmarkStart w:id="13" w:name="_Toc24203"/>
      <w:r>
        <w:rPr>
          <w:rFonts w:ascii="仿宋" w:eastAsia="仿宋" w:hAnsi="仿宋" w:cs="仿宋" w:hint="eastAsia"/>
          <w:lang w:eastAsia="zh-CN"/>
        </w:rPr>
        <w:t>(一)、农用抗生素项目选址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该农用抗生素项目选址位于XX省XX市XX区XXX街道</w:t>
      </w:r>
    </w:p>
    <w:p>
      <w:pPr>
        <w:pStyle w:val="Heading2"/>
        <w:ind w:firstLine="560" w:firstLineChars="200"/>
        <w:rPr>
          <w:rFonts w:ascii="仿宋" w:eastAsia="仿宋" w:hAnsi="仿宋" w:cs="仿宋" w:hint="eastAsia"/>
          <w:sz w:val="28"/>
          <w:lang w:eastAsia="zh-CN"/>
        </w:rPr>
      </w:pPr>
      <w:bookmarkStart w:id="14" w:name="_Toc1695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农用抗生素项目的征地面积将根据农用抗生素项目的实际规模和需求进行精确规划。具体面积XXX平方米，旨在确保农用抗生素项目不仅能够满足当前的发展需求，还能够预留空间以适应未来的扩展。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净用地面积是在征地面积基础上去除不可利用面积后的实际可开发用地。具体面积XXX平方米，考虑到环保、交通、安全等多方面因素，以确保农用抗生素项目在整体利用效率上达到最优。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农用抗生素项目计划建设的建筑总规模具体面积XXX平方米。这一规模的确定综合考虑了农用抗生素项目的性质、规模，以及城市规划的相关要求，确保建筑布局与周边环境协调一致。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绿地率是农用抗生素项目用地中被规划为绿地的比例。具体面积XXX平方米，旨在通过合理规划绿地，改善农用抗生素项目周边环境，提升居民生活质量，并符合城市整体绿化规划。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容积率是用地上可以建设的建筑总体积与用地面积之比。具体面积XXX，通过合理的容积率规划，确保农用抗生素项目建筑规模与周边环境和谐共生。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用抗生素项目选址与当地城市规划相一致，具体面积XXX平方米。通过与城市规划部门深入沟通，确保农用抗生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用抗生素项目选址符合当地产业政策，具体面积XXX平方米。这包括农用抗生素项目对当地经济的促进作用，以及对相关产业的带动效应，确保农用抗生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用地总体要求必须符合环保和可持续发展的原则，具体面积XXX平方米。通过采用绿色建筑设计、节能减排等措施，确保农用抗生素项目在建设和运营过程中对环境的影响最小化，达到可持续发展的要求。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确保农用抗生素项目选址具备必要的公共设施配套，具体面积XXX平方米。这包括交通便利性、教育、医疗等基础设施，以提高居民生活品质，使得农用抗生素项目选址更具吸引力。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考虑用地总体要求对当地社会稳定性的影响，具体面积XXX平方米。通过深入了解当地社区反馈，确保农用抗生素项目的选址和建设过程对当地社会和谐稳定产生积极作用。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用抗生素项目选址不仅符合法规和规划，还在实际操作中具有可行性。这一全面规划将为农用抗生素项目的成功实施提供坚实的基础，确保农用抗生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80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用抗生素项目的设备规划和空间设计中，我们将采取灵活设备布局的措施。设备布局将根据实际需求进行灵活设计，避免不必要的浪费。通过合理规划设备摆放位置，我们将提高设备的利用率，减少设备间距，以确保农用抗生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用抗生素项目内部引入共享设施的概念，例如共享会议室、办公区等。通过这种方式，我们可以减少对资源的重复建设，提高资源共享效率，从而减小农用抗生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59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用抗生素项目的总图布置中，我们将不同功能区域进行明确的规划，以最大程度满足农用抗生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5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用抗生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农用抗生素项目对环境的影响是综合评价的重要因素之一。我们将详细考虑选址周边的自然环境、生态保护区、水源地等情况，确保农用抗生素项目的建设和运营对环境影响最小化，并符合当地的环保法规标准。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对选址的评价还需充分考虑当地政府的产业政策和法规。我们将详细了解农用抗生素项目所在地的相关政策，确保农用抗生素项目的规划和运营与当地法规相符，降低不必要的法律风险。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考虑到社会稳定性对企业运营的重要性，我们将评估选址地区的社会安全情况、劳工关系、社区反馈等方面，以确保农用抗生素项目的建设和运营不会受到社会稳定性的负面影响。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最后，我们将综合考虑用地成本，包括土地购置费用、土地开发成本等。通过对用地成本的详细评估，我们能够做出更为精确的经济效益分析，为农用抗生素项目的投资决策提供有力支持。</w:t>
      </w:r>
    </w:p>
    <w:p>
      <w:pPr>
        <w:pStyle w:val="Heading1"/>
        <w:ind w:firstLine="560" w:firstLineChars="200"/>
        <w:rPr>
          <w:rFonts w:ascii="仿宋" w:eastAsia="仿宋" w:hAnsi="仿宋" w:cs="仿宋" w:hint="eastAsia"/>
          <w:sz w:val="28"/>
          <w:lang w:eastAsia="zh-CN"/>
        </w:rPr>
      </w:pPr>
      <w:bookmarkStart w:id="18" w:name="_Toc3344"/>
      <w:r>
        <w:rPr>
          <w:rFonts w:ascii="仿宋" w:eastAsia="仿宋" w:hAnsi="仿宋" w:cs="仿宋" w:hint="eastAsia"/>
          <w:sz w:val="28"/>
          <w:lang w:eastAsia="zh-CN"/>
        </w:rPr>
        <w:t>五、农用抗生素项目建设单位说明</w:t>
      </w:r>
      <w:bookmarkEnd w:id="18"/>
    </w:p>
    <w:p>
      <w:pPr>
        <w:pStyle w:val="Heading2"/>
        <w:rPr>
          <w:rFonts w:ascii="仿宋" w:eastAsia="仿宋" w:hAnsi="仿宋" w:cs="仿宋" w:hint="eastAsia"/>
          <w:lang w:eastAsia="zh-CN"/>
        </w:rPr>
      </w:pPr>
      <w:bookmarkStart w:id="19" w:name="_Toc23175"/>
      <w:r>
        <w:rPr>
          <w:rFonts w:ascii="仿宋" w:eastAsia="仿宋" w:hAnsi="仿宋" w:cs="仿宋" w:hint="eastAsia"/>
          <w:lang w:eastAsia="zh-CN"/>
        </w:rPr>
        <w:t>(一)、农用抗生素项目承办单位基本情况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https://d.book118.com/287040125135006052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8469F"/>
    <w:rsid w:val="652846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4012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2024-03-01T17:45:00Z</dcterms:created>
  <dcterms:modified xsi:type="dcterms:W3CDTF">2024-03-01T17:45:51Z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E0F7DAE5BF1A46B390391EC3E6C7B252_11</vt:lpwstr>
  </property>
  <property fmtid="{D5CDD505-2E9C-101B-9397-08002B2CF9AE}" pid="3" name="KSOProductBuildVer">
    <vt:lpwstr>2052-12.1.0.16388</vt:lpwstr>
  </property>
</Properties>
</file>