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300" w:lineRule="auto"/>
        <w:jc w:val="center"/>
        <w:rPr>
          <w:rFonts w:ascii="黑体" w:eastAsia="黑体" w:hAnsi="黑体" w:cs="宋体" w:hint="eastAsia"/>
          <w:sz w:val="44"/>
          <w:szCs w:val="44"/>
          <w:lang w:bidi="ar"/>
        </w:rPr>
      </w:pPr>
      <w:bookmarkStart w:id="0" w:name="_Toc10968275"/>
      <w:bookmarkStart w:id="1" w:name="_Toc484700612"/>
      <w:bookmarkStart w:id="2" w:name="_Toc10965333"/>
    </w:p>
    <w:p>
      <w:pPr>
        <w:pStyle w:val="BodyText"/>
        <w:spacing w:line="300" w:lineRule="auto"/>
        <w:jc w:val="center"/>
        <w:rPr>
          <w:rFonts w:ascii="黑体" w:eastAsia="黑体" w:hAnsi="黑体" w:cs="宋体" w:hint="eastAsia"/>
          <w:sz w:val="44"/>
          <w:szCs w:val="44"/>
          <w:lang w:bidi="ar"/>
        </w:rPr>
      </w:pPr>
    </w:p>
    <w:p>
      <w:pPr>
        <w:pStyle w:val="BodyText"/>
        <w:spacing w:before="156" w:beforeLines="50" w:line="300" w:lineRule="auto"/>
        <w:jc w:val="center"/>
        <w:rPr>
          <w:rFonts w:ascii="黑体" w:eastAsia="黑体" w:hAnsi="黑体" w:cs="宋体"/>
          <w:b/>
          <w:sz w:val="44"/>
          <w:szCs w:val="44"/>
          <w:lang w:bidi="ar"/>
        </w:rPr>
      </w:pPr>
      <w:r>
        <w:rPr>
          <w:rFonts w:ascii="黑体" w:eastAsia="黑体" w:hAnsi="黑体" w:cs="宋体" w:hint="eastAsia"/>
          <w:b/>
          <w:sz w:val="44"/>
          <w:szCs w:val="44"/>
          <w:lang w:bidi="ar"/>
        </w:rPr>
        <w:t>基于</w:t>
      </w:r>
      <w:r>
        <w:rPr>
          <w:rFonts w:ascii="黑体" w:eastAsia="黑体" w:hAnsi="黑体" w:cs="宋体"/>
          <w:b/>
          <w:sz w:val="44"/>
          <w:szCs w:val="44"/>
          <w:lang w:bidi="ar"/>
        </w:rPr>
        <w:t>Pro/E</w:t>
      </w:r>
      <w:r>
        <w:rPr>
          <w:rFonts w:ascii="黑体" w:eastAsia="黑体" w:hAnsi="黑体" w:cs="宋体" w:hint="eastAsia"/>
          <w:b/>
          <w:sz w:val="44"/>
          <w:szCs w:val="44"/>
          <w:lang w:bidi="ar"/>
        </w:rPr>
        <w:t>机油瓶吹塑模具设计</w:t>
      </w:r>
    </w:p>
    <w:p>
      <w:pPr>
        <w:pStyle w:val="BodyText"/>
        <w:spacing w:line="300" w:lineRule="auto"/>
        <w:jc w:val="center"/>
        <w:rPr>
          <w:rFonts w:hint="eastAsia"/>
          <w:b/>
          <w:sz w:val="32"/>
          <w:szCs w:val="32"/>
        </w:rPr>
      </w:pPr>
    </w:p>
    <w:p>
      <w:pPr>
        <w:pStyle w:val="BodyText"/>
        <w:spacing w:line="300" w:lineRule="auto"/>
        <w:jc w:val="center"/>
        <w:rPr>
          <w:b/>
          <w:sz w:val="32"/>
          <w:szCs w:val="32"/>
        </w:rPr>
      </w:pPr>
      <w:r>
        <w:rPr>
          <w:b/>
          <w:sz w:val="32"/>
          <w:szCs w:val="32"/>
        </w:rPr>
        <w:t xml:space="preserve">Based on the Pro - E oil </w:t>
      </w:r>
      <w:r>
        <w:rPr>
          <w:rFonts w:hint="eastAsia"/>
          <w:b/>
          <w:sz w:val="32"/>
          <w:szCs w:val="32"/>
        </w:rPr>
        <w:t>B</w:t>
      </w:r>
      <w:r>
        <w:rPr>
          <w:b/>
          <w:sz w:val="32"/>
          <w:szCs w:val="32"/>
        </w:rPr>
        <w:t xml:space="preserve">ottle </w:t>
      </w:r>
      <w:r>
        <w:rPr>
          <w:rFonts w:hint="eastAsia"/>
          <w:b/>
          <w:sz w:val="32"/>
          <w:szCs w:val="32"/>
        </w:rPr>
        <w:t>B</w:t>
      </w:r>
      <w:r>
        <w:rPr>
          <w:b/>
          <w:sz w:val="32"/>
          <w:szCs w:val="32"/>
        </w:rPr>
        <w:t xml:space="preserve">low </w:t>
      </w:r>
      <w:r>
        <w:rPr>
          <w:rFonts w:hint="eastAsia"/>
          <w:b/>
          <w:sz w:val="32"/>
          <w:szCs w:val="32"/>
        </w:rPr>
        <w:t>M</w:t>
      </w:r>
      <w:r>
        <w:rPr>
          <w:b/>
          <w:sz w:val="32"/>
          <w:szCs w:val="32"/>
        </w:rPr>
        <w:t xml:space="preserve">olding </w:t>
      </w:r>
      <w:r>
        <w:rPr>
          <w:rFonts w:hint="eastAsia"/>
          <w:b/>
          <w:sz w:val="32"/>
          <w:szCs w:val="32"/>
        </w:rPr>
        <w:t>M</w:t>
      </w:r>
      <w:r>
        <w:rPr>
          <w:b/>
          <w:sz w:val="32"/>
          <w:szCs w:val="32"/>
        </w:rPr>
        <w:t xml:space="preserve">old </w:t>
      </w:r>
      <w:r>
        <w:rPr>
          <w:rFonts w:hint="eastAsia"/>
          <w:b/>
          <w:sz w:val="32"/>
          <w:szCs w:val="32"/>
        </w:rPr>
        <w:t>D</w:t>
      </w:r>
      <w:r>
        <w:rPr>
          <w:b/>
          <w:sz w:val="32"/>
          <w:szCs w:val="32"/>
        </w:rPr>
        <w:t>esign</w:t>
      </w:r>
    </w:p>
    <w:p>
      <w:pPr>
        <w:pStyle w:val="BodyText"/>
        <w:spacing w:line="300" w:lineRule="auto"/>
        <w:rPr>
          <w:rFonts w:eastAsia="隶书"/>
          <w:b/>
          <w:spacing w:val="-10"/>
          <w:sz w:val="30"/>
        </w:rPr>
      </w:pPr>
    </w:p>
    <w:p>
      <w:pPr>
        <w:jc w:val="center"/>
        <w:rPr>
          <w:rFonts w:ascii="隶书" w:eastAsia="隶书"/>
          <w:b/>
          <w:spacing w:val="-10"/>
          <w:sz w:val="18"/>
        </w:rPr>
      </w:pPr>
    </w:p>
    <w:p>
      <w:pPr>
        <w:rPr>
          <w:rFonts w:ascii="黑体" w:eastAsia="黑体"/>
          <w:sz w:val="21"/>
        </w:rPr>
      </w:pPr>
    </w:p>
    <w:p>
      <w:pPr>
        <w:rPr>
          <w:rFonts w:ascii="黑体" w:eastAsia="黑体"/>
        </w:rPr>
      </w:pPr>
    </w:p>
    <w:p>
      <w:pPr>
        <w:rPr>
          <w:rFonts w:ascii="黑体" w:eastAsia="黑体" w:hint="eastAsia"/>
        </w:rPr>
      </w:pPr>
    </w:p>
    <w:p>
      <w:pPr>
        <w:rPr>
          <w:rFonts w:ascii="黑体" w:eastAsia="黑体" w:hint="eastAsia"/>
        </w:rPr>
      </w:pPr>
    </w:p>
    <w:p>
      <w:pPr>
        <w:pStyle w:val="Title"/>
        <w:sectPr>
          <w:footerReference w:type="even" r:id="rId4"/>
          <w:footerReference w:type="default" r:id="rId5"/>
          <w:headerReference w:type="first" r:id="rId6"/>
          <w:footerReference w:type="first" r:id="rId7"/>
          <w:pgSz w:w="11906" w:h="16838"/>
          <w:pgMar w:top="1361" w:right="1361" w:bottom="1361" w:left="1361" w:header="794" w:footer="907" w:gutter="0"/>
          <w:pgNumType w:fmt="upperRoman" w:start="1"/>
          <w:cols w:space="708"/>
          <w:docGrid w:type="lines" w:linePitch="312"/>
        </w:sectPr>
      </w:pPr>
    </w:p>
    <w:p>
      <w:pPr>
        <w:pStyle w:val="Title"/>
      </w:pPr>
      <w:r>
        <w:t>摘要</w:t>
      </w:r>
      <w:bookmarkEnd w:id="0"/>
      <w:bookmarkEnd w:id="1"/>
      <w:bookmarkEnd w:id="2"/>
    </w:p>
    <w:p>
      <w:pPr>
        <w:spacing w:line="440" w:lineRule="exact"/>
        <w:ind w:firstLine="480" w:firstLineChars="200"/>
        <w:rPr>
          <w:szCs w:val="24"/>
        </w:rPr>
      </w:pPr>
      <w:r>
        <w:rPr>
          <w:rFonts w:hAnsi="宋体"/>
          <w:szCs w:val="24"/>
        </w:rPr>
        <w:t>众所周知个个行业里都需要用到相应的模具，模具在很多的相应的制造中都有一个十分重要的地位，成规模的制造上它更是必不可缺的。用它去对某些零部件进行制造是可以很好的做到成本的节约和质量效率的保障。这些优点都完全符合了当下发展的需要的。模具的发展与制造业是息息相关的，在各种要求下相应的模具发展也很迅猛，甚至对于制造发展的主导进行影响。</w:t>
      </w:r>
    </w:p>
    <w:p>
      <w:pPr>
        <w:spacing w:line="440" w:lineRule="exact"/>
        <w:ind w:firstLine="480" w:firstLineChars="200"/>
        <w:rPr>
          <w:szCs w:val="24"/>
        </w:rPr>
      </w:pPr>
      <w:r>
        <w:rPr>
          <w:rFonts w:hAnsi="宋体"/>
          <w:szCs w:val="24"/>
        </w:rPr>
        <w:t>这篇论文主要是把机油瓶来作为塑件的相应模型，通过使用</w:t>
      </w:r>
      <w:r>
        <w:rPr>
          <w:szCs w:val="24"/>
        </w:rPr>
        <w:t>Pro/E</w:t>
      </w:r>
      <w:r>
        <w:rPr>
          <w:rFonts w:hAnsi="宋体"/>
          <w:szCs w:val="24"/>
        </w:rPr>
        <w:t>这个编辑系统来对于这个模具进行相应的编辑。这个论文里在对于使用</w:t>
      </w:r>
      <w:r>
        <w:rPr>
          <w:szCs w:val="24"/>
        </w:rPr>
        <w:t>Pro/Engineer</w:t>
      </w:r>
      <w:r>
        <w:rPr>
          <w:rFonts w:hAnsi="宋体"/>
          <w:szCs w:val="24"/>
        </w:rPr>
        <w:t>对整个模具的编辑原理探讨的基础上还对于相应的机油瓶的相应制作进行了分析，主要就是对于它的结构以及相应特性进行探讨，并对其进行了制造工艺上的介绍以及简述，主要就是对于如何去利用</w:t>
      </w:r>
      <w:r>
        <w:rPr>
          <w:szCs w:val="24"/>
        </w:rPr>
        <w:t>Pro/Engineer</w:t>
      </w:r>
      <w:r>
        <w:rPr>
          <w:rFonts w:hAnsi="宋体"/>
          <w:szCs w:val="24"/>
        </w:rPr>
        <w:t>这个软件去对于相应吹塑模具进行编辑以及制作的主要流程还有相应办法。</w:t>
      </w:r>
    </w:p>
    <w:p>
      <w:pPr>
        <w:spacing w:line="440" w:lineRule="exact"/>
        <w:ind w:firstLine="480" w:firstLineChars="200"/>
        <w:rPr>
          <w:szCs w:val="24"/>
        </w:rPr>
      </w:pPr>
    </w:p>
    <w:p>
      <w:pPr>
        <w:spacing w:line="440" w:lineRule="exact"/>
        <w:rPr>
          <w:szCs w:val="24"/>
        </w:rPr>
      </w:pPr>
      <w:r>
        <w:rPr>
          <w:rFonts w:ascii="黑体" w:eastAsia="黑体" w:hAnsi="宋体" w:hint="eastAsia"/>
          <w:b/>
          <w:szCs w:val="24"/>
        </w:rPr>
        <w:t>关键词:</w:t>
      </w:r>
      <w:r>
        <w:rPr>
          <w:rFonts w:hAnsi="宋体"/>
          <w:szCs w:val="24"/>
        </w:rPr>
        <w:t>吹塑模具；机油瓶；</w:t>
      </w:r>
      <w:r>
        <w:rPr>
          <w:szCs w:val="24"/>
        </w:rPr>
        <w:t>Pro/E</w:t>
      </w:r>
    </w:p>
    <w:p>
      <w:pPr>
        <w:spacing w:line="440" w:lineRule="exact"/>
        <w:ind w:firstLine="480" w:firstLineChars="200"/>
        <w:rPr>
          <w:szCs w:val="24"/>
        </w:rPr>
      </w:pPr>
      <w:r>
        <w:rPr>
          <w:szCs w:val="24"/>
        </w:rPr>
        <w:br/>
      </w:r>
      <w:r>
        <w:rPr>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https://d.book118.com/287063155156006041</w:t>
        </w:r>
      </w:hyperlink>
    </w:p>
    <w:p>
      <w:pPr>
        <w:spacing w:line="440" w:lineRule="exact"/>
        <w:ind w:firstLine="480" w:firstLineChars="200"/>
        <w:rPr>
          <w:szCs w:val="24"/>
        </w:rPr>
      </w:pPr>
    </w:p>
    <w:sectPr>
      <w:headerReference w:type="default" r:id="rId9"/>
      <w:footerReference w:type="even" r:id="rId10"/>
      <w:footerReference w:type="default" r:id="rId11"/>
      <w:headerReference w:type="first" r:id="rId12"/>
      <w:footerReference w:type="first" r:id="rId13"/>
      <w:pgSz w:w="11906" w:h="16838"/>
      <w:pgMar w:top="1361" w:right="1361" w:bottom="1361" w:left="1361" w:header="794" w:footer="907" w:gutter="0"/>
      <w:pgNumType w:fmt="upperRoman" w:start="1"/>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隶书">
    <w:altName w:val="微软雅黑"/>
    <w:panose1 w:val="02010509060101010101"/>
    <w:charset w:val="86"/>
    <w:family w:val="modern"/>
    <w:pitch w:val="default"/>
    <w:sig w:usb0="00000001" w:usb1="080E0000" w:usb2="00000010" w:usb3="00000000" w:csb0="00040000" w:csb1="00000000"/>
  </w:font>
  <w:font w:name="EuroRoman">
    <w:altName w:val="Segoe Print"/>
    <w:panose1 w:val="00000400000000000000"/>
    <w:charset w:val="02"/>
    <w:family w:val="auto"/>
    <w:pitch w:val="default"/>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00" o:spid="_x0000_s2049" type="#_x0000_t202" style="width:2in;height:2in;margin-top:0;margin-left:0;mso-position-horizontal:center;mso-position-horizontal-relative:margin;mso-wrap-style:none;position:absolute;z-index:251658240" filled="f" stroked="f" strokeweight="0.5p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I</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pPr>
      <w:pStyle w:val="Footer"/>
      <w:tabs>
        <w:tab w:val="center" w:pos="4153"/>
        <w:tab w:val="right" w:pos="8306"/>
      </w:tabs>
      <w:jc w:val="center"/>
    </w:pPr>
    <w:r>
      <w:rPr>
        <w:kern w:val="0"/>
        <w:sz w:val="20"/>
      </w:rPr>
      <w:t>-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00" o:spid="_x0000_s2050" type="#_x0000_t202" style="width:2in;height:2in;margin-top:0;margin-left:0;mso-position-horizontal:center;mso-position-horizontal-relative:margin;mso-wrap-style:none;position:absolute;z-index:251659264" filled="f" stroked="f" strokeweight="0.5p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I</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jc w:val="both"/>
    </w:pPr>
    <w:r>
      <w:tab/>
    </w:r>
    <w:r>
      <w:rPr>
        <w:rFonts w:hint="eastAsia"/>
      </w:rPr>
      <w:t>白城师范学院本科毕业设计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pBdr>
        <w:bottom w:val="thinThickLargeGap" w:sz="12" w:space="1" w:color="auto"/>
      </w:pBdr>
      <w:tabs>
        <w:tab w:val="center" w:pos="4153"/>
        <w:tab w:val="right" w:pos="8306"/>
      </w:tabs>
      <w:snapToGrid w:val="0"/>
      <w:jc w:val="center"/>
      <w:rPr>
        <w:rFonts w:hint="eastAsia"/>
        <w:sz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jc w:val="both"/>
    </w:pPr>
    <w:r>
      <w:tab/>
    </w:r>
    <w:r>
      <w:rPr>
        <w:rFonts w:hint="eastAsia"/>
      </w:rPr>
      <w:t>白城师范学院本科毕业设计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D55F5"/>
    <w:multiLevelType w:val="multilevel"/>
    <w:tmpl w:val="2BFD55F5"/>
    <w:lvl w:ilvl="0">
      <w:start w:val="1"/>
      <w:numFmt w:val="decimal"/>
      <w:lvlText w:val="[%1]"/>
      <w:lvlJc w:val="left"/>
      <w:pPr>
        <w:tabs>
          <w:tab w:val="num" w:pos="400"/>
        </w:tabs>
        <w:ind w:left="400" w:hanging="40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F5F0623"/>
    <w:multiLevelType w:val="multilevel"/>
    <w:tmpl w:val="5F5F0623"/>
    <w:lvl w:ilvl="0">
      <w:start w:val="1"/>
      <w:numFmt w:val="decimal"/>
      <w:suff w:val="space"/>
      <w:lvlText w:val="%1"/>
      <w:lvlJc w:val="left"/>
      <w:pPr>
        <w:ind w:left="432" w:hanging="432"/>
      </w:pPr>
      <w:rPr>
        <w:rFonts w:ascii="Arial" w:hAnsi="Arial" w:cs="Arial" w:hint="default"/>
      </w:rPr>
    </w:lvl>
    <w:lvl w:ilvl="1">
      <w:start w:val="1"/>
      <w:numFmt w:val="decimal"/>
      <w:suff w:val="space"/>
      <w:lvlText w:val="%1.%2"/>
      <w:lvlJc w:val="left"/>
      <w:pPr>
        <w:ind w:left="576" w:hanging="576"/>
      </w:pPr>
      <w:rPr>
        <w:rFonts w:ascii="Arial" w:hAnsi="Arial" w:cs="Arial" w:hint="default"/>
      </w:rPr>
    </w:lvl>
    <w:lvl w:ilvl="2">
      <w:start w:val="1"/>
      <w:numFmt w:val="decimal"/>
      <w:suff w:val="space"/>
      <w:lvlText w:val="%1.%2.%3"/>
      <w:lvlJc w:val="left"/>
      <w:pPr>
        <w:ind w:left="720" w:hanging="720"/>
      </w:pPr>
      <w:rPr>
        <w:rFonts w:ascii="Arial" w:hAnsi="Arial" w:cs="Arial" w:hint="default"/>
      </w:rPr>
    </w:lvl>
    <w:lvl w:ilvl="3">
      <w:start w:val="1"/>
      <w:numFmt w:val="decimal"/>
      <w:suff w:val="space"/>
      <w:lvlText w:val="%1.%2.%3.%4"/>
      <w:lvlJc w:val="left"/>
      <w:pPr>
        <w:ind w:left="864" w:hanging="864"/>
      </w:pPr>
      <w:rPr>
        <w:rFonts w:ascii="Arial" w:hAnsi="Arial" w:cs="Arial" w:hint="default"/>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667309DA"/>
    <w:multiLevelType w:val="multilevel"/>
    <w:tmpl w:val="667309DA"/>
    <w:lvl w:ilvl="0">
      <w:start w:val="1"/>
      <w:numFmt w:val="decimal"/>
      <w:lvlText w:val="[%1]"/>
      <w:lvlJc w:val="left"/>
      <w:pPr>
        <w:tabs>
          <w:tab w:val="num" w:pos="400"/>
        </w:tabs>
        <w:ind w:left="400" w:hanging="40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stylePaneFormatFilter w:val="3F01"/>
  <w:defaultTabStop w:val="578"/>
  <w:drawingGridHorizontalSpacing w:val="115"/>
  <w:displayHorizontalDrawingGridEvery w:val="0"/>
  <w:displayVerticalDrawingGridEvery w:val="2"/>
  <w:characterSpacingControl w:val="doNotCompress"/>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7656"/>
    <w:rsid w:val="00006488"/>
    <w:rsid w:val="000159A5"/>
    <w:rsid w:val="00024649"/>
    <w:rsid w:val="000277A8"/>
    <w:rsid w:val="00033B44"/>
    <w:rsid w:val="000409FB"/>
    <w:rsid w:val="00047656"/>
    <w:rsid w:val="00061B80"/>
    <w:rsid w:val="00063F17"/>
    <w:rsid w:val="000746C4"/>
    <w:rsid w:val="00077AC9"/>
    <w:rsid w:val="00080433"/>
    <w:rsid w:val="000817D4"/>
    <w:rsid w:val="00081C45"/>
    <w:rsid w:val="00082DC0"/>
    <w:rsid w:val="00085509"/>
    <w:rsid w:val="000A17AD"/>
    <w:rsid w:val="000A328B"/>
    <w:rsid w:val="000A33AA"/>
    <w:rsid w:val="000A48F6"/>
    <w:rsid w:val="000A6837"/>
    <w:rsid w:val="000B184B"/>
    <w:rsid w:val="000B1CC4"/>
    <w:rsid w:val="000B4EE3"/>
    <w:rsid w:val="000C179C"/>
    <w:rsid w:val="000C215A"/>
    <w:rsid w:val="000C7D6D"/>
    <w:rsid w:val="000E262A"/>
    <w:rsid w:val="000E508F"/>
    <w:rsid w:val="000F4B7F"/>
    <w:rsid w:val="000F4F0B"/>
    <w:rsid w:val="000F6752"/>
    <w:rsid w:val="00105BB9"/>
    <w:rsid w:val="00105DD3"/>
    <w:rsid w:val="001074E2"/>
    <w:rsid w:val="00115CC9"/>
    <w:rsid w:val="00116DA1"/>
    <w:rsid w:val="00120C26"/>
    <w:rsid w:val="0012158B"/>
    <w:rsid w:val="00126310"/>
    <w:rsid w:val="00131B0E"/>
    <w:rsid w:val="00134AC6"/>
    <w:rsid w:val="00137B40"/>
    <w:rsid w:val="00142ACC"/>
    <w:rsid w:val="001447A9"/>
    <w:rsid w:val="00151437"/>
    <w:rsid w:val="00152BC2"/>
    <w:rsid w:val="00163BEC"/>
    <w:rsid w:val="00165B1E"/>
    <w:rsid w:val="001711A5"/>
    <w:rsid w:val="00184276"/>
    <w:rsid w:val="001A3607"/>
    <w:rsid w:val="001A5599"/>
    <w:rsid w:val="001A6AE0"/>
    <w:rsid w:val="001B06ED"/>
    <w:rsid w:val="001B37A9"/>
    <w:rsid w:val="001C1F9B"/>
    <w:rsid w:val="001C3519"/>
    <w:rsid w:val="001D0FE7"/>
    <w:rsid w:val="001E1921"/>
    <w:rsid w:val="001E6C48"/>
    <w:rsid w:val="001F0C19"/>
    <w:rsid w:val="001F1662"/>
    <w:rsid w:val="001F7368"/>
    <w:rsid w:val="002001A0"/>
    <w:rsid w:val="00202086"/>
    <w:rsid w:val="00206165"/>
    <w:rsid w:val="0022354F"/>
    <w:rsid w:val="0022533C"/>
    <w:rsid w:val="00226ABF"/>
    <w:rsid w:val="00232107"/>
    <w:rsid w:val="0023297D"/>
    <w:rsid w:val="00233AA3"/>
    <w:rsid w:val="00233EF3"/>
    <w:rsid w:val="00242D03"/>
    <w:rsid w:val="0024559F"/>
    <w:rsid w:val="0025495B"/>
    <w:rsid w:val="002549EC"/>
    <w:rsid w:val="00254AC7"/>
    <w:rsid w:val="00263362"/>
    <w:rsid w:val="00266826"/>
    <w:rsid w:val="00267F65"/>
    <w:rsid w:val="00277F13"/>
    <w:rsid w:val="00282F54"/>
    <w:rsid w:val="00294964"/>
    <w:rsid w:val="002A3A4F"/>
    <w:rsid w:val="002A48F5"/>
    <w:rsid w:val="002B4E45"/>
    <w:rsid w:val="002C3B8B"/>
    <w:rsid w:val="002C6CDE"/>
    <w:rsid w:val="002D3D52"/>
    <w:rsid w:val="002F0AFC"/>
    <w:rsid w:val="002F1D6F"/>
    <w:rsid w:val="002F2BBC"/>
    <w:rsid w:val="002F3CD3"/>
    <w:rsid w:val="002F3CF6"/>
    <w:rsid w:val="002F55F4"/>
    <w:rsid w:val="00307077"/>
    <w:rsid w:val="0031457B"/>
    <w:rsid w:val="00315530"/>
    <w:rsid w:val="00320934"/>
    <w:rsid w:val="00323918"/>
    <w:rsid w:val="003243D5"/>
    <w:rsid w:val="00325A59"/>
    <w:rsid w:val="00331641"/>
    <w:rsid w:val="00332D47"/>
    <w:rsid w:val="00334289"/>
    <w:rsid w:val="0033525A"/>
    <w:rsid w:val="00335F23"/>
    <w:rsid w:val="00341E61"/>
    <w:rsid w:val="003460D4"/>
    <w:rsid w:val="00355A21"/>
    <w:rsid w:val="003647B8"/>
    <w:rsid w:val="00370AEB"/>
    <w:rsid w:val="0037313A"/>
    <w:rsid w:val="00374BF9"/>
    <w:rsid w:val="003861B8"/>
    <w:rsid w:val="003945B0"/>
    <w:rsid w:val="003978F7"/>
    <w:rsid w:val="003B7730"/>
    <w:rsid w:val="003B7F5B"/>
    <w:rsid w:val="003D19D5"/>
    <w:rsid w:val="003D4FDC"/>
    <w:rsid w:val="003D5586"/>
    <w:rsid w:val="003E0A59"/>
    <w:rsid w:val="003F089F"/>
    <w:rsid w:val="003F1A17"/>
    <w:rsid w:val="003F55F4"/>
    <w:rsid w:val="003F5770"/>
    <w:rsid w:val="003F7DA9"/>
    <w:rsid w:val="004155D3"/>
    <w:rsid w:val="00415D5F"/>
    <w:rsid w:val="00424FF3"/>
    <w:rsid w:val="00430EA0"/>
    <w:rsid w:val="00436313"/>
    <w:rsid w:val="004414DC"/>
    <w:rsid w:val="004425FD"/>
    <w:rsid w:val="004459CD"/>
    <w:rsid w:val="004459EC"/>
    <w:rsid w:val="00453E75"/>
    <w:rsid w:val="0045735C"/>
    <w:rsid w:val="004639B1"/>
    <w:rsid w:val="0046400E"/>
    <w:rsid w:val="00467804"/>
    <w:rsid w:val="00476CFF"/>
    <w:rsid w:val="004857EA"/>
    <w:rsid w:val="00491BC6"/>
    <w:rsid w:val="004A1935"/>
    <w:rsid w:val="004B51CC"/>
    <w:rsid w:val="004B5FEA"/>
    <w:rsid w:val="004C70C9"/>
    <w:rsid w:val="004D1204"/>
    <w:rsid w:val="004D7615"/>
    <w:rsid w:val="004D7A15"/>
    <w:rsid w:val="004E1122"/>
    <w:rsid w:val="004E2C25"/>
    <w:rsid w:val="004F1E40"/>
    <w:rsid w:val="00501735"/>
    <w:rsid w:val="00505F2B"/>
    <w:rsid w:val="005063B0"/>
    <w:rsid w:val="005200BC"/>
    <w:rsid w:val="0052665E"/>
    <w:rsid w:val="00530949"/>
    <w:rsid w:val="005334CA"/>
    <w:rsid w:val="00537CCF"/>
    <w:rsid w:val="00541BAE"/>
    <w:rsid w:val="005428FC"/>
    <w:rsid w:val="00544206"/>
    <w:rsid w:val="00545B17"/>
    <w:rsid w:val="0055139D"/>
    <w:rsid w:val="00562B1C"/>
    <w:rsid w:val="00562FF1"/>
    <w:rsid w:val="005631D0"/>
    <w:rsid w:val="00564BC0"/>
    <w:rsid w:val="005660E7"/>
    <w:rsid w:val="005664A6"/>
    <w:rsid w:val="00566742"/>
    <w:rsid w:val="00572AE9"/>
    <w:rsid w:val="0057506C"/>
    <w:rsid w:val="005871F0"/>
    <w:rsid w:val="00594630"/>
    <w:rsid w:val="005A54F4"/>
    <w:rsid w:val="005B097C"/>
    <w:rsid w:val="005B1250"/>
    <w:rsid w:val="005C0BA5"/>
    <w:rsid w:val="005D26B6"/>
    <w:rsid w:val="005D48E1"/>
    <w:rsid w:val="005E65CC"/>
    <w:rsid w:val="005F1DC4"/>
    <w:rsid w:val="005F5F1A"/>
    <w:rsid w:val="00600E2B"/>
    <w:rsid w:val="00604EB4"/>
    <w:rsid w:val="00605A44"/>
    <w:rsid w:val="006069A8"/>
    <w:rsid w:val="00625238"/>
    <w:rsid w:val="0062618E"/>
    <w:rsid w:val="0063037E"/>
    <w:rsid w:val="00640B89"/>
    <w:rsid w:val="0065204D"/>
    <w:rsid w:val="00656905"/>
    <w:rsid w:val="0066690E"/>
    <w:rsid w:val="00670027"/>
    <w:rsid w:val="00670F27"/>
    <w:rsid w:val="00672DEA"/>
    <w:rsid w:val="00676177"/>
    <w:rsid w:val="006802CB"/>
    <w:rsid w:val="0068209D"/>
    <w:rsid w:val="006833A5"/>
    <w:rsid w:val="00691D7D"/>
    <w:rsid w:val="00692528"/>
    <w:rsid w:val="00696893"/>
    <w:rsid w:val="006971FD"/>
    <w:rsid w:val="006A1543"/>
    <w:rsid w:val="006B00C4"/>
    <w:rsid w:val="006B03D2"/>
    <w:rsid w:val="006C7359"/>
    <w:rsid w:val="006E5AA3"/>
    <w:rsid w:val="006F14F5"/>
    <w:rsid w:val="00711D85"/>
    <w:rsid w:val="00713372"/>
    <w:rsid w:val="007222BA"/>
    <w:rsid w:val="0073158D"/>
    <w:rsid w:val="00740DA5"/>
    <w:rsid w:val="00743603"/>
    <w:rsid w:val="00746A40"/>
    <w:rsid w:val="007477C3"/>
    <w:rsid w:val="00757C70"/>
    <w:rsid w:val="00757D84"/>
    <w:rsid w:val="00761D2D"/>
    <w:rsid w:val="00761DA0"/>
    <w:rsid w:val="007678E4"/>
    <w:rsid w:val="007702DF"/>
    <w:rsid w:val="00773116"/>
    <w:rsid w:val="00777E4F"/>
    <w:rsid w:val="0078397D"/>
    <w:rsid w:val="00792792"/>
    <w:rsid w:val="0079541C"/>
    <w:rsid w:val="007A3311"/>
    <w:rsid w:val="007A47E9"/>
    <w:rsid w:val="007A48FC"/>
    <w:rsid w:val="007A7643"/>
    <w:rsid w:val="007B0A7A"/>
    <w:rsid w:val="007C0D25"/>
    <w:rsid w:val="007C41C8"/>
    <w:rsid w:val="007C63A1"/>
    <w:rsid w:val="007C6C57"/>
    <w:rsid w:val="007D135F"/>
    <w:rsid w:val="007E1814"/>
    <w:rsid w:val="007E4B1C"/>
    <w:rsid w:val="007E5956"/>
    <w:rsid w:val="007F2789"/>
    <w:rsid w:val="007F3145"/>
    <w:rsid w:val="007F5440"/>
    <w:rsid w:val="00800E93"/>
    <w:rsid w:val="00806A29"/>
    <w:rsid w:val="00806FBD"/>
    <w:rsid w:val="00807FC6"/>
    <w:rsid w:val="00811988"/>
    <w:rsid w:val="00820932"/>
    <w:rsid w:val="00824461"/>
    <w:rsid w:val="00824FAE"/>
    <w:rsid w:val="00826996"/>
    <w:rsid w:val="00827CD5"/>
    <w:rsid w:val="00830C55"/>
    <w:rsid w:val="00833655"/>
    <w:rsid w:val="00840BF1"/>
    <w:rsid w:val="008554F3"/>
    <w:rsid w:val="00856573"/>
    <w:rsid w:val="008606D9"/>
    <w:rsid w:val="008670AA"/>
    <w:rsid w:val="00873B2C"/>
    <w:rsid w:val="00873EC4"/>
    <w:rsid w:val="00893057"/>
    <w:rsid w:val="00893381"/>
    <w:rsid w:val="00897677"/>
    <w:rsid w:val="008A0275"/>
    <w:rsid w:val="008D0653"/>
    <w:rsid w:val="008D0B0C"/>
    <w:rsid w:val="008D5BC7"/>
    <w:rsid w:val="008E15CE"/>
    <w:rsid w:val="008E1695"/>
    <w:rsid w:val="008E2EBA"/>
    <w:rsid w:val="008F08C1"/>
    <w:rsid w:val="008F5022"/>
    <w:rsid w:val="00900C6C"/>
    <w:rsid w:val="009055EB"/>
    <w:rsid w:val="00921A35"/>
    <w:rsid w:val="00930560"/>
    <w:rsid w:val="009314B3"/>
    <w:rsid w:val="0093543C"/>
    <w:rsid w:val="00936157"/>
    <w:rsid w:val="00940145"/>
    <w:rsid w:val="00941BB0"/>
    <w:rsid w:val="00941BC8"/>
    <w:rsid w:val="009502AE"/>
    <w:rsid w:val="00960E3E"/>
    <w:rsid w:val="00962C51"/>
    <w:rsid w:val="00963B4A"/>
    <w:rsid w:val="00975456"/>
    <w:rsid w:val="0097657D"/>
    <w:rsid w:val="00977336"/>
    <w:rsid w:val="009833AC"/>
    <w:rsid w:val="009857F6"/>
    <w:rsid w:val="00987BAB"/>
    <w:rsid w:val="009942FD"/>
    <w:rsid w:val="009950F6"/>
    <w:rsid w:val="009A189F"/>
    <w:rsid w:val="009A19B3"/>
    <w:rsid w:val="009B7581"/>
    <w:rsid w:val="009C2FC4"/>
    <w:rsid w:val="009C3BBB"/>
    <w:rsid w:val="009C3D5A"/>
    <w:rsid w:val="009C4F55"/>
    <w:rsid w:val="009C7E06"/>
    <w:rsid w:val="009D428C"/>
    <w:rsid w:val="009D5070"/>
    <w:rsid w:val="009E2C7D"/>
    <w:rsid w:val="009F42F7"/>
    <w:rsid w:val="00A07015"/>
    <w:rsid w:val="00A144B3"/>
    <w:rsid w:val="00A230E3"/>
    <w:rsid w:val="00A43BFC"/>
    <w:rsid w:val="00A450E0"/>
    <w:rsid w:val="00A4634D"/>
    <w:rsid w:val="00A54A1E"/>
    <w:rsid w:val="00A61DCA"/>
    <w:rsid w:val="00A74377"/>
    <w:rsid w:val="00A779C1"/>
    <w:rsid w:val="00A84F27"/>
    <w:rsid w:val="00A93486"/>
    <w:rsid w:val="00AA2315"/>
    <w:rsid w:val="00AA4DEA"/>
    <w:rsid w:val="00AA59A3"/>
    <w:rsid w:val="00AB0F24"/>
    <w:rsid w:val="00AB3A43"/>
    <w:rsid w:val="00AC0324"/>
    <w:rsid w:val="00AC12F2"/>
    <w:rsid w:val="00AC2D27"/>
    <w:rsid w:val="00AC7725"/>
    <w:rsid w:val="00AD7C32"/>
    <w:rsid w:val="00AE1E8F"/>
    <w:rsid w:val="00AE2C0C"/>
    <w:rsid w:val="00AE2CF2"/>
    <w:rsid w:val="00AE60A6"/>
    <w:rsid w:val="00B03025"/>
    <w:rsid w:val="00B14ECE"/>
    <w:rsid w:val="00B20961"/>
    <w:rsid w:val="00B246D6"/>
    <w:rsid w:val="00B25B91"/>
    <w:rsid w:val="00B3255E"/>
    <w:rsid w:val="00B44C81"/>
    <w:rsid w:val="00B44C91"/>
    <w:rsid w:val="00B47790"/>
    <w:rsid w:val="00B56651"/>
    <w:rsid w:val="00B60936"/>
    <w:rsid w:val="00B6337D"/>
    <w:rsid w:val="00B65DDC"/>
    <w:rsid w:val="00B70C19"/>
    <w:rsid w:val="00B70FAE"/>
    <w:rsid w:val="00B72FCA"/>
    <w:rsid w:val="00B7549C"/>
    <w:rsid w:val="00B75797"/>
    <w:rsid w:val="00B82C05"/>
    <w:rsid w:val="00B860FE"/>
    <w:rsid w:val="00B9074C"/>
    <w:rsid w:val="00B966C4"/>
    <w:rsid w:val="00B97CF5"/>
    <w:rsid w:val="00BA198E"/>
    <w:rsid w:val="00BA532D"/>
    <w:rsid w:val="00BB12A7"/>
    <w:rsid w:val="00BB6EED"/>
    <w:rsid w:val="00BB7BDE"/>
    <w:rsid w:val="00BC4844"/>
    <w:rsid w:val="00BD2112"/>
    <w:rsid w:val="00BD7756"/>
    <w:rsid w:val="00BE59F6"/>
    <w:rsid w:val="00BF3FCA"/>
    <w:rsid w:val="00BF50F5"/>
    <w:rsid w:val="00C0276A"/>
    <w:rsid w:val="00C050A5"/>
    <w:rsid w:val="00C1729F"/>
    <w:rsid w:val="00C231B0"/>
    <w:rsid w:val="00C336CC"/>
    <w:rsid w:val="00C33CA6"/>
    <w:rsid w:val="00C3473D"/>
    <w:rsid w:val="00C37F17"/>
    <w:rsid w:val="00C44F62"/>
    <w:rsid w:val="00C55CE6"/>
    <w:rsid w:val="00C6328A"/>
    <w:rsid w:val="00C63989"/>
    <w:rsid w:val="00C76B9D"/>
    <w:rsid w:val="00C81CD5"/>
    <w:rsid w:val="00C83A35"/>
    <w:rsid w:val="00C94972"/>
    <w:rsid w:val="00CA057E"/>
    <w:rsid w:val="00CA1185"/>
    <w:rsid w:val="00CA6769"/>
    <w:rsid w:val="00CB2377"/>
    <w:rsid w:val="00CB641D"/>
    <w:rsid w:val="00CD05DB"/>
    <w:rsid w:val="00CD0C60"/>
    <w:rsid w:val="00CD2B12"/>
    <w:rsid w:val="00CE6D72"/>
    <w:rsid w:val="00CF70D2"/>
    <w:rsid w:val="00D023B9"/>
    <w:rsid w:val="00D0458D"/>
    <w:rsid w:val="00D12A8B"/>
    <w:rsid w:val="00D1485D"/>
    <w:rsid w:val="00D23060"/>
    <w:rsid w:val="00D238DF"/>
    <w:rsid w:val="00D24371"/>
    <w:rsid w:val="00D2634E"/>
    <w:rsid w:val="00D32BFC"/>
    <w:rsid w:val="00D33D6B"/>
    <w:rsid w:val="00D53A82"/>
    <w:rsid w:val="00D57670"/>
    <w:rsid w:val="00D63235"/>
    <w:rsid w:val="00D71B77"/>
    <w:rsid w:val="00D725DC"/>
    <w:rsid w:val="00D749A7"/>
    <w:rsid w:val="00D8447C"/>
    <w:rsid w:val="00D92373"/>
    <w:rsid w:val="00D94517"/>
    <w:rsid w:val="00DB19D5"/>
    <w:rsid w:val="00DB4BB0"/>
    <w:rsid w:val="00DB5E99"/>
    <w:rsid w:val="00DC2693"/>
    <w:rsid w:val="00DC54A3"/>
    <w:rsid w:val="00DC742D"/>
    <w:rsid w:val="00DD06DF"/>
    <w:rsid w:val="00DD755C"/>
    <w:rsid w:val="00DE24F9"/>
    <w:rsid w:val="00DF17A5"/>
    <w:rsid w:val="00DF17B7"/>
    <w:rsid w:val="00DF70DA"/>
    <w:rsid w:val="00E04A65"/>
    <w:rsid w:val="00E05650"/>
    <w:rsid w:val="00E06745"/>
    <w:rsid w:val="00E15301"/>
    <w:rsid w:val="00E15A9B"/>
    <w:rsid w:val="00E17059"/>
    <w:rsid w:val="00E17720"/>
    <w:rsid w:val="00E242CE"/>
    <w:rsid w:val="00E304FB"/>
    <w:rsid w:val="00E313D1"/>
    <w:rsid w:val="00E31679"/>
    <w:rsid w:val="00E3167F"/>
    <w:rsid w:val="00E3464C"/>
    <w:rsid w:val="00E46035"/>
    <w:rsid w:val="00E544B6"/>
    <w:rsid w:val="00E85285"/>
    <w:rsid w:val="00E964A4"/>
    <w:rsid w:val="00EA0CC2"/>
    <w:rsid w:val="00EA12C9"/>
    <w:rsid w:val="00EA23CA"/>
    <w:rsid w:val="00EA42C3"/>
    <w:rsid w:val="00EB2F19"/>
    <w:rsid w:val="00EB6A60"/>
    <w:rsid w:val="00EC1765"/>
    <w:rsid w:val="00EC7C4A"/>
    <w:rsid w:val="00ED0B01"/>
    <w:rsid w:val="00ED30C0"/>
    <w:rsid w:val="00ED67BC"/>
    <w:rsid w:val="00EE3847"/>
    <w:rsid w:val="00EE5C78"/>
    <w:rsid w:val="00F07A5B"/>
    <w:rsid w:val="00F15D14"/>
    <w:rsid w:val="00F16AD8"/>
    <w:rsid w:val="00F170AF"/>
    <w:rsid w:val="00F20EEC"/>
    <w:rsid w:val="00F20FEC"/>
    <w:rsid w:val="00F2596B"/>
    <w:rsid w:val="00F30039"/>
    <w:rsid w:val="00F32686"/>
    <w:rsid w:val="00F34CFB"/>
    <w:rsid w:val="00F3692D"/>
    <w:rsid w:val="00F41F25"/>
    <w:rsid w:val="00F4331A"/>
    <w:rsid w:val="00F44126"/>
    <w:rsid w:val="00F45B51"/>
    <w:rsid w:val="00F51471"/>
    <w:rsid w:val="00F61AD3"/>
    <w:rsid w:val="00F6302A"/>
    <w:rsid w:val="00F66CCD"/>
    <w:rsid w:val="00F833DE"/>
    <w:rsid w:val="00F94281"/>
    <w:rsid w:val="00FA2473"/>
    <w:rsid w:val="00FA4131"/>
    <w:rsid w:val="00FA5A23"/>
    <w:rsid w:val="00FA7E71"/>
    <w:rsid w:val="00FB1855"/>
    <w:rsid w:val="00FB742A"/>
    <w:rsid w:val="00FC3E92"/>
    <w:rsid w:val="00FC6929"/>
    <w:rsid w:val="00FD7D56"/>
    <w:rsid w:val="00FE02B4"/>
    <w:rsid w:val="00FE039B"/>
    <w:rsid w:val="00FE1809"/>
    <w:rsid w:val="00FF3989"/>
    <w:rsid w:val="0C1056BC"/>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uiPriority="0" w:unhideWhenUsed="0"/>
    <w:lsdException w:name="endnote text"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4"/>
      <w:lang w:val="en-US" w:eastAsia="zh-CN" w:bidi="ar-SA"/>
    </w:rPr>
  </w:style>
  <w:style w:type="paragraph" w:styleId="Heading1">
    <w:name w:val="heading 1"/>
    <w:basedOn w:val="Title"/>
    <w:next w:val="BodyTextFirstIndent"/>
    <w:qFormat/>
    <w:pPr>
      <w:numPr>
        <w:ilvl w:val="0"/>
        <w:numId w:val="1"/>
      </w:numPr>
      <w:outlineLvl w:val="0"/>
    </w:pPr>
  </w:style>
  <w:style w:type="paragraph" w:styleId="Heading2">
    <w:name w:val="heading 2"/>
    <w:basedOn w:val="Normal"/>
    <w:next w:val="BodyTextFirstIndent"/>
    <w:qFormat/>
    <w:pPr>
      <w:keepNext/>
      <w:keepLines/>
      <w:spacing w:before="120" w:after="120"/>
      <w:outlineLvl w:val="1"/>
    </w:pPr>
    <w:rPr>
      <w:rFonts w:eastAsia="黑体"/>
      <w:b/>
      <w:sz w:val="30"/>
    </w:rPr>
  </w:style>
  <w:style w:type="paragraph" w:styleId="Heading3">
    <w:name w:val="heading 3"/>
    <w:basedOn w:val="Normal"/>
    <w:next w:val="BodyTextFirstIndent"/>
    <w:qFormat/>
    <w:pPr>
      <w:keepNext/>
      <w:keepLines/>
      <w:numPr>
        <w:ilvl w:val="2"/>
        <w:numId w:val="1"/>
      </w:numPr>
      <w:spacing w:before="140"/>
      <w:outlineLvl w:val="2"/>
    </w:pPr>
    <w:rPr>
      <w:rFonts w:eastAsia="黑体"/>
      <w:b/>
      <w:sz w:val="28"/>
    </w:rPr>
  </w:style>
  <w:style w:type="paragraph" w:styleId="Heading4">
    <w:name w:val="heading 4"/>
    <w:basedOn w:val="Normal"/>
    <w:next w:val="BodyTextFirstIndent"/>
    <w:qFormat/>
    <w:pPr>
      <w:numPr>
        <w:ilvl w:val="3"/>
        <w:numId w:val="1"/>
      </w:numPr>
      <w:outlineLvl w:val="3"/>
    </w:pPr>
    <w:rPr>
      <w:rFonts w:eastAsia="黑体"/>
      <w:b/>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Title">
    <w:name w:val="Title"/>
    <w:next w:val="BodyTextFirstIndent"/>
    <w:qFormat/>
    <w:pPr>
      <w:keepLines/>
      <w:pageBreakBefore/>
      <w:widowControl w:val="0"/>
      <w:spacing w:before="240" w:after="120"/>
      <w:jc w:val="center"/>
      <w:outlineLvl w:val="0"/>
    </w:pPr>
    <w:rPr>
      <w:rFonts w:eastAsia="黑体"/>
      <w:b/>
      <w:kern w:val="2"/>
      <w:sz w:val="36"/>
      <w:lang w:val="en-US" w:eastAsia="zh-CN" w:bidi="ar-SA"/>
    </w:rPr>
  </w:style>
  <w:style w:type="paragraph" w:styleId="BodyTextFirstIndent">
    <w:name w:val="Body Text First Indent"/>
    <w:basedOn w:val="Normal"/>
    <w:pPr>
      <w:ind w:firstLine="498" w:firstLineChars="200"/>
    </w:pPr>
  </w:style>
  <w:style w:type="paragraph" w:styleId="Caption">
    <w:name w:val="caption"/>
    <w:basedOn w:val="Normal"/>
    <w:next w:val="BodyTextFirstIndent"/>
    <w:qFormat/>
    <w:pPr>
      <w:spacing w:before="152" w:after="160"/>
      <w:jc w:val="center"/>
    </w:pPr>
    <w:rPr>
      <w:rFonts w:cs="Arial"/>
      <w:sz w:val="21"/>
      <w:szCs w:val="21"/>
    </w:rPr>
  </w:style>
  <w:style w:type="paragraph" w:styleId="ListBullet">
    <w:name w:val="List Bullet"/>
    <w:basedOn w:val="Normal"/>
    <w:pPr>
      <w:numPr>
        <w:ilvl w:val="0"/>
        <w:numId w:val="2"/>
      </w:numPr>
      <w:tabs>
        <w:tab w:val="left" w:pos="400"/>
      </w:tabs>
    </w:p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TOC3">
    <w:name w:val="toc 3"/>
    <w:basedOn w:val="Normal"/>
    <w:next w:val="Normal"/>
    <w:semiHidden/>
    <w:pPr>
      <w:tabs>
        <w:tab w:val="right" w:leader="dot" w:pos="8964"/>
      </w:tabs>
    </w:pPr>
  </w:style>
  <w:style w:type="paragraph" w:styleId="PlainText">
    <w:name w:val="Plain Text"/>
    <w:basedOn w:val="Normal"/>
    <w:rPr>
      <w:rFonts w:ascii="宋体" w:hAnsi="Courier New"/>
      <w:sz w:val="21"/>
    </w:rPr>
  </w:style>
  <w:style w:type="paragraph" w:styleId="EndnoteText">
    <w:name w:val="endnote text"/>
    <w:basedOn w:val="Normal"/>
    <w:semiHidden/>
    <w:pPr>
      <w:snapToGrid w:val="0"/>
      <w:jc w:val="left"/>
    </w:pPr>
  </w:style>
  <w:style w:type="paragraph" w:styleId="BalloonText">
    <w:name w:val="Balloon Text"/>
    <w:basedOn w:val="Normal"/>
    <w:semiHidden/>
    <w:rPr>
      <w:sz w:val="18"/>
      <w:szCs w:val="18"/>
    </w:rPr>
  </w:style>
  <w:style w:type="paragraph" w:styleId="Footer">
    <w:name w:val="footer"/>
    <w:basedOn w:val="Normal"/>
    <w:link w:val="a"/>
    <w:pPr>
      <w:tabs>
        <w:tab w:val="center" w:pos="4153"/>
        <w:tab w:val="right" w:pos="8306"/>
      </w:tabs>
      <w:snapToGrid w:val="0"/>
      <w:jc w:val="left"/>
    </w:pPr>
    <w:rPr>
      <w:sz w:val="18"/>
    </w:rPr>
  </w:style>
  <w:style w:type="character" w:customStyle="1" w:styleId="a">
    <w:name w:val="页脚 字符"/>
    <w:link w:val="Footer"/>
    <w:locked/>
    <w:rPr>
      <w:rFonts w:eastAsia="宋体"/>
      <w:kern w:val="2"/>
      <w:sz w:val="18"/>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emiHidden/>
    <w:pPr>
      <w:tabs>
        <w:tab w:val="right" w:leader="dot" w:pos="8964"/>
      </w:tabs>
      <w:spacing w:line="440" w:lineRule="exact"/>
    </w:pPr>
    <w:rPr>
      <w:rFonts w:eastAsia="黑体"/>
      <w:b/>
    </w:rPr>
  </w:style>
  <w:style w:type="paragraph" w:styleId="FootnoteText">
    <w:name w:val="footnote text"/>
    <w:basedOn w:val="Normal"/>
    <w:semiHidden/>
    <w:pPr>
      <w:snapToGrid w:val="0"/>
      <w:jc w:val="left"/>
    </w:pPr>
  </w:style>
  <w:style w:type="paragraph" w:styleId="TOC2">
    <w:name w:val="toc 2"/>
    <w:basedOn w:val="Normal"/>
    <w:next w:val="Normal"/>
    <w:semiHidden/>
    <w:pPr>
      <w:tabs>
        <w:tab w:val="right" w:leader="dot" w:pos="8964"/>
      </w:tabs>
    </w:pPr>
  </w:style>
  <w:style w:type="paragraph" w:styleId="NormalWeb">
    <w:name w:val="Normal (Web)"/>
    <w:basedOn w:val="Normal"/>
    <w:pPr>
      <w:spacing w:beforeAutospacing="1" w:afterAutospacing="1"/>
      <w:jc w:val="left"/>
    </w:pPr>
    <w:rPr>
      <w:kern w:val="0"/>
    </w:rPr>
  </w:style>
  <w:style w:type="paragraph" w:styleId="CommentSubject">
    <w:name w:val="annotation subject"/>
    <w:basedOn w:val="CommentText"/>
    <w:next w:val="CommentText"/>
    <w:semiHidden/>
    <w:rPr>
      <w:b/>
      <w:bCs/>
    </w:rPr>
  </w:style>
  <w:style w:type="character" w:styleId="Strong">
    <w:name w:val="Strong"/>
    <w:qFormat/>
    <w:rPr>
      <w:rFonts w:cs="Times New Roman"/>
      <w:b/>
    </w:rPr>
  </w:style>
  <w:style w:type="character" w:styleId="EndnoteReference">
    <w:name w:val="endnote reference"/>
    <w:semiHidden/>
    <w:rPr>
      <w:rFonts w:ascii="Times New Roman" w:eastAsia="宋体" w:hAnsi="Times New Roman"/>
      <w:sz w:val="24"/>
      <w:szCs w:val="18"/>
      <w:vertAlign w:val="baseline"/>
    </w:r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semiHidden/>
    <w:rPr>
      <w:sz w:val="21"/>
      <w:szCs w:val="21"/>
    </w:rPr>
  </w:style>
  <w:style w:type="character" w:styleId="FootnoteReference">
    <w:name w:val="footnote reference"/>
    <w:semiHidden/>
    <w:rPr>
      <w:rFonts w:ascii="Times New Roman" w:eastAsia="宋体" w:hAnsi="Times New Roman"/>
      <w:sz w:val="18"/>
      <w:vertAlign w:val="superscript"/>
    </w:rPr>
  </w:style>
  <w:style w:type="paragraph" w:customStyle="1" w:styleId="a0">
    <w:name w:val="灯泡注释(打印无效)"/>
    <w:basedOn w:val="BodyTextFirstIndent"/>
    <w:pPr>
      <w:snapToGrid w:val="0"/>
      <w:ind w:firstLine="0" w:firstLineChars="0"/>
    </w:pPr>
    <w:rPr>
      <w:i/>
      <w:vanish/>
      <w:color w:val="FF0000"/>
      <w:sz w:val="21"/>
      <w:szCs w:val="21"/>
    </w:rPr>
  </w:style>
  <w:style w:type="character" w:customStyle="1" w:styleId="a1">
    <w:name w:val="样式 尾注引用"/>
    <w:rPr>
      <w:rFonts w:ascii="Times New Roman" w:eastAsia="宋体" w:hAnsi="Times New Roman"/>
      <w:sz w:val="24"/>
      <w:szCs w:val="28"/>
      <w:vertAlign w:val="superscript"/>
    </w:rPr>
  </w:style>
  <w:style w:type="paragraph" w:customStyle="1" w:styleId="a2">
    <w:name w:val="源代码"/>
    <w:basedOn w:val="Normal"/>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a3">
    <w:name w:val="章标题(不加入目录内)"/>
    <w:basedOn w:val="Title"/>
    <w:pPr>
      <w:outlineLvl w:val="9"/>
    </w:pPr>
  </w:style>
  <w:style w:type="paragraph" w:customStyle="1" w:styleId="CharCharCharChar">
    <w:name w:val="图表 Char Char Char Char"/>
    <w:basedOn w:val="Normal"/>
    <w:link w:val="CharCharCharCharChar"/>
    <w:pPr>
      <w:adjustRightInd w:val="0"/>
      <w:snapToGrid w:val="0"/>
      <w:spacing w:before="156" w:beforeLines="50" w:line="0" w:lineRule="atLeast"/>
      <w:jc w:val="center"/>
    </w:pPr>
    <w:rPr>
      <w:rFonts w:ascii="黑体" w:eastAsia="黑体"/>
      <w:sz w:val="21"/>
      <w:szCs w:val="21"/>
    </w:rPr>
  </w:style>
  <w:style w:type="character" w:customStyle="1" w:styleId="CharCharCharCharChar">
    <w:name w:val="图表 Char Char Char Char Char"/>
    <w:link w:val="CharCharCharChar"/>
    <w:rPr>
      <w:rFonts w:ascii="黑体" w:eastAsia="黑体"/>
      <w:kern w:val="2"/>
      <w:sz w:val="21"/>
      <w:szCs w:val="21"/>
      <w:lang w:val="en-US" w:eastAsia="zh-CN" w:bidi="ar-SA"/>
    </w:rPr>
  </w:style>
  <w:style w:type="paragraph" w:customStyle="1" w:styleId="figuer">
    <w:name w:val="figuer"/>
    <w:basedOn w:val="Normal"/>
    <w:pPr>
      <w:widowControl/>
      <w:adjustRightInd w:val="0"/>
      <w:spacing w:before="60" w:after="60"/>
      <w:jc w:val="center"/>
    </w:pPr>
    <w:rPr>
      <w:color w:val="000000"/>
      <w:spacing w:val="4"/>
      <w:kern w:val="0"/>
      <w:sz w:val="21"/>
    </w:rPr>
  </w:style>
  <w:style w:type="paragraph" w:customStyle="1" w:styleId="CharCharChar">
    <w:name w:val="图表 Char Char Char"/>
    <w:basedOn w:val="Normal"/>
    <w:pPr>
      <w:adjustRightInd w:val="0"/>
      <w:snapToGrid w:val="0"/>
      <w:spacing w:before="180" w:beforeLines="50" w:line="0" w:lineRule="atLeast"/>
      <w:jc w:val="center"/>
    </w:pPr>
    <w:rPr>
      <w:rFonts w:ascii="宋体" w:hAnsi="宋体" w:cs="Arial"/>
      <w:sz w:val="21"/>
      <w:szCs w:val="21"/>
    </w:rPr>
  </w:style>
  <w:style w:type="paragraph" w:customStyle="1" w:styleId="a4">
    <w:name w:val="图表内容"/>
    <w:basedOn w:val="Normal"/>
    <w:pPr>
      <w:ind w:left="139" w:firstLine="2" w:leftChars="58"/>
      <w:jc w:val="center"/>
    </w:pPr>
    <w:rPr>
      <w:rFonts w:ascii="宋体" w:hAnsi="宋体"/>
      <w:b/>
      <w:bCs/>
      <w:sz w:val="21"/>
      <w:szCs w:val="24"/>
    </w:rPr>
  </w:style>
  <w:style w:type="paragraph" w:customStyle="1" w:styleId="a5">
    <w:name w:val="表题"/>
    <w:basedOn w:val="ListBullet"/>
    <w:pPr>
      <w:widowControl/>
      <w:numPr>
        <w:ilvl w:val="0"/>
        <w:numId w:val="0"/>
      </w:numPr>
      <w:tabs>
        <w:tab w:val="clear" w:pos="400"/>
      </w:tabs>
      <w:overflowPunct w:val="0"/>
      <w:autoSpaceDE w:val="0"/>
      <w:autoSpaceDN w:val="0"/>
      <w:adjustRightInd w:val="0"/>
      <w:spacing w:before="120" w:after="60" w:line="380" w:lineRule="exact"/>
      <w:ind w:left="227" w:right="227"/>
      <w:textAlignment w:val="baseline"/>
    </w:pPr>
    <w:rPr>
      <w:color w:val="000000"/>
      <w:spacing w:val="6"/>
      <w:kern w:val="0"/>
      <w:sz w:val="22"/>
    </w:rPr>
  </w:style>
  <w:style w:type="paragraph" w:customStyle="1" w:styleId="a6">
    <w:name w:val="表脚注"/>
    <w:basedOn w:val="Normal"/>
    <w:pPr>
      <w:spacing w:before="40" w:line="320" w:lineRule="exact"/>
      <w:ind w:left="300" w:right="130" w:hanging="170" w:leftChars="50" w:rightChars="50"/>
    </w:pPr>
    <w:rPr>
      <w:rFonts w:eastAsia="黑体"/>
      <w:i/>
      <w:iCs/>
      <w:sz w:val="20"/>
    </w:rPr>
  </w:style>
  <w:style w:type="paragraph" w:customStyle="1" w:styleId="a7">
    <w:name w:val="中文表题"/>
    <w:basedOn w:val="a5"/>
    <w:pPr>
      <w:spacing w:after="0"/>
    </w:pPr>
  </w:style>
  <w:style w:type="character" w:customStyle="1" w:styleId="p141">
    <w:name w:val="p141"/>
    <w:rPr>
      <w:sz w:val="21"/>
      <w:u w:val="none"/>
      <w:vertAlign w:val="baseline"/>
    </w:rPr>
  </w:style>
  <w:style w:type="paragraph" w:customStyle="1" w:styleId="Heading10">
    <w:name w:val="Heading1"/>
    <w:basedOn w:val="Title"/>
    <w:next w:val="Normal"/>
    <w:pPr>
      <w:widowControl/>
      <w:ind w:left="432" w:hanging="432"/>
      <w:outlineLvl w:val="9"/>
    </w:pPr>
  </w:style>
  <w:style w:type="paragraph" w:customStyle="1" w:styleId="Heading20">
    <w:name w:val="Heading2"/>
    <w:basedOn w:val="Normal"/>
    <w:next w:val="Normal"/>
    <w:pPr>
      <w:keepNext/>
      <w:keepLines/>
      <w:widowControl/>
      <w:spacing w:before="120" w:after="120"/>
      <w:ind w:left="576" w:hanging="576"/>
    </w:pPr>
    <w:rPr>
      <w:rFonts w:eastAsia="黑体"/>
      <w:b/>
      <w:sz w:val="30"/>
    </w:rPr>
  </w:style>
  <w:style w:type="paragraph" w:customStyle="1" w:styleId="Heading30">
    <w:name w:val="Heading3"/>
    <w:basedOn w:val="Normal"/>
    <w:next w:val="Normal"/>
    <w:pPr>
      <w:keepNext/>
      <w:keepLines/>
      <w:widowControl/>
      <w:spacing w:before="140"/>
      <w:ind w:left="720" w:hanging="720"/>
    </w:pPr>
    <w:rPr>
      <w:rFonts w:eastAsia="黑体"/>
      <w:b/>
      <w:sz w:val="28"/>
    </w:rPr>
  </w:style>
  <w:style w:type="paragraph" w:customStyle="1" w:styleId="Heading40">
    <w:name w:val="Heading4"/>
    <w:basedOn w:val="Normal"/>
    <w:next w:val="Normal"/>
    <w:pPr>
      <w:widowControl/>
      <w:ind w:left="864" w:hanging="864"/>
    </w:pPr>
    <w:rPr>
      <w:rFonts w:eastAsia="黑体"/>
      <w:b/>
    </w:rPr>
  </w:style>
  <w:style w:type="character" w:customStyle="1" w:styleId="NormalCharacter">
    <w:name w:val="NormalCharacter"/>
    <w:semiHidden/>
  </w:style>
  <w:style w:type="paragraph" w:customStyle="1" w:styleId="TOC20">
    <w:name w:val="TOC2"/>
    <w:basedOn w:val="Normal"/>
    <w:next w:val="Normal"/>
    <w:semiHidden/>
    <w:pPr>
      <w:widowControl/>
      <w:tabs>
        <w:tab w:val="decimal" w:leader="middleDot" w:pos="8964"/>
      </w:tabs>
    </w:pPr>
  </w:style>
  <w:style w:type="paragraph" w:customStyle="1" w:styleId="TOC10">
    <w:name w:val="TOC1"/>
    <w:basedOn w:val="Normal"/>
    <w:next w:val="Normal"/>
    <w:semiHidden/>
    <w:pPr>
      <w:widowControl/>
      <w:tabs>
        <w:tab w:val="decimal" w:leader="middleDot" w:pos="8964"/>
      </w:tabs>
      <w:spacing w:line="440" w:lineRule="exact"/>
    </w:pPr>
    <w:rPr>
      <w:rFonts w:eastAsia="黑体"/>
      <w:b/>
    </w:rPr>
  </w:style>
  <w:style w:type="paragraph" w:customStyle="1" w:styleId="TOC30">
    <w:name w:val="TOC3"/>
    <w:basedOn w:val="Normal"/>
    <w:next w:val="Normal"/>
    <w:semiHidden/>
    <w:pPr>
      <w:widowControl/>
      <w:tabs>
        <w:tab w:val="decimal" w:leader="middleDot" w:pos="8964"/>
      </w:tabs>
    </w:pPr>
  </w:style>
  <w:style w:type="character" w:customStyle="1" w:styleId="UserStyle17">
    <w:name w:val="UserStyle_17"/>
    <w:semiHidden/>
  </w:style>
  <w:style w:type="paragraph" w:customStyle="1" w:styleId="UserStyle14">
    <w:name w:val="UserStyle_14"/>
    <w:basedOn w:val="Normal"/>
    <w:pPr>
      <w:widowControl/>
      <w:ind w:firstLine="498" w:firstLineChars="200"/>
    </w:pPr>
    <w:rPr>
      <w:sz w:val="21"/>
      <w:szCs w:val="24"/>
    </w:rPr>
  </w:style>
  <w:style w:type="paragraph" w:customStyle="1" w:styleId="a8">
    <w:name w:val="论文正文"/>
    <w:basedOn w:val="Normal"/>
    <w:rPr>
      <w:szCs w:val="24"/>
    </w:rPr>
  </w:style>
  <w:style w:type="character" w:customStyle="1" w:styleId="a9">
    <w:name w:val="样式 正文 +"/>
    <w:rPr>
      <w:rFonts w:eastAsia="宋体" w:cs="Times New Roman"/>
      <w:kern w:val="0"/>
      <w:sz w:val="24"/>
    </w:rPr>
  </w:style>
  <w:style w:type="paragraph" w:customStyle="1" w:styleId="TOCHeading">
    <w:name w:val="TOC Heading"/>
    <w:basedOn w:val="Heading1"/>
    <w:next w:val="Normal"/>
    <w:pPr>
      <w:keepNext/>
      <w:pageBreakBefore w:val="0"/>
      <w:widowControl/>
      <w:numPr>
        <w:ilvl w:val="0"/>
        <w:numId w:val="0"/>
      </w:numPr>
      <w:spacing w:after="0" w:line="259" w:lineRule="auto"/>
      <w:jc w:val="left"/>
      <w:outlineLvl w:val="9"/>
    </w:pPr>
    <w:rPr>
      <w:rFonts w:ascii="Calibri Light" w:eastAsia="宋体" w:hAnsi="Calibri Light"/>
      <w:b w:val="0"/>
      <w:color w:val="2E74B5"/>
      <w:kern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3.xml" /><Relationship Id="rId13" Type="http://schemas.openxmlformats.org/officeDocument/2006/relationships/footer" Target="foot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eader" Target="header1.xml" /><Relationship Id="rId7" Type="http://schemas.openxmlformats.org/officeDocument/2006/relationships/footer" Target="footer3.xml" /><Relationship Id="rId8" Type="http://schemas.openxmlformats.org/officeDocument/2006/relationships/hyperlink" Target="https://d.book118.com/287063155156006041" TargetMode="External" /><Relationship Id="rId9" Type="http://schemas.openxmlformats.org/officeDocument/2006/relationships/header" Target="header2.xml" /></Relationships>
</file>

<file path=word/_rels/settings.xml.rels><?xml version="1.0" encoding="utf-8" standalone="yes"?><Relationships xmlns="http://schemas.openxmlformats.org/package/2006/relationships"><Relationship Id="rId1" Type="http://schemas.openxmlformats.org/officeDocument/2006/relationships/attachedTemplate" Target="file:///E:\work\__&#30740;&#31350;&#29983;&#24037;&#20316;\&#30005;&#23376;&#27169;&#26495;\&#35770;&#25991;&#27169;&#29256;\&#30740;&#31350;&#29983;&#23398;&#20301;&#35770;&#25991;&#27169;&#26495;0.382.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研究生学位论文模板0.382</Template>
  <TotalTime>0</TotalTime>
  <Pages>2</Pages>
  <Words>2432</Words>
  <Characters>13867</Characters>
  <Application>Microsoft Office Word</Application>
  <DocSecurity>0</DocSecurity>
  <Lines>115</Lines>
  <Paragraphs>32</Paragraphs>
  <ScaleCrop>false</ScaleCrop>
  <Company/>
  <LinksUpToDate>false</LinksUpToDate>
  <CharactersWithSpaces>16267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东北林业大学硕士毕业论文模板</dc:title>
  <dc:creator>adm</dc:creator>
  <cp:lastModifiedBy>张老师</cp:lastModifiedBy>
  <cp:revision>4</cp:revision>
  <cp:lastPrinted>2021-06-01T16:04:00Z</cp:lastPrinted>
  <dcterms:created xsi:type="dcterms:W3CDTF">2019-06-09T02:29:00Z</dcterms:created>
  <dcterms:modified xsi:type="dcterms:W3CDTF">2023-11-04T07:44:22Z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58A7FF0ED76A4D9C8A5BFE2AD39BBEB3_12</vt:lpwstr>
  </property>
  <property fmtid="{D5CDD505-2E9C-101B-9397-08002B2CF9AE}" pid="3" name="KSOProductBuildVer">
    <vt:lpwstr>2052-12.1.0.15712</vt:lpwstr>
  </property>
</Properties>
</file>