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汽车空调系统项目计划设计方案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03" w:history="1">
        <w:r>
          <w:rPr>
            <w:rFonts w:ascii="仿宋" w:eastAsia="仿宋" w:hAnsi="仿宋" w:cs="仿宋" w:hint="eastAsia"/>
            <w:lang w:eastAsia="zh-CN"/>
          </w:rPr>
          <w:t>前言</w:t>
        </w:r>
        <w:r>
          <w:tab/>
        </w:r>
        <w:r>
          <w:fldChar w:fldCharType="begin"/>
        </w:r>
        <w:r>
          <w:instrText xml:space="preserve"> PAGEREF _Toc703 \h </w:instrText>
        </w:r>
        <w:r>
          <w:fldChar w:fldCharType="separate"/>
        </w:r>
        <w:r>
          <w:t>3</w:t>
        </w:r>
        <w:r>
          <w:fldChar w:fldCharType="end"/>
        </w:r>
      </w:hyperlink>
    </w:p>
    <w:p>
      <w:pPr>
        <w:pStyle w:val="TOC1"/>
        <w:tabs>
          <w:tab w:val="right" w:leader="dot" w:pos="8306"/>
        </w:tabs>
      </w:pPr>
      <w:hyperlink w:anchor="_Toc30200" w:history="1">
        <w:r>
          <w:rPr>
            <w:rFonts w:ascii="仿宋" w:eastAsia="仿宋" w:hAnsi="仿宋" w:cs="仿宋" w:hint="eastAsia"/>
            <w:lang w:eastAsia="zh-CN"/>
          </w:rPr>
          <w:t>一、工艺说明</w:t>
        </w:r>
        <w:r>
          <w:tab/>
        </w:r>
        <w:r>
          <w:fldChar w:fldCharType="begin"/>
        </w:r>
        <w:r>
          <w:instrText xml:space="preserve"> PAGEREF _Toc30200 \h </w:instrText>
        </w:r>
        <w:r>
          <w:fldChar w:fldCharType="separate"/>
        </w:r>
        <w:r>
          <w:t>3</w:t>
        </w:r>
        <w:r>
          <w:fldChar w:fldCharType="end"/>
        </w:r>
      </w:hyperlink>
    </w:p>
    <w:p>
      <w:pPr>
        <w:pStyle w:val="TOC2"/>
        <w:tabs>
          <w:tab w:val="right" w:leader="dot" w:pos="8306"/>
        </w:tabs>
      </w:pPr>
      <w:hyperlink w:anchor="_Toc31422" w:history="1">
        <w:r>
          <w:rPr>
            <w:rFonts w:ascii="仿宋" w:eastAsia="仿宋" w:hAnsi="仿宋" w:cs="仿宋" w:hint="eastAsia"/>
            <w:lang w:eastAsia="zh-CN"/>
          </w:rPr>
          <w:t>(一)、技术管理特点</w:t>
        </w:r>
        <w:r>
          <w:tab/>
        </w:r>
        <w:r>
          <w:fldChar w:fldCharType="begin"/>
        </w:r>
        <w:r>
          <w:instrText xml:space="preserve"> PAGEREF _Toc31422 \h </w:instrText>
        </w:r>
        <w:r>
          <w:fldChar w:fldCharType="separate"/>
        </w:r>
        <w:r>
          <w:t>3</w:t>
        </w:r>
        <w:r>
          <w:fldChar w:fldCharType="end"/>
        </w:r>
      </w:hyperlink>
    </w:p>
    <w:p>
      <w:pPr>
        <w:pStyle w:val="TOC2"/>
        <w:tabs>
          <w:tab w:val="right" w:leader="dot" w:pos="8306"/>
        </w:tabs>
      </w:pPr>
      <w:hyperlink w:anchor="_Toc23115" w:history="1">
        <w:r>
          <w:rPr>
            <w:rFonts w:ascii="仿宋" w:eastAsia="仿宋" w:hAnsi="仿宋" w:cs="仿宋" w:hint="eastAsia"/>
            <w:lang w:eastAsia="zh-CN"/>
          </w:rPr>
          <w:t>(二)、汽车空调系统项目工艺技术设计方案</w:t>
        </w:r>
        <w:r>
          <w:tab/>
        </w:r>
        <w:r>
          <w:fldChar w:fldCharType="begin"/>
        </w:r>
        <w:r>
          <w:instrText xml:space="preserve"> PAGEREF _Toc23115 \h </w:instrText>
        </w:r>
        <w:r>
          <w:fldChar w:fldCharType="separate"/>
        </w:r>
        <w:r>
          <w:t>4</w:t>
        </w:r>
        <w:r>
          <w:fldChar w:fldCharType="end"/>
        </w:r>
      </w:hyperlink>
    </w:p>
    <w:p>
      <w:pPr>
        <w:pStyle w:val="TOC2"/>
        <w:tabs>
          <w:tab w:val="right" w:leader="dot" w:pos="8306"/>
        </w:tabs>
      </w:pPr>
      <w:hyperlink w:anchor="_Toc5753" w:history="1">
        <w:r>
          <w:rPr>
            <w:rFonts w:ascii="仿宋" w:eastAsia="仿宋" w:hAnsi="仿宋" w:cs="仿宋" w:hint="eastAsia"/>
            <w:lang w:eastAsia="zh-CN"/>
          </w:rPr>
          <w:t>(三)、设备选型方案</w:t>
        </w:r>
        <w:r>
          <w:tab/>
        </w:r>
        <w:r>
          <w:fldChar w:fldCharType="begin"/>
        </w:r>
        <w:r>
          <w:instrText xml:space="preserve"> PAGEREF _Toc5753 \h </w:instrText>
        </w:r>
        <w:r>
          <w:fldChar w:fldCharType="separate"/>
        </w:r>
        <w:r>
          <w:t>5</w:t>
        </w:r>
        <w:r>
          <w:fldChar w:fldCharType="end"/>
        </w:r>
      </w:hyperlink>
    </w:p>
    <w:p>
      <w:pPr>
        <w:pStyle w:val="TOC1"/>
        <w:tabs>
          <w:tab w:val="right" w:leader="dot" w:pos="8306"/>
        </w:tabs>
      </w:pPr>
      <w:hyperlink w:anchor="_Toc9248" w:history="1">
        <w:r>
          <w:rPr>
            <w:rFonts w:ascii="仿宋" w:eastAsia="仿宋" w:hAnsi="仿宋" w:cs="仿宋" w:hint="eastAsia"/>
            <w:lang w:eastAsia="zh-CN"/>
          </w:rPr>
          <w:t>二、汽车空调系统项目文档管理</w:t>
        </w:r>
        <w:r>
          <w:tab/>
        </w:r>
        <w:r>
          <w:fldChar w:fldCharType="begin"/>
        </w:r>
        <w:r>
          <w:instrText xml:space="preserve"> PAGEREF _Toc9248 \h </w:instrText>
        </w:r>
        <w:r>
          <w:fldChar w:fldCharType="separate"/>
        </w:r>
        <w:r>
          <w:t>7</w:t>
        </w:r>
        <w:r>
          <w:fldChar w:fldCharType="end"/>
        </w:r>
      </w:hyperlink>
    </w:p>
    <w:p>
      <w:pPr>
        <w:pStyle w:val="TOC2"/>
        <w:tabs>
          <w:tab w:val="right" w:leader="dot" w:pos="8306"/>
        </w:tabs>
      </w:pPr>
      <w:hyperlink w:anchor="_Toc31879" w:history="1">
        <w:r>
          <w:rPr>
            <w:rFonts w:ascii="仿宋" w:eastAsia="仿宋" w:hAnsi="仿宋" w:cs="仿宋" w:hint="eastAsia"/>
            <w:lang w:eastAsia="zh-CN"/>
          </w:rPr>
          <w:t>(一)、文档编制与审查</w:t>
        </w:r>
        <w:r>
          <w:tab/>
        </w:r>
        <w:r>
          <w:fldChar w:fldCharType="begin"/>
        </w:r>
        <w:r>
          <w:instrText xml:space="preserve"> PAGEREF _Toc31879 \h </w:instrText>
        </w:r>
        <w:r>
          <w:fldChar w:fldCharType="separate"/>
        </w:r>
        <w:r>
          <w:t>7</w:t>
        </w:r>
        <w:r>
          <w:fldChar w:fldCharType="end"/>
        </w:r>
      </w:hyperlink>
    </w:p>
    <w:p>
      <w:pPr>
        <w:pStyle w:val="TOC2"/>
        <w:tabs>
          <w:tab w:val="right" w:leader="dot" w:pos="8306"/>
        </w:tabs>
      </w:pPr>
      <w:hyperlink w:anchor="_Toc22382" w:history="1">
        <w:r>
          <w:rPr>
            <w:rFonts w:ascii="仿宋" w:eastAsia="仿宋" w:hAnsi="仿宋" w:cs="仿宋" w:hint="eastAsia"/>
            <w:lang w:eastAsia="zh-CN"/>
          </w:rPr>
          <w:t>(二)、文档发布与分发</w:t>
        </w:r>
        <w:r>
          <w:tab/>
        </w:r>
        <w:r>
          <w:fldChar w:fldCharType="begin"/>
        </w:r>
        <w:r>
          <w:instrText xml:space="preserve"> PAGEREF _Toc22382 \h </w:instrText>
        </w:r>
        <w:r>
          <w:fldChar w:fldCharType="separate"/>
        </w:r>
        <w:r>
          <w:t>8</w:t>
        </w:r>
        <w:r>
          <w:fldChar w:fldCharType="end"/>
        </w:r>
      </w:hyperlink>
    </w:p>
    <w:p>
      <w:pPr>
        <w:pStyle w:val="TOC2"/>
        <w:tabs>
          <w:tab w:val="right" w:leader="dot" w:pos="8306"/>
        </w:tabs>
      </w:pPr>
      <w:hyperlink w:anchor="_Toc8663" w:history="1">
        <w:r>
          <w:rPr>
            <w:rFonts w:ascii="仿宋" w:eastAsia="仿宋" w:hAnsi="仿宋" w:cs="仿宋" w:hint="eastAsia"/>
            <w:lang w:eastAsia="zh-CN"/>
          </w:rPr>
          <w:t>(三)、文档存档与归档</w:t>
        </w:r>
        <w:r>
          <w:tab/>
        </w:r>
        <w:r>
          <w:fldChar w:fldCharType="begin"/>
        </w:r>
        <w:r>
          <w:instrText xml:space="preserve"> PAGEREF _Toc8663 \h </w:instrText>
        </w:r>
        <w:r>
          <w:fldChar w:fldCharType="separate"/>
        </w:r>
        <w:r>
          <w:t>9</w:t>
        </w:r>
        <w:r>
          <w:fldChar w:fldCharType="end"/>
        </w:r>
      </w:hyperlink>
    </w:p>
    <w:p>
      <w:pPr>
        <w:pStyle w:val="TOC1"/>
        <w:tabs>
          <w:tab w:val="right" w:leader="dot" w:pos="8306"/>
        </w:tabs>
      </w:pPr>
      <w:hyperlink w:anchor="_Toc23278" w:history="1">
        <w:r>
          <w:rPr>
            <w:rFonts w:ascii="仿宋" w:eastAsia="仿宋" w:hAnsi="仿宋" w:cs="仿宋" w:hint="eastAsia"/>
            <w:lang w:eastAsia="zh-CN"/>
          </w:rPr>
          <w:t>三、汽车空调系统项目概论</w:t>
        </w:r>
        <w:r>
          <w:tab/>
        </w:r>
        <w:r>
          <w:fldChar w:fldCharType="begin"/>
        </w:r>
        <w:r>
          <w:instrText xml:space="preserve"> PAGEREF _Toc23278 \h </w:instrText>
        </w:r>
        <w:r>
          <w:fldChar w:fldCharType="separate"/>
        </w:r>
        <w:r>
          <w:t>10</w:t>
        </w:r>
        <w:r>
          <w:fldChar w:fldCharType="end"/>
        </w:r>
      </w:hyperlink>
    </w:p>
    <w:p>
      <w:pPr>
        <w:pStyle w:val="TOC2"/>
        <w:tabs>
          <w:tab w:val="right" w:leader="dot" w:pos="8306"/>
        </w:tabs>
      </w:pPr>
      <w:hyperlink w:anchor="_Toc10654" w:history="1">
        <w:r>
          <w:rPr>
            <w:rFonts w:ascii="仿宋" w:eastAsia="仿宋" w:hAnsi="仿宋" w:cs="仿宋" w:hint="eastAsia"/>
            <w:lang w:eastAsia="zh-CN"/>
          </w:rPr>
          <w:t>(一)、汽车空调系统项目概况</w:t>
        </w:r>
        <w:r>
          <w:tab/>
        </w:r>
        <w:r>
          <w:fldChar w:fldCharType="begin"/>
        </w:r>
        <w:r>
          <w:instrText xml:space="preserve"> PAGEREF _Toc10654 \h </w:instrText>
        </w:r>
        <w:r>
          <w:fldChar w:fldCharType="separate"/>
        </w:r>
        <w:r>
          <w:t>10</w:t>
        </w:r>
        <w:r>
          <w:fldChar w:fldCharType="end"/>
        </w:r>
      </w:hyperlink>
    </w:p>
    <w:p>
      <w:pPr>
        <w:pStyle w:val="TOC2"/>
        <w:tabs>
          <w:tab w:val="right" w:leader="dot" w:pos="8306"/>
        </w:tabs>
      </w:pPr>
      <w:hyperlink w:anchor="_Toc18148" w:history="1">
        <w:r>
          <w:rPr>
            <w:rFonts w:ascii="仿宋" w:eastAsia="仿宋" w:hAnsi="仿宋" w:cs="仿宋" w:hint="eastAsia"/>
            <w:lang w:eastAsia="zh-CN"/>
          </w:rPr>
          <w:t>(二)、汽车空调系统项目目标</w:t>
        </w:r>
        <w:r>
          <w:tab/>
        </w:r>
        <w:r>
          <w:fldChar w:fldCharType="begin"/>
        </w:r>
        <w:r>
          <w:instrText xml:space="preserve"> PAGEREF _Toc18148 \h </w:instrText>
        </w:r>
        <w:r>
          <w:fldChar w:fldCharType="separate"/>
        </w:r>
        <w:r>
          <w:t>13</w:t>
        </w:r>
        <w:r>
          <w:fldChar w:fldCharType="end"/>
        </w:r>
      </w:hyperlink>
    </w:p>
    <w:p>
      <w:pPr>
        <w:pStyle w:val="TOC2"/>
        <w:tabs>
          <w:tab w:val="right" w:leader="dot" w:pos="8306"/>
        </w:tabs>
      </w:pPr>
      <w:hyperlink w:anchor="_Toc11653" w:history="1">
        <w:r>
          <w:rPr>
            <w:rFonts w:ascii="仿宋" w:eastAsia="仿宋" w:hAnsi="仿宋" w:cs="仿宋" w:hint="eastAsia"/>
            <w:lang w:eastAsia="zh-CN"/>
          </w:rPr>
          <w:t>(三)、汽车空调系统项目提出的理由</w:t>
        </w:r>
        <w:r>
          <w:tab/>
        </w:r>
        <w:r>
          <w:fldChar w:fldCharType="begin"/>
        </w:r>
        <w:r>
          <w:instrText xml:space="preserve"> PAGEREF _Toc11653 \h </w:instrText>
        </w:r>
        <w:r>
          <w:fldChar w:fldCharType="separate"/>
        </w:r>
        <w:r>
          <w:t>13</w:t>
        </w:r>
        <w:r>
          <w:fldChar w:fldCharType="end"/>
        </w:r>
      </w:hyperlink>
    </w:p>
    <w:p>
      <w:pPr>
        <w:pStyle w:val="TOC2"/>
        <w:tabs>
          <w:tab w:val="right" w:leader="dot" w:pos="8306"/>
        </w:tabs>
      </w:pPr>
      <w:hyperlink w:anchor="_Toc28404" w:history="1">
        <w:r>
          <w:rPr>
            <w:rFonts w:ascii="仿宋" w:eastAsia="仿宋" w:hAnsi="仿宋" w:cs="仿宋" w:hint="eastAsia"/>
            <w:lang w:eastAsia="zh-CN"/>
          </w:rPr>
          <w:t>(四)、汽车空调系统项目意义</w:t>
        </w:r>
        <w:r>
          <w:tab/>
        </w:r>
        <w:r>
          <w:fldChar w:fldCharType="begin"/>
        </w:r>
        <w:r>
          <w:instrText xml:space="preserve"> PAGEREF _Toc28404 \h </w:instrText>
        </w:r>
        <w:r>
          <w:fldChar w:fldCharType="separate"/>
        </w:r>
        <w:r>
          <w:t>15</w:t>
        </w:r>
        <w:r>
          <w:fldChar w:fldCharType="end"/>
        </w:r>
      </w:hyperlink>
    </w:p>
    <w:p>
      <w:pPr>
        <w:pStyle w:val="TOC2"/>
        <w:tabs>
          <w:tab w:val="right" w:leader="dot" w:pos="8306"/>
        </w:tabs>
      </w:pPr>
      <w:hyperlink w:anchor="_Toc30880" w:history="1">
        <w:r>
          <w:rPr>
            <w:rFonts w:ascii="仿宋" w:eastAsia="仿宋" w:hAnsi="仿宋" w:cs="仿宋" w:hint="eastAsia"/>
            <w:lang w:eastAsia="zh-CN"/>
          </w:rPr>
          <w:t>(五)、汽车空调系统项目背景</w:t>
        </w:r>
        <w:r>
          <w:tab/>
        </w:r>
        <w:r>
          <w:fldChar w:fldCharType="begin"/>
        </w:r>
        <w:r>
          <w:instrText xml:space="preserve"> PAGEREF _Toc30880 \h </w:instrText>
        </w:r>
        <w:r>
          <w:fldChar w:fldCharType="separate"/>
        </w:r>
        <w:r>
          <w:t>16</w:t>
        </w:r>
        <w:r>
          <w:fldChar w:fldCharType="end"/>
        </w:r>
      </w:hyperlink>
    </w:p>
    <w:p>
      <w:pPr>
        <w:pStyle w:val="TOC1"/>
        <w:tabs>
          <w:tab w:val="right" w:leader="dot" w:pos="8306"/>
        </w:tabs>
      </w:pPr>
      <w:hyperlink w:anchor="_Toc10213" w:history="1">
        <w:r>
          <w:rPr>
            <w:rFonts w:ascii="仿宋" w:eastAsia="仿宋" w:hAnsi="仿宋" w:cs="仿宋" w:hint="eastAsia"/>
            <w:lang w:eastAsia="zh-CN"/>
          </w:rPr>
          <w:t>四、汽车空调系统项目选址可行性分析</w:t>
        </w:r>
        <w:r>
          <w:tab/>
        </w:r>
        <w:r>
          <w:fldChar w:fldCharType="begin"/>
        </w:r>
        <w:r>
          <w:instrText xml:space="preserve"> PAGEREF _Toc10213 \h </w:instrText>
        </w:r>
        <w:r>
          <w:fldChar w:fldCharType="separate"/>
        </w:r>
        <w:r>
          <w:t>17</w:t>
        </w:r>
        <w:r>
          <w:fldChar w:fldCharType="end"/>
        </w:r>
      </w:hyperlink>
    </w:p>
    <w:p>
      <w:pPr>
        <w:pStyle w:val="TOC2"/>
        <w:tabs>
          <w:tab w:val="right" w:leader="dot" w:pos="8306"/>
        </w:tabs>
      </w:pPr>
      <w:hyperlink w:anchor="_Toc21164" w:history="1">
        <w:r>
          <w:rPr>
            <w:rFonts w:ascii="仿宋" w:eastAsia="仿宋" w:hAnsi="仿宋" w:cs="仿宋" w:hint="eastAsia"/>
            <w:lang w:eastAsia="zh-CN"/>
          </w:rPr>
          <w:t>(一)、汽车空调系统项目选址</w:t>
        </w:r>
        <w:r>
          <w:tab/>
        </w:r>
        <w:r>
          <w:fldChar w:fldCharType="begin"/>
        </w:r>
        <w:r>
          <w:instrText xml:space="preserve"> PAGEREF _Toc21164 \h </w:instrText>
        </w:r>
        <w:r>
          <w:fldChar w:fldCharType="separate"/>
        </w:r>
        <w:r>
          <w:t>17</w:t>
        </w:r>
        <w:r>
          <w:fldChar w:fldCharType="end"/>
        </w:r>
      </w:hyperlink>
    </w:p>
    <w:p>
      <w:pPr>
        <w:pStyle w:val="TOC2"/>
        <w:tabs>
          <w:tab w:val="right" w:leader="dot" w:pos="8306"/>
        </w:tabs>
      </w:pPr>
      <w:hyperlink w:anchor="_Toc4164" w:history="1">
        <w:r>
          <w:rPr>
            <w:rFonts w:ascii="仿宋" w:eastAsia="仿宋" w:hAnsi="仿宋" w:cs="仿宋" w:hint="eastAsia"/>
            <w:lang w:eastAsia="zh-CN"/>
          </w:rPr>
          <w:t>(二)、用地控制指标</w:t>
        </w:r>
        <w:r>
          <w:tab/>
        </w:r>
        <w:r>
          <w:fldChar w:fldCharType="begin"/>
        </w:r>
        <w:r>
          <w:instrText xml:space="preserve"> PAGEREF _Toc4164 \h </w:instrText>
        </w:r>
        <w:r>
          <w:fldChar w:fldCharType="separate"/>
        </w:r>
        <w:r>
          <w:t>17</w:t>
        </w:r>
        <w:r>
          <w:fldChar w:fldCharType="end"/>
        </w:r>
      </w:hyperlink>
    </w:p>
    <w:p>
      <w:pPr>
        <w:pStyle w:val="TOC2"/>
        <w:tabs>
          <w:tab w:val="right" w:leader="dot" w:pos="8306"/>
        </w:tabs>
      </w:pPr>
      <w:hyperlink w:anchor="_Toc9892" w:history="1">
        <w:r>
          <w:rPr>
            <w:rFonts w:ascii="仿宋" w:eastAsia="仿宋" w:hAnsi="仿宋" w:cs="仿宋" w:hint="eastAsia"/>
            <w:lang w:eastAsia="zh-CN"/>
          </w:rPr>
          <w:t>(三)、节约用地措施</w:t>
        </w:r>
        <w:r>
          <w:tab/>
        </w:r>
        <w:r>
          <w:fldChar w:fldCharType="begin"/>
        </w:r>
        <w:r>
          <w:instrText xml:space="preserve"> PAGEREF _Toc9892 \h </w:instrText>
        </w:r>
        <w:r>
          <w:fldChar w:fldCharType="separate"/>
        </w:r>
        <w:r>
          <w:t>19</w:t>
        </w:r>
        <w:r>
          <w:fldChar w:fldCharType="end"/>
        </w:r>
      </w:hyperlink>
    </w:p>
    <w:p>
      <w:pPr>
        <w:pStyle w:val="TOC2"/>
        <w:tabs>
          <w:tab w:val="right" w:leader="dot" w:pos="8306"/>
        </w:tabs>
      </w:pPr>
      <w:hyperlink w:anchor="_Toc6972" w:history="1">
        <w:r>
          <w:rPr>
            <w:rFonts w:ascii="仿宋" w:eastAsia="仿宋" w:hAnsi="仿宋" w:cs="仿宋" w:hint="eastAsia"/>
            <w:lang w:eastAsia="zh-CN"/>
          </w:rPr>
          <w:t>(四)、总图布置方案</w:t>
        </w:r>
        <w:r>
          <w:tab/>
        </w:r>
        <w:r>
          <w:fldChar w:fldCharType="begin"/>
        </w:r>
        <w:r>
          <w:instrText xml:space="preserve"> PAGEREF _Toc6972 \h </w:instrText>
        </w:r>
        <w:r>
          <w:fldChar w:fldCharType="separate"/>
        </w:r>
        <w:r>
          <w:t>20</w:t>
        </w:r>
        <w:r>
          <w:fldChar w:fldCharType="end"/>
        </w:r>
      </w:hyperlink>
    </w:p>
    <w:p>
      <w:pPr>
        <w:pStyle w:val="TOC2"/>
        <w:tabs>
          <w:tab w:val="right" w:leader="dot" w:pos="8306"/>
        </w:tabs>
      </w:pPr>
      <w:hyperlink w:anchor="_Toc26297" w:history="1">
        <w:r>
          <w:rPr>
            <w:rFonts w:ascii="仿宋" w:eastAsia="仿宋" w:hAnsi="仿宋" w:cs="仿宋" w:hint="eastAsia"/>
            <w:lang w:eastAsia="zh-CN"/>
          </w:rPr>
          <w:t>(五)、选址综合评价</w:t>
        </w:r>
        <w:r>
          <w:tab/>
        </w:r>
        <w:r>
          <w:fldChar w:fldCharType="begin"/>
        </w:r>
        <w:r>
          <w:instrText xml:space="preserve"> PAGEREF _Toc26297 \h </w:instrText>
        </w:r>
        <w:r>
          <w:fldChar w:fldCharType="separate"/>
        </w:r>
        <w:r>
          <w:t>21</w:t>
        </w:r>
        <w:r>
          <w:fldChar w:fldCharType="end"/>
        </w:r>
      </w:hyperlink>
    </w:p>
    <w:p>
      <w:pPr>
        <w:pStyle w:val="TOC1"/>
        <w:tabs>
          <w:tab w:val="right" w:leader="dot" w:pos="8306"/>
        </w:tabs>
      </w:pPr>
      <w:hyperlink w:anchor="_Toc22311" w:history="1">
        <w:r>
          <w:rPr>
            <w:rFonts w:ascii="仿宋" w:eastAsia="仿宋" w:hAnsi="仿宋" w:cs="仿宋" w:hint="eastAsia"/>
            <w:lang w:eastAsia="zh-CN"/>
          </w:rPr>
          <w:t>五、汽车空调系统项目危机管理</w:t>
        </w:r>
        <w:r>
          <w:tab/>
        </w:r>
        <w:r>
          <w:fldChar w:fldCharType="begin"/>
        </w:r>
        <w:r>
          <w:instrText xml:space="preserve"> PAGEREF _Toc22311 \h </w:instrText>
        </w:r>
        <w:r>
          <w:fldChar w:fldCharType="separate"/>
        </w:r>
        <w:r>
          <w:t>22</w:t>
        </w:r>
        <w:r>
          <w:fldChar w:fldCharType="end"/>
        </w:r>
      </w:hyperlink>
    </w:p>
    <w:p>
      <w:pPr>
        <w:pStyle w:val="TOC2"/>
        <w:tabs>
          <w:tab w:val="right" w:leader="dot" w:pos="8306"/>
        </w:tabs>
      </w:pPr>
      <w:hyperlink w:anchor="_Toc24863" w:history="1">
        <w:r>
          <w:rPr>
            <w:rFonts w:ascii="仿宋" w:eastAsia="仿宋" w:hAnsi="仿宋" w:cs="仿宋" w:hint="eastAsia"/>
            <w:lang w:eastAsia="zh-CN"/>
          </w:rPr>
          <w:t>(一)、危机预警与识别</w:t>
        </w:r>
        <w:r>
          <w:tab/>
        </w:r>
        <w:r>
          <w:fldChar w:fldCharType="begin"/>
        </w:r>
        <w:r>
          <w:instrText xml:space="preserve"> PAGEREF _Toc24863 \h </w:instrText>
        </w:r>
        <w:r>
          <w:fldChar w:fldCharType="separate"/>
        </w:r>
        <w:r>
          <w:t>22</w:t>
        </w:r>
        <w:r>
          <w:fldChar w:fldCharType="end"/>
        </w:r>
      </w:hyperlink>
    </w:p>
    <w:p>
      <w:pPr>
        <w:pStyle w:val="TOC2"/>
        <w:tabs>
          <w:tab w:val="right" w:leader="dot" w:pos="8306"/>
        </w:tabs>
      </w:pPr>
      <w:hyperlink w:anchor="_Toc30110" w:history="1">
        <w:r>
          <w:rPr>
            <w:rFonts w:ascii="仿宋" w:eastAsia="仿宋" w:hAnsi="仿宋" w:cs="仿宋" w:hint="eastAsia"/>
            <w:lang w:eastAsia="zh-CN"/>
          </w:rPr>
          <w:t>(二)、危机应对与恢复</w:t>
        </w:r>
        <w:r>
          <w:tab/>
        </w:r>
        <w:r>
          <w:fldChar w:fldCharType="begin"/>
        </w:r>
        <w:r>
          <w:instrText xml:space="preserve"> PAGEREF _Toc30110 \h </w:instrText>
        </w:r>
        <w:r>
          <w:fldChar w:fldCharType="separate"/>
        </w:r>
        <w:r>
          <w:t>23</w:t>
        </w:r>
        <w:r>
          <w:fldChar w:fldCharType="end"/>
        </w:r>
      </w:hyperlink>
    </w:p>
    <w:p>
      <w:pPr>
        <w:pStyle w:val="TOC1"/>
        <w:tabs>
          <w:tab w:val="right" w:leader="dot" w:pos="8306"/>
        </w:tabs>
      </w:pPr>
      <w:hyperlink w:anchor="_Toc5215" w:history="1">
        <w:r>
          <w:rPr>
            <w:rFonts w:ascii="仿宋" w:eastAsia="仿宋" w:hAnsi="仿宋" w:cs="仿宋" w:hint="eastAsia"/>
            <w:lang w:eastAsia="zh-CN"/>
          </w:rPr>
          <w:t>六、汽车空调系统项目土建工程</w:t>
        </w:r>
        <w:r>
          <w:tab/>
        </w:r>
        <w:r>
          <w:fldChar w:fldCharType="begin"/>
        </w:r>
        <w:r>
          <w:instrText xml:space="preserve"> PAGEREF _Toc5215 \h </w:instrText>
        </w:r>
        <w:r>
          <w:fldChar w:fldCharType="separate"/>
        </w:r>
        <w:r>
          <w:t>25</w:t>
        </w:r>
        <w:r>
          <w:fldChar w:fldCharType="end"/>
        </w:r>
      </w:hyperlink>
    </w:p>
    <w:p>
      <w:pPr>
        <w:pStyle w:val="TOC2"/>
        <w:tabs>
          <w:tab w:val="right" w:leader="dot" w:pos="8306"/>
        </w:tabs>
      </w:pPr>
      <w:hyperlink w:anchor="_Toc2322" w:history="1">
        <w:r>
          <w:rPr>
            <w:rFonts w:ascii="仿宋" w:eastAsia="仿宋" w:hAnsi="仿宋" w:cs="仿宋" w:hint="eastAsia"/>
            <w:lang w:eastAsia="zh-CN"/>
          </w:rPr>
          <w:t>(一)、建筑工程设计原则</w:t>
        </w:r>
        <w:r>
          <w:tab/>
        </w:r>
        <w:r>
          <w:fldChar w:fldCharType="begin"/>
        </w:r>
        <w:r>
          <w:instrText xml:space="preserve"> PAGEREF _Toc2322 \h </w:instrText>
        </w:r>
        <w:r>
          <w:fldChar w:fldCharType="separate"/>
        </w:r>
        <w:r>
          <w:t>25</w:t>
        </w:r>
        <w:r>
          <w:fldChar w:fldCharType="end"/>
        </w:r>
      </w:hyperlink>
    </w:p>
    <w:p>
      <w:pPr>
        <w:pStyle w:val="TOC2"/>
        <w:tabs>
          <w:tab w:val="right" w:leader="dot" w:pos="8306"/>
        </w:tabs>
      </w:pPr>
      <w:hyperlink w:anchor="_Toc18181" w:history="1">
        <w:r>
          <w:rPr>
            <w:rFonts w:ascii="仿宋" w:eastAsia="仿宋" w:hAnsi="仿宋" w:cs="仿宋" w:hint="eastAsia"/>
            <w:lang w:eastAsia="zh-CN"/>
          </w:rPr>
          <w:t>(二)、土建工程设计年限及安全等级</w:t>
        </w:r>
        <w:r>
          <w:tab/>
        </w:r>
        <w:r>
          <w:fldChar w:fldCharType="begin"/>
        </w:r>
        <w:r>
          <w:instrText xml:space="preserve"> PAGEREF _Toc18181 \h </w:instrText>
        </w:r>
        <w:r>
          <w:fldChar w:fldCharType="separate"/>
        </w:r>
        <w:r>
          <w:t>26</w:t>
        </w:r>
        <w:r>
          <w:fldChar w:fldCharType="end"/>
        </w:r>
      </w:hyperlink>
    </w:p>
    <w:p>
      <w:pPr>
        <w:pStyle w:val="TOC2"/>
        <w:tabs>
          <w:tab w:val="right" w:leader="dot" w:pos="8306"/>
        </w:tabs>
      </w:pPr>
      <w:hyperlink w:anchor="_Toc19514" w:history="1">
        <w:r>
          <w:rPr>
            <w:rFonts w:ascii="仿宋" w:eastAsia="仿宋" w:hAnsi="仿宋" w:cs="仿宋" w:hint="eastAsia"/>
            <w:lang w:eastAsia="zh-CN"/>
          </w:rPr>
          <w:t>(三)、建筑工程设计总体要求</w:t>
        </w:r>
        <w:r>
          <w:tab/>
        </w:r>
        <w:r>
          <w:fldChar w:fldCharType="begin"/>
        </w:r>
        <w:r>
          <w:instrText xml:space="preserve"> PAGEREF _Toc19514 \h </w:instrText>
        </w:r>
        <w:r>
          <w:fldChar w:fldCharType="separate"/>
        </w:r>
        <w:r>
          <w:t>27</w:t>
        </w:r>
        <w:r>
          <w:fldChar w:fldCharType="end"/>
        </w:r>
      </w:hyperlink>
    </w:p>
    <w:p>
      <w:pPr>
        <w:pStyle w:val="TOC2"/>
        <w:tabs>
          <w:tab w:val="right" w:leader="dot" w:pos="8306"/>
        </w:tabs>
      </w:pPr>
      <w:hyperlink w:anchor="_Toc1503" w:history="1">
        <w:r>
          <w:rPr>
            <w:rFonts w:ascii="仿宋" w:eastAsia="仿宋" w:hAnsi="仿宋" w:cs="仿宋" w:hint="eastAsia"/>
            <w:lang w:eastAsia="zh-CN"/>
          </w:rPr>
          <w:t>(四)、土建工程建设指标</w:t>
        </w:r>
        <w:r>
          <w:tab/>
        </w:r>
        <w:r>
          <w:fldChar w:fldCharType="begin"/>
        </w:r>
        <w:r>
          <w:instrText xml:space="preserve"> PAGEREF _Toc1503 \h </w:instrText>
        </w:r>
        <w:r>
          <w:fldChar w:fldCharType="separate"/>
        </w:r>
        <w:r>
          <w:t>28</w:t>
        </w:r>
        <w:r>
          <w:fldChar w:fldCharType="end"/>
        </w:r>
      </w:hyperlink>
    </w:p>
    <w:p>
      <w:pPr>
        <w:pStyle w:val="TOC1"/>
        <w:tabs>
          <w:tab w:val="right" w:leader="dot" w:pos="8306"/>
        </w:tabs>
      </w:pPr>
      <w:hyperlink w:anchor="_Toc10709" w:history="1">
        <w:r>
          <w:rPr>
            <w:rFonts w:ascii="仿宋" w:eastAsia="仿宋" w:hAnsi="仿宋" w:cs="仿宋" w:hint="eastAsia"/>
            <w:lang w:eastAsia="zh-CN"/>
          </w:rPr>
          <w:t>七、汽车空调系统项目技术管理</w:t>
        </w:r>
        <w:r>
          <w:tab/>
        </w:r>
        <w:r>
          <w:fldChar w:fldCharType="begin"/>
        </w:r>
        <w:r>
          <w:instrText xml:space="preserve"> PAGEREF _Toc10709 \h </w:instrText>
        </w:r>
        <w:r>
          <w:fldChar w:fldCharType="separate"/>
        </w:r>
        <w:r>
          <w:t>28</w:t>
        </w:r>
        <w:r>
          <w:fldChar w:fldCharType="end"/>
        </w:r>
      </w:hyperlink>
    </w:p>
    <w:p>
      <w:pPr>
        <w:pStyle w:val="TOC2"/>
        <w:tabs>
          <w:tab w:val="right" w:leader="dot" w:pos="8306"/>
        </w:tabs>
      </w:pPr>
      <w:hyperlink w:anchor="_Toc1329" w:history="1">
        <w:r>
          <w:rPr>
            <w:rFonts w:ascii="仿宋" w:eastAsia="仿宋" w:hAnsi="仿宋" w:cs="仿宋" w:hint="eastAsia"/>
            <w:lang w:eastAsia="zh-CN"/>
          </w:rPr>
          <w:t>(一)、技术方案选用方向</w:t>
        </w:r>
        <w:r>
          <w:tab/>
        </w:r>
        <w:r>
          <w:fldChar w:fldCharType="begin"/>
        </w:r>
        <w:r>
          <w:instrText xml:space="preserve"> PAGEREF _Toc1329 \h </w:instrText>
        </w:r>
        <w:r>
          <w:fldChar w:fldCharType="separate"/>
        </w:r>
        <w:r>
          <w:t>28</w:t>
        </w:r>
        <w:r>
          <w:fldChar w:fldCharType="end"/>
        </w:r>
      </w:hyperlink>
    </w:p>
    <w:p>
      <w:pPr>
        <w:pStyle w:val="TOC2"/>
        <w:tabs>
          <w:tab w:val="right" w:leader="dot" w:pos="8306"/>
        </w:tabs>
      </w:pPr>
      <w:hyperlink w:anchor="_Toc12177" w:history="1">
        <w:r>
          <w:rPr>
            <w:rFonts w:ascii="仿宋" w:eastAsia="仿宋" w:hAnsi="仿宋" w:cs="仿宋" w:hint="eastAsia"/>
            <w:lang w:eastAsia="zh-CN"/>
          </w:rPr>
          <w:t>(二)、工艺技术方案选用原则</w:t>
        </w:r>
        <w:r>
          <w:tab/>
        </w:r>
        <w:r>
          <w:fldChar w:fldCharType="begin"/>
        </w:r>
        <w:r>
          <w:instrText xml:space="preserve"> PAGEREF _Toc12177 \h </w:instrText>
        </w:r>
        <w:r>
          <w:fldChar w:fldCharType="separate"/>
        </w:r>
        <w:r>
          <w:t>30</w:t>
        </w:r>
        <w:r>
          <w:fldChar w:fldCharType="end"/>
        </w:r>
      </w:hyperlink>
    </w:p>
    <w:p>
      <w:pPr>
        <w:pStyle w:val="TOC2"/>
        <w:tabs>
          <w:tab w:val="right" w:leader="dot" w:pos="8306"/>
        </w:tabs>
      </w:pPr>
      <w:hyperlink w:anchor="_Toc1159" w:history="1">
        <w:r>
          <w:rPr>
            <w:rFonts w:ascii="仿宋" w:eastAsia="仿宋" w:hAnsi="仿宋" w:cs="仿宋" w:hint="eastAsia"/>
            <w:lang w:eastAsia="zh-CN"/>
          </w:rPr>
          <w:t>(三)、工艺技术方案要求</w:t>
        </w:r>
        <w:r>
          <w:tab/>
        </w:r>
        <w:r>
          <w:fldChar w:fldCharType="begin"/>
        </w:r>
        <w:r>
          <w:instrText xml:space="preserve"> PAGEREF _Toc1159 \h </w:instrText>
        </w:r>
        <w:r>
          <w:fldChar w:fldCharType="separate"/>
        </w:r>
        <w:r>
          <w:t>32</w:t>
        </w:r>
        <w:r>
          <w:fldChar w:fldCharType="end"/>
        </w:r>
      </w:hyperlink>
    </w:p>
    <w:p>
      <w:pPr>
        <w:pStyle w:val="TOC1"/>
        <w:tabs>
          <w:tab w:val="right" w:leader="dot" w:pos="8306"/>
        </w:tabs>
      </w:pPr>
      <w:hyperlink w:anchor="_Toc11542" w:history="1">
        <w:r>
          <w:rPr>
            <w:rFonts w:ascii="仿宋" w:eastAsia="仿宋" w:hAnsi="仿宋" w:cs="仿宋" w:hint="eastAsia"/>
            <w:lang w:eastAsia="zh-CN"/>
          </w:rPr>
          <w:t>八、汽车空调系统项目人力资源管理</w:t>
        </w:r>
        <w:r>
          <w:tab/>
        </w:r>
        <w:r>
          <w:fldChar w:fldCharType="begin"/>
        </w:r>
        <w:r>
          <w:instrText xml:space="preserve"> PAGEREF _Toc11542 \h </w:instrText>
        </w:r>
        <w:r>
          <w:fldChar w:fldCharType="separate"/>
        </w:r>
        <w:r>
          <w:t>34</w:t>
        </w:r>
        <w:r>
          <w:fldChar w:fldCharType="end"/>
        </w:r>
      </w:hyperlink>
    </w:p>
    <w:p>
      <w:pPr>
        <w:pStyle w:val="TOC2"/>
        <w:tabs>
          <w:tab w:val="right" w:leader="dot" w:pos="8306"/>
        </w:tabs>
      </w:pPr>
      <w:hyperlink w:anchor="_Toc4615" w:history="1">
        <w:r>
          <w:rPr>
            <w:rFonts w:ascii="仿宋" w:eastAsia="仿宋" w:hAnsi="仿宋" w:cs="仿宋" w:hint="eastAsia"/>
            <w:lang w:eastAsia="zh-CN"/>
          </w:rPr>
          <w:t>(一)、建立健全的预算管理制度</w:t>
        </w:r>
        <w:r>
          <w:tab/>
        </w:r>
        <w:r>
          <w:fldChar w:fldCharType="begin"/>
        </w:r>
        <w:r>
          <w:instrText xml:space="preserve"> PAGEREF _Toc4615 \h </w:instrText>
        </w:r>
        <w:r>
          <w:fldChar w:fldCharType="separate"/>
        </w:r>
        <w:r>
          <w:t>34</w:t>
        </w:r>
        <w:r>
          <w:fldChar w:fldCharType="end"/>
        </w:r>
      </w:hyperlink>
    </w:p>
    <w:p>
      <w:pPr>
        <w:pStyle w:val="TOC2"/>
        <w:tabs>
          <w:tab w:val="right" w:leader="dot" w:pos="8306"/>
        </w:tabs>
      </w:pPr>
      <w:hyperlink w:anchor="_Toc2184" w:history="1">
        <w:r>
          <w:rPr>
            <w:rFonts w:ascii="仿宋" w:eastAsia="仿宋" w:hAnsi="仿宋" w:cs="仿宋" w:hint="eastAsia"/>
            <w:lang w:eastAsia="zh-CN"/>
          </w:rPr>
          <w:t>(二)、加强资金流动监控</w:t>
        </w:r>
        <w:r>
          <w:tab/>
        </w:r>
        <w:r>
          <w:fldChar w:fldCharType="begin"/>
        </w:r>
        <w:r>
          <w:instrText xml:space="preserve"> PAGEREF _Toc2184 \h </w:instrText>
        </w:r>
        <w:r>
          <w:fldChar w:fldCharType="separate"/>
        </w:r>
        <w:r>
          <w:t>36</w:t>
        </w:r>
        <w:r>
          <w:fldChar w:fldCharType="end"/>
        </w:r>
      </w:hyperlink>
    </w:p>
    <w:p>
      <w:pPr>
        <w:pStyle w:val="TOC2"/>
        <w:tabs>
          <w:tab w:val="right" w:leader="dot" w:pos="8306"/>
        </w:tabs>
      </w:pPr>
      <w:hyperlink w:anchor="_Toc12664" w:history="1">
        <w:r>
          <w:rPr>
            <w:rFonts w:ascii="仿宋" w:eastAsia="仿宋" w:hAnsi="仿宋" w:cs="仿宋" w:hint="eastAsia"/>
            <w:lang w:eastAsia="zh-CN"/>
          </w:rPr>
          <w:t>(三)、制定完善的风险控制机制</w:t>
        </w:r>
        <w:r>
          <w:tab/>
        </w:r>
        <w:r>
          <w:fldChar w:fldCharType="begin"/>
        </w:r>
        <w:r>
          <w:instrText xml:space="preserve"> PAGEREF _Toc12664 \h </w:instrText>
        </w:r>
        <w:r>
          <w:fldChar w:fldCharType="separate"/>
        </w:r>
        <w:r>
          <w:t>37</w:t>
        </w:r>
        <w:r>
          <w:fldChar w:fldCharType="end"/>
        </w:r>
      </w:hyperlink>
    </w:p>
    <w:p>
      <w:pPr>
        <w:pStyle w:val="TOC2"/>
        <w:tabs>
          <w:tab w:val="right" w:leader="dot" w:pos="8306"/>
        </w:tabs>
      </w:pPr>
      <w:hyperlink w:anchor="_Toc23550" w:history="1">
        <w:r>
          <w:rPr>
            <w:rFonts w:ascii="仿宋" w:eastAsia="仿宋" w:hAnsi="仿宋" w:cs="仿宋" w:hint="eastAsia"/>
            <w:lang w:eastAsia="zh-CN"/>
          </w:rPr>
          <w:t>(四)、优化成本管理</w:t>
        </w:r>
        <w:r>
          <w:tab/>
        </w:r>
        <w:r>
          <w:fldChar w:fldCharType="begin"/>
        </w:r>
        <w:r>
          <w:instrText xml:space="preserve"> PAGEREF _Toc23550 \h </w:instrText>
        </w:r>
        <w:r>
          <w:fldChar w:fldCharType="separate"/>
        </w:r>
        <w:r>
          <w:t>38</w:t>
        </w:r>
        <w:r>
          <w:fldChar w:fldCharType="end"/>
        </w:r>
      </w:hyperlink>
    </w:p>
    <w:p>
      <w:pPr>
        <w:pStyle w:val="TOC1"/>
        <w:tabs>
          <w:tab w:val="right" w:leader="dot" w:pos="8306"/>
        </w:tabs>
      </w:pPr>
      <w:hyperlink w:anchor="_Toc19544" w:history="1">
        <w:r>
          <w:rPr>
            <w:rFonts w:ascii="仿宋" w:eastAsia="仿宋" w:hAnsi="仿宋" w:cs="仿宋" w:hint="eastAsia"/>
            <w:lang w:eastAsia="zh-CN"/>
          </w:rPr>
          <w:t>九、汽车空调系统项目环境影响分析</w:t>
        </w:r>
        <w:r>
          <w:tab/>
        </w:r>
        <w:r>
          <w:fldChar w:fldCharType="begin"/>
        </w:r>
        <w:r>
          <w:instrText xml:space="preserve"> PAGEREF _Toc19544 \h </w:instrText>
        </w:r>
        <w:r>
          <w:fldChar w:fldCharType="separate"/>
        </w:r>
        <w:r>
          <w:t>40</w:t>
        </w:r>
        <w:r>
          <w:fldChar w:fldCharType="end"/>
        </w:r>
      </w:hyperlink>
    </w:p>
    <w:p>
      <w:pPr>
        <w:pStyle w:val="TOC2"/>
        <w:tabs>
          <w:tab w:val="right" w:leader="dot" w:pos="8306"/>
        </w:tabs>
      </w:pPr>
      <w:hyperlink w:anchor="_Toc19387" w:history="1">
        <w:r>
          <w:rPr>
            <w:rFonts w:ascii="仿宋" w:eastAsia="仿宋" w:hAnsi="仿宋" w:cs="仿宋" w:hint="eastAsia"/>
            <w:lang w:eastAsia="zh-CN"/>
          </w:rPr>
          <w:t>(一)、建设区域环境质量现状</w:t>
        </w:r>
        <w:r>
          <w:tab/>
        </w:r>
        <w:r>
          <w:fldChar w:fldCharType="begin"/>
        </w:r>
        <w:r>
          <w:instrText xml:space="preserve"> PAGEREF _Toc19387 \h </w:instrText>
        </w:r>
        <w:r>
          <w:fldChar w:fldCharType="separate"/>
        </w:r>
        <w:r>
          <w:t>40</w:t>
        </w:r>
        <w:r>
          <w:fldChar w:fldCharType="end"/>
        </w:r>
      </w:hyperlink>
    </w:p>
    <w:p>
      <w:pPr>
        <w:pStyle w:val="TOC2"/>
        <w:tabs>
          <w:tab w:val="right" w:leader="dot" w:pos="8306"/>
        </w:tabs>
      </w:pPr>
      <w:hyperlink w:anchor="_Toc15277" w:history="1">
        <w:r>
          <w:rPr>
            <w:rFonts w:ascii="仿宋" w:eastAsia="仿宋" w:hAnsi="仿宋" w:cs="仿宋" w:hint="eastAsia"/>
            <w:lang w:eastAsia="zh-CN"/>
          </w:rPr>
          <w:t>(二)、建设期环境保护</w:t>
        </w:r>
        <w:r>
          <w:tab/>
        </w:r>
        <w:r>
          <w:fldChar w:fldCharType="begin"/>
        </w:r>
        <w:r>
          <w:instrText xml:space="preserve"> PAGEREF _Toc15277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202" w:history="1">
        <w:r>
          <w:rPr>
            <w:rFonts w:ascii="仿宋" w:eastAsia="仿宋" w:hAnsi="仿宋" w:cs="仿宋" w:hint="eastAsia"/>
            <w:lang w:eastAsia="zh-CN"/>
          </w:rPr>
          <w:t>(三)、运营期环境保护</w:t>
        </w:r>
        <w:r>
          <w:tab/>
        </w:r>
        <w:r>
          <w:fldChar w:fldCharType="begin"/>
        </w:r>
        <w:r>
          <w:instrText xml:space="preserve"> PAGEREF _Toc17202 \h </w:instrText>
        </w:r>
        <w:r>
          <w:fldChar w:fldCharType="separate"/>
        </w:r>
        <w:r>
          <w:t>43</w:t>
        </w:r>
        <w:r>
          <w:fldChar w:fldCharType="end"/>
        </w:r>
      </w:hyperlink>
    </w:p>
    <w:p>
      <w:pPr>
        <w:pStyle w:val="TOC2"/>
        <w:tabs>
          <w:tab w:val="right" w:leader="dot" w:pos="8306"/>
        </w:tabs>
      </w:pPr>
      <w:hyperlink w:anchor="_Toc389" w:history="1">
        <w:r>
          <w:rPr>
            <w:rFonts w:ascii="仿宋" w:eastAsia="仿宋" w:hAnsi="仿宋" w:cs="仿宋" w:hint="eastAsia"/>
            <w:lang w:eastAsia="zh-CN"/>
          </w:rPr>
          <w:t>(四)、汽车空调系统项目建设对区域经济的影响</w:t>
        </w:r>
        <w:r>
          <w:tab/>
        </w:r>
        <w:r>
          <w:fldChar w:fldCharType="begin"/>
        </w:r>
        <w:r>
          <w:instrText xml:space="preserve"> PAGEREF _Toc389 \h </w:instrText>
        </w:r>
        <w:r>
          <w:fldChar w:fldCharType="separate"/>
        </w:r>
        <w:r>
          <w:t>44</w:t>
        </w:r>
        <w:r>
          <w:fldChar w:fldCharType="end"/>
        </w:r>
      </w:hyperlink>
    </w:p>
    <w:p>
      <w:pPr>
        <w:pStyle w:val="TOC2"/>
        <w:tabs>
          <w:tab w:val="right" w:leader="dot" w:pos="8306"/>
        </w:tabs>
      </w:pPr>
      <w:hyperlink w:anchor="_Toc30485" w:history="1">
        <w:r>
          <w:rPr>
            <w:rFonts w:ascii="仿宋" w:eastAsia="仿宋" w:hAnsi="仿宋" w:cs="仿宋" w:hint="eastAsia"/>
            <w:lang w:eastAsia="zh-CN"/>
          </w:rPr>
          <w:t>(五)、废弃物处理</w:t>
        </w:r>
        <w:r>
          <w:tab/>
        </w:r>
        <w:r>
          <w:fldChar w:fldCharType="begin"/>
        </w:r>
        <w:r>
          <w:instrText xml:space="preserve"> PAGEREF _Toc30485 \h </w:instrText>
        </w:r>
        <w:r>
          <w:fldChar w:fldCharType="separate"/>
        </w:r>
        <w:r>
          <w:t>46</w:t>
        </w:r>
        <w:r>
          <w:fldChar w:fldCharType="end"/>
        </w:r>
      </w:hyperlink>
    </w:p>
    <w:p>
      <w:pPr>
        <w:pStyle w:val="TOC2"/>
        <w:tabs>
          <w:tab w:val="right" w:leader="dot" w:pos="8306"/>
        </w:tabs>
      </w:pPr>
      <w:hyperlink w:anchor="_Toc14137" w:history="1">
        <w:r>
          <w:rPr>
            <w:rFonts w:ascii="仿宋" w:eastAsia="仿宋" w:hAnsi="仿宋" w:cs="仿宋" w:hint="eastAsia"/>
            <w:lang w:eastAsia="zh-CN"/>
          </w:rPr>
          <w:t>(六)、特殊环境影响分析</w:t>
        </w:r>
        <w:r>
          <w:tab/>
        </w:r>
        <w:r>
          <w:fldChar w:fldCharType="begin"/>
        </w:r>
        <w:r>
          <w:instrText xml:space="preserve"> PAGEREF _Toc14137 \h </w:instrText>
        </w:r>
        <w:r>
          <w:fldChar w:fldCharType="separate"/>
        </w:r>
        <w:r>
          <w:t>47</w:t>
        </w:r>
        <w:r>
          <w:fldChar w:fldCharType="end"/>
        </w:r>
      </w:hyperlink>
    </w:p>
    <w:p>
      <w:pPr>
        <w:pStyle w:val="TOC2"/>
        <w:tabs>
          <w:tab w:val="right" w:leader="dot" w:pos="8306"/>
        </w:tabs>
      </w:pPr>
      <w:hyperlink w:anchor="_Toc15621" w:history="1">
        <w:r>
          <w:rPr>
            <w:rFonts w:ascii="仿宋" w:eastAsia="仿宋" w:hAnsi="仿宋" w:cs="仿宋" w:hint="eastAsia"/>
            <w:lang w:eastAsia="zh-CN"/>
          </w:rPr>
          <w:t>(七)、清洁生产</w:t>
        </w:r>
        <w:r>
          <w:tab/>
        </w:r>
        <w:r>
          <w:fldChar w:fldCharType="begin"/>
        </w:r>
        <w:r>
          <w:instrText xml:space="preserve"> PAGEREF _Toc15621 \h </w:instrText>
        </w:r>
        <w:r>
          <w:fldChar w:fldCharType="separate"/>
        </w:r>
        <w:r>
          <w:t>48</w:t>
        </w:r>
        <w:r>
          <w:fldChar w:fldCharType="end"/>
        </w:r>
      </w:hyperlink>
    </w:p>
    <w:p>
      <w:pPr>
        <w:pStyle w:val="TOC2"/>
        <w:tabs>
          <w:tab w:val="right" w:leader="dot" w:pos="8306"/>
        </w:tabs>
      </w:pPr>
      <w:hyperlink w:anchor="_Toc7912" w:history="1">
        <w:r>
          <w:rPr>
            <w:rFonts w:ascii="仿宋" w:eastAsia="仿宋" w:hAnsi="仿宋" w:cs="仿宋" w:hint="eastAsia"/>
            <w:lang w:eastAsia="zh-CN"/>
          </w:rPr>
          <w:t>(八)、环境保护综合评价</w:t>
        </w:r>
        <w:r>
          <w:tab/>
        </w:r>
        <w:r>
          <w:fldChar w:fldCharType="begin"/>
        </w:r>
        <w:r>
          <w:instrText xml:space="preserve"> PAGEREF _Toc7912 \h </w:instrText>
        </w:r>
        <w:r>
          <w:fldChar w:fldCharType="separate"/>
        </w:r>
        <w:r>
          <w:t>49</w:t>
        </w:r>
        <w:r>
          <w:fldChar w:fldCharType="end"/>
        </w:r>
      </w:hyperlink>
    </w:p>
    <w:p>
      <w:pPr>
        <w:pStyle w:val="TOC1"/>
        <w:tabs>
          <w:tab w:val="right" w:leader="dot" w:pos="8306"/>
        </w:tabs>
      </w:pPr>
      <w:hyperlink w:anchor="_Toc3486" w:history="1">
        <w:r>
          <w:rPr>
            <w:rFonts w:ascii="仿宋" w:eastAsia="仿宋" w:hAnsi="仿宋" w:cs="仿宋" w:hint="eastAsia"/>
            <w:lang w:eastAsia="zh-CN"/>
          </w:rPr>
          <w:t>十、汽车空调系统项目投资规划</w:t>
        </w:r>
        <w:r>
          <w:tab/>
        </w:r>
        <w:r>
          <w:fldChar w:fldCharType="begin"/>
        </w:r>
        <w:r>
          <w:instrText xml:space="preserve"> PAGEREF _Toc3486 \h </w:instrText>
        </w:r>
        <w:r>
          <w:fldChar w:fldCharType="separate"/>
        </w:r>
        <w:r>
          <w:t>51</w:t>
        </w:r>
        <w:r>
          <w:fldChar w:fldCharType="end"/>
        </w:r>
      </w:hyperlink>
    </w:p>
    <w:p>
      <w:pPr>
        <w:pStyle w:val="TOC2"/>
        <w:tabs>
          <w:tab w:val="right" w:leader="dot" w:pos="8306"/>
        </w:tabs>
      </w:pPr>
      <w:hyperlink w:anchor="_Toc31184" w:history="1">
        <w:r>
          <w:rPr>
            <w:rFonts w:ascii="仿宋" w:eastAsia="仿宋" w:hAnsi="仿宋" w:cs="仿宋" w:hint="eastAsia"/>
            <w:lang w:eastAsia="zh-CN"/>
          </w:rPr>
          <w:t>(一)、汽车空调系统项目总投资估算</w:t>
        </w:r>
        <w:r>
          <w:tab/>
        </w:r>
        <w:r>
          <w:fldChar w:fldCharType="begin"/>
        </w:r>
        <w:r>
          <w:instrText xml:space="preserve"> PAGEREF _Toc31184 \h </w:instrText>
        </w:r>
        <w:r>
          <w:fldChar w:fldCharType="separate"/>
        </w:r>
        <w:r>
          <w:t>51</w:t>
        </w:r>
        <w:r>
          <w:fldChar w:fldCharType="end"/>
        </w:r>
      </w:hyperlink>
    </w:p>
    <w:p>
      <w:pPr>
        <w:pStyle w:val="TOC2"/>
        <w:tabs>
          <w:tab w:val="right" w:leader="dot" w:pos="8306"/>
        </w:tabs>
      </w:pPr>
      <w:hyperlink w:anchor="_Toc27628" w:history="1">
        <w:r>
          <w:rPr>
            <w:rFonts w:ascii="仿宋" w:eastAsia="仿宋" w:hAnsi="仿宋" w:cs="仿宋" w:hint="eastAsia"/>
            <w:lang w:eastAsia="zh-CN"/>
          </w:rPr>
          <w:t>(二)、资金筹措</w:t>
        </w:r>
        <w:r>
          <w:tab/>
        </w:r>
        <w:r>
          <w:fldChar w:fldCharType="begin"/>
        </w:r>
        <w:r>
          <w:instrText xml:space="preserve"> PAGEREF _Toc27628 \h </w:instrText>
        </w:r>
        <w:r>
          <w:fldChar w:fldCharType="separate"/>
        </w:r>
        <w:r>
          <w:t>52</w:t>
        </w:r>
        <w:r>
          <w:fldChar w:fldCharType="end"/>
        </w:r>
      </w:hyperlink>
    </w:p>
    <w:p>
      <w:pPr>
        <w:pStyle w:val="TOC1"/>
        <w:tabs>
          <w:tab w:val="right" w:leader="dot" w:pos="8306"/>
        </w:tabs>
      </w:pPr>
      <w:hyperlink w:anchor="_Toc4719" w:history="1">
        <w:r>
          <w:rPr>
            <w:rFonts w:ascii="仿宋" w:eastAsia="仿宋" w:hAnsi="仿宋" w:cs="仿宋" w:hint="eastAsia"/>
            <w:lang w:eastAsia="zh-CN"/>
          </w:rPr>
          <w:t>十一、汽车空调系统项目风险管理</w:t>
        </w:r>
        <w:r>
          <w:tab/>
        </w:r>
        <w:r>
          <w:fldChar w:fldCharType="begin"/>
        </w:r>
        <w:r>
          <w:instrText xml:space="preserve"> PAGEREF _Toc4719 \h </w:instrText>
        </w:r>
        <w:r>
          <w:fldChar w:fldCharType="separate"/>
        </w:r>
        <w:r>
          <w:t>53</w:t>
        </w:r>
        <w:r>
          <w:fldChar w:fldCharType="end"/>
        </w:r>
      </w:hyperlink>
    </w:p>
    <w:p>
      <w:pPr>
        <w:pStyle w:val="TOC2"/>
        <w:tabs>
          <w:tab w:val="right" w:leader="dot" w:pos="8306"/>
        </w:tabs>
      </w:pPr>
      <w:hyperlink w:anchor="_Toc1427" w:history="1">
        <w:r>
          <w:rPr>
            <w:rFonts w:ascii="仿宋" w:eastAsia="仿宋" w:hAnsi="仿宋" w:cs="仿宋" w:hint="eastAsia"/>
            <w:lang w:eastAsia="zh-CN"/>
          </w:rPr>
          <w:t>(一)、风险识别与评估</w:t>
        </w:r>
        <w:r>
          <w:tab/>
        </w:r>
        <w:r>
          <w:fldChar w:fldCharType="begin"/>
        </w:r>
        <w:r>
          <w:instrText xml:space="preserve"> PAGEREF _Toc1427 \h </w:instrText>
        </w:r>
        <w:r>
          <w:fldChar w:fldCharType="separate"/>
        </w:r>
        <w:r>
          <w:t>53</w:t>
        </w:r>
        <w:r>
          <w:fldChar w:fldCharType="end"/>
        </w:r>
      </w:hyperlink>
    </w:p>
    <w:p>
      <w:pPr>
        <w:pStyle w:val="TOC2"/>
        <w:tabs>
          <w:tab w:val="right" w:leader="dot" w:pos="8306"/>
        </w:tabs>
      </w:pPr>
      <w:hyperlink w:anchor="_Toc8329" w:history="1">
        <w:r>
          <w:rPr>
            <w:rFonts w:ascii="仿宋" w:eastAsia="仿宋" w:hAnsi="仿宋" w:cs="仿宋" w:hint="eastAsia"/>
            <w:lang w:eastAsia="zh-CN"/>
          </w:rPr>
          <w:t>(二)、风险应对策略</w:t>
        </w:r>
        <w:r>
          <w:tab/>
        </w:r>
        <w:r>
          <w:fldChar w:fldCharType="begin"/>
        </w:r>
        <w:r>
          <w:instrText xml:space="preserve"> PAGEREF _Toc8329 \h </w:instrText>
        </w:r>
        <w:r>
          <w:fldChar w:fldCharType="separate"/>
        </w:r>
        <w:r>
          <w:t>54</w:t>
        </w:r>
        <w:r>
          <w:fldChar w:fldCharType="end"/>
        </w:r>
      </w:hyperlink>
    </w:p>
    <w:p>
      <w:pPr>
        <w:pStyle w:val="TOC2"/>
        <w:tabs>
          <w:tab w:val="right" w:leader="dot" w:pos="8306"/>
        </w:tabs>
      </w:pPr>
      <w:hyperlink w:anchor="_Toc14642" w:history="1">
        <w:r>
          <w:rPr>
            <w:rFonts w:ascii="仿宋" w:eastAsia="仿宋" w:hAnsi="仿宋" w:cs="仿宋" w:hint="eastAsia"/>
            <w:lang w:eastAsia="zh-CN"/>
          </w:rPr>
          <w:t>(三)、风险监控与控制</w:t>
        </w:r>
        <w:r>
          <w:tab/>
        </w:r>
        <w:r>
          <w:fldChar w:fldCharType="begin"/>
        </w:r>
        <w:r>
          <w:instrText xml:space="preserve"> PAGEREF _Toc14642 \h </w:instrText>
        </w:r>
        <w:r>
          <w:fldChar w:fldCharType="separate"/>
        </w:r>
        <w:r>
          <w:t>56</w:t>
        </w:r>
        <w:r>
          <w:fldChar w:fldCharType="end"/>
        </w:r>
      </w:hyperlink>
    </w:p>
    <w:p>
      <w:pPr>
        <w:pStyle w:val="TOC1"/>
        <w:tabs>
          <w:tab w:val="right" w:leader="dot" w:pos="8306"/>
        </w:tabs>
      </w:pPr>
      <w:hyperlink w:anchor="_Toc7818" w:history="1">
        <w:r>
          <w:rPr>
            <w:rFonts w:ascii="仿宋" w:eastAsia="仿宋" w:hAnsi="仿宋" w:cs="仿宋" w:hint="eastAsia"/>
            <w:lang w:eastAsia="zh-CN"/>
          </w:rPr>
          <w:t>十二、汽车空调系统项目创新与研发</w:t>
        </w:r>
        <w:r>
          <w:tab/>
        </w:r>
        <w:r>
          <w:fldChar w:fldCharType="begin"/>
        </w:r>
        <w:r>
          <w:instrText xml:space="preserve"> PAGEREF _Toc7818 \h </w:instrText>
        </w:r>
        <w:r>
          <w:fldChar w:fldCharType="separate"/>
        </w:r>
        <w:r>
          <w:t>57</w:t>
        </w:r>
        <w:r>
          <w:fldChar w:fldCharType="end"/>
        </w:r>
      </w:hyperlink>
    </w:p>
    <w:p>
      <w:pPr>
        <w:pStyle w:val="TOC2"/>
        <w:tabs>
          <w:tab w:val="right" w:leader="dot" w:pos="8306"/>
        </w:tabs>
      </w:pPr>
      <w:hyperlink w:anchor="_Toc23740" w:history="1">
        <w:r>
          <w:rPr>
            <w:rFonts w:ascii="仿宋" w:eastAsia="仿宋" w:hAnsi="仿宋" w:cs="仿宋" w:hint="eastAsia"/>
            <w:lang w:eastAsia="zh-CN"/>
          </w:rPr>
          <w:t>(一)、创新策略与方向</w:t>
        </w:r>
        <w:r>
          <w:tab/>
        </w:r>
        <w:r>
          <w:fldChar w:fldCharType="begin"/>
        </w:r>
        <w:r>
          <w:instrText xml:space="preserve"> PAGEREF _Toc23740 \h </w:instrText>
        </w:r>
        <w:r>
          <w:fldChar w:fldCharType="separate"/>
        </w:r>
        <w:r>
          <w:t>57</w:t>
        </w:r>
        <w:r>
          <w:fldChar w:fldCharType="end"/>
        </w:r>
      </w:hyperlink>
    </w:p>
    <w:p>
      <w:pPr>
        <w:pStyle w:val="TOC2"/>
        <w:tabs>
          <w:tab w:val="right" w:leader="dot" w:pos="8306"/>
        </w:tabs>
      </w:pPr>
      <w:hyperlink w:anchor="_Toc8930" w:history="1">
        <w:r>
          <w:rPr>
            <w:rFonts w:ascii="仿宋" w:eastAsia="仿宋" w:hAnsi="仿宋" w:cs="仿宋" w:hint="eastAsia"/>
            <w:lang w:eastAsia="zh-CN"/>
          </w:rPr>
          <w:t>(二)、研发规划与投入</w:t>
        </w:r>
        <w:r>
          <w:tab/>
        </w:r>
        <w:r>
          <w:fldChar w:fldCharType="begin"/>
        </w:r>
        <w:r>
          <w:instrText xml:space="preserve"> PAGEREF _Toc8930 \h </w:instrText>
        </w:r>
        <w:r>
          <w:fldChar w:fldCharType="separate"/>
        </w:r>
        <w:r>
          <w:t>58</w:t>
        </w:r>
        <w:r>
          <w:fldChar w:fldCharType="end"/>
        </w:r>
      </w:hyperlink>
    </w:p>
    <w:p>
      <w:pPr>
        <w:pStyle w:val="TOC1"/>
        <w:tabs>
          <w:tab w:val="right" w:leader="dot" w:pos="8306"/>
        </w:tabs>
      </w:pPr>
      <w:hyperlink w:anchor="_Toc11244" w:history="1">
        <w:r>
          <w:rPr>
            <w:rFonts w:ascii="仿宋" w:eastAsia="仿宋" w:hAnsi="仿宋" w:cs="仿宋" w:hint="eastAsia"/>
            <w:lang w:eastAsia="zh-CN"/>
          </w:rPr>
          <w:t>十三、风险识别与分类</w:t>
        </w:r>
        <w:r>
          <w:tab/>
        </w:r>
        <w:r>
          <w:fldChar w:fldCharType="begin"/>
        </w:r>
        <w:r>
          <w:instrText xml:space="preserve"> PAGEREF _Toc11244 \h </w:instrText>
        </w:r>
        <w:r>
          <w:fldChar w:fldCharType="separate"/>
        </w:r>
        <w:r>
          <w:t>60</w:t>
        </w:r>
        <w:r>
          <w:fldChar w:fldCharType="end"/>
        </w:r>
      </w:hyperlink>
    </w:p>
    <w:p>
      <w:pPr>
        <w:pStyle w:val="TOC2"/>
        <w:tabs>
          <w:tab w:val="right" w:leader="dot" w:pos="8306"/>
        </w:tabs>
      </w:pPr>
      <w:hyperlink w:anchor="_Toc9544" w:history="1">
        <w:r>
          <w:rPr>
            <w:rFonts w:ascii="仿宋" w:eastAsia="仿宋" w:hAnsi="仿宋" w:cs="仿宋" w:hint="eastAsia"/>
            <w:lang w:eastAsia="zh-CN"/>
          </w:rPr>
          <w:t>(一)、风险识别</w:t>
        </w:r>
        <w:r>
          <w:tab/>
        </w:r>
        <w:r>
          <w:fldChar w:fldCharType="begin"/>
        </w:r>
        <w:r>
          <w:instrText xml:space="preserve"> PAGEREF _Toc9544 \h </w:instrText>
        </w:r>
        <w:r>
          <w:fldChar w:fldCharType="separate"/>
        </w:r>
        <w:r>
          <w:t>60</w:t>
        </w:r>
        <w:r>
          <w:fldChar w:fldCharType="end"/>
        </w:r>
      </w:hyperlink>
    </w:p>
    <w:p>
      <w:pPr>
        <w:pStyle w:val="TOC2"/>
        <w:tabs>
          <w:tab w:val="right" w:leader="dot" w:pos="8306"/>
        </w:tabs>
      </w:pPr>
      <w:hyperlink w:anchor="_Toc18170" w:history="1">
        <w:r>
          <w:rPr>
            <w:rFonts w:ascii="仿宋" w:eastAsia="仿宋" w:hAnsi="仿宋" w:cs="仿宋" w:hint="eastAsia"/>
            <w:lang w:eastAsia="zh-CN"/>
          </w:rPr>
          <w:t>(二)、风险分类</w:t>
        </w:r>
        <w:r>
          <w:tab/>
        </w:r>
        <w:r>
          <w:fldChar w:fldCharType="begin"/>
        </w:r>
        <w:r>
          <w:instrText xml:space="preserve"> PAGEREF _Toc18170 \h </w:instrText>
        </w:r>
        <w:r>
          <w:fldChar w:fldCharType="separate"/>
        </w:r>
        <w:r>
          <w:t>61</w:t>
        </w:r>
        <w:r>
          <w:fldChar w:fldCharType="end"/>
        </w:r>
      </w:hyperlink>
    </w:p>
    <w:p>
      <w:pPr>
        <w:pStyle w:val="TOC1"/>
        <w:tabs>
          <w:tab w:val="right" w:leader="dot" w:pos="8306"/>
        </w:tabs>
      </w:pPr>
      <w:hyperlink w:anchor="_Toc5893" w:history="1">
        <w:r>
          <w:rPr>
            <w:rFonts w:ascii="仿宋" w:eastAsia="仿宋" w:hAnsi="仿宋" w:cs="仿宋" w:hint="eastAsia"/>
            <w:lang w:eastAsia="zh-CN"/>
          </w:rPr>
          <w:t>十四、质量管理体系</w:t>
        </w:r>
        <w:r>
          <w:tab/>
        </w:r>
        <w:r>
          <w:fldChar w:fldCharType="begin"/>
        </w:r>
        <w:r>
          <w:instrText xml:space="preserve"> PAGEREF _Toc5893 \h </w:instrText>
        </w:r>
        <w:r>
          <w:fldChar w:fldCharType="separate"/>
        </w:r>
        <w:r>
          <w:t>63</w:t>
        </w:r>
        <w:r>
          <w:fldChar w:fldCharType="end"/>
        </w:r>
      </w:hyperlink>
    </w:p>
    <w:p>
      <w:pPr>
        <w:pStyle w:val="TOC2"/>
        <w:tabs>
          <w:tab w:val="right" w:leader="dot" w:pos="8306"/>
        </w:tabs>
      </w:pPr>
      <w:hyperlink w:anchor="_Toc11312" w:history="1">
        <w:r>
          <w:rPr>
            <w:rFonts w:ascii="仿宋" w:eastAsia="仿宋" w:hAnsi="仿宋" w:cs="仿宋" w:hint="eastAsia"/>
            <w:lang w:eastAsia="zh-CN"/>
          </w:rPr>
          <w:t>(一)、质量目标与方针</w:t>
        </w:r>
        <w:r>
          <w:tab/>
        </w:r>
        <w:r>
          <w:fldChar w:fldCharType="begin"/>
        </w:r>
        <w:r>
          <w:instrText xml:space="preserve"> PAGEREF _Toc11312 \h </w:instrText>
        </w:r>
        <w:r>
          <w:fldChar w:fldCharType="separate"/>
        </w:r>
        <w:r>
          <w:t>63</w:t>
        </w:r>
        <w:r>
          <w:fldChar w:fldCharType="end"/>
        </w:r>
      </w:hyperlink>
    </w:p>
    <w:p>
      <w:pPr>
        <w:pStyle w:val="TOC2"/>
        <w:tabs>
          <w:tab w:val="right" w:leader="dot" w:pos="8306"/>
        </w:tabs>
      </w:pPr>
      <w:hyperlink w:anchor="_Toc11965" w:history="1">
        <w:r>
          <w:rPr>
            <w:rFonts w:ascii="仿宋" w:eastAsia="仿宋" w:hAnsi="仿宋" w:cs="仿宋" w:hint="eastAsia"/>
            <w:lang w:eastAsia="zh-CN"/>
          </w:rPr>
          <w:t>(二)、质量管理责任</w:t>
        </w:r>
        <w:r>
          <w:tab/>
        </w:r>
        <w:r>
          <w:fldChar w:fldCharType="begin"/>
        </w:r>
        <w:r>
          <w:instrText xml:space="preserve"> PAGEREF _Toc11965 \h </w:instrText>
        </w:r>
        <w:r>
          <w:fldChar w:fldCharType="separate"/>
        </w:r>
        <w:r>
          <w:t>64</w:t>
        </w:r>
        <w:r>
          <w:fldChar w:fldCharType="end"/>
        </w:r>
      </w:hyperlink>
    </w:p>
    <w:p>
      <w:pPr>
        <w:pStyle w:val="TOC2"/>
        <w:tabs>
          <w:tab w:val="right" w:leader="dot" w:pos="8306"/>
        </w:tabs>
      </w:pPr>
      <w:hyperlink w:anchor="_Toc11040" w:history="1">
        <w:r>
          <w:rPr>
            <w:rFonts w:ascii="仿宋" w:eastAsia="仿宋" w:hAnsi="仿宋" w:cs="仿宋" w:hint="eastAsia"/>
            <w:lang w:eastAsia="zh-CN"/>
          </w:rPr>
          <w:t>(三)、质量管理体系文件</w:t>
        </w:r>
        <w:r>
          <w:tab/>
        </w:r>
        <w:r>
          <w:fldChar w:fldCharType="begin"/>
        </w:r>
        <w:r>
          <w:instrText xml:space="preserve"> PAGEREF _Toc11040 \h </w:instrText>
        </w:r>
        <w:r>
          <w:fldChar w:fldCharType="separate"/>
        </w:r>
        <w:r>
          <w:t>65</w:t>
        </w:r>
        <w:r>
          <w:fldChar w:fldCharType="end"/>
        </w:r>
      </w:hyperlink>
    </w:p>
    <w:p>
      <w:pPr>
        <w:pStyle w:val="TOC2"/>
        <w:tabs>
          <w:tab w:val="right" w:leader="dot" w:pos="8306"/>
        </w:tabs>
      </w:pPr>
      <w:hyperlink w:anchor="_Toc2890" w:history="1">
        <w:r>
          <w:rPr>
            <w:rFonts w:ascii="仿宋" w:eastAsia="仿宋" w:hAnsi="仿宋" w:cs="仿宋" w:hint="eastAsia"/>
            <w:lang w:eastAsia="zh-CN"/>
          </w:rPr>
          <w:t>(四)、质量培训与教育</w:t>
        </w:r>
        <w:r>
          <w:tab/>
        </w:r>
        <w:r>
          <w:fldChar w:fldCharType="begin"/>
        </w:r>
        <w:r>
          <w:instrText xml:space="preserve"> PAGEREF _Toc2890 \h </w:instrText>
        </w:r>
        <w:r>
          <w:fldChar w:fldCharType="separate"/>
        </w:r>
        <w:r>
          <w:t>67</w:t>
        </w:r>
        <w:r>
          <w:fldChar w:fldCharType="end"/>
        </w:r>
      </w:hyperlink>
    </w:p>
    <w:p>
      <w:pPr>
        <w:pStyle w:val="TOC2"/>
        <w:tabs>
          <w:tab w:val="right" w:leader="dot" w:pos="8306"/>
        </w:tabs>
      </w:pPr>
      <w:hyperlink w:anchor="_Toc1666" w:history="1">
        <w:r>
          <w:rPr>
            <w:rFonts w:ascii="仿宋" w:eastAsia="仿宋" w:hAnsi="仿宋" w:cs="仿宋" w:hint="eastAsia"/>
            <w:lang w:eastAsia="zh-CN"/>
          </w:rPr>
          <w:t>(五)、质量审核与评价</w:t>
        </w:r>
        <w:r>
          <w:tab/>
        </w:r>
        <w:r>
          <w:fldChar w:fldCharType="begin"/>
        </w:r>
        <w:r>
          <w:instrText xml:space="preserve"> PAGEREF _Toc1666 \h </w:instrText>
        </w:r>
        <w:r>
          <w:fldChar w:fldCharType="separate"/>
        </w:r>
        <w:r>
          <w:t>69</w:t>
        </w:r>
        <w:r>
          <w:fldChar w:fldCharType="end"/>
        </w:r>
      </w:hyperlink>
    </w:p>
    <w:p>
      <w:pPr>
        <w:pStyle w:val="TOC2"/>
        <w:tabs>
          <w:tab w:val="right" w:leader="dot" w:pos="8306"/>
        </w:tabs>
      </w:pPr>
      <w:hyperlink w:anchor="_Toc11942" w:history="1">
        <w:r>
          <w:rPr>
            <w:rFonts w:ascii="仿宋" w:eastAsia="仿宋" w:hAnsi="仿宋" w:cs="仿宋" w:hint="eastAsia"/>
            <w:lang w:eastAsia="zh-CN"/>
          </w:rPr>
          <w:t>(六)、不符合与纠正措施</w:t>
        </w:r>
        <w:r>
          <w:tab/>
        </w:r>
        <w:r>
          <w:fldChar w:fldCharType="begin"/>
        </w:r>
        <w:r>
          <w:instrText xml:space="preserve"> PAGEREF _Toc11942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0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0200"/>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31422"/>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汽车空调系统项目的技术管理特点体现在其创新导向。通过引入最先进的技术趋势和解决方案，汽车空调系统项目致力于提升科技含量、提高质量和效率水平。这意味着我们将采用最新的工具和方法，确保汽车空调系统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汽车空调系统项目技术管理的显著特征。通过整合不同领域的技术资源，我们实现了跨学科的协同工作。这有助于优化技术架构，提高整体效能。此外，整合性策略还促进了不同技术团队之间的紧密沟通和高效合作，确保汽车空调系统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汽车空调系统项目所采用的技术。通过不断优化技术方案，汽车空调系统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汽车空调系统项目团队将在汽车空调系统项目初期识别可能的技术风险，并采取相应的预防和应对措施。通过建立健全的风险评估机制，汽车空调系统项目能够在实施过程中及时发现并解决潜在的技术问题，保障汽车空调系统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汽车空调系统项目中，技术将成为汽车空调系统项目成功的有力支持。这一深度剖析揭示了技术管理在汽车空调系统项目实施中的关键作用，为汽车空调系统项目的技术基础奠定了坚实的基础。</w:t>
      </w:r>
    </w:p>
    <w:p>
      <w:pPr>
        <w:pStyle w:val="Heading2"/>
        <w:ind w:firstLine="560" w:firstLineChars="200"/>
        <w:rPr>
          <w:rFonts w:ascii="仿宋" w:eastAsia="仿宋" w:hAnsi="仿宋" w:cs="仿宋" w:hint="eastAsia"/>
          <w:sz w:val="28"/>
          <w:lang w:eastAsia="zh-CN"/>
        </w:rPr>
      </w:pPr>
      <w:bookmarkStart w:id="4" w:name="_Toc23115"/>
      <w:r>
        <w:rPr>
          <w:rFonts w:ascii="仿宋" w:eastAsia="仿宋" w:hAnsi="仿宋" w:cs="仿宋" w:hint="eastAsia"/>
          <w:sz w:val="28"/>
          <w:lang w:eastAsia="zh-CN"/>
        </w:rPr>
        <w:t>(二)、汽车空调系统项目工艺技术设计方案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汽车空调系统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汽车空调系统项目将严格按照相关行业规范要求进行组织。通过有效控制产品质量，汽车空调系统项目将致力于为顾客提供优质的汽车空调系统项目产品和良好的服务。这体现了汽车空调系统项目对于生产活动合规性和质量标准的高度重视，为汽车空调系统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汽车空调系统项目注重生态效益和清洁生产原则。汽车空调系统项目建设将紧密结合地方特色经济发展，与社会经济发展规划和区域环境保护规划方案相协调一致。通过与当地区域自然生态系统的结合，汽车空调系统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汽车空调系统项目产品具有多样化的客户需求和个性化的特点。因此，汽车空调系统项目产品规格品种多样，且单批生产数量较小。为满足这一特点，汽车空调系统项目承办单位将建设先进的柔性制造生产线。通过广泛应用柔性制造技术，汽车空调系统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汽车空调系统项目采用的技术具有较高的技术含量和自动化水平，处于国内先进水平。这一技术选用不仅体现了对生产效率、质量和环境友好性的高标准要求，同时为汽车空调系统项目的可持续发展奠定了坚实的基础。</w:t>
      </w:r>
    </w:p>
    <w:p>
      <w:pPr>
        <w:pStyle w:val="Heading2"/>
        <w:ind w:firstLine="560" w:firstLineChars="200"/>
        <w:rPr>
          <w:rFonts w:ascii="仿宋" w:eastAsia="仿宋" w:hAnsi="仿宋" w:cs="仿宋" w:hint="eastAsia"/>
          <w:sz w:val="28"/>
          <w:lang w:eastAsia="zh-CN"/>
        </w:rPr>
      </w:pPr>
      <w:bookmarkStart w:id="5" w:name="_Toc5753"/>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为确保汽车空调系统项目的高效生产和技术实施，我们制定了一套精心设计的设备选型方案，以满足汽车空调系统项目生产、质量和环保的要求。该方案的主要特点如下：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汽车空调系统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针对汽车空调系统项目产品的多样性和小批量生产的特点，我们将建设柔性制造生产线。通过在设备选型中考虑柔性制造技术，可以灵活应对不同产品规格和生产需求，实现生产线的高度灵活性和适应性。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9248"/>
      <w:r>
        <w:rPr>
          <w:rFonts w:ascii="仿宋" w:eastAsia="仿宋" w:hAnsi="仿宋" w:cs="仿宋" w:hint="eastAsia"/>
          <w:sz w:val="28"/>
          <w:lang w:eastAsia="zh-CN"/>
        </w:rPr>
        <w:t>二、汽车空调系统项目文档管理</w:t>
      </w:r>
      <w:bookmarkEnd w:id="6"/>
    </w:p>
    <w:p>
      <w:pPr>
        <w:pStyle w:val="Heading2"/>
        <w:rPr>
          <w:rFonts w:ascii="仿宋" w:eastAsia="仿宋" w:hAnsi="仿宋" w:cs="仿宋" w:hint="eastAsia"/>
          <w:lang w:eastAsia="zh-CN"/>
        </w:rPr>
      </w:pPr>
      <w:bookmarkStart w:id="7" w:name="_Toc31879"/>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汽车空调系统项目高度重视文档的质量和准确性，以支持汽车空调系统项目的各项活动和决策。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空调系统项目文档的编制始于汽车空调系统项目计划的初期，我们制定了详细的文档编制计划，明确了每个文档的内容、格式和编写责任人。在汽车空调系统项目启动阶段，我们首先编制了汽车空调系统项目章程，明确定义了汽车空调系统项目的目标、范围、风险等关键要素。随后，汽车空调系统项目团队根据计划陆续编制了需求文档、设计文档、测试文档等各类文档，确保汽车空调系统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汽车空调系统项目管理中的重要环节，旨在确保汽车空调系统项目文档符合质量标准和汽车空调系统项目需求。在汽车空调系统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汽车空调系统项目相关利益方和专业领域的专家对文档进行独立审查。这有助于获取更全面、客观的反馈，确保汽车空调系统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汽车空调系统项目在文档编制与审查方面建立了严格的管理机制，通过规范的流程和多维度的审查，确保汽车空调系统项目文档的质量、准确性和可靠性，为汽车空调系统项目的顺利推进提供了有力支持。</w:t>
      </w:r>
    </w:p>
    <w:p>
      <w:pPr>
        <w:pStyle w:val="Heading2"/>
        <w:ind w:firstLine="560" w:firstLineChars="200"/>
        <w:rPr>
          <w:rFonts w:ascii="仿宋" w:eastAsia="仿宋" w:hAnsi="仿宋" w:cs="仿宋" w:hint="eastAsia"/>
          <w:sz w:val="28"/>
          <w:lang w:eastAsia="zh-CN"/>
        </w:rPr>
      </w:pPr>
      <w:bookmarkStart w:id="8" w:name="_Toc22382"/>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在汽车空调系统项目中，我们致力于优化文档发布与分发过程，以确保信息的高效传递和团队间协作的顺畅进行。以下是我们采取的关键优化策略：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我们通过多渠道发布文档，包括电子邮件、汽车空调系统项目管理平台、内部网站等，以满足不同团队成员的偏好和需求。多渠道发布确保了信息的全面覆盖。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我们采用了精细的权限控制，确保只有授权人员可以访问敏感信息。这种安全措施保护了汽车空调系统项目文档的机密性，防止了未经授权的信息泄露。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8663"/>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汽车空调系统项目生命周期中一个至关重要的环节，直接关系到汽车空调系统项目信息的长期保存和历史记录的完整性。在汽车空调系统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23278"/>
      <w:r>
        <w:rPr>
          <w:rFonts w:ascii="仿宋" w:eastAsia="仿宋" w:hAnsi="仿宋" w:cs="仿宋" w:hint="eastAsia"/>
          <w:sz w:val="28"/>
          <w:lang w:eastAsia="zh-CN"/>
        </w:rPr>
        <w:t>三、汽车空调系统项目概论</w:t>
      </w:r>
      <w:bookmarkEnd w:id="10"/>
    </w:p>
    <w:p>
      <w:pPr>
        <w:pStyle w:val="Heading2"/>
        <w:rPr>
          <w:rFonts w:ascii="仿宋" w:eastAsia="仿宋" w:hAnsi="仿宋" w:cs="仿宋" w:hint="eastAsia"/>
          <w:lang w:eastAsia="zh-CN"/>
        </w:rPr>
      </w:pPr>
      <w:bookmarkStart w:id="11" w:name="_Toc10654"/>
      <w:r>
        <w:rPr>
          <w:rFonts w:ascii="仿宋" w:eastAsia="仿宋" w:hAnsi="仿宋" w:cs="仿宋" w:hint="eastAsia"/>
          <w:lang w:eastAsia="zh-CN"/>
        </w:rPr>
        <w:t>(一)、汽车空调系统项目概况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空调系统项目的起源追溯至对市场的深入洞察。市场的不断演变与变革为汽车空调系统项目提供了难得的机遇。当前市场存在的需求缺口和变革的大环境共同构成了汽车空调系统项目的背景。这个汽车空调系统项目旨在充分利用市场机遇，填补行业中尚未满足的需求，为客户提供全新的解决方案。市场的变革和需求的增长使得这个汽车空调系统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汽车空调系统项目名称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空调系统项目正式命名为汽车空调系统。这个名称不仅仅是一个标识，更代表了汽车空调系统项目的核心理念和愿景。它蕴含着汽车空调系统项目所要解决问题的关键字，具有强烈的表达和辨识度，为汽车空调系统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汽车空调系统项目目标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空调系统项目的核心目标是提供一种全新、高效的解决方案，满足客户日益增长的需求。汽车空调系统项目追求的不仅仅是满足市场需求，更是在市场中获得卓越的竞争优势。通过不断提升产品或服务的质量和创新水平，汽车空调系统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汽车空调系统项目范围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空调系统项目全面涵盖了产品研发、制造、市场推广和售后服务，确保从产品设计到最终用户体验的全方位关注。这一全面的汽车空调系统项目范围是为了确保汽车空调系统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汽车空调系统项目时间表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汽车空调系统项目计划在未来18个月内完成，包括研发、测试、市场试点和正式推出等不同阶段。这个时间表的合理设计是为了确保汽车空调系统项目各个阶段的顺利推进，以便按时交付高质量的成果。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汽车空调系统项目预算</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空调系统项目总预算估算为XX百万美元，主要分配在研发、市场推广、人员培训和运营等方面。这一充足的预算为汽车空调系统项目提供了充足的资源，确保汽车空调系统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汽车空调系统项目风险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空调系统项目可能面临的风险包括市场接受度低、技术难题、竞争激烈等。汽车空调系统项目团队已经制定了相应的风险应对计划，通过前瞻性的风险管理，确保汽车空调系统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汽车空调系统项目团队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汽车空调系统项目汇聚了一支经验丰富、多领域专业素养的核心团队，确保汽车空调系统项目在各个方面都能拥有高水平的执行力。团队的协同作战是汽车空调系统项目成功的关键因素之一。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汽车空调系统项目背景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汽车空调系统项目的背景根植于市场对更高效、创新产品的渴望，同时也受到科技发展对行业格局的深刻改变的影响。这为汽车空调系统项目提供了广阔的发展空间和市场需求。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汽车空调系统项目现状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截至目前，汽车空调系统项目已完成市场调研和技术验证，取得了初步的成功。这为汽车空调系统项目在未来的发展奠定了坚实的基础，为更远大的目标打下了坚实的基石。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2" w:name="_Toc18148"/>
      <w:r>
        <w:rPr>
          <w:rFonts w:ascii="仿宋" w:eastAsia="仿宋" w:hAnsi="仿宋" w:cs="仿宋" w:hint="eastAsia"/>
          <w:sz w:val="28"/>
          <w:lang w:eastAsia="zh-CN"/>
        </w:rPr>
        <w:t>(二)、汽车空调系统项目目标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keyword》汽车空调系统项目首要业务目标是在市场中占据有利地位，实现产品/服务的成功推广和销售。通过不断提升产品质量、创新性，汽车空调系统项目追求成为行业中的领导者，赢得更多客户的青睐。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在科技迅速发展的时代，汽车空调系统项目着眼于技术创新。通过持续的研发和技术升级，汽车空调系统项目旨在推出更具创新性的产品或服务，以满足市场对新鲜、先进解决方案的需求。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为了建立可持续的客户关系，汽车空调系统项目设定了客户满意度目标。通过提供卓越的产品质量和优质的客户服务，汽车空调系统项目追求赢得客户的信任和忠诚度，确保他们的满意度达到行业领先水平。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汽车空调系统项目注重社会责任和可持续发展。通过实施环保、社会责任汽车空调系统项目，汽车空调系统项目致力于在经济发展的同时保护环境，促进社会公平，实现可持续经营。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汽车空调系统项目的团队是实现目标的核心驱动力。因此，汽车空调系统项目设定了团队发展目标，包括提升团队成员的专业技能、培养领导力，以及搭建协同高效的团队工作氛围。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3" w:name="_Toc11653"/>
      <w:r>
        <w:rPr>
          <w:rFonts w:ascii="仿宋" w:eastAsia="仿宋" w:hAnsi="仿宋" w:cs="仿宋" w:hint="eastAsia"/>
          <w:sz w:val="28"/>
          <w:lang w:eastAsia="zh-CN"/>
        </w:rPr>
        <w:t>(三)、汽车空调系统项目提出的理由</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2. 汽车空调系统项目提出的理由</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空调系统项目的提出源于对市场机遇的深刻洞察。当前市场中存在的需求缺口和行业发展趋势表明，有巨大的商业机会等待被开发。通过准确捕捉市场机遇，汽车空调系统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空调系统项目的理念基于对技术创新的信仰。通过持续的研发和技术投入，汽车空调系统项目有望推出更具创新性的产品或服务。在科技飞速发展的当下，汽车空调系统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空调系统项目的提出是为了增强企业的行业竞争力。通过提升产品或服务的质量和独特性，汽车空调系统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空调系统项目响应了消费者需求的变化。随着社会和科技的不断发展，消费者对产品和服务的需求也在发生变化。通过深入了解并及时回应消费者的新需求，汽车空调系统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汽车空调系统项目的提出是企业战略发展规划的一部分。在面对日益激烈的市场竞争和不断变化的商业环境中，汽车空调系统项目作为企业战略的一环，旨在为企业开辟新的增长领域，巩固企业在行业中的地位。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空调系统项目的提出不仅仅是基于商业考量，还注重社会责任。通过推出环保、社会责任等方面的汽车空调系统项目，汽车空调系统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汽车空调系统项目的提出反映了对利益相关者期望的关注。包括客户、员工、投资者等利益相关者在企业发展中都有着各自的期望，汽车空调系统项目力求在满足这些期望的同时，取得更大的共赢。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4" w:name="_Toc28404"/>
      <w:r>
        <w:rPr>
          <w:rFonts w:ascii="仿宋" w:eastAsia="仿宋" w:hAnsi="仿宋" w:cs="仿宋" w:hint="eastAsia"/>
          <w:sz w:val="28"/>
          <w:lang w:eastAsia="zh-CN"/>
        </w:rPr>
        <w:t>(四)、汽车空调系统项目意义</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在实施汽车空调系统项目的过程中，我们不仅仅是在追逐商业成功，更是为企业和社会的多个层面创造了深远的意义。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空调系统项目的首要意义在于提升企业的市场竞争力。通过持续的创新和对产品质量的高标准要求，汽车空调系统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汽车空调系统项目的推进将促使行业技术水平的提升。通过引入先进技术和创新性解决方案，汽车空调系统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汽车空调系统项目不仅创造了大量就业机会，提高了就业水平，还注重社会责任和环保。通过参与社会公益事业和推动环保汽车空调系统项目，汽车空调系统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综合而言，汽车空调系统项目意义重大，不仅推动了企业的发展，也为行业和社会的进步贡献了积极力量。这是一个全面而深刻的影响，将在未来产生可持续的正面效应。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5" w:name="_Toc30880"/>
      <w:r>
        <w:rPr>
          <w:rFonts w:ascii="仿宋" w:eastAsia="仿宋" w:hAnsi="仿宋" w:cs="仿宋" w:hint="eastAsia"/>
          <w:sz w:val="28"/>
          <w:lang w:eastAsia="zh-CN"/>
        </w:rPr>
        <w:t>(五)、汽车空调系统项目背景</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在当今迅猛发展的商业环境中，汽车空调系统项目的动因根植于对多方面因素的审慎考量。这个汽车空调系统项目的提出并非孤立的决策，而是对企业所处背景深入思考的产物。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汽车空调系统项目背后的首要原因。科技的迅速发展和全球市场的快速变化使得企业必须灵活应对。汽车空调系统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竞争的激烈程度也是汽车空调系统项目背景中不可忽视的一环。企业需要在激烈竞争中脱颖而出，为此，汽车空调系统项目致力于打破常规，提供独特的价值主张，以吸引客户并确保市场份额的增长。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https://d.book118.com/287102031045006042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汽车空调系统项目计划设计方案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汽车空调系统项目计划设计方案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汽车空调系统项目计划设计方案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汽车空调系统项目计划设计方案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汽车空调系统项目计划设计方案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汽车空调系统项目计划设计方案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汽车空调系统项目计划设计方案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汽车空调系统项目计划设计方案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汽车空调系统项目计划设计方案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汽车空调系统项目计划设计方案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汽车空调系统项目计划设计方案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汽车空调系统项目计划设计方案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汽车空调系统项目计划设计方案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汽车空调系统项目计划设计方案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汽车空调系统项目计划设计方案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汽车空调系统项目计划设计方案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汽车空调系统项目计划设计方案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E154312"/>
    <w:rsid w:val="2E15431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8710203104500604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2024-02-08T07:19:00Z</dcterms:created>
  <dcterms:modified xsi:type="dcterms:W3CDTF">2024-02-08T07:20:07Z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01028DFA7F544C3DA0FA1EF8CE99BB79_11</vt:lpwstr>
  </property>
  <property fmtid="{D5CDD505-2E9C-101B-9397-08002B2CF9AE}" pid="3" name="KSOProductBuildVer">
    <vt:lpwstr>2052-12.1.0.16250</vt:lpwstr>
  </property>
</Properties>
</file>