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布基增强塑料项目规划设计方案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30" w:history="1">
        <w:r>
          <w:rPr>
            <w:rFonts w:ascii="仿宋" w:eastAsia="仿宋" w:hAnsi="仿宋" w:cs="仿宋" w:hint="eastAsia"/>
            <w:lang w:eastAsia="zh-CN"/>
          </w:rPr>
          <w:t>概论</w:t>
        </w:r>
        <w:r>
          <w:tab/>
        </w:r>
        <w:r>
          <w:fldChar w:fldCharType="begin"/>
        </w:r>
        <w:r>
          <w:instrText xml:space="preserve"> PAGEREF _Toc28930 \h </w:instrText>
        </w:r>
        <w:r>
          <w:fldChar w:fldCharType="separate"/>
        </w:r>
        <w:r>
          <w:t>3</w:t>
        </w:r>
        <w:r>
          <w:fldChar w:fldCharType="end"/>
        </w:r>
      </w:hyperlink>
    </w:p>
    <w:p>
      <w:pPr>
        <w:pStyle w:val="TOC1"/>
        <w:tabs>
          <w:tab w:val="right" w:leader="dot" w:pos="8306"/>
        </w:tabs>
      </w:pPr>
      <w:hyperlink w:anchor="_Toc26457" w:history="1">
        <w:r>
          <w:rPr>
            <w:rFonts w:ascii="仿宋" w:eastAsia="仿宋" w:hAnsi="仿宋" w:cs="仿宋" w:hint="eastAsia"/>
            <w:lang w:eastAsia="zh-CN"/>
          </w:rPr>
          <w:t>一、布基增强塑料项目土建工程</w:t>
        </w:r>
        <w:r>
          <w:tab/>
        </w:r>
        <w:r>
          <w:fldChar w:fldCharType="begin"/>
        </w:r>
        <w:r>
          <w:instrText xml:space="preserve"> PAGEREF _Toc26457 \h </w:instrText>
        </w:r>
        <w:r>
          <w:fldChar w:fldCharType="separate"/>
        </w:r>
        <w:r>
          <w:t>3</w:t>
        </w:r>
        <w:r>
          <w:fldChar w:fldCharType="end"/>
        </w:r>
      </w:hyperlink>
    </w:p>
    <w:p>
      <w:pPr>
        <w:pStyle w:val="TOC2"/>
        <w:tabs>
          <w:tab w:val="right" w:leader="dot" w:pos="8306"/>
        </w:tabs>
      </w:pPr>
      <w:hyperlink w:anchor="_Toc6645" w:history="1">
        <w:r>
          <w:rPr>
            <w:rFonts w:ascii="仿宋" w:eastAsia="仿宋" w:hAnsi="仿宋" w:cs="仿宋" w:hint="eastAsia"/>
            <w:lang w:eastAsia="zh-CN"/>
          </w:rPr>
          <w:t>(一)、建筑工程设计原则</w:t>
        </w:r>
        <w:r>
          <w:tab/>
        </w:r>
        <w:r>
          <w:fldChar w:fldCharType="begin"/>
        </w:r>
        <w:r>
          <w:instrText xml:space="preserve"> PAGEREF _Toc6645 \h </w:instrText>
        </w:r>
        <w:r>
          <w:fldChar w:fldCharType="separate"/>
        </w:r>
        <w:r>
          <w:t>3</w:t>
        </w:r>
        <w:r>
          <w:fldChar w:fldCharType="end"/>
        </w:r>
      </w:hyperlink>
    </w:p>
    <w:p>
      <w:pPr>
        <w:pStyle w:val="TOC2"/>
        <w:tabs>
          <w:tab w:val="right" w:leader="dot" w:pos="8306"/>
        </w:tabs>
      </w:pPr>
      <w:hyperlink w:anchor="_Toc27435" w:history="1">
        <w:r>
          <w:rPr>
            <w:rFonts w:ascii="仿宋" w:eastAsia="仿宋" w:hAnsi="仿宋" w:cs="仿宋" w:hint="eastAsia"/>
            <w:lang w:eastAsia="zh-CN"/>
          </w:rPr>
          <w:t>(二)、土建工程设计年限及安全等级</w:t>
        </w:r>
        <w:r>
          <w:tab/>
        </w:r>
        <w:r>
          <w:fldChar w:fldCharType="begin"/>
        </w:r>
        <w:r>
          <w:instrText xml:space="preserve"> PAGEREF _Toc27435 \h </w:instrText>
        </w:r>
        <w:r>
          <w:fldChar w:fldCharType="separate"/>
        </w:r>
        <w:r>
          <w:t>4</w:t>
        </w:r>
        <w:r>
          <w:fldChar w:fldCharType="end"/>
        </w:r>
      </w:hyperlink>
    </w:p>
    <w:p>
      <w:pPr>
        <w:pStyle w:val="TOC2"/>
        <w:tabs>
          <w:tab w:val="right" w:leader="dot" w:pos="8306"/>
        </w:tabs>
      </w:pPr>
      <w:hyperlink w:anchor="_Toc32409" w:history="1">
        <w:r>
          <w:rPr>
            <w:rFonts w:ascii="仿宋" w:eastAsia="仿宋" w:hAnsi="仿宋" w:cs="仿宋" w:hint="eastAsia"/>
            <w:lang w:eastAsia="zh-CN"/>
          </w:rPr>
          <w:t>(三)、建筑工程设计总体要求</w:t>
        </w:r>
        <w:r>
          <w:tab/>
        </w:r>
        <w:r>
          <w:fldChar w:fldCharType="begin"/>
        </w:r>
        <w:r>
          <w:instrText xml:space="preserve"> PAGEREF _Toc32409 \h </w:instrText>
        </w:r>
        <w:r>
          <w:fldChar w:fldCharType="separate"/>
        </w:r>
        <w:r>
          <w:t>5</w:t>
        </w:r>
        <w:r>
          <w:fldChar w:fldCharType="end"/>
        </w:r>
      </w:hyperlink>
    </w:p>
    <w:p>
      <w:pPr>
        <w:pStyle w:val="TOC2"/>
        <w:tabs>
          <w:tab w:val="right" w:leader="dot" w:pos="8306"/>
        </w:tabs>
      </w:pPr>
      <w:hyperlink w:anchor="_Toc10384" w:history="1">
        <w:r>
          <w:rPr>
            <w:rFonts w:ascii="仿宋" w:eastAsia="仿宋" w:hAnsi="仿宋" w:cs="仿宋" w:hint="eastAsia"/>
            <w:lang w:eastAsia="zh-CN"/>
          </w:rPr>
          <w:t>(四)、土建工程建设指标</w:t>
        </w:r>
        <w:r>
          <w:tab/>
        </w:r>
        <w:r>
          <w:fldChar w:fldCharType="begin"/>
        </w:r>
        <w:r>
          <w:instrText xml:space="preserve"> PAGEREF _Toc10384 \h </w:instrText>
        </w:r>
        <w:r>
          <w:fldChar w:fldCharType="separate"/>
        </w:r>
        <w:r>
          <w:t>6</w:t>
        </w:r>
        <w:r>
          <w:fldChar w:fldCharType="end"/>
        </w:r>
      </w:hyperlink>
    </w:p>
    <w:p>
      <w:pPr>
        <w:pStyle w:val="TOC1"/>
        <w:tabs>
          <w:tab w:val="right" w:leader="dot" w:pos="8306"/>
        </w:tabs>
      </w:pPr>
      <w:hyperlink w:anchor="_Toc20886" w:history="1">
        <w:r>
          <w:rPr>
            <w:rFonts w:ascii="仿宋" w:eastAsia="仿宋" w:hAnsi="仿宋" w:cs="仿宋" w:hint="eastAsia"/>
            <w:lang w:eastAsia="zh-CN"/>
          </w:rPr>
          <w:t>二、布基增强塑料项目文档管理</w:t>
        </w:r>
        <w:r>
          <w:tab/>
        </w:r>
        <w:r>
          <w:fldChar w:fldCharType="begin"/>
        </w:r>
        <w:r>
          <w:instrText xml:space="preserve"> PAGEREF _Toc20886 \h </w:instrText>
        </w:r>
        <w:r>
          <w:fldChar w:fldCharType="separate"/>
        </w:r>
        <w:r>
          <w:t>6</w:t>
        </w:r>
        <w:r>
          <w:fldChar w:fldCharType="end"/>
        </w:r>
      </w:hyperlink>
    </w:p>
    <w:p>
      <w:pPr>
        <w:pStyle w:val="TOC2"/>
        <w:tabs>
          <w:tab w:val="right" w:leader="dot" w:pos="8306"/>
        </w:tabs>
      </w:pPr>
      <w:hyperlink w:anchor="_Toc9903" w:history="1">
        <w:r>
          <w:rPr>
            <w:rFonts w:ascii="仿宋" w:eastAsia="仿宋" w:hAnsi="仿宋" w:cs="仿宋" w:hint="eastAsia"/>
            <w:lang w:eastAsia="zh-CN"/>
          </w:rPr>
          <w:t>(一)、文档编制与审查</w:t>
        </w:r>
        <w:r>
          <w:tab/>
        </w:r>
        <w:r>
          <w:fldChar w:fldCharType="begin"/>
        </w:r>
        <w:r>
          <w:instrText xml:space="preserve"> PAGEREF _Toc9903 \h </w:instrText>
        </w:r>
        <w:r>
          <w:fldChar w:fldCharType="separate"/>
        </w:r>
        <w:r>
          <w:t>6</w:t>
        </w:r>
        <w:r>
          <w:fldChar w:fldCharType="end"/>
        </w:r>
      </w:hyperlink>
    </w:p>
    <w:p>
      <w:pPr>
        <w:pStyle w:val="TOC2"/>
        <w:tabs>
          <w:tab w:val="right" w:leader="dot" w:pos="8306"/>
        </w:tabs>
      </w:pPr>
      <w:hyperlink w:anchor="_Toc10262" w:history="1">
        <w:r>
          <w:rPr>
            <w:rFonts w:ascii="仿宋" w:eastAsia="仿宋" w:hAnsi="仿宋" w:cs="仿宋" w:hint="eastAsia"/>
            <w:lang w:eastAsia="zh-CN"/>
          </w:rPr>
          <w:t>(二)、文档发布与分发</w:t>
        </w:r>
        <w:r>
          <w:tab/>
        </w:r>
        <w:r>
          <w:fldChar w:fldCharType="begin"/>
        </w:r>
        <w:r>
          <w:instrText xml:space="preserve"> PAGEREF _Toc10262 \h </w:instrText>
        </w:r>
        <w:r>
          <w:fldChar w:fldCharType="separate"/>
        </w:r>
        <w:r>
          <w:t>8</w:t>
        </w:r>
        <w:r>
          <w:fldChar w:fldCharType="end"/>
        </w:r>
      </w:hyperlink>
    </w:p>
    <w:p>
      <w:pPr>
        <w:pStyle w:val="TOC2"/>
        <w:tabs>
          <w:tab w:val="right" w:leader="dot" w:pos="8306"/>
        </w:tabs>
      </w:pPr>
      <w:hyperlink w:anchor="_Toc3647" w:history="1">
        <w:r>
          <w:rPr>
            <w:rFonts w:ascii="仿宋" w:eastAsia="仿宋" w:hAnsi="仿宋" w:cs="仿宋" w:hint="eastAsia"/>
            <w:lang w:eastAsia="zh-CN"/>
          </w:rPr>
          <w:t>(三)、文档存档与归档</w:t>
        </w:r>
        <w:r>
          <w:tab/>
        </w:r>
        <w:r>
          <w:fldChar w:fldCharType="begin"/>
        </w:r>
        <w:r>
          <w:instrText xml:space="preserve"> PAGEREF _Toc3647 \h </w:instrText>
        </w:r>
        <w:r>
          <w:fldChar w:fldCharType="separate"/>
        </w:r>
        <w:r>
          <w:t>8</w:t>
        </w:r>
        <w:r>
          <w:fldChar w:fldCharType="end"/>
        </w:r>
      </w:hyperlink>
    </w:p>
    <w:p>
      <w:pPr>
        <w:pStyle w:val="TOC1"/>
        <w:tabs>
          <w:tab w:val="right" w:leader="dot" w:pos="8306"/>
        </w:tabs>
      </w:pPr>
      <w:hyperlink w:anchor="_Toc5975" w:history="1">
        <w:r>
          <w:rPr>
            <w:rFonts w:ascii="仿宋" w:eastAsia="仿宋" w:hAnsi="仿宋" w:cs="仿宋" w:hint="eastAsia"/>
            <w:lang w:eastAsia="zh-CN"/>
          </w:rPr>
          <w:t>三、布基增强塑料项目可持续发展</w:t>
        </w:r>
        <w:r>
          <w:tab/>
        </w:r>
        <w:r>
          <w:fldChar w:fldCharType="begin"/>
        </w:r>
        <w:r>
          <w:instrText xml:space="preserve"> PAGEREF _Toc5975 \h </w:instrText>
        </w:r>
        <w:r>
          <w:fldChar w:fldCharType="separate"/>
        </w:r>
        <w:r>
          <w:t>10</w:t>
        </w:r>
        <w:r>
          <w:fldChar w:fldCharType="end"/>
        </w:r>
      </w:hyperlink>
    </w:p>
    <w:p>
      <w:pPr>
        <w:pStyle w:val="TOC2"/>
        <w:tabs>
          <w:tab w:val="right" w:leader="dot" w:pos="8306"/>
        </w:tabs>
      </w:pPr>
      <w:hyperlink w:anchor="_Toc6469" w:history="1">
        <w:r>
          <w:rPr>
            <w:rFonts w:ascii="仿宋" w:eastAsia="仿宋" w:hAnsi="仿宋" w:cs="仿宋" w:hint="eastAsia"/>
            <w:lang w:eastAsia="zh-CN"/>
          </w:rPr>
          <w:t>(一)、可持续战略与实践</w:t>
        </w:r>
        <w:r>
          <w:tab/>
        </w:r>
        <w:r>
          <w:fldChar w:fldCharType="begin"/>
        </w:r>
        <w:r>
          <w:instrText xml:space="preserve"> PAGEREF _Toc6469 \h </w:instrText>
        </w:r>
        <w:r>
          <w:fldChar w:fldCharType="separate"/>
        </w:r>
        <w:r>
          <w:t>10</w:t>
        </w:r>
        <w:r>
          <w:fldChar w:fldCharType="end"/>
        </w:r>
      </w:hyperlink>
    </w:p>
    <w:p>
      <w:pPr>
        <w:pStyle w:val="TOC2"/>
        <w:tabs>
          <w:tab w:val="right" w:leader="dot" w:pos="8306"/>
        </w:tabs>
      </w:pPr>
      <w:hyperlink w:anchor="_Toc3082" w:history="1">
        <w:r>
          <w:rPr>
            <w:rFonts w:ascii="仿宋" w:eastAsia="仿宋" w:hAnsi="仿宋" w:cs="仿宋" w:hint="eastAsia"/>
            <w:lang w:eastAsia="zh-CN"/>
          </w:rPr>
          <w:t>(二)、环保与社会责任</w:t>
        </w:r>
        <w:r>
          <w:tab/>
        </w:r>
        <w:r>
          <w:fldChar w:fldCharType="begin"/>
        </w:r>
        <w:r>
          <w:instrText xml:space="preserve"> PAGEREF _Toc3082 \h </w:instrText>
        </w:r>
        <w:r>
          <w:fldChar w:fldCharType="separate"/>
        </w:r>
        <w:r>
          <w:t>10</w:t>
        </w:r>
        <w:r>
          <w:fldChar w:fldCharType="end"/>
        </w:r>
      </w:hyperlink>
    </w:p>
    <w:p>
      <w:pPr>
        <w:pStyle w:val="TOC1"/>
        <w:tabs>
          <w:tab w:val="right" w:leader="dot" w:pos="8306"/>
        </w:tabs>
      </w:pPr>
      <w:hyperlink w:anchor="_Toc6530" w:history="1">
        <w:r>
          <w:rPr>
            <w:rFonts w:ascii="仿宋" w:eastAsia="仿宋" w:hAnsi="仿宋" w:cs="仿宋" w:hint="eastAsia"/>
            <w:lang w:eastAsia="zh-CN"/>
          </w:rPr>
          <w:t>四、产品规划分析</w:t>
        </w:r>
        <w:r>
          <w:tab/>
        </w:r>
        <w:r>
          <w:fldChar w:fldCharType="begin"/>
        </w:r>
        <w:r>
          <w:instrText xml:space="preserve"> PAGEREF _Toc6530 \h </w:instrText>
        </w:r>
        <w:r>
          <w:fldChar w:fldCharType="separate"/>
        </w:r>
        <w:r>
          <w:t>11</w:t>
        </w:r>
        <w:r>
          <w:fldChar w:fldCharType="end"/>
        </w:r>
      </w:hyperlink>
    </w:p>
    <w:p>
      <w:pPr>
        <w:pStyle w:val="TOC2"/>
        <w:tabs>
          <w:tab w:val="right" w:leader="dot" w:pos="8306"/>
        </w:tabs>
      </w:pPr>
      <w:hyperlink w:anchor="_Toc4465" w:history="1">
        <w:r>
          <w:rPr>
            <w:rFonts w:ascii="仿宋" w:eastAsia="仿宋" w:hAnsi="仿宋" w:cs="仿宋" w:hint="eastAsia"/>
            <w:lang w:eastAsia="zh-CN"/>
          </w:rPr>
          <w:t>(一)、产品规划</w:t>
        </w:r>
        <w:r>
          <w:tab/>
        </w:r>
        <w:r>
          <w:fldChar w:fldCharType="begin"/>
        </w:r>
        <w:r>
          <w:instrText xml:space="preserve"> PAGEREF _Toc4465 \h </w:instrText>
        </w:r>
        <w:r>
          <w:fldChar w:fldCharType="separate"/>
        </w:r>
        <w:r>
          <w:t>11</w:t>
        </w:r>
        <w:r>
          <w:fldChar w:fldCharType="end"/>
        </w:r>
      </w:hyperlink>
    </w:p>
    <w:p>
      <w:pPr>
        <w:pStyle w:val="TOC2"/>
        <w:tabs>
          <w:tab w:val="right" w:leader="dot" w:pos="8306"/>
        </w:tabs>
      </w:pPr>
      <w:hyperlink w:anchor="_Toc5011" w:history="1">
        <w:r>
          <w:rPr>
            <w:rFonts w:ascii="仿宋" w:eastAsia="仿宋" w:hAnsi="仿宋" w:cs="仿宋" w:hint="eastAsia"/>
            <w:lang w:eastAsia="zh-CN"/>
          </w:rPr>
          <w:t>(二)、建设规模</w:t>
        </w:r>
        <w:r>
          <w:tab/>
        </w:r>
        <w:r>
          <w:fldChar w:fldCharType="begin"/>
        </w:r>
        <w:r>
          <w:instrText xml:space="preserve"> PAGEREF _Toc5011 \h </w:instrText>
        </w:r>
        <w:r>
          <w:fldChar w:fldCharType="separate"/>
        </w:r>
        <w:r>
          <w:t>12</w:t>
        </w:r>
        <w:r>
          <w:fldChar w:fldCharType="end"/>
        </w:r>
      </w:hyperlink>
    </w:p>
    <w:p>
      <w:pPr>
        <w:pStyle w:val="TOC1"/>
        <w:tabs>
          <w:tab w:val="right" w:leader="dot" w:pos="8306"/>
        </w:tabs>
      </w:pPr>
      <w:hyperlink w:anchor="_Toc11922" w:history="1">
        <w:r>
          <w:rPr>
            <w:rFonts w:ascii="仿宋" w:eastAsia="仿宋" w:hAnsi="仿宋" w:cs="仿宋" w:hint="eastAsia"/>
            <w:lang w:eastAsia="zh-CN"/>
          </w:rPr>
          <w:t>五、布基增强塑料项目绩效评估</w:t>
        </w:r>
        <w:r>
          <w:tab/>
        </w:r>
        <w:r>
          <w:fldChar w:fldCharType="begin"/>
        </w:r>
        <w:r>
          <w:instrText xml:space="preserve"> PAGEREF _Toc11922 \h </w:instrText>
        </w:r>
        <w:r>
          <w:fldChar w:fldCharType="separate"/>
        </w:r>
        <w:r>
          <w:t>13</w:t>
        </w:r>
        <w:r>
          <w:fldChar w:fldCharType="end"/>
        </w:r>
      </w:hyperlink>
    </w:p>
    <w:p>
      <w:pPr>
        <w:pStyle w:val="TOC2"/>
        <w:tabs>
          <w:tab w:val="right" w:leader="dot" w:pos="8306"/>
        </w:tabs>
      </w:pPr>
      <w:hyperlink w:anchor="_Toc7121" w:history="1">
        <w:r>
          <w:rPr>
            <w:rFonts w:ascii="仿宋" w:eastAsia="仿宋" w:hAnsi="仿宋" w:cs="仿宋" w:hint="eastAsia"/>
            <w:lang w:eastAsia="zh-CN"/>
          </w:rPr>
          <w:t>(一)、绩效评估指标</w:t>
        </w:r>
        <w:r>
          <w:tab/>
        </w:r>
        <w:r>
          <w:fldChar w:fldCharType="begin"/>
        </w:r>
        <w:r>
          <w:instrText xml:space="preserve"> PAGEREF _Toc7121 \h </w:instrText>
        </w:r>
        <w:r>
          <w:fldChar w:fldCharType="separate"/>
        </w:r>
        <w:r>
          <w:t>13</w:t>
        </w:r>
        <w:r>
          <w:fldChar w:fldCharType="end"/>
        </w:r>
      </w:hyperlink>
    </w:p>
    <w:p>
      <w:pPr>
        <w:pStyle w:val="TOC2"/>
        <w:tabs>
          <w:tab w:val="right" w:leader="dot" w:pos="8306"/>
        </w:tabs>
      </w:pPr>
      <w:hyperlink w:anchor="_Toc29193" w:history="1">
        <w:r>
          <w:rPr>
            <w:rFonts w:ascii="仿宋" w:eastAsia="仿宋" w:hAnsi="仿宋" w:cs="仿宋" w:hint="eastAsia"/>
            <w:lang w:eastAsia="zh-CN"/>
          </w:rPr>
          <w:t>(二)、绩效评估方法</w:t>
        </w:r>
        <w:r>
          <w:tab/>
        </w:r>
        <w:r>
          <w:fldChar w:fldCharType="begin"/>
        </w:r>
        <w:r>
          <w:instrText xml:space="preserve"> PAGEREF _Toc29193 \h </w:instrText>
        </w:r>
        <w:r>
          <w:fldChar w:fldCharType="separate"/>
        </w:r>
        <w:r>
          <w:t>14</w:t>
        </w:r>
        <w:r>
          <w:fldChar w:fldCharType="end"/>
        </w:r>
      </w:hyperlink>
    </w:p>
    <w:p>
      <w:pPr>
        <w:pStyle w:val="TOC2"/>
        <w:tabs>
          <w:tab w:val="right" w:leader="dot" w:pos="8306"/>
        </w:tabs>
      </w:pPr>
      <w:hyperlink w:anchor="_Toc19317" w:history="1">
        <w:r>
          <w:rPr>
            <w:rFonts w:ascii="仿宋" w:eastAsia="仿宋" w:hAnsi="仿宋" w:cs="仿宋" w:hint="eastAsia"/>
            <w:lang w:eastAsia="zh-CN"/>
          </w:rPr>
          <w:t>(三)、绩效评估周期</w:t>
        </w:r>
        <w:r>
          <w:tab/>
        </w:r>
        <w:r>
          <w:fldChar w:fldCharType="begin"/>
        </w:r>
        <w:r>
          <w:instrText xml:space="preserve"> PAGEREF _Toc19317 \h </w:instrText>
        </w:r>
        <w:r>
          <w:fldChar w:fldCharType="separate"/>
        </w:r>
        <w:r>
          <w:t>15</w:t>
        </w:r>
        <w:r>
          <w:fldChar w:fldCharType="end"/>
        </w:r>
      </w:hyperlink>
    </w:p>
    <w:p>
      <w:pPr>
        <w:pStyle w:val="TOC1"/>
        <w:tabs>
          <w:tab w:val="right" w:leader="dot" w:pos="8306"/>
        </w:tabs>
      </w:pPr>
      <w:hyperlink w:anchor="_Toc18732" w:history="1">
        <w:r>
          <w:rPr>
            <w:rFonts w:ascii="仿宋" w:eastAsia="仿宋" w:hAnsi="仿宋" w:cs="仿宋" w:hint="eastAsia"/>
            <w:lang w:eastAsia="zh-CN"/>
          </w:rPr>
          <w:t>六、布基增强塑料项目选址可行性分析</w:t>
        </w:r>
        <w:r>
          <w:tab/>
        </w:r>
        <w:r>
          <w:fldChar w:fldCharType="begin"/>
        </w:r>
        <w:r>
          <w:instrText xml:space="preserve"> PAGEREF _Toc18732 \h </w:instrText>
        </w:r>
        <w:r>
          <w:fldChar w:fldCharType="separate"/>
        </w:r>
        <w:r>
          <w:t>16</w:t>
        </w:r>
        <w:r>
          <w:fldChar w:fldCharType="end"/>
        </w:r>
      </w:hyperlink>
    </w:p>
    <w:p>
      <w:pPr>
        <w:pStyle w:val="TOC2"/>
        <w:tabs>
          <w:tab w:val="right" w:leader="dot" w:pos="8306"/>
        </w:tabs>
      </w:pPr>
      <w:hyperlink w:anchor="_Toc6021" w:history="1">
        <w:r>
          <w:rPr>
            <w:rFonts w:ascii="仿宋" w:eastAsia="仿宋" w:hAnsi="仿宋" w:cs="仿宋" w:hint="eastAsia"/>
            <w:lang w:eastAsia="zh-CN"/>
          </w:rPr>
          <w:t>(一)、布基增强塑料项目选址</w:t>
        </w:r>
        <w:r>
          <w:tab/>
        </w:r>
        <w:r>
          <w:fldChar w:fldCharType="begin"/>
        </w:r>
        <w:r>
          <w:instrText xml:space="preserve"> PAGEREF _Toc6021 \h </w:instrText>
        </w:r>
        <w:r>
          <w:fldChar w:fldCharType="separate"/>
        </w:r>
        <w:r>
          <w:t>16</w:t>
        </w:r>
        <w:r>
          <w:fldChar w:fldCharType="end"/>
        </w:r>
      </w:hyperlink>
    </w:p>
    <w:p>
      <w:pPr>
        <w:pStyle w:val="TOC2"/>
        <w:tabs>
          <w:tab w:val="right" w:leader="dot" w:pos="8306"/>
        </w:tabs>
      </w:pPr>
      <w:hyperlink w:anchor="_Toc26025" w:history="1">
        <w:r>
          <w:rPr>
            <w:rFonts w:ascii="仿宋" w:eastAsia="仿宋" w:hAnsi="仿宋" w:cs="仿宋" w:hint="eastAsia"/>
            <w:lang w:eastAsia="zh-CN"/>
          </w:rPr>
          <w:t>(二)、用地控制指标</w:t>
        </w:r>
        <w:r>
          <w:tab/>
        </w:r>
        <w:r>
          <w:fldChar w:fldCharType="begin"/>
        </w:r>
        <w:r>
          <w:instrText xml:space="preserve"> PAGEREF _Toc26025 \h </w:instrText>
        </w:r>
        <w:r>
          <w:fldChar w:fldCharType="separate"/>
        </w:r>
        <w:r>
          <w:t>17</w:t>
        </w:r>
        <w:r>
          <w:fldChar w:fldCharType="end"/>
        </w:r>
      </w:hyperlink>
    </w:p>
    <w:p>
      <w:pPr>
        <w:pStyle w:val="TOC2"/>
        <w:tabs>
          <w:tab w:val="right" w:leader="dot" w:pos="8306"/>
        </w:tabs>
      </w:pPr>
      <w:hyperlink w:anchor="_Toc24735" w:history="1">
        <w:r>
          <w:rPr>
            <w:rFonts w:ascii="仿宋" w:eastAsia="仿宋" w:hAnsi="仿宋" w:cs="仿宋" w:hint="eastAsia"/>
            <w:lang w:eastAsia="zh-CN"/>
          </w:rPr>
          <w:t>(三)、节约用地措施</w:t>
        </w:r>
        <w:r>
          <w:tab/>
        </w:r>
        <w:r>
          <w:fldChar w:fldCharType="begin"/>
        </w:r>
        <w:r>
          <w:instrText xml:space="preserve"> PAGEREF _Toc24735 \h </w:instrText>
        </w:r>
        <w:r>
          <w:fldChar w:fldCharType="separate"/>
        </w:r>
        <w:r>
          <w:t>18</w:t>
        </w:r>
        <w:r>
          <w:fldChar w:fldCharType="end"/>
        </w:r>
      </w:hyperlink>
    </w:p>
    <w:p>
      <w:pPr>
        <w:pStyle w:val="TOC2"/>
        <w:tabs>
          <w:tab w:val="right" w:leader="dot" w:pos="8306"/>
        </w:tabs>
      </w:pPr>
      <w:hyperlink w:anchor="_Toc19657" w:history="1">
        <w:r>
          <w:rPr>
            <w:rFonts w:ascii="仿宋" w:eastAsia="仿宋" w:hAnsi="仿宋" w:cs="仿宋" w:hint="eastAsia"/>
            <w:lang w:eastAsia="zh-CN"/>
          </w:rPr>
          <w:t>(四)、总图布置方案</w:t>
        </w:r>
        <w:r>
          <w:tab/>
        </w:r>
        <w:r>
          <w:fldChar w:fldCharType="begin"/>
        </w:r>
        <w:r>
          <w:instrText xml:space="preserve"> PAGEREF _Toc19657 \h </w:instrText>
        </w:r>
        <w:r>
          <w:fldChar w:fldCharType="separate"/>
        </w:r>
        <w:r>
          <w:t>20</w:t>
        </w:r>
        <w:r>
          <w:fldChar w:fldCharType="end"/>
        </w:r>
      </w:hyperlink>
    </w:p>
    <w:p>
      <w:pPr>
        <w:pStyle w:val="TOC2"/>
        <w:tabs>
          <w:tab w:val="right" w:leader="dot" w:pos="8306"/>
        </w:tabs>
      </w:pPr>
      <w:hyperlink w:anchor="_Toc2456" w:history="1">
        <w:r>
          <w:rPr>
            <w:rFonts w:ascii="仿宋" w:eastAsia="仿宋" w:hAnsi="仿宋" w:cs="仿宋" w:hint="eastAsia"/>
            <w:lang w:eastAsia="zh-CN"/>
          </w:rPr>
          <w:t>(五)、选址综合评价</w:t>
        </w:r>
        <w:r>
          <w:tab/>
        </w:r>
        <w:r>
          <w:fldChar w:fldCharType="begin"/>
        </w:r>
        <w:r>
          <w:instrText xml:space="preserve"> PAGEREF _Toc2456 \h </w:instrText>
        </w:r>
        <w:r>
          <w:fldChar w:fldCharType="separate"/>
        </w:r>
        <w:r>
          <w:t>21</w:t>
        </w:r>
        <w:r>
          <w:fldChar w:fldCharType="end"/>
        </w:r>
      </w:hyperlink>
    </w:p>
    <w:p>
      <w:pPr>
        <w:pStyle w:val="TOC1"/>
        <w:tabs>
          <w:tab w:val="right" w:leader="dot" w:pos="8306"/>
        </w:tabs>
      </w:pPr>
      <w:hyperlink w:anchor="_Toc17905" w:history="1">
        <w:r>
          <w:rPr>
            <w:rFonts w:ascii="仿宋" w:eastAsia="仿宋" w:hAnsi="仿宋" w:cs="仿宋" w:hint="eastAsia"/>
            <w:lang w:eastAsia="zh-CN"/>
          </w:rPr>
          <w:t>七、布基增强塑料项目创新与研发</w:t>
        </w:r>
        <w:r>
          <w:tab/>
        </w:r>
        <w:r>
          <w:fldChar w:fldCharType="begin"/>
        </w:r>
        <w:r>
          <w:instrText xml:space="preserve"> PAGEREF _Toc17905 \h </w:instrText>
        </w:r>
        <w:r>
          <w:fldChar w:fldCharType="separate"/>
        </w:r>
        <w:r>
          <w:t>22</w:t>
        </w:r>
        <w:r>
          <w:fldChar w:fldCharType="end"/>
        </w:r>
      </w:hyperlink>
    </w:p>
    <w:p>
      <w:pPr>
        <w:pStyle w:val="TOC2"/>
        <w:tabs>
          <w:tab w:val="right" w:leader="dot" w:pos="8306"/>
        </w:tabs>
      </w:pPr>
      <w:hyperlink w:anchor="_Toc5252" w:history="1">
        <w:r>
          <w:rPr>
            <w:rFonts w:ascii="仿宋" w:eastAsia="仿宋" w:hAnsi="仿宋" w:cs="仿宋" w:hint="eastAsia"/>
            <w:lang w:eastAsia="zh-CN"/>
          </w:rPr>
          <w:t>(一)、创新策略与方向</w:t>
        </w:r>
        <w:r>
          <w:tab/>
        </w:r>
        <w:r>
          <w:fldChar w:fldCharType="begin"/>
        </w:r>
        <w:r>
          <w:instrText xml:space="preserve"> PAGEREF _Toc5252 \h </w:instrText>
        </w:r>
        <w:r>
          <w:fldChar w:fldCharType="separate"/>
        </w:r>
        <w:r>
          <w:t>22</w:t>
        </w:r>
        <w:r>
          <w:fldChar w:fldCharType="end"/>
        </w:r>
      </w:hyperlink>
    </w:p>
    <w:p>
      <w:pPr>
        <w:pStyle w:val="TOC2"/>
        <w:tabs>
          <w:tab w:val="right" w:leader="dot" w:pos="8306"/>
        </w:tabs>
      </w:pPr>
      <w:hyperlink w:anchor="_Toc18980" w:history="1">
        <w:r>
          <w:rPr>
            <w:rFonts w:ascii="仿宋" w:eastAsia="仿宋" w:hAnsi="仿宋" w:cs="仿宋" w:hint="eastAsia"/>
            <w:lang w:eastAsia="zh-CN"/>
          </w:rPr>
          <w:t>(二)、研发规划与投入</w:t>
        </w:r>
        <w:r>
          <w:tab/>
        </w:r>
        <w:r>
          <w:fldChar w:fldCharType="begin"/>
        </w:r>
        <w:r>
          <w:instrText xml:space="preserve"> PAGEREF _Toc18980 \h </w:instrText>
        </w:r>
        <w:r>
          <w:fldChar w:fldCharType="separate"/>
        </w:r>
        <w:r>
          <w:t>23</w:t>
        </w:r>
        <w:r>
          <w:fldChar w:fldCharType="end"/>
        </w:r>
      </w:hyperlink>
    </w:p>
    <w:p>
      <w:pPr>
        <w:pStyle w:val="TOC1"/>
        <w:tabs>
          <w:tab w:val="right" w:leader="dot" w:pos="8306"/>
        </w:tabs>
      </w:pPr>
      <w:hyperlink w:anchor="_Toc173" w:history="1">
        <w:r>
          <w:rPr>
            <w:rFonts w:ascii="仿宋" w:eastAsia="仿宋" w:hAnsi="仿宋" w:cs="仿宋" w:hint="eastAsia"/>
            <w:lang w:eastAsia="zh-CN"/>
          </w:rPr>
          <w:t>八、生产安全保护</w:t>
        </w:r>
        <w:r>
          <w:tab/>
        </w:r>
        <w:r>
          <w:fldChar w:fldCharType="begin"/>
        </w:r>
        <w:r>
          <w:instrText xml:space="preserve"> PAGEREF _Toc173 \h </w:instrText>
        </w:r>
        <w:r>
          <w:fldChar w:fldCharType="separate"/>
        </w:r>
        <w:r>
          <w:t>25</w:t>
        </w:r>
        <w:r>
          <w:fldChar w:fldCharType="end"/>
        </w:r>
      </w:hyperlink>
    </w:p>
    <w:p>
      <w:pPr>
        <w:pStyle w:val="TOC2"/>
        <w:tabs>
          <w:tab w:val="right" w:leader="dot" w:pos="8306"/>
        </w:tabs>
      </w:pPr>
      <w:hyperlink w:anchor="_Toc25738" w:history="1">
        <w:r>
          <w:rPr>
            <w:rFonts w:ascii="仿宋" w:eastAsia="仿宋" w:hAnsi="仿宋" w:cs="仿宋" w:hint="eastAsia"/>
            <w:lang w:eastAsia="zh-CN"/>
          </w:rPr>
          <w:t>(一)、消防安全</w:t>
        </w:r>
        <w:r>
          <w:tab/>
        </w:r>
        <w:r>
          <w:fldChar w:fldCharType="begin"/>
        </w:r>
        <w:r>
          <w:instrText xml:space="preserve"> PAGEREF _Toc25738 \h </w:instrText>
        </w:r>
        <w:r>
          <w:fldChar w:fldCharType="separate"/>
        </w:r>
        <w:r>
          <w:t>25</w:t>
        </w:r>
        <w:r>
          <w:fldChar w:fldCharType="end"/>
        </w:r>
      </w:hyperlink>
    </w:p>
    <w:p>
      <w:pPr>
        <w:pStyle w:val="TOC2"/>
        <w:tabs>
          <w:tab w:val="right" w:leader="dot" w:pos="8306"/>
        </w:tabs>
      </w:pPr>
      <w:hyperlink w:anchor="_Toc14711" w:history="1">
        <w:r>
          <w:rPr>
            <w:rFonts w:ascii="仿宋" w:eastAsia="仿宋" w:hAnsi="仿宋" w:cs="仿宋" w:hint="eastAsia"/>
            <w:lang w:eastAsia="zh-CN"/>
          </w:rPr>
          <w:t>(二)、防火防爆总图布置措施</w:t>
        </w:r>
        <w:r>
          <w:tab/>
        </w:r>
        <w:r>
          <w:fldChar w:fldCharType="begin"/>
        </w:r>
        <w:r>
          <w:instrText xml:space="preserve"> PAGEREF _Toc14711 \h </w:instrText>
        </w:r>
        <w:r>
          <w:fldChar w:fldCharType="separate"/>
        </w:r>
        <w:r>
          <w:t>26</w:t>
        </w:r>
        <w:r>
          <w:fldChar w:fldCharType="end"/>
        </w:r>
      </w:hyperlink>
    </w:p>
    <w:p>
      <w:pPr>
        <w:pStyle w:val="TOC2"/>
        <w:tabs>
          <w:tab w:val="right" w:leader="dot" w:pos="8306"/>
        </w:tabs>
      </w:pPr>
      <w:hyperlink w:anchor="_Toc13393" w:history="1">
        <w:r>
          <w:rPr>
            <w:rFonts w:ascii="仿宋" w:eastAsia="仿宋" w:hAnsi="仿宋" w:cs="仿宋" w:hint="eastAsia"/>
            <w:lang w:eastAsia="zh-CN"/>
          </w:rPr>
          <w:t>(三)、自然灾害防范措施</w:t>
        </w:r>
        <w:r>
          <w:tab/>
        </w:r>
        <w:r>
          <w:fldChar w:fldCharType="begin"/>
        </w:r>
        <w:r>
          <w:instrText xml:space="preserve"> PAGEREF _Toc13393 \h </w:instrText>
        </w:r>
        <w:r>
          <w:fldChar w:fldCharType="separate"/>
        </w:r>
        <w:r>
          <w:t>27</w:t>
        </w:r>
        <w:r>
          <w:fldChar w:fldCharType="end"/>
        </w:r>
      </w:hyperlink>
    </w:p>
    <w:p>
      <w:pPr>
        <w:pStyle w:val="TOC2"/>
        <w:tabs>
          <w:tab w:val="right" w:leader="dot" w:pos="8306"/>
        </w:tabs>
      </w:pPr>
      <w:hyperlink w:anchor="_Toc9552" w:history="1">
        <w:r>
          <w:rPr>
            <w:rFonts w:ascii="仿宋" w:eastAsia="仿宋" w:hAnsi="仿宋" w:cs="仿宋" w:hint="eastAsia"/>
            <w:lang w:eastAsia="zh-CN"/>
          </w:rPr>
          <w:t>(四)、安全色及安全标志使用要求</w:t>
        </w:r>
        <w:r>
          <w:tab/>
        </w:r>
        <w:r>
          <w:fldChar w:fldCharType="begin"/>
        </w:r>
        <w:r>
          <w:instrText xml:space="preserve"> PAGEREF _Toc9552 \h </w:instrText>
        </w:r>
        <w:r>
          <w:fldChar w:fldCharType="separate"/>
        </w:r>
        <w:r>
          <w:t>28</w:t>
        </w:r>
        <w:r>
          <w:fldChar w:fldCharType="end"/>
        </w:r>
      </w:hyperlink>
    </w:p>
    <w:p>
      <w:pPr>
        <w:pStyle w:val="TOC2"/>
        <w:tabs>
          <w:tab w:val="right" w:leader="dot" w:pos="8306"/>
        </w:tabs>
      </w:pPr>
      <w:hyperlink w:anchor="_Toc604" w:history="1">
        <w:r>
          <w:rPr>
            <w:rFonts w:ascii="仿宋" w:eastAsia="仿宋" w:hAnsi="仿宋" w:cs="仿宋" w:hint="eastAsia"/>
            <w:lang w:eastAsia="zh-CN"/>
          </w:rPr>
          <w:t>(五)、防尘防毒措施</w:t>
        </w:r>
        <w:r>
          <w:tab/>
        </w:r>
        <w:r>
          <w:fldChar w:fldCharType="begin"/>
        </w:r>
        <w:r>
          <w:instrText xml:space="preserve"> PAGEREF _Toc604 \h </w:instrText>
        </w:r>
        <w:r>
          <w:fldChar w:fldCharType="separate"/>
        </w:r>
        <w:r>
          <w:t>29</w:t>
        </w:r>
        <w:r>
          <w:fldChar w:fldCharType="end"/>
        </w:r>
      </w:hyperlink>
    </w:p>
    <w:p>
      <w:pPr>
        <w:pStyle w:val="TOC2"/>
        <w:tabs>
          <w:tab w:val="right" w:leader="dot" w:pos="8306"/>
        </w:tabs>
      </w:pPr>
      <w:hyperlink w:anchor="_Toc7440" w:history="1">
        <w:r>
          <w:rPr>
            <w:rFonts w:ascii="仿宋" w:eastAsia="仿宋" w:hAnsi="仿宋" w:cs="仿宋" w:hint="eastAsia"/>
            <w:lang w:eastAsia="zh-CN"/>
          </w:rPr>
          <w:t>(六)、防静电、触电防护及防雷措施</w:t>
        </w:r>
        <w:r>
          <w:tab/>
        </w:r>
        <w:r>
          <w:fldChar w:fldCharType="begin"/>
        </w:r>
        <w:r>
          <w:instrText xml:space="preserve"> PAGEREF _Toc7440 \h </w:instrText>
        </w:r>
        <w:r>
          <w:fldChar w:fldCharType="separate"/>
        </w:r>
        <w:r>
          <w:t>30</w:t>
        </w:r>
        <w:r>
          <w:fldChar w:fldCharType="end"/>
        </w:r>
      </w:hyperlink>
    </w:p>
    <w:p>
      <w:pPr>
        <w:pStyle w:val="TOC2"/>
        <w:tabs>
          <w:tab w:val="right" w:leader="dot" w:pos="8306"/>
        </w:tabs>
      </w:pPr>
      <w:hyperlink w:anchor="_Toc12697" w:history="1">
        <w:r>
          <w:rPr>
            <w:rFonts w:ascii="仿宋" w:eastAsia="仿宋" w:hAnsi="仿宋" w:cs="仿宋" w:hint="eastAsia"/>
            <w:lang w:eastAsia="zh-CN"/>
          </w:rPr>
          <w:t>(七)、机械设备安全保障措施</w:t>
        </w:r>
        <w:r>
          <w:tab/>
        </w:r>
        <w:r>
          <w:fldChar w:fldCharType="begin"/>
        </w:r>
        <w:r>
          <w:instrText xml:space="preserve"> PAGEREF _Toc12697 \h </w:instrText>
        </w:r>
        <w:r>
          <w:fldChar w:fldCharType="separate"/>
        </w:r>
        <w:r>
          <w:t>32</w:t>
        </w:r>
        <w:r>
          <w:fldChar w:fldCharType="end"/>
        </w:r>
      </w:hyperlink>
    </w:p>
    <w:p>
      <w:pPr>
        <w:pStyle w:val="TOC1"/>
        <w:tabs>
          <w:tab w:val="right" w:leader="dot" w:pos="8306"/>
        </w:tabs>
      </w:pPr>
      <w:hyperlink w:anchor="_Toc6014" w:history="1">
        <w:r>
          <w:rPr>
            <w:rFonts w:ascii="仿宋" w:eastAsia="仿宋" w:hAnsi="仿宋" w:cs="仿宋" w:hint="eastAsia"/>
            <w:lang w:eastAsia="zh-CN"/>
          </w:rPr>
          <w:t>九、布基增强塑料项目风险管理</w:t>
        </w:r>
        <w:r>
          <w:tab/>
        </w:r>
        <w:r>
          <w:fldChar w:fldCharType="begin"/>
        </w:r>
        <w:r>
          <w:instrText xml:space="preserve"> PAGEREF _Toc6014 \h </w:instrText>
        </w:r>
        <w:r>
          <w:fldChar w:fldCharType="separate"/>
        </w:r>
        <w:r>
          <w:t>33</w:t>
        </w:r>
        <w:r>
          <w:fldChar w:fldCharType="end"/>
        </w:r>
      </w:hyperlink>
    </w:p>
    <w:p>
      <w:pPr>
        <w:pStyle w:val="TOC2"/>
        <w:tabs>
          <w:tab w:val="right" w:leader="dot" w:pos="8306"/>
        </w:tabs>
      </w:pPr>
      <w:hyperlink w:anchor="_Toc18177" w:history="1">
        <w:r>
          <w:rPr>
            <w:rFonts w:ascii="仿宋" w:eastAsia="仿宋" w:hAnsi="仿宋" w:cs="仿宋" w:hint="eastAsia"/>
            <w:lang w:eastAsia="zh-CN"/>
          </w:rPr>
          <w:t>(一)、风险识别与评估</w:t>
        </w:r>
        <w:r>
          <w:tab/>
        </w:r>
        <w:r>
          <w:fldChar w:fldCharType="begin"/>
        </w:r>
        <w:r>
          <w:instrText xml:space="preserve"> PAGEREF _Toc18177 \h </w:instrText>
        </w:r>
        <w:r>
          <w:fldChar w:fldCharType="separate"/>
        </w:r>
        <w:r>
          <w:t>33</w:t>
        </w:r>
        <w:r>
          <w:fldChar w:fldCharType="end"/>
        </w:r>
      </w:hyperlink>
    </w:p>
    <w:p>
      <w:pPr>
        <w:pStyle w:val="TOC2"/>
        <w:tabs>
          <w:tab w:val="right" w:leader="dot" w:pos="8306"/>
        </w:tabs>
      </w:pPr>
      <w:hyperlink w:anchor="_Toc29138" w:history="1">
        <w:r>
          <w:rPr>
            <w:rFonts w:ascii="仿宋" w:eastAsia="仿宋" w:hAnsi="仿宋" w:cs="仿宋" w:hint="eastAsia"/>
            <w:lang w:eastAsia="zh-CN"/>
          </w:rPr>
          <w:t>(二)、风险应对策略</w:t>
        </w:r>
        <w:r>
          <w:tab/>
        </w:r>
        <w:r>
          <w:fldChar w:fldCharType="begin"/>
        </w:r>
        <w:r>
          <w:instrText xml:space="preserve"> PAGEREF _Toc29138 \h </w:instrText>
        </w:r>
        <w:r>
          <w:fldChar w:fldCharType="separate"/>
        </w:r>
        <w:r>
          <w:t>34</w:t>
        </w:r>
        <w:r>
          <w:fldChar w:fldCharType="end"/>
        </w:r>
      </w:hyperlink>
    </w:p>
    <w:p>
      <w:pPr>
        <w:pStyle w:val="TOC2"/>
        <w:tabs>
          <w:tab w:val="right" w:leader="dot" w:pos="8306"/>
        </w:tabs>
      </w:pPr>
      <w:hyperlink w:anchor="_Toc28293" w:history="1">
        <w:r>
          <w:rPr>
            <w:rFonts w:ascii="仿宋" w:eastAsia="仿宋" w:hAnsi="仿宋" w:cs="仿宋" w:hint="eastAsia"/>
            <w:lang w:eastAsia="zh-CN"/>
          </w:rPr>
          <w:t>(三)、风险监控与控制</w:t>
        </w:r>
        <w:r>
          <w:tab/>
        </w:r>
        <w:r>
          <w:fldChar w:fldCharType="begin"/>
        </w:r>
        <w:r>
          <w:instrText xml:space="preserve"> PAGEREF _Toc28293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68" w:history="1">
        <w:r>
          <w:rPr>
            <w:rFonts w:ascii="仿宋" w:eastAsia="仿宋" w:hAnsi="仿宋" w:cs="仿宋" w:hint="eastAsia"/>
            <w:lang w:eastAsia="zh-CN"/>
          </w:rPr>
          <w:t>十、布基增强塑料项目环境影响分析</w:t>
        </w:r>
        <w:r>
          <w:tab/>
        </w:r>
        <w:r>
          <w:fldChar w:fldCharType="begin"/>
        </w:r>
        <w:r>
          <w:instrText xml:space="preserve"> PAGEREF _Toc17768 \h </w:instrText>
        </w:r>
        <w:r>
          <w:fldChar w:fldCharType="separate"/>
        </w:r>
        <w:r>
          <w:t>37</w:t>
        </w:r>
        <w:r>
          <w:fldChar w:fldCharType="end"/>
        </w:r>
      </w:hyperlink>
    </w:p>
    <w:p>
      <w:pPr>
        <w:pStyle w:val="TOC2"/>
        <w:tabs>
          <w:tab w:val="right" w:leader="dot" w:pos="8306"/>
        </w:tabs>
      </w:pPr>
      <w:hyperlink w:anchor="_Toc19577" w:history="1">
        <w:r>
          <w:rPr>
            <w:rFonts w:ascii="仿宋" w:eastAsia="仿宋" w:hAnsi="仿宋" w:cs="仿宋" w:hint="eastAsia"/>
            <w:lang w:eastAsia="zh-CN"/>
          </w:rPr>
          <w:t>(一)、建设区域环境质量现状</w:t>
        </w:r>
        <w:r>
          <w:tab/>
        </w:r>
        <w:r>
          <w:fldChar w:fldCharType="begin"/>
        </w:r>
        <w:r>
          <w:instrText xml:space="preserve"> PAGEREF _Toc19577 \h </w:instrText>
        </w:r>
        <w:r>
          <w:fldChar w:fldCharType="separate"/>
        </w:r>
        <w:r>
          <w:t>37</w:t>
        </w:r>
        <w:r>
          <w:fldChar w:fldCharType="end"/>
        </w:r>
      </w:hyperlink>
    </w:p>
    <w:p>
      <w:pPr>
        <w:pStyle w:val="TOC2"/>
        <w:tabs>
          <w:tab w:val="right" w:leader="dot" w:pos="8306"/>
        </w:tabs>
      </w:pPr>
      <w:hyperlink w:anchor="_Toc31754" w:history="1">
        <w:r>
          <w:rPr>
            <w:rFonts w:ascii="仿宋" w:eastAsia="仿宋" w:hAnsi="仿宋" w:cs="仿宋" w:hint="eastAsia"/>
            <w:lang w:eastAsia="zh-CN"/>
          </w:rPr>
          <w:t>(二)、建设期环境保护</w:t>
        </w:r>
        <w:r>
          <w:tab/>
        </w:r>
        <w:r>
          <w:fldChar w:fldCharType="begin"/>
        </w:r>
        <w:r>
          <w:instrText xml:space="preserve"> PAGEREF _Toc31754 \h </w:instrText>
        </w:r>
        <w:r>
          <w:fldChar w:fldCharType="separate"/>
        </w:r>
        <w:r>
          <w:t>38</w:t>
        </w:r>
        <w:r>
          <w:fldChar w:fldCharType="end"/>
        </w:r>
      </w:hyperlink>
    </w:p>
    <w:p>
      <w:pPr>
        <w:pStyle w:val="TOC2"/>
        <w:tabs>
          <w:tab w:val="right" w:leader="dot" w:pos="8306"/>
        </w:tabs>
      </w:pPr>
      <w:hyperlink w:anchor="_Toc10041" w:history="1">
        <w:r>
          <w:rPr>
            <w:rFonts w:ascii="仿宋" w:eastAsia="仿宋" w:hAnsi="仿宋" w:cs="仿宋" w:hint="eastAsia"/>
            <w:lang w:eastAsia="zh-CN"/>
          </w:rPr>
          <w:t>(三)、运营期环境保护</w:t>
        </w:r>
        <w:r>
          <w:tab/>
        </w:r>
        <w:r>
          <w:fldChar w:fldCharType="begin"/>
        </w:r>
        <w:r>
          <w:instrText xml:space="preserve"> PAGEREF _Toc10041 \h </w:instrText>
        </w:r>
        <w:r>
          <w:fldChar w:fldCharType="separate"/>
        </w:r>
        <w:r>
          <w:t>40</w:t>
        </w:r>
        <w:r>
          <w:fldChar w:fldCharType="end"/>
        </w:r>
      </w:hyperlink>
    </w:p>
    <w:p>
      <w:pPr>
        <w:pStyle w:val="TOC2"/>
        <w:tabs>
          <w:tab w:val="right" w:leader="dot" w:pos="8306"/>
        </w:tabs>
      </w:pPr>
      <w:hyperlink w:anchor="_Toc8052" w:history="1">
        <w:r>
          <w:rPr>
            <w:rFonts w:ascii="仿宋" w:eastAsia="仿宋" w:hAnsi="仿宋" w:cs="仿宋" w:hint="eastAsia"/>
            <w:lang w:eastAsia="zh-CN"/>
          </w:rPr>
          <w:t>(四)、布基增强塑料项目建设对区域经济的影响</w:t>
        </w:r>
        <w:r>
          <w:tab/>
        </w:r>
        <w:r>
          <w:fldChar w:fldCharType="begin"/>
        </w:r>
        <w:r>
          <w:instrText xml:space="preserve"> PAGEREF _Toc8052 \h </w:instrText>
        </w:r>
        <w:r>
          <w:fldChar w:fldCharType="separate"/>
        </w:r>
        <w:r>
          <w:t>41</w:t>
        </w:r>
        <w:r>
          <w:fldChar w:fldCharType="end"/>
        </w:r>
      </w:hyperlink>
    </w:p>
    <w:p>
      <w:pPr>
        <w:pStyle w:val="TOC2"/>
        <w:tabs>
          <w:tab w:val="right" w:leader="dot" w:pos="8306"/>
        </w:tabs>
      </w:pPr>
      <w:hyperlink w:anchor="_Toc4895" w:history="1">
        <w:r>
          <w:rPr>
            <w:rFonts w:ascii="仿宋" w:eastAsia="仿宋" w:hAnsi="仿宋" w:cs="仿宋" w:hint="eastAsia"/>
            <w:lang w:eastAsia="zh-CN"/>
          </w:rPr>
          <w:t>(五)、废弃物处理</w:t>
        </w:r>
        <w:r>
          <w:tab/>
        </w:r>
        <w:r>
          <w:fldChar w:fldCharType="begin"/>
        </w:r>
        <w:r>
          <w:instrText xml:space="preserve"> PAGEREF _Toc4895 \h </w:instrText>
        </w:r>
        <w:r>
          <w:fldChar w:fldCharType="separate"/>
        </w:r>
        <w:r>
          <w:t>43</w:t>
        </w:r>
        <w:r>
          <w:fldChar w:fldCharType="end"/>
        </w:r>
      </w:hyperlink>
    </w:p>
    <w:p>
      <w:pPr>
        <w:pStyle w:val="TOC2"/>
        <w:tabs>
          <w:tab w:val="right" w:leader="dot" w:pos="8306"/>
        </w:tabs>
      </w:pPr>
      <w:hyperlink w:anchor="_Toc1530" w:history="1">
        <w:r>
          <w:rPr>
            <w:rFonts w:ascii="仿宋" w:eastAsia="仿宋" w:hAnsi="仿宋" w:cs="仿宋" w:hint="eastAsia"/>
            <w:lang w:eastAsia="zh-CN"/>
          </w:rPr>
          <w:t>(六)、特殊环境影响分析</w:t>
        </w:r>
        <w:r>
          <w:tab/>
        </w:r>
        <w:r>
          <w:fldChar w:fldCharType="begin"/>
        </w:r>
        <w:r>
          <w:instrText xml:space="preserve"> PAGEREF _Toc1530 \h </w:instrText>
        </w:r>
        <w:r>
          <w:fldChar w:fldCharType="separate"/>
        </w:r>
        <w:r>
          <w:t>44</w:t>
        </w:r>
        <w:r>
          <w:fldChar w:fldCharType="end"/>
        </w:r>
      </w:hyperlink>
    </w:p>
    <w:p>
      <w:pPr>
        <w:pStyle w:val="TOC2"/>
        <w:tabs>
          <w:tab w:val="right" w:leader="dot" w:pos="8306"/>
        </w:tabs>
      </w:pPr>
      <w:hyperlink w:anchor="_Toc23299" w:history="1">
        <w:r>
          <w:rPr>
            <w:rFonts w:ascii="仿宋" w:eastAsia="仿宋" w:hAnsi="仿宋" w:cs="仿宋" w:hint="eastAsia"/>
            <w:lang w:eastAsia="zh-CN"/>
          </w:rPr>
          <w:t>(七)、清洁生产</w:t>
        </w:r>
        <w:r>
          <w:tab/>
        </w:r>
        <w:r>
          <w:fldChar w:fldCharType="begin"/>
        </w:r>
        <w:r>
          <w:instrText xml:space="preserve"> PAGEREF _Toc23299 \h </w:instrText>
        </w:r>
        <w:r>
          <w:fldChar w:fldCharType="separate"/>
        </w:r>
        <w:r>
          <w:t>45</w:t>
        </w:r>
        <w:r>
          <w:fldChar w:fldCharType="end"/>
        </w:r>
      </w:hyperlink>
    </w:p>
    <w:p>
      <w:pPr>
        <w:pStyle w:val="TOC2"/>
        <w:tabs>
          <w:tab w:val="right" w:leader="dot" w:pos="8306"/>
        </w:tabs>
      </w:pPr>
      <w:hyperlink w:anchor="_Toc19845" w:history="1">
        <w:r>
          <w:rPr>
            <w:rFonts w:ascii="仿宋" w:eastAsia="仿宋" w:hAnsi="仿宋" w:cs="仿宋" w:hint="eastAsia"/>
            <w:lang w:eastAsia="zh-CN"/>
          </w:rPr>
          <w:t>(八)、环境保护综合评价</w:t>
        </w:r>
        <w:r>
          <w:tab/>
        </w:r>
        <w:r>
          <w:fldChar w:fldCharType="begin"/>
        </w:r>
        <w:r>
          <w:instrText xml:space="preserve"> PAGEREF _Toc19845 \h </w:instrText>
        </w:r>
        <w:r>
          <w:fldChar w:fldCharType="separate"/>
        </w:r>
        <w:r>
          <w:t>47</w:t>
        </w:r>
        <w:r>
          <w:fldChar w:fldCharType="end"/>
        </w:r>
      </w:hyperlink>
    </w:p>
    <w:p>
      <w:pPr>
        <w:pStyle w:val="TOC1"/>
        <w:tabs>
          <w:tab w:val="right" w:leader="dot" w:pos="8306"/>
        </w:tabs>
      </w:pPr>
      <w:hyperlink w:anchor="_Toc29147" w:history="1">
        <w:r>
          <w:rPr>
            <w:rFonts w:ascii="仿宋" w:eastAsia="仿宋" w:hAnsi="仿宋" w:cs="仿宋" w:hint="eastAsia"/>
            <w:lang w:eastAsia="zh-CN"/>
          </w:rPr>
          <w:t>十一、布基增强塑料项目财务管理</w:t>
        </w:r>
        <w:r>
          <w:tab/>
        </w:r>
        <w:r>
          <w:fldChar w:fldCharType="begin"/>
        </w:r>
        <w:r>
          <w:instrText xml:space="preserve"> PAGEREF _Toc29147 \h </w:instrText>
        </w:r>
        <w:r>
          <w:fldChar w:fldCharType="separate"/>
        </w:r>
        <w:r>
          <w:t>48</w:t>
        </w:r>
        <w:r>
          <w:fldChar w:fldCharType="end"/>
        </w:r>
      </w:hyperlink>
    </w:p>
    <w:p>
      <w:pPr>
        <w:pStyle w:val="TOC2"/>
        <w:tabs>
          <w:tab w:val="right" w:leader="dot" w:pos="8306"/>
        </w:tabs>
      </w:pPr>
      <w:hyperlink w:anchor="_Toc24375" w:history="1">
        <w:r>
          <w:rPr>
            <w:rFonts w:ascii="仿宋" w:eastAsia="仿宋" w:hAnsi="仿宋" w:cs="仿宋" w:hint="eastAsia"/>
            <w:lang w:eastAsia="zh-CN"/>
          </w:rPr>
          <w:t>(一)、资金需求大</w:t>
        </w:r>
        <w:r>
          <w:tab/>
        </w:r>
        <w:r>
          <w:fldChar w:fldCharType="begin"/>
        </w:r>
        <w:r>
          <w:instrText xml:space="preserve"> PAGEREF _Toc24375 \h </w:instrText>
        </w:r>
        <w:r>
          <w:fldChar w:fldCharType="separate"/>
        </w:r>
        <w:r>
          <w:t>48</w:t>
        </w:r>
        <w:r>
          <w:fldChar w:fldCharType="end"/>
        </w:r>
      </w:hyperlink>
    </w:p>
    <w:p>
      <w:pPr>
        <w:pStyle w:val="TOC2"/>
        <w:tabs>
          <w:tab w:val="right" w:leader="dot" w:pos="8306"/>
        </w:tabs>
      </w:pPr>
      <w:hyperlink w:anchor="_Toc24116" w:history="1">
        <w:r>
          <w:rPr>
            <w:rFonts w:ascii="仿宋" w:eastAsia="仿宋" w:hAnsi="仿宋" w:cs="仿宋" w:hint="eastAsia"/>
            <w:lang w:eastAsia="zh-CN"/>
          </w:rPr>
          <w:t>(二)、研发周期长</w:t>
        </w:r>
        <w:r>
          <w:tab/>
        </w:r>
        <w:r>
          <w:fldChar w:fldCharType="begin"/>
        </w:r>
        <w:r>
          <w:instrText xml:space="preserve"> PAGEREF _Toc24116 \h </w:instrText>
        </w:r>
        <w:r>
          <w:fldChar w:fldCharType="separate"/>
        </w:r>
        <w:r>
          <w:t>49</w:t>
        </w:r>
        <w:r>
          <w:fldChar w:fldCharType="end"/>
        </w:r>
      </w:hyperlink>
    </w:p>
    <w:p>
      <w:pPr>
        <w:pStyle w:val="TOC2"/>
        <w:tabs>
          <w:tab w:val="right" w:leader="dot" w:pos="8306"/>
        </w:tabs>
      </w:pPr>
      <w:hyperlink w:anchor="_Toc18812" w:history="1">
        <w:r>
          <w:rPr>
            <w:rFonts w:ascii="仿宋" w:eastAsia="仿宋" w:hAnsi="仿宋" w:cs="仿宋" w:hint="eastAsia"/>
            <w:lang w:eastAsia="zh-CN"/>
          </w:rPr>
          <w:t>(三)、市场风险大</w:t>
        </w:r>
        <w:r>
          <w:tab/>
        </w:r>
        <w:r>
          <w:fldChar w:fldCharType="begin"/>
        </w:r>
        <w:r>
          <w:instrText xml:space="preserve"> PAGEREF _Toc18812 \h </w:instrText>
        </w:r>
        <w:r>
          <w:fldChar w:fldCharType="separate"/>
        </w:r>
        <w:r>
          <w:t>50</w:t>
        </w:r>
        <w:r>
          <w:fldChar w:fldCharType="end"/>
        </w:r>
      </w:hyperlink>
    </w:p>
    <w:p>
      <w:pPr>
        <w:pStyle w:val="TOC2"/>
        <w:tabs>
          <w:tab w:val="right" w:leader="dot" w:pos="8306"/>
        </w:tabs>
      </w:pPr>
      <w:hyperlink w:anchor="_Toc22170" w:history="1">
        <w:r>
          <w:rPr>
            <w:rFonts w:ascii="仿宋" w:eastAsia="仿宋" w:hAnsi="仿宋" w:cs="仿宋" w:hint="eastAsia"/>
            <w:lang w:eastAsia="zh-CN"/>
          </w:rPr>
          <w:t>(四)、利润率高</w:t>
        </w:r>
        <w:r>
          <w:tab/>
        </w:r>
        <w:r>
          <w:fldChar w:fldCharType="begin"/>
        </w:r>
        <w:r>
          <w:instrText xml:space="preserve"> PAGEREF _Toc22170 \h </w:instrText>
        </w:r>
        <w:r>
          <w:fldChar w:fldCharType="separate"/>
        </w:r>
        <w:r>
          <w:t>53</w:t>
        </w:r>
        <w:r>
          <w:fldChar w:fldCharType="end"/>
        </w:r>
      </w:hyperlink>
    </w:p>
    <w:p>
      <w:pPr>
        <w:pStyle w:val="TOC1"/>
        <w:tabs>
          <w:tab w:val="right" w:leader="dot" w:pos="8306"/>
        </w:tabs>
      </w:pPr>
      <w:hyperlink w:anchor="_Toc27472" w:history="1">
        <w:r>
          <w:rPr>
            <w:rFonts w:ascii="仿宋" w:eastAsia="仿宋" w:hAnsi="仿宋" w:cs="仿宋" w:hint="eastAsia"/>
            <w:lang w:eastAsia="zh-CN"/>
          </w:rPr>
          <w:t>十二、布基增强塑料项目经营效益</w:t>
        </w:r>
        <w:r>
          <w:tab/>
        </w:r>
        <w:r>
          <w:fldChar w:fldCharType="begin"/>
        </w:r>
        <w:r>
          <w:instrText xml:space="preserve"> PAGEREF _Toc27472 \h </w:instrText>
        </w:r>
        <w:r>
          <w:fldChar w:fldCharType="separate"/>
        </w:r>
        <w:r>
          <w:t>55</w:t>
        </w:r>
        <w:r>
          <w:fldChar w:fldCharType="end"/>
        </w:r>
      </w:hyperlink>
    </w:p>
    <w:p>
      <w:pPr>
        <w:pStyle w:val="TOC2"/>
        <w:tabs>
          <w:tab w:val="right" w:leader="dot" w:pos="8306"/>
        </w:tabs>
      </w:pPr>
      <w:hyperlink w:anchor="_Toc15919" w:history="1">
        <w:r>
          <w:rPr>
            <w:rFonts w:ascii="仿宋" w:eastAsia="仿宋" w:hAnsi="仿宋" w:cs="仿宋" w:hint="eastAsia"/>
            <w:lang w:eastAsia="zh-CN"/>
          </w:rPr>
          <w:t>(一)、经济评价财务测算</w:t>
        </w:r>
        <w:r>
          <w:tab/>
        </w:r>
        <w:r>
          <w:fldChar w:fldCharType="begin"/>
        </w:r>
        <w:r>
          <w:instrText xml:space="preserve"> PAGEREF _Toc15919 \h </w:instrText>
        </w:r>
        <w:r>
          <w:fldChar w:fldCharType="separate"/>
        </w:r>
        <w:r>
          <w:t>55</w:t>
        </w:r>
        <w:r>
          <w:fldChar w:fldCharType="end"/>
        </w:r>
      </w:hyperlink>
    </w:p>
    <w:p>
      <w:pPr>
        <w:pStyle w:val="TOC2"/>
        <w:tabs>
          <w:tab w:val="right" w:leader="dot" w:pos="8306"/>
        </w:tabs>
      </w:pPr>
      <w:hyperlink w:anchor="_Toc767" w:history="1">
        <w:r>
          <w:rPr>
            <w:rFonts w:ascii="仿宋" w:eastAsia="仿宋" w:hAnsi="仿宋" w:cs="仿宋" w:hint="eastAsia"/>
            <w:lang w:eastAsia="zh-CN"/>
          </w:rPr>
          <w:t>(二)、布基增强塑料项目盈利能力分析</w:t>
        </w:r>
        <w:r>
          <w:tab/>
        </w:r>
        <w:r>
          <w:fldChar w:fldCharType="begin"/>
        </w:r>
        <w:r>
          <w:instrText xml:space="preserve"> PAGEREF _Toc767 \h </w:instrText>
        </w:r>
        <w:r>
          <w:fldChar w:fldCharType="separate"/>
        </w:r>
        <w:r>
          <w:t>56</w:t>
        </w:r>
        <w:r>
          <w:fldChar w:fldCharType="end"/>
        </w:r>
      </w:hyperlink>
    </w:p>
    <w:p>
      <w:pPr>
        <w:pStyle w:val="TOC1"/>
        <w:tabs>
          <w:tab w:val="right" w:leader="dot" w:pos="8306"/>
        </w:tabs>
      </w:pPr>
      <w:hyperlink w:anchor="_Toc27387" w:history="1">
        <w:r>
          <w:rPr>
            <w:rFonts w:ascii="仿宋" w:eastAsia="仿宋" w:hAnsi="仿宋" w:cs="仿宋" w:hint="eastAsia"/>
            <w:lang w:eastAsia="zh-CN"/>
          </w:rPr>
          <w:t>十三、利益相关者分析与沟通计划</w:t>
        </w:r>
        <w:r>
          <w:tab/>
        </w:r>
        <w:r>
          <w:fldChar w:fldCharType="begin"/>
        </w:r>
        <w:r>
          <w:instrText xml:space="preserve"> PAGEREF _Toc27387 \h </w:instrText>
        </w:r>
        <w:r>
          <w:fldChar w:fldCharType="separate"/>
        </w:r>
        <w:r>
          <w:t>57</w:t>
        </w:r>
        <w:r>
          <w:fldChar w:fldCharType="end"/>
        </w:r>
      </w:hyperlink>
    </w:p>
    <w:p>
      <w:pPr>
        <w:pStyle w:val="TOC2"/>
        <w:tabs>
          <w:tab w:val="right" w:leader="dot" w:pos="8306"/>
        </w:tabs>
      </w:pPr>
      <w:hyperlink w:anchor="_Toc944" w:history="1">
        <w:r>
          <w:rPr>
            <w:rFonts w:ascii="仿宋" w:eastAsia="仿宋" w:hAnsi="仿宋" w:cs="仿宋" w:hint="eastAsia"/>
            <w:lang w:eastAsia="zh-CN"/>
          </w:rPr>
          <w:t>(一)、利益相关者分析</w:t>
        </w:r>
        <w:r>
          <w:tab/>
        </w:r>
        <w:r>
          <w:fldChar w:fldCharType="begin"/>
        </w:r>
        <w:r>
          <w:instrText xml:space="preserve"> PAGEREF _Toc944 \h </w:instrText>
        </w:r>
        <w:r>
          <w:fldChar w:fldCharType="separate"/>
        </w:r>
        <w:r>
          <w:t>57</w:t>
        </w:r>
        <w:r>
          <w:fldChar w:fldCharType="end"/>
        </w:r>
      </w:hyperlink>
    </w:p>
    <w:p>
      <w:pPr>
        <w:pStyle w:val="TOC2"/>
        <w:tabs>
          <w:tab w:val="right" w:leader="dot" w:pos="8306"/>
        </w:tabs>
      </w:pPr>
      <w:hyperlink w:anchor="_Toc11199" w:history="1">
        <w:r>
          <w:rPr>
            <w:rFonts w:ascii="仿宋" w:eastAsia="仿宋" w:hAnsi="仿宋" w:cs="仿宋" w:hint="eastAsia"/>
            <w:lang w:eastAsia="zh-CN"/>
          </w:rPr>
          <w:t>(二)、沟通计划</w:t>
        </w:r>
        <w:r>
          <w:tab/>
        </w:r>
        <w:r>
          <w:fldChar w:fldCharType="begin"/>
        </w:r>
        <w:r>
          <w:instrText xml:space="preserve"> PAGEREF _Toc11199 \h </w:instrText>
        </w:r>
        <w:r>
          <w:fldChar w:fldCharType="separate"/>
        </w:r>
        <w:r>
          <w:t>58</w:t>
        </w:r>
        <w:r>
          <w:fldChar w:fldCharType="end"/>
        </w:r>
      </w:hyperlink>
    </w:p>
    <w:p>
      <w:pPr>
        <w:pStyle w:val="TOC1"/>
        <w:tabs>
          <w:tab w:val="right" w:leader="dot" w:pos="8306"/>
        </w:tabs>
      </w:pPr>
      <w:hyperlink w:anchor="_Toc28793" w:history="1">
        <w:r>
          <w:rPr>
            <w:rFonts w:ascii="仿宋" w:eastAsia="仿宋" w:hAnsi="仿宋" w:cs="仿宋" w:hint="eastAsia"/>
            <w:lang w:eastAsia="zh-CN"/>
          </w:rPr>
          <w:t>十四、供应链管理</w:t>
        </w:r>
        <w:r>
          <w:tab/>
        </w:r>
        <w:r>
          <w:fldChar w:fldCharType="begin"/>
        </w:r>
        <w:r>
          <w:instrText xml:space="preserve"> PAGEREF _Toc28793 \h </w:instrText>
        </w:r>
        <w:r>
          <w:fldChar w:fldCharType="separate"/>
        </w:r>
        <w:r>
          <w:t>59</w:t>
        </w:r>
        <w:r>
          <w:fldChar w:fldCharType="end"/>
        </w:r>
      </w:hyperlink>
    </w:p>
    <w:p>
      <w:pPr>
        <w:pStyle w:val="TOC2"/>
        <w:tabs>
          <w:tab w:val="right" w:leader="dot" w:pos="8306"/>
        </w:tabs>
      </w:pPr>
      <w:hyperlink w:anchor="_Toc29003" w:history="1">
        <w:r>
          <w:rPr>
            <w:rFonts w:ascii="仿宋" w:eastAsia="仿宋" w:hAnsi="仿宋" w:cs="仿宋" w:hint="eastAsia"/>
            <w:lang w:eastAsia="zh-CN"/>
          </w:rPr>
          <w:t>(一)、供应链战略规划</w:t>
        </w:r>
        <w:r>
          <w:tab/>
        </w:r>
        <w:r>
          <w:fldChar w:fldCharType="begin"/>
        </w:r>
        <w:r>
          <w:instrText xml:space="preserve"> PAGEREF _Toc29003 \h </w:instrText>
        </w:r>
        <w:r>
          <w:fldChar w:fldCharType="separate"/>
        </w:r>
        <w:r>
          <w:t>59</w:t>
        </w:r>
        <w:r>
          <w:fldChar w:fldCharType="end"/>
        </w:r>
      </w:hyperlink>
    </w:p>
    <w:p>
      <w:pPr>
        <w:pStyle w:val="TOC2"/>
        <w:tabs>
          <w:tab w:val="right" w:leader="dot" w:pos="8306"/>
        </w:tabs>
      </w:pPr>
      <w:hyperlink w:anchor="_Toc12486" w:history="1">
        <w:r>
          <w:rPr>
            <w:rFonts w:ascii="仿宋" w:eastAsia="仿宋" w:hAnsi="仿宋" w:cs="仿宋" w:hint="eastAsia"/>
            <w:lang w:eastAsia="zh-CN"/>
          </w:rPr>
          <w:t>(二)、供应商选择与合作</w:t>
        </w:r>
        <w:r>
          <w:tab/>
        </w:r>
        <w:r>
          <w:fldChar w:fldCharType="begin"/>
        </w:r>
        <w:r>
          <w:instrText xml:space="preserve"> PAGEREF _Toc12486 \h </w:instrText>
        </w:r>
        <w:r>
          <w:fldChar w:fldCharType="separate"/>
        </w:r>
        <w:r>
          <w:t>61</w:t>
        </w:r>
        <w:r>
          <w:fldChar w:fldCharType="end"/>
        </w:r>
      </w:hyperlink>
    </w:p>
    <w:p>
      <w:pPr>
        <w:pStyle w:val="TOC2"/>
        <w:tabs>
          <w:tab w:val="right" w:leader="dot" w:pos="8306"/>
        </w:tabs>
      </w:pPr>
      <w:hyperlink w:anchor="_Toc24494" w:history="1">
        <w:r>
          <w:rPr>
            <w:rFonts w:ascii="仿宋" w:eastAsia="仿宋" w:hAnsi="仿宋" w:cs="仿宋" w:hint="eastAsia"/>
            <w:lang w:eastAsia="zh-CN"/>
          </w:rPr>
          <w:t>(三)、物流与库存管理</w:t>
        </w:r>
        <w:r>
          <w:tab/>
        </w:r>
        <w:r>
          <w:fldChar w:fldCharType="begin"/>
        </w:r>
        <w:r>
          <w:instrText xml:space="preserve"> PAGEREF _Toc24494 \h </w:instrText>
        </w:r>
        <w:r>
          <w:fldChar w:fldCharType="separate"/>
        </w:r>
        <w:r>
          <w:t>62</w:t>
        </w:r>
        <w:r>
          <w:fldChar w:fldCharType="end"/>
        </w:r>
      </w:hyperlink>
    </w:p>
    <w:p>
      <w:pPr>
        <w:pStyle w:val="TOC1"/>
        <w:tabs>
          <w:tab w:val="right" w:leader="dot" w:pos="8306"/>
        </w:tabs>
      </w:pPr>
      <w:hyperlink w:anchor="_Toc12641" w:history="1">
        <w:r>
          <w:rPr>
            <w:rFonts w:ascii="仿宋" w:eastAsia="仿宋" w:hAnsi="仿宋" w:cs="仿宋" w:hint="eastAsia"/>
            <w:lang w:eastAsia="zh-CN"/>
          </w:rPr>
          <w:t>十五、布基增强塑料项目治理与监督</w:t>
        </w:r>
        <w:r>
          <w:tab/>
        </w:r>
        <w:r>
          <w:fldChar w:fldCharType="begin"/>
        </w:r>
        <w:r>
          <w:instrText xml:space="preserve"> PAGEREF _Toc12641 \h </w:instrText>
        </w:r>
        <w:r>
          <w:fldChar w:fldCharType="separate"/>
        </w:r>
        <w:r>
          <w:t>64</w:t>
        </w:r>
        <w:r>
          <w:fldChar w:fldCharType="end"/>
        </w:r>
      </w:hyperlink>
    </w:p>
    <w:p>
      <w:pPr>
        <w:pStyle w:val="TOC2"/>
        <w:tabs>
          <w:tab w:val="right" w:leader="dot" w:pos="8306"/>
        </w:tabs>
      </w:pPr>
      <w:hyperlink w:anchor="_Toc28084" w:history="1">
        <w:r>
          <w:rPr>
            <w:rFonts w:ascii="仿宋" w:eastAsia="仿宋" w:hAnsi="仿宋" w:cs="仿宋" w:hint="eastAsia"/>
            <w:lang w:eastAsia="zh-CN"/>
          </w:rPr>
          <w:t>(一)、布基增强塑料项目治理结构</w:t>
        </w:r>
        <w:r>
          <w:tab/>
        </w:r>
        <w:r>
          <w:fldChar w:fldCharType="begin"/>
        </w:r>
        <w:r>
          <w:instrText xml:space="preserve"> PAGEREF _Toc28084 \h </w:instrText>
        </w:r>
        <w:r>
          <w:fldChar w:fldCharType="separate"/>
        </w:r>
        <w:r>
          <w:t>64</w:t>
        </w:r>
        <w:r>
          <w:fldChar w:fldCharType="end"/>
        </w:r>
      </w:hyperlink>
    </w:p>
    <w:p>
      <w:pPr>
        <w:pStyle w:val="TOC2"/>
        <w:tabs>
          <w:tab w:val="right" w:leader="dot" w:pos="8306"/>
        </w:tabs>
      </w:pPr>
      <w:hyperlink w:anchor="_Toc32355" w:history="1">
        <w:r>
          <w:rPr>
            <w:rFonts w:ascii="仿宋" w:eastAsia="仿宋" w:hAnsi="仿宋" w:cs="仿宋" w:hint="eastAsia"/>
            <w:lang w:eastAsia="zh-CN"/>
          </w:rPr>
          <w:t>(二)、监督与审计</w:t>
        </w:r>
        <w:r>
          <w:tab/>
        </w:r>
        <w:r>
          <w:fldChar w:fldCharType="begin"/>
        </w:r>
        <w:r>
          <w:instrText xml:space="preserve"> PAGEREF _Toc32355 \h </w:instrText>
        </w:r>
        <w:r>
          <w:fldChar w:fldCharType="separate"/>
        </w:r>
        <w:r>
          <w:t>65</w:t>
        </w:r>
        <w:r>
          <w:fldChar w:fldCharType="end"/>
        </w:r>
      </w:hyperlink>
    </w:p>
    <w:p>
      <w:pPr>
        <w:pStyle w:val="TOC1"/>
        <w:tabs>
          <w:tab w:val="right" w:leader="dot" w:pos="8306"/>
        </w:tabs>
      </w:pPr>
      <w:hyperlink w:anchor="_Toc11667" w:history="1">
        <w:r>
          <w:rPr>
            <w:rFonts w:ascii="仿宋" w:eastAsia="仿宋" w:hAnsi="仿宋" w:cs="仿宋" w:hint="eastAsia"/>
            <w:lang w:eastAsia="zh-CN"/>
          </w:rPr>
          <w:t>十六、布基增强塑料项目实施保障措施</w:t>
        </w:r>
        <w:r>
          <w:tab/>
        </w:r>
        <w:r>
          <w:fldChar w:fldCharType="begin"/>
        </w:r>
        <w:r>
          <w:instrText xml:space="preserve"> PAGEREF _Toc11667 \h </w:instrText>
        </w:r>
        <w:r>
          <w:fldChar w:fldCharType="separate"/>
        </w:r>
        <w:r>
          <w:t>67</w:t>
        </w:r>
        <w:r>
          <w:fldChar w:fldCharType="end"/>
        </w:r>
      </w:hyperlink>
    </w:p>
    <w:p>
      <w:pPr>
        <w:pStyle w:val="TOC2"/>
        <w:tabs>
          <w:tab w:val="right" w:leader="dot" w:pos="8306"/>
        </w:tabs>
      </w:pPr>
      <w:hyperlink w:anchor="_Toc9664" w:history="1">
        <w:r>
          <w:rPr>
            <w:rFonts w:ascii="仿宋" w:eastAsia="仿宋" w:hAnsi="仿宋" w:cs="仿宋" w:hint="eastAsia"/>
            <w:lang w:eastAsia="zh-CN"/>
          </w:rPr>
          <w:t>(一)、布基增强塑料项目实施保障机制</w:t>
        </w:r>
        <w:r>
          <w:tab/>
        </w:r>
        <w:r>
          <w:fldChar w:fldCharType="begin"/>
        </w:r>
        <w:r>
          <w:instrText xml:space="preserve"> PAGEREF _Toc9664 \h </w:instrText>
        </w:r>
        <w:r>
          <w:fldChar w:fldCharType="separate"/>
        </w:r>
        <w:r>
          <w:t>67</w:t>
        </w:r>
        <w:r>
          <w:fldChar w:fldCharType="end"/>
        </w:r>
      </w:hyperlink>
    </w:p>
    <w:p>
      <w:pPr>
        <w:pStyle w:val="TOC2"/>
        <w:tabs>
          <w:tab w:val="right" w:leader="dot" w:pos="8306"/>
        </w:tabs>
      </w:pPr>
      <w:hyperlink w:anchor="_Toc28593" w:history="1">
        <w:r>
          <w:rPr>
            <w:rFonts w:ascii="仿宋" w:eastAsia="仿宋" w:hAnsi="仿宋" w:cs="仿宋" w:hint="eastAsia"/>
            <w:lang w:eastAsia="zh-CN"/>
          </w:rPr>
          <w:t>(二)、布基增强塑料项目法律合规要求</w:t>
        </w:r>
        <w:r>
          <w:tab/>
        </w:r>
        <w:r>
          <w:fldChar w:fldCharType="begin"/>
        </w:r>
        <w:r>
          <w:instrText xml:space="preserve"> PAGEREF _Toc28593 \h </w:instrText>
        </w:r>
        <w:r>
          <w:fldChar w:fldCharType="separate"/>
        </w:r>
        <w:r>
          <w:t>70</w:t>
        </w:r>
        <w:r>
          <w:fldChar w:fldCharType="end"/>
        </w:r>
      </w:hyperlink>
    </w:p>
    <w:p>
      <w:pPr>
        <w:pStyle w:val="TOC2"/>
        <w:tabs>
          <w:tab w:val="right" w:leader="dot" w:pos="8306"/>
        </w:tabs>
      </w:pPr>
      <w:hyperlink w:anchor="_Toc28515" w:history="1">
        <w:r>
          <w:rPr>
            <w:rFonts w:ascii="仿宋" w:eastAsia="仿宋" w:hAnsi="仿宋" w:cs="仿宋" w:hint="eastAsia"/>
            <w:lang w:eastAsia="zh-CN"/>
          </w:rPr>
          <w:t>(三)、布基增强塑料项目合同管理与法律事务</w:t>
        </w:r>
        <w:r>
          <w:tab/>
        </w:r>
        <w:r>
          <w:fldChar w:fldCharType="begin"/>
        </w:r>
        <w:r>
          <w:instrText xml:space="preserve"> PAGEREF _Toc28515 \h </w:instrText>
        </w:r>
        <w:r>
          <w:fldChar w:fldCharType="separate"/>
        </w:r>
        <w:r>
          <w:t>75</w:t>
        </w:r>
        <w:r>
          <w:fldChar w:fldCharType="end"/>
        </w:r>
      </w:hyperlink>
    </w:p>
    <w:p>
      <w:pPr>
        <w:pStyle w:val="TOC2"/>
        <w:tabs>
          <w:tab w:val="right" w:leader="dot" w:pos="8306"/>
        </w:tabs>
      </w:pPr>
      <w:hyperlink w:anchor="_Toc14571" w:history="1">
        <w:r>
          <w:rPr>
            <w:rFonts w:ascii="仿宋" w:eastAsia="仿宋" w:hAnsi="仿宋" w:cs="仿宋" w:hint="eastAsia"/>
            <w:lang w:eastAsia="zh-CN"/>
          </w:rPr>
          <w:t>(四)、布基增强塑料项目知识产权保护策略</w:t>
        </w:r>
        <w:r>
          <w:tab/>
        </w:r>
        <w:r>
          <w:fldChar w:fldCharType="begin"/>
        </w:r>
        <w:r>
          <w:instrText xml:space="preserve"> PAGEREF _Toc14571 \h </w:instrText>
        </w:r>
        <w:r>
          <w:fldChar w:fldCharType="separate"/>
        </w:r>
        <w:r>
          <w:t>81</w:t>
        </w:r>
        <w:r>
          <w:fldChar w:fldCharType="end"/>
        </w:r>
      </w:hyperlink>
    </w:p>
    <w:p>
      <w:pPr>
        <w:pStyle w:val="TOC1"/>
        <w:tabs>
          <w:tab w:val="right" w:leader="dot" w:pos="8306"/>
        </w:tabs>
      </w:pPr>
      <w:hyperlink w:anchor="_Toc7917" w:history="1">
        <w:r>
          <w:rPr>
            <w:rFonts w:ascii="仿宋" w:eastAsia="仿宋" w:hAnsi="仿宋" w:cs="仿宋" w:hint="eastAsia"/>
            <w:lang w:eastAsia="zh-CN"/>
          </w:rPr>
          <w:t>十七、布基增强塑料项目实施时间节点</w:t>
        </w:r>
        <w:r>
          <w:tab/>
        </w:r>
        <w:r>
          <w:fldChar w:fldCharType="begin"/>
        </w:r>
        <w:r>
          <w:instrText xml:space="preserve"> PAGEREF _Toc7917 \h </w:instrText>
        </w:r>
        <w:r>
          <w:fldChar w:fldCharType="separate"/>
        </w:r>
        <w:r>
          <w:t>83</w:t>
        </w:r>
        <w:r>
          <w:fldChar w:fldCharType="end"/>
        </w:r>
      </w:hyperlink>
    </w:p>
    <w:p>
      <w:pPr>
        <w:pStyle w:val="TOC2"/>
        <w:tabs>
          <w:tab w:val="right" w:leader="dot" w:pos="8306"/>
        </w:tabs>
      </w:pPr>
      <w:hyperlink w:anchor="_Toc4037" w:history="1">
        <w:r>
          <w:rPr>
            <w:rFonts w:ascii="仿宋" w:eastAsia="仿宋" w:hAnsi="仿宋" w:cs="仿宋" w:hint="eastAsia"/>
            <w:lang w:eastAsia="zh-CN"/>
          </w:rPr>
          <w:t>(一)、布基增强塑料项目启动阶段时间节点</w:t>
        </w:r>
        <w:r>
          <w:tab/>
        </w:r>
        <w:r>
          <w:fldChar w:fldCharType="begin"/>
        </w:r>
        <w:r>
          <w:instrText xml:space="preserve"> PAGEREF _Toc4037 \h </w:instrText>
        </w:r>
        <w:r>
          <w:fldChar w:fldCharType="separate"/>
        </w:r>
        <w:r>
          <w:t>83</w:t>
        </w:r>
        <w:r>
          <w:fldChar w:fldCharType="end"/>
        </w:r>
      </w:hyperlink>
    </w:p>
    <w:p>
      <w:pPr>
        <w:pStyle w:val="TOC2"/>
        <w:tabs>
          <w:tab w:val="right" w:leader="dot" w:pos="8306"/>
        </w:tabs>
      </w:pPr>
      <w:hyperlink w:anchor="_Toc21647" w:history="1">
        <w:r>
          <w:rPr>
            <w:rFonts w:ascii="仿宋" w:eastAsia="仿宋" w:hAnsi="仿宋" w:cs="仿宋" w:hint="eastAsia"/>
            <w:lang w:eastAsia="zh-CN"/>
          </w:rPr>
          <w:t>(二)、布基增强塑料项目执行阶段时间节点</w:t>
        </w:r>
        <w:r>
          <w:tab/>
        </w:r>
        <w:r>
          <w:fldChar w:fldCharType="begin"/>
        </w:r>
        <w:r>
          <w:instrText xml:space="preserve"> PAGEREF _Toc21647 \h </w:instrText>
        </w:r>
        <w:r>
          <w:fldChar w:fldCharType="separate"/>
        </w:r>
        <w:r>
          <w:t>85</w:t>
        </w:r>
        <w:r>
          <w:fldChar w:fldCharType="end"/>
        </w:r>
      </w:hyperlink>
    </w:p>
    <w:p>
      <w:pPr>
        <w:pStyle w:val="TOC2"/>
        <w:tabs>
          <w:tab w:val="right" w:leader="dot" w:pos="8306"/>
        </w:tabs>
      </w:pPr>
      <w:hyperlink w:anchor="_Toc107" w:history="1">
        <w:r>
          <w:rPr>
            <w:rFonts w:ascii="仿宋" w:eastAsia="仿宋" w:hAnsi="仿宋" w:cs="仿宋" w:hint="eastAsia"/>
            <w:lang w:eastAsia="zh-CN"/>
          </w:rPr>
          <w:t>(三)、布基增强塑料项目完成阶段时间节点</w:t>
        </w:r>
        <w:r>
          <w:tab/>
        </w:r>
        <w:r>
          <w:fldChar w:fldCharType="begin"/>
        </w:r>
        <w:r>
          <w:instrText xml:space="preserve"> PAGEREF _Toc107 \h </w:instrText>
        </w:r>
        <w:r>
          <w:fldChar w:fldCharType="separate"/>
        </w:r>
        <w:r>
          <w:t>86</w:t>
        </w:r>
        <w:r>
          <w:fldChar w:fldCharType="end"/>
        </w:r>
      </w:hyperlink>
    </w:p>
    <w:p>
      <w:pPr>
        <w:pStyle w:val="TOC1"/>
        <w:tabs>
          <w:tab w:val="right" w:leader="dot" w:pos="8306"/>
        </w:tabs>
      </w:pPr>
      <w:hyperlink w:anchor="_Toc3483" w:history="1">
        <w:r>
          <w:rPr>
            <w:rFonts w:ascii="仿宋" w:eastAsia="仿宋" w:hAnsi="仿宋" w:cs="仿宋" w:hint="eastAsia"/>
            <w:lang w:eastAsia="zh-CN"/>
          </w:rPr>
          <w:t>十八、质量管理体系</w:t>
        </w:r>
        <w:r>
          <w:tab/>
        </w:r>
        <w:r>
          <w:fldChar w:fldCharType="begin"/>
        </w:r>
        <w:r>
          <w:instrText xml:space="preserve"> PAGEREF _Toc3483 \h </w:instrText>
        </w:r>
        <w:r>
          <w:fldChar w:fldCharType="separate"/>
        </w:r>
        <w:r>
          <w:t>87</w:t>
        </w:r>
        <w:r>
          <w:fldChar w:fldCharType="end"/>
        </w:r>
      </w:hyperlink>
    </w:p>
    <w:p>
      <w:pPr>
        <w:pStyle w:val="TOC2"/>
        <w:tabs>
          <w:tab w:val="right" w:leader="dot" w:pos="8306"/>
        </w:tabs>
      </w:pPr>
      <w:hyperlink w:anchor="_Toc30061" w:history="1">
        <w:r>
          <w:rPr>
            <w:rFonts w:ascii="仿宋" w:eastAsia="仿宋" w:hAnsi="仿宋" w:cs="仿宋" w:hint="eastAsia"/>
            <w:lang w:eastAsia="zh-CN"/>
          </w:rPr>
          <w:t>(一)、质量目标与方针</w:t>
        </w:r>
        <w:r>
          <w:tab/>
        </w:r>
        <w:r>
          <w:fldChar w:fldCharType="begin"/>
        </w:r>
        <w:r>
          <w:instrText xml:space="preserve"> PAGEREF _Toc30061 \h </w:instrText>
        </w:r>
        <w:r>
          <w:fldChar w:fldCharType="separate"/>
        </w:r>
        <w:r>
          <w:t>87</w:t>
        </w:r>
        <w:r>
          <w:fldChar w:fldCharType="end"/>
        </w:r>
      </w:hyperlink>
    </w:p>
    <w:p>
      <w:pPr>
        <w:pStyle w:val="TOC2"/>
        <w:tabs>
          <w:tab w:val="right" w:leader="dot" w:pos="8306"/>
        </w:tabs>
      </w:pPr>
      <w:hyperlink w:anchor="_Toc2754" w:history="1">
        <w:r>
          <w:rPr>
            <w:rFonts w:ascii="仿宋" w:eastAsia="仿宋" w:hAnsi="仿宋" w:cs="仿宋" w:hint="eastAsia"/>
            <w:lang w:eastAsia="zh-CN"/>
          </w:rPr>
          <w:t>(二)、质量管理责任</w:t>
        </w:r>
        <w:r>
          <w:tab/>
        </w:r>
        <w:r>
          <w:fldChar w:fldCharType="begin"/>
        </w:r>
        <w:r>
          <w:instrText xml:space="preserve"> PAGEREF _Toc2754 \h </w:instrText>
        </w:r>
        <w:r>
          <w:fldChar w:fldCharType="separate"/>
        </w:r>
        <w:r>
          <w:t>88</w:t>
        </w:r>
        <w:r>
          <w:fldChar w:fldCharType="end"/>
        </w:r>
      </w:hyperlink>
    </w:p>
    <w:p>
      <w:pPr>
        <w:pStyle w:val="TOC2"/>
        <w:tabs>
          <w:tab w:val="right" w:leader="dot" w:pos="8306"/>
        </w:tabs>
      </w:pPr>
      <w:hyperlink w:anchor="_Toc13205" w:history="1">
        <w:r>
          <w:rPr>
            <w:rFonts w:ascii="仿宋" w:eastAsia="仿宋" w:hAnsi="仿宋" w:cs="仿宋" w:hint="eastAsia"/>
            <w:lang w:eastAsia="zh-CN"/>
          </w:rPr>
          <w:t>(三)、质量管理体系文件</w:t>
        </w:r>
        <w:r>
          <w:tab/>
        </w:r>
        <w:r>
          <w:fldChar w:fldCharType="begin"/>
        </w:r>
        <w:r>
          <w:instrText xml:space="preserve"> PAGEREF _Toc13205 \h </w:instrText>
        </w:r>
        <w:r>
          <w:fldChar w:fldCharType="separate"/>
        </w:r>
        <w:r>
          <w:t>89</w:t>
        </w:r>
        <w:r>
          <w:fldChar w:fldCharType="end"/>
        </w:r>
      </w:hyperlink>
    </w:p>
    <w:p>
      <w:pPr>
        <w:pStyle w:val="TOC2"/>
        <w:tabs>
          <w:tab w:val="right" w:leader="dot" w:pos="8306"/>
        </w:tabs>
      </w:pPr>
      <w:hyperlink w:anchor="_Toc20758" w:history="1">
        <w:r>
          <w:rPr>
            <w:rFonts w:ascii="仿宋" w:eastAsia="仿宋" w:hAnsi="仿宋" w:cs="仿宋" w:hint="eastAsia"/>
            <w:lang w:eastAsia="zh-CN"/>
          </w:rPr>
          <w:t>(四)、质量培训与教育</w:t>
        </w:r>
        <w:r>
          <w:tab/>
        </w:r>
        <w:r>
          <w:fldChar w:fldCharType="begin"/>
        </w:r>
        <w:r>
          <w:instrText xml:space="preserve"> PAGEREF _Toc20758 \h </w:instrText>
        </w:r>
        <w:r>
          <w:fldChar w:fldCharType="separate"/>
        </w:r>
        <w:r>
          <w:t>91</w:t>
        </w:r>
        <w:r>
          <w:fldChar w:fldCharType="end"/>
        </w:r>
      </w:hyperlink>
    </w:p>
    <w:p>
      <w:pPr>
        <w:pStyle w:val="TOC2"/>
        <w:tabs>
          <w:tab w:val="right" w:leader="dot" w:pos="8306"/>
        </w:tabs>
      </w:pPr>
      <w:hyperlink w:anchor="_Toc31059" w:history="1">
        <w:r>
          <w:rPr>
            <w:rFonts w:ascii="仿宋" w:eastAsia="仿宋" w:hAnsi="仿宋" w:cs="仿宋" w:hint="eastAsia"/>
            <w:lang w:eastAsia="zh-CN"/>
          </w:rPr>
          <w:t>(五)、质量审核与评价</w:t>
        </w:r>
        <w:r>
          <w:tab/>
        </w:r>
        <w:r>
          <w:fldChar w:fldCharType="begin"/>
        </w:r>
        <w:r>
          <w:instrText xml:space="preserve"> PAGEREF _Toc31059 \h </w:instrText>
        </w:r>
        <w:r>
          <w:fldChar w:fldCharType="separate"/>
        </w:r>
        <w:r>
          <w:t>92</w:t>
        </w:r>
        <w:r>
          <w:fldChar w:fldCharType="end"/>
        </w:r>
      </w:hyperlink>
    </w:p>
    <w:p>
      <w:pPr>
        <w:pStyle w:val="TOC2"/>
        <w:tabs>
          <w:tab w:val="right" w:leader="dot" w:pos="8306"/>
        </w:tabs>
      </w:pPr>
      <w:hyperlink w:anchor="_Toc25675" w:history="1">
        <w:r>
          <w:rPr>
            <w:rFonts w:ascii="仿宋" w:eastAsia="仿宋" w:hAnsi="仿宋" w:cs="仿宋" w:hint="eastAsia"/>
            <w:lang w:eastAsia="zh-CN"/>
          </w:rPr>
          <w:t>(六)、不符合与纠正措施</w:t>
        </w:r>
        <w:r>
          <w:tab/>
        </w:r>
        <w:r>
          <w:fldChar w:fldCharType="begin"/>
        </w:r>
        <w:r>
          <w:instrText xml:space="preserve"> PAGEREF _Toc25675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457"/>
      <w:r>
        <w:rPr>
          <w:rFonts w:ascii="仿宋" w:eastAsia="仿宋" w:hAnsi="仿宋" w:cs="仿宋" w:hint="eastAsia"/>
          <w:sz w:val="28"/>
          <w:lang w:eastAsia="zh-CN"/>
        </w:rPr>
        <w:t>一、布基增强塑料项目土建工程</w:t>
      </w:r>
      <w:bookmarkEnd w:id="2"/>
    </w:p>
    <w:p>
      <w:pPr>
        <w:pStyle w:val="Heading2"/>
        <w:rPr>
          <w:rFonts w:ascii="仿宋" w:eastAsia="仿宋" w:hAnsi="仿宋" w:cs="仿宋" w:hint="eastAsia"/>
          <w:lang w:eastAsia="zh-CN"/>
        </w:rPr>
      </w:pPr>
      <w:bookmarkStart w:id="3" w:name="_Toc664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在布基增强塑料项目的建筑工程设计中，我们将秉承一系列重要的设计原则，以确保布基增强塑料项目建筑在功能、美观、可持续性等方面达到最佳效果。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首要原则是确保建筑的功能性得到最大化的发挥。我们将充分理解布基增强塑料项目的实际需求，合理布局各个功能区域，保证建筑在满足业务需求的同时，提供高效的工作环境。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在建筑设计中，我们将综合考虑建设和运营成本。通过精细的经济效益分析，确保设计方案在高效利用资源的同时，对布基增强塑料项目的长期盈利能力有积极的贡献。</w:t>
      </w:r>
    </w:p>
    <w:p>
      <w:pPr>
        <w:pStyle w:val="Heading2"/>
        <w:ind w:firstLine="560" w:firstLineChars="200"/>
        <w:rPr>
          <w:rFonts w:ascii="仿宋" w:eastAsia="仿宋" w:hAnsi="仿宋" w:cs="仿宋" w:hint="eastAsia"/>
          <w:sz w:val="28"/>
          <w:lang w:eastAsia="zh-CN"/>
        </w:rPr>
      </w:pPr>
      <w:bookmarkStart w:id="4" w:name="_Toc2743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布基增强塑料项目的土建工程设计中，我们将精准设定设计年限，结合布基增强塑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布基增强塑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240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布基增强塑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布基增强塑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布基增强塑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038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本期工程布基增强塑料项目预计总建筑面积XXX平方米，其中：计容建筑面积XXX平方米，计划建筑工程投资XX万元，占布基增强塑料项目总投资的XX%。</w:t>
      </w:r>
    </w:p>
    <w:p>
      <w:pPr>
        <w:pStyle w:val="Heading1"/>
        <w:ind w:firstLine="560" w:firstLineChars="200"/>
        <w:rPr>
          <w:rFonts w:ascii="仿宋" w:eastAsia="仿宋" w:hAnsi="仿宋" w:cs="仿宋" w:hint="eastAsia"/>
          <w:sz w:val="28"/>
          <w:lang w:eastAsia="zh-CN"/>
        </w:rPr>
      </w:pPr>
      <w:bookmarkStart w:id="7" w:name="_Toc20886"/>
      <w:r>
        <w:rPr>
          <w:rFonts w:ascii="仿宋" w:eastAsia="仿宋" w:hAnsi="仿宋" w:cs="仿宋" w:hint="eastAsia"/>
          <w:sz w:val="28"/>
          <w:lang w:eastAsia="zh-CN"/>
        </w:rPr>
        <w:t>二、布基增强塑料项目文档管理</w:t>
      </w:r>
      <w:bookmarkEnd w:id="7"/>
    </w:p>
    <w:p>
      <w:pPr>
        <w:pStyle w:val="Heading2"/>
        <w:rPr>
          <w:rFonts w:ascii="仿宋" w:eastAsia="仿宋" w:hAnsi="仿宋" w:cs="仿宋" w:hint="eastAsia"/>
          <w:lang w:eastAsia="zh-CN"/>
        </w:rPr>
      </w:pPr>
      <w:bookmarkStart w:id="8" w:name="_Toc9903"/>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布基增强塑料项目高度重视文档的质量和准确性，以支持布基增强塑料项目的各项活动和决策。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布基增强塑料项目文档的编制始于布基增强塑料项目计划的初期，我们制定了详细的文档编制计划，明确了每个文档的内容、格式和编写责任人。在布基增强塑料项目启动阶段，我们首先编制了布基增强塑料项目章程，明确定义了布基增强塑料项目的目标、范围、风险等关键要素。随后，布基增强塑料项目团队根据计划陆续编制了需求文档、设计文档、测试文档等各类文档，确保布基增强塑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布基增强塑料项目管理中的重要环节，旨在确保布基增强塑料项目文档符合质量标准和布基增强塑料项目需求。在布基增强塑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布基增强塑料项目相关利益方和专业领域的专家对文档进行独立审查。这有助于获取更全面、客观的反馈，确保布基增强塑料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布基增强塑料项目在文档编制与审查方面建立了严格的管理机制，通过规范的流程和多维度的审查，确保布基增强塑料项目文档的质量、准确性和可靠性，为布基增强塑料项目的顺利推进提供了有力支持。</w:t>
      </w:r>
    </w:p>
    <w:p>
      <w:pPr>
        <w:pStyle w:val="Heading2"/>
        <w:ind w:firstLine="560" w:firstLineChars="200"/>
        <w:rPr>
          <w:rFonts w:ascii="仿宋" w:eastAsia="仿宋" w:hAnsi="仿宋" w:cs="仿宋" w:hint="eastAsia"/>
          <w:sz w:val="28"/>
          <w:lang w:eastAsia="zh-CN"/>
        </w:rPr>
      </w:pPr>
      <w:bookmarkStart w:id="9" w:name="_Toc10262"/>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在布基增强塑料项目中，我们致力于优化文档发布与分发过程，以确保信息的高效传递和团队间协作的顺畅进行。以下是我们采取的关键优化策略：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我们通过多渠道发布文档，包括电子邮件、布基增强塑料项目管理平台、内部网站等，以满足不同团队成员的偏好和需求。多渠道发布确保了信息的全面覆盖。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我们采用了精细的权限控制，确保只有授权人员可以访问敏感信息。这种安全措施保护了布基增强塑料项目文档的机密性，防止了未经授权的信息泄露。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3647"/>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布基增强塑料项目生命周期中一个至关重要的环节，直接关系到布基增强塑料项目信息的长期保存和历史记录的完整性。在布基增强塑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5975"/>
      <w:r>
        <w:rPr>
          <w:rFonts w:ascii="仿宋" w:eastAsia="仿宋" w:hAnsi="仿宋" w:cs="仿宋" w:hint="eastAsia"/>
          <w:sz w:val="28"/>
          <w:lang w:eastAsia="zh-CN"/>
        </w:rPr>
        <w:t>三、布基增强塑料项目可持续发展</w:t>
      </w:r>
      <w:bookmarkEnd w:id="11"/>
    </w:p>
    <w:p>
      <w:pPr>
        <w:pStyle w:val="Heading2"/>
        <w:rPr>
          <w:rFonts w:ascii="仿宋" w:eastAsia="仿宋" w:hAnsi="仿宋" w:cs="仿宋" w:hint="eastAsia"/>
          <w:lang w:eastAsia="zh-CN"/>
        </w:rPr>
      </w:pPr>
      <w:bookmarkStart w:id="12" w:name="_Toc646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布基增强塑料项目中，布基增强塑料项目团队着眼于未来，明确了可持续发展的战略方向。制定的具体可持续发展目标包括降低资源使用、采用环保技术、最大化社会效益等。这一步骤不仅有助于布基增强塑料项目在环保和社会责任方面达到最高标准，也为未来提供了明确的指引，确保布基增强塑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可持续实践的融入布基增强塑料项目管理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布基增强塑料项目管理周期。从布基增强塑料项目规划开始，布基增强塑料项目团队就考虑了环境和社会的因素。在执行阶段，布基增强塑料项目团队积极推动绿色技术的应用，优化资源利用。此外，关注员工的社会责任，通过培训和沟通活动提高员工对可持续发展的认知，使他们能够在日常工作中践行可持续实践。这些举措不仅为布基增强塑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082"/>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扎根于布基增强塑料项目的可持续发展理念，我们深信环保与社会责任是布基增强塑料项目成功的关键支柱。在布基增强塑料项目的每一步，我们都致力于通过创新和实践，履行对环境和社会的坚定责任。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布基增强塑料项目团队通过引入先进的环保技术、建立高效的废物处理系统以及推动能源节约措施，积极履行环保责任。定期的环保监测和评估确保布基增强塑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布基增强塑料项目不仅致力于自身可持续发展，还注重对社会的回馈。通过支持社区布基增强塑料项目、参与慈善事业、提供培训机会等方式，布基增强塑料项目积极履行社会责任。与当地社区建立积极互动，关注员工的工作与生活平衡，以及员工的身心健康，是布基增强塑料项目在社会责任层面的关键举措。这样的实践不仅增强了布基增强塑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6530"/>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4465"/>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布基增强塑料项目的主要产品是XXXX，预计年产值为XXX万元。这一产品在市场中占据着重要的地位，其广泛的应用范围使得该布基增强塑料项目的市场前景非常广阔。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布基增强塑料项目的xxx产品作为重要的原材料之一，将在多个领域发挥关键作用。其在建筑、交通、能源等方面的广泛应用将为整个产业链提供强大的支持，形成产业协同效应。布基增强塑料项目的年产值XXX万XXX万XXX万万元不仅反映了其在市场上的巨大潜力，更预示着它对国民经济的积极贡献。这种关联度高、涉及面广的产业关系，使得该布基增强塑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5011"/>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布基增强塑料项目总征地面积为XXXX平方米，相当于约XX.XX亩，其中净用地面积为XXXX平方米，红线范围内相当于约XX.XX亩。这一用地规模充分考虑了布基增强塑料项目的建设需求，保障了布基增强塑料项目在合适的空间内得以充分发展。布基增强塑料项目规划的总建筑面积为XXXX平方米，其中主体工程建设占XXXX平方米，计容建筑面积达XXXX平方米。预计建筑工程的投资将达到XXXX万元，为布基增强塑料项目的顺利推进提供了经济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布基增强塑料项目计划购置的设备共计XXXX台（套），设备购置费用为XXXX万元。这一设备购置计划充分考虑到布基增强塑料项目的生产需求和技术要求，确保了布基增强塑料项目在生产运营中具备先进的技术装备和高效的生产能力。设备的合理配置将为布基增强塑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布基增强塑料项目计划总投资为XXXX万元，预计年实现营业收入为XXXX万元。这一产能规模的设定旨在确保布基增强塑料项目能够在投资与回报之间取得平衡，实现长期可持续的发展。布基增强塑料项目的总投资充分考虑到各个方面的需求，包括用地建设、设备购置等多个环节，以确保布基增强塑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1922"/>
      <w:r>
        <w:rPr>
          <w:rFonts w:ascii="仿宋" w:eastAsia="仿宋" w:hAnsi="仿宋" w:cs="仿宋" w:hint="eastAsia"/>
          <w:sz w:val="28"/>
          <w:lang w:eastAsia="zh-CN"/>
        </w:rPr>
        <w:t>五、布基增强塑料项目绩效评估</w:t>
      </w:r>
      <w:bookmarkEnd w:id="17"/>
    </w:p>
    <w:p>
      <w:pPr>
        <w:pStyle w:val="Heading2"/>
        <w:rPr>
          <w:rFonts w:ascii="仿宋" w:eastAsia="仿宋" w:hAnsi="仿宋" w:cs="仿宋" w:hint="eastAsia"/>
          <w:lang w:eastAsia="zh-CN"/>
        </w:rPr>
      </w:pPr>
      <w:bookmarkStart w:id="18" w:name="_Toc7121"/>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布基增强塑料项目中，我们设计了一套全面的绩效评估指标，以确保布基增强塑料项目的可控和成功交付。这些指标跨足布基增强塑料项目目标、成本、进度和质量等多个维度，为我们提供了全面洞察布基增强塑料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布基增强塑料项目目标达成率是我们关注的首要指标。我们设定了明确的目标，并通过定期监测和评估，迅速发现并应对潜在的目标偏差。这为布基增强塑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成本绩效是另一个核心关注点。通过实际成本与预算成本的对比分析，我们深入了解成本差异的原因，及时调整资源分配，保持布基增强塑料项目在经济效益方面的合理水平。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布基增强塑料项目进度作为关键的绩效指标之一，得到了精心的关注。我们制定了详细的布基增强塑料项目进度计划，并设立了进度符合度指标，确保实际进度与计划进度保持一致。这使我们能够快速发现和解决潜在的进度问题，保持布基增强塑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布基增强塑料项目绩效的不可或缺的一环。我们引入了一系列的质量标准和客户满意度指标，以确保布基增强塑料项目交付的成果在质量上达到或超越预期水平。通过持续监测这些指标，我们努力提升布基增强塑料项目整体质量水平，为布基增强塑料项目的成功交付提供有力保障。通过这些科学且全面的绩效评估，我们能够更好地引导布基增强塑料项目的持续改进，确保布基增强塑料项目目标的顺利达成。</w:t>
      </w:r>
    </w:p>
    <w:p>
      <w:pPr>
        <w:pStyle w:val="Heading2"/>
        <w:ind w:firstLine="560" w:firstLineChars="200"/>
        <w:rPr>
          <w:rFonts w:ascii="仿宋" w:eastAsia="仿宋" w:hAnsi="仿宋" w:cs="仿宋" w:hint="eastAsia"/>
          <w:sz w:val="28"/>
          <w:lang w:eastAsia="zh-CN"/>
        </w:rPr>
      </w:pPr>
      <w:bookmarkStart w:id="19" w:name="_Toc29193"/>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绩效评估是布基增强塑料项目中的关键环节，为确保布基增强塑料项目达到预期目标，我们采用了多层次、多维度的绩效评估方法。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布基增强塑料项目的战略目标对齐，确保每个决策和行动都与布基增强塑料项目整体目标保持一致。团队会定期召开战略对齐会议，审视当前工作与布基增强塑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布基增强塑料项目进度、质量、成本和风险等方面。这些指标通过数据收集和分析，为布基增强塑料项目管理团队提供了客观的评估依据。例如，我们通过布基增强塑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绩效评估不仅仅停留在布基增强塑料项目内部，还考虑了布基增强塑料项目对外部环境的影响。我们定期进行干系人满意度调查，以了解各利益相关方对布基增强塑料项目的期望和满意度，并及时做出调整。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这种多层次、多角度的绩效评估方法，使得我们能够全面了解布基增强塑料项目的运行状态，及时做出调整，确保布基增强塑料项目在不断变化的环境中保持稳健前行。</w:t>
      </w:r>
    </w:p>
    <w:p>
      <w:pPr>
        <w:pStyle w:val="Heading2"/>
        <w:ind w:firstLine="560" w:firstLineChars="200"/>
        <w:rPr>
          <w:rFonts w:ascii="仿宋" w:eastAsia="仿宋" w:hAnsi="仿宋" w:cs="仿宋" w:hint="eastAsia"/>
          <w:sz w:val="28"/>
          <w:lang w:eastAsia="zh-CN"/>
        </w:rPr>
      </w:pPr>
      <w:bookmarkStart w:id="20" w:name="_Toc19317"/>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为了确保布基增强塑料项目的有效管理和不断优化，我们采用了精心设计的绩效评估周期。这个周期旨在实现灵活、实时和全面的评估，以适应布基增强塑料项目执行中的各种挑战。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布基增强塑料项目的不同需求，分为短期、中期和长期。短期评估关注每个迭代或工作周期，以及时发现和解决当前任务中的问题。中期评估涵盖几个迭代，深入了解整体布基增强塑料项目的趋势和性能。长期评估则着眼于整个布基增强塑料项目阶段，确保布基增强塑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布基增强塑料项目管理工具和协作平台，团队成员能够随时更新和分享布基增强塑料项目数据。这种实时性的反馈机制使我们能够及时察觉潜在问题，快速调整，保持布基增强塑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布基增强塑料项目的决策制定密不可分。每个周期的布基增强塑料项目回顾会议成为集体总结经验、识别问题深层次原因并找到创新解决方案的平台。这种定期的反思与调整机制使布基增强塑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21" w:name="_Toc18732"/>
      <w:r>
        <w:rPr>
          <w:rFonts w:ascii="仿宋" w:eastAsia="仿宋" w:hAnsi="仿宋" w:cs="仿宋" w:hint="eastAsia"/>
          <w:sz w:val="28"/>
          <w:lang w:eastAsia="zh-CN"/>
        </w:rPr>
        <w:t>六、布基增强塑料项目选址可行性分析</w:t>
      </w:r>
      <w:bookmarkEnd w:id="21"/>
    </w:p>
    <w:p>
      <w:pPr>
        <w:pStyle w:val="Heading2"/>
        <w:rPr>
          <w:rFonts w:ascii="仿宋" w:eastAsia="仿宋" w:hAnsi="仿宋" w:cs="仿宋" w:hint="eastAsia"/>
          <w:lang w:eastAsia="zh-CN"/>
        </w:rPr>
      </w:pPr>
      <w:bookmarkStart w:id="22" w:name="_Toc6021"/>
      <w:r>
        <w:rPr>
          <w:rFonts w:ascii="仿宋" w:eastAsia="仿宋" w:hAnsi="仿宋" w:cs="仿宋" w:hint="eastAsia"/>
          <w:lang w:eastAsia="zh-CN"/>
        </w:rPr>
        <w:t>(一)、布基增强塑料项目选址</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该布基增强塑料项目选址位于XX省XX市XX区XXX街道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https://d.book118.com/287111010006006054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布基增强塑料项目规划设计方案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布基增强塑料项目规划设计方案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布基增强塑料项目规划设计方案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布基增强塑料项目规划设计方案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布基增强塑料项目规划设计方案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布基增强塑料项目规划设计方案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布基增强塑料项目规划设计方案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布基增强塑料项目规划设计方案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布基增强塑料项目规划设计方案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布基增强塑料项目规划设计方案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布基增强塑料项目规划设计方案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布基增强塑料项目规划设计方案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布基增强塑料项目规划设计方案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布基增强塑料项目规划设计方案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布基增强塑料项目规划设计方案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布基增强塑料项目规划设计方案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布基增强塑料项目规划设计方案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395B2C"/>
    <w:rsid w:val="78395B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7111010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2024-03-03T16:16:00Z</dcterms:created>
  <dcterms:modified xsi:type="dcterms:W3CDTF">2024-03-03T16:17:25Z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581C0C5B655D45EC85DD06EFC968F742_11</vt:lpwstr>
  </property>
  <property fmtid="{D5CDD505-2E9C-101B-9397-08002B2CF9AE}" pid="3" name="KSOProductBuildVer">
    <vt:lpwstr>2052-12.1.0.16388</vt:lpwstr>
  </property>
</Properties>
</file>