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工艺用压缩机项目建设总纲及方案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05" w:history="1">
        <w:r>
          <w:rPr>
            <w:rFonts w:ascii="仿宋" w:eastAsia="仿宋" w:hAnsi="仿宋" w:cs="仿宋" w:hint="eastAsia"/>
            <w:lang w:eastAsia="zh-CN"/>
          </w:rPr>
          <w:t>前言</w:t>
        </w:r>
        <w:r>
          <w:tab/>
        </w:r>
        <w:r>
          <w:fldChar w:fldCharType="begin"/>
        </w:r>
        <w:r>
          <w:instrText xml:space="preserve"> PAGEREF _Toc10505 \h </w:instrText>
        </w:r>
        <w:r>
          <w:fldChar w:fldCharType="separate"/>
        </w:r>
        <w:r>
          <w:t>3</w:t>
        </w:r>
        <w:r>
          <w:fldChar w:fldCharType="end"/>
        </w:r>
      </w:hyperlink>
    </w:p>
    <w:p>
      <w:pPr>
        <w:pStyle w:val="TOC1"/>
        <w:tabs>
          <w:tab w:val="right" w:leader="dot" w:pos="8306"/>
        </w:tabs>
      </w:pPr>
      <w:hyperlink w:anchor="_Toc25017" w:history="1">
        <w:r>
          <w:rPr>
            <w:rFonts w:ascii="仿宋" w:eastAsia="仿宋" w:hAnsi="仿宋" w:cs="仿宋" w:hint="eastAsia"/>
            <w:lang w:eastAsia="zh-CN"/>
          </w:rPr>
          <w:t>一、发展规划、产业政策和行业准入分析</w:t>
        </w:r>
        <w:r>
          <w:tab/>
        </w:r>
        <w:r>
          <w:fldChar w:fldCharType="begin"/>
        </w:r>
        <w:r>
          <w:instrText xml:space="preserve"> PAGEREF _Toc25017 \h </w:instrText>
        </w:r>
        <w:r>
          <w:fldChar w:fldCharType="separate"/>
        </w:r>
        <w:r>
          <w:t>3</w:t>
        </w:r>
        <w:r>
          <w:fldChar w:fldCharType="end"/>
        </w:r>
      </w:hyperlink>
    </w:p>
    <w:p>
      <w:pPr>
        <w:pStyle w:val="TOC2"/>
        <w:tabs>
          <w:tab w:val="right" w:leader="dot" w:pos="8306"/>
        </w:tabs>
      </w:pPr>
      <w:hyperlink w:anchor="_Toc11068" w:history="1">
        <w:r>
          <w:rPr>
            <w:rFonts w:ascii="仿宋" w:eastAsia="仿宋" w:hAnsi="仿宋" w:cs="仿宋" w:hint="eastAsia"/>
            <w:lang w:eastAsia="zh-CN"/>
          </w:rPr>
          <w:t>(一)、发展规划分析</w:t>
        </w:r>
        <w:r>
          <w:tab/>
        </w:r>
        <w:r>
          <w:fldChar w:fldCharType="begin"/>
        </w:r>
        <w:r>
          <w:instrText xml:space="preserve"> PAGEREF _Toc11068 \h </w:instrText>
        </w:r>
        <w:r>
          <w:fldChar w:fldCharType="separate"/>
        </w:r>
        <w:r>
          <w:t>3</w:t>
        </w:r>
        <w:r>
          <w:fldChar w:fldCharType="end"/>
        </w:r>
      </w:hyperlink>
    </w:p>
    <w:p>
      <w:pPr>
        <w:pStyle w:val="TOC2"/>
        <w:tabs>
          <w:tab w:val="right" w:leader="dot" w:pos="8306"/>
        </w:tabs>
      </w:pPr>
      <w:hyperlink w:anchor="_Toc16043" w:history="1">
        <w:r>
          <w:rPr>
            <w:rFonts w:ascii="仿宋" w:eastAsia="仿宋" w:hAnsi="仿宋" w:cs="仿宋" w:hint="eastAsia"/>
            <w:lang w:eastAsia="zh-CN"/>
          </w:rPr>
          <w:t>(二)、产业政策分析</w:t>
        </w:r>
        <w:r>
          <w:tab/>
        </w:r>
        <w:r>
          <w:fldChar w:fldCharType="begin"/>
        </w:r>
        <w:r>
          <w:instrText xml:space="preserve"> PAGEREF _Toc16043 \h </w:instrText>
        </w:r>
        <w:r>
          <w:fldChar w:fldCharType="separate"/>
        </w:r>
        <w:r>
          <w:t>5</w:t>
        </w:r>
        <w:r>
          <w:fldChar w:fldCharType="end"/>
        </w:r>
      </w:hyperlink>
    </w:p>
    <w:p>
      <w:pPr>
        <w:pStyle w:val="TOC2"/>
        <w:tabs>
          <w:tab w:val="right" w:leader="dot" w:pos="8306"/>
        </w:tabs>
      </w:pPr>
      <w:hyperlink w:anchor="_Toc5224" w:history="1">
        <w:r>
          <w:rPr>
            <w:rFonts w:ascii="仿宋" w:eastAsia="仿宋" w:hAnsi="仿宋" w:cs="仿宋" w:hint="eastAsia"/>
            <w:lang w:eastAsia="zh-CN"/>
          </w:rPr>
          <w:t>(三)、行业准入分析</w:t>
        </w:r>
        <w:r>
          <w:tab/>
        </w:r>
        <w:r>
          <w:fldChar w:fldCharType="begin"/>
        </w:r>
        <w:r>
          <w:instrText xml:space="preserve"> PAGEREF _Toc5224 \h </w:instrText>
        </w:r>
        <w:r>
          <w:fldChar w:fldCharType="separate"/>
        </w:r>
        <w:r>
          <w:t>6</w:t>
        </w:r>
        <w:r>
          <w:fldChar w:fldCharType="end"/>
        </w:r>
      </w:hyperlink>
    </w:p>
    <w:p>
      <w:pPr>
        <w:pStyle w:val="TOC1"/>
        <w:tabs>
          <w:tab w:val="right" w:leader="dot" w:pos="8306"/>
        </w:tabs>
      </w:pPr>
      <w:hyperlink w:anchor="_Toc834" w:history="1">
        <w:r>
          <w:rPr>
            <w:rFonts w:ascii="仿宋" w:eastAsia="仿宋" w:hAnsi="仿宋" w:cs="仿宋" w:hint="eastAsia"/>
            <w:lang w:eastAsia="zh-CN"/>
          </w:rPr>
          <w:t>二、建设风险评估分析</w:t>
        </w:r>
        <w:r>
          <w:tab/>
        </w:r>
        <w:r>
          <w:fldChar w:fldCharType="begin"/>
        </w:r>
        <w:r>
          <w:instrText xml:space="preserve"> PAGEREF _Toc834 \h </w:instrText>
        </w:r>
        <w:r>
          <w:fldChar w:fldCharType="separate"/>
        </w:r>
        <w:r>
          <w:t>7</w:t>
        </w:r>
        <w:r>
          <w:fldChar w:fldCharType="end"/>
        </w:r>
      </w:hyperlink>
    </w:p>
    <w:p>
      <w:pPr>
        <w:pStyle w:val="TOC2"/>
        <w:tabs>
          <w:tab w:val="right" w:leader="dot" w:pos="8306"/>
        </w:tabs>
      </w:pPr>
      <w:hyperlink w:anchor="_Toc17906" w:history="1">
        <w:r>
          <w:rPr>
            <w:rFonts w:ascii="仿宋" w:eastAsia="仿宋" w:hAnsi="仿宋" w:cs="仿宋" w:hint="eastAsia"/>
            <w:lang w:eastAsia="zh-CN"/>
          </w:rPr>
          <w:t>(一)、政策风险分析</w:t>
        </w:r>
        <w:r>
          <w:tab/>
        </w:r>
        <w:r>
          <w:fldChar w:fldCharType="begin"/>
        </w:r>
        <w:r>
          <w:instrText xml:space="preserve"> PAGEREF _Toc17906 \h </w:instrText>
        </w:r>
        <w:r>
          <w:fldChar w:fldCharType="separate"/>
        </w:r>
        <w:r>
          <w:t>7</w:t>
        </w:r>
        <w:r>
          <w:fldChar w:fldCharType="end"/>
        </w:r>
      </w:hyperlink>
    </w:p>
    <w:p>
      <w:pPr>
        <w:pStyle w:val="TOC2"/>
        <w:tabs>
          <w:tab w:val="right" w:leader="dot" w:pos="8306"/>
        </w:tabs>
      </w:pPr>
      <w:hyperlink w:anchor="_Toc29147" w:history="1">
        <w:r>
          <w:rPr>
            <w:rFonts w:ascii="仿宋" w:eastAsia="仿宋" w:hAnsi="仿宋" w:cs="仿宋" w:hint="eastAsia"/>
            <w:lang w:eastAsia="zh-CN"/>
          </w:rPr>
          <w:t>(二)、社会风险分析</w:t>
        </w:r>
        <w:r>
          <w:tab/>
        </w:r>
        <w:r>
          <w:fldChar w:fldCharType="begin"/>
        </w:r>
        <w:r>
          <w:instrText xml:space="preserve"> PAGEREF _Toc29147 \h </w:instrText>
        </w:r>
        <w:r>
          <w:fldChar w:fldCharType="separate"/>
        </w:r>
        <w:r>
          <w:t>9</w:t>
        </w:r>
        <w:r>
          <w:fldChar w:fldCharType="end"/>
        </w:r>
      </w:hyperlink>
    </w:p>
    <w:p>
      <w:pPr>
        <w:pStyle w:val="TOC2"/>
        <w:tabs>
          <w:tab w:val="right" w:leader="dot" w:pos="8306"/>
        </w:tabs>
      </w:pPr>
      <w:hyperlink w:anchor="_Toc27938" w:history="1">
        <w:r>
          <w:rPr>
            <w:rFonts w:ascii="仿宋" w:eastAsia="仿宋" w:hAnsi="仿宋" w:cs="仿宋" w:hint="eastAsia"/>
            <w:lang w:eastAsia="zh-CN"/>
          </w:rPr>
          <w:t>(三)、市场风险分析</w:t>
        </w:r>
        <w:r>
          <w:tab/>
        </w:r>
        <w:r>
          <w:fldChar w:fldCharType="begin"/>
        </w:r>
        <w:r>
          <w:instrText xml:space="preserve"> PAGEREF _Toc27938 \h </w:instrText>
        </w:r>
        <w:r>
          <w:fldChar w:fldCharType="separate"/>
        </w:r>
        <w:r>
          <w:t>10</w:t>
        </w:r>
        <w:r>
          <w:fldChar w:fldCharType="end"/>
        </w:r>
      </w:hyperlink>
    </w:p>
    <w:p>
      <w:pPr>
        <w:pStyle w:val="TOC2"/>
        <w:tabs>
          <w:tab w:val="right" w:leader="dot" w:pos="8306"/>
        </w:tabs>
      </w:pPr>
      <w:hyperlink w:anchor="_Toc11638" w:history="1">
        <w:r>
          <w:rPr>
            <w:rFonts w:ascii="仿宋" w:eastAsia="仿宋" w:hAnsi="仿宋" w:cs="仿宋" w:hint="eastAsia"/>
            <w:lang w:eastAsia="zh-CN"/>
          </w:rPr>
          <w:t>(四)、资金风险分析</w:t>
        </w:r>
        <w:r>
          <w:tab/>
        </w:r>
        <w:r>
          <w:fldChar w:fldCharType="begin"/>
        </w:r>
        <w:r>
          <w:instrText xml:space="preserve"> PAGEREF _Toc11638 \h </w:instrText>
        </w:r>
        <w:r>
          <w:fldChar w:fldCharType="separate"/>
        </w:r>
        <w:r>
          <w:t>11</w:t>
        </w:r>
        <w:r>
          <w:fldChar w:fldCharType="end"/>
        </w:r>
      </w:hyperlink>
    </w:p>
    <w:p>
      <w:pPr>
        <w:pStyle w:val="TOC2"/>
        <w:tabs>
          <w:tab w:val="right" w:leader="dot" w:pos="8306"/>
        </w:tabs>
      </w:pPr>
      <w:hyperlink w:anchor="_Toc2158" w:history="1">
        <w:r>
          <w:rPr>
            <w:rFonts w:ascii="仿宋" w:eastAsia="仿宋" w:hAnsi="仿宋" w:cs="仿宋" w:hint="eastAsia"/>
            <w:lang w:eastAsia="zh-CN"/>
          </w:rPr>
          <w:t>(五)、技术风险分析</w:t>
        </w:r>
        <w:r>
          <w:tab/>
        </w:r>
        <w:r>
          <w:fldChar w:fldCharType="begin"/>
        </w:r>
        <w:r>
          <w:instrText xml:space="preserve"> PAGEREF _Toc2158 \h </w:instrText>
        </w:r>
        <w:r>
          <w:fldChar w:fldCharType="separate"/>
        </w:r>
        <w:r>
          <w:t>12</w:t>
        </w:r>
        <w:r>
          <w:fldChar w:fldCharType="end"/>
        </w:r>
      </w:hyperlink>
    </w:p>
    <w:p>
      <w:pPr>
        <w:pStyle w:val="TOC2"/>
        <w:tabs>
          <w:tab w:val="right" w:leader="dot" w:pos="8306"/>
        </w:tabs>
      </w:pPr>
      <w:hyperlink w:anchor="_Toc19552" w:history="1">
        <w:r>
          <w:rPr>
            <w:rFonts w:ascii="仿宋" w:eastAsia="仿宋" w:hAnsi="仿宋" w:cs="仿宋" w:hint="eastAsia"/>
            <w:lang w:eastAsia="zh-CN"/>
          </w:rPr>
          <w:t>(六)、财务风险分析</w:t>
        </w:r>
        <w:r>
          <w:tab/>
        </w:r>
        <w:r>
          <w:fldChar w:fldCharType="begin"/>
        </w:r>
        <w:r>
          <w:instrText xml:space="preserve"> PAGEREF _Toc19552 \h </w:instrText>
        </w:r>
        <w:r>
          <w:fldChar w:fldCharType="separate"/>
        </w:r>
        <w:r>
          <w:t>14</w:t>
        </w:r>
        <w:r>
          <w:fldChar w:fldCharType="end"/>
        </w:r>
      </w:hyperlink>
    </w:p>
    <w:p>
      <w:pPr>
        <w:pStyle w:val="TOC2"/>
        <w:tabs>
          <w:tab w:val="right" w:leader="dot" w:pos="8306"/>
        </w:tabs>
      </w:pPr>
      <w:hyperlink w:anchor="_Toc18415" w:history="1">
        <w:r>
          <w:rPr>
            <w:rFonts w:ascii="仿宋" w:eastAsia="仿宋" w:hAnsi="仿宋" w:cs="仿宋" w:hint="eastAsia"/>
            <w:lang w:eastAsia="zh-CN"/>
          </w:rPr>
          <w:t>(七)、管理风险分析</w:t>
        </w:r>
        <w:r>
          <w:tab/>
        </w:r>
        <w:r>
          <w:fldChar w:fldCharType="begin"/>
        </w:r>
        <w:r>
          <w:instrText xml:space="preserve"> PAGEREF _Toc18415 \h </w:instrText>
        </w:r>
        <w:r>
          <w:fldChar w:fldCharType="separate"/>
        </w:r>
        <w:r>
          <w:t>15</w:t>
        </w:r>
        <w:r>
          <w:fldChar w:fldCharType="end"/>
        </w:r>
      </w:hyperlink>
    </w:p>
    <w:p>
      <w:pPr>
        <w:pStyle w:val="TOC2"/>
        <w:tabs>
          <w:tab w:val="right" w:leader="dot" w:pos="8306"/>
        </w:tabs>
      </w:pPr>
      <w:hyperlink w:anchor="_Toc27968" w:history="1">
        <w:r>
          <w:rPr>
            <w:rFonts w:ascii="仿宋" w:eastAsia="仿宋" w:hAnsi="仿宋" w:cs="仿宋" w:hint="eastAsia"/>
            <w:lang w:eastAsia="zh-CN"/>
          </w:rPr>
          <w:t>(八)、其它风险分析</w:t>
        </w:r>
        <w:r>
          <w:tab/>
        </w:r>
        <w:r>
          <w:fldChar w:fldCharType="begin"/>
        </w:r>
        <w:r>
          <w:instrText xml:space="preserve"> PAGEREF _Toc27968 \h </w:instrText>
        </w:r>
        <w:r>
          <w:fldChar w:fldCharType="separate"/>
        </w:r>
        <w:r>
          <w:t>17</w:t>
        </w:r>
        <w:r>
          <w:fldChar w:fldCharType="end"/>
        </w:r>
      </w:hyperlink>
    </w:p>
    <w:p>
      <w:pPr>
        <w:pStyle w:val="TOC2"/>
        <w:tabs>
          <w:tab w:val="right" w:leader="dot" w:pos="8306"/>
        </w:tabs>
      </w:pPr>
      <w:hyperlink w:anchor="_Toc10946" w:history="1">
        <w:r>
          <w:rPr>
            <w:rFonts w:ascii="仿宋" w:eastAsia="仿宋" w:hAnsi="仿宋" w:cs="仿宋" w:hint="eastAsia"/>
            <w:lang w:eastAsia="zh-CN"/>
          </w:rPr>
          <w:t>(九)、社会影响评估</w:t>
        </w:r>
        <w:r>
          <w:tab/>
        </w:r>
        <w:r>
          <w:fldChar w:fldCharType="begin"/>
        </w:r>
        <w:r>
          <w:instrText xml:space="preserve"> PAGEREF _Toc10946 \h </w:instrText>
        </w:r>
        <w:r>
          <w:fldChar w:fldCharType="separate"/>
        </w:r>
        <w:r>
          <w:t>18</w:t>
        </w:r>
        <w:r>
          <w:fldChar w:fldCharType="end"/>
        </w:r>
      </w:hyperlink>
    </w:p>
    <w:p>
      <w:pPr>
        <w:pStyle w:val="TOC1"/>
        <w:tabs>
          <w:tab w:val="right" w:leader="dot" w:pos="8306"/>
        </w:tabs>
      </w:pPr>
      <w:hyperlink w:anchor="_Toc18830" w:history="1">
        <w:r>
          <w:rPr>
            <w:rFonts w:ascii="仿宋" w:eastAsia="仿宋" w:hAnsi="仿宋" w:cs="仿宋" w:hint="eastAsia"/>
            <w:lang w:eastAsia="zh-CN"/>
          </w:rPr>
          <w:t>三、社会影响分析</w:t>
        </w:r>
        <w:r>
          <w:tab/>
        </w:r>
        <w:r>
          <w:fldChar w:fldCharType="begin"/>
        </w:r>
        <w:r>
          <w:instrText xml:space="preserve"> PAGEREF _Toc18830 \h </w:instrText>
        </w:r>
        <w:r>
          <w:fldChar w:fldCharType="separate"/>
        </w:r>
        <w:r>
          <w:t>20</w:t>
        </w:r>
        <w:r>
          <w:fldChar w:fldCharType="end"/>
        </w:r>
      </w:hyperlink>
    </w:p>
    <w:p>
      <w:pPr>
        <w:pStyle w:val="TOC2"/>
        <w:tabs>
          <w:tab w:val="right" w:leader="dot" w:pos="8306"/>
        </w:tabs>
      </w:pPr>
      <w:hyperlink w:anchor="_Toc2079" w:history="1">
        <w:r>
          <w:rPr>
            <w:rFonts w:ascii="仿宋" w:eastAsia="仿宋" w:hAnsi="仿宋" w:cs="仿宋" w:hint="eastAsia"/>
            <w:lang w:eastAsia="zh-CN"/>
          </w:rPr>
          <w:t>(一)、社会影响效果分析</w:t>
        </w:r>
        <w:r>
          <w:tab/>
        </w:r>
        <w:r>
          <w:fldChar w:fldCharType="begin"/>
        </w:r>
        <w:r>
          <w:instrText xml:space="preserve"> PAGEREF _Toc2079 \h </w:instrText>
        </w:r>
        <w:r>
          <w:fldChar w:fldCharType="separate"/>
        </w:r>
        <w:r>
          <w:t>20</w:t>
        </w:r>
        <w:r>
          <w:fldChar w:fldCharType="end"/>
        </w:r>
      </w:hyperlink>
    </w:p>
    <w:p>
      <w:pPr>
        <w:pStyle w:val="TOC2"/>
        <w:tabs>
          <w:tab w:val="right" w:leader="dot" w:pos="8306"/>
        </w:tabs>
      </w:pPr>
      <w:hyperlink w:anchor="_Toc22716" w:history="1">
        <w:r>
          <w:rPr>
            <w:rFonts w:ascii="仿宋" w:eastAsia="仿宋" w:hAnsi="仿宋" w:cs="仿宋" w:hint="eastAsia"/>
            <w:lang w:eastAsia="zh-CN"/>
          </w:rPr>
          <w:t>(二)、社会适应性分析</w:t>
        </w:r>
        <w:r>
          <w:tab/>
        </w:r>
        <w:r>
          <w:fldChar w:fldCharType="begin"/>
        </w:r>
        <w:r>
          <w:instrText xml:space="preserve"> PAGEREF _Toc22716 \h </w:instrText>
        </w:r>
        <w:r>
          <w:fldChar w:fldCharType="separate"/>
        </w:r>
        <w:r>
          <w:t>23</w:t>
        </w:r>
        <w:r>
          <w:fldChar w:fldCharType="end"/>
        </w:r>
      </w:hyperlink>
    </w:p>
    <w:p>
      <w:pPr>
        <w:pStyle w:val="TOC2"/>
        <w:tabs>
          <w:tab w:val="right" w:leader="dot" w:pos="8306"/>
        </w:tabs>
      </w:pPr>
      <w:hyperlink w:anchor="_Toc27238" w:history="1">
        <w:r>
          <w:rPr>
            <w:rFonts w:ascii="仿宋" w:eastAsia="仿宋" w:hAnsi="仿宋" w:cs="仿宋" w:hint="eastAsia"/>
            <w:lang w:eastAsia="zh-CN"/>
          </w:rPr>
          <w:t>(三)、社会风险及对策分析</w:t>
        </w:r>
        <w:r>
          <w:tab/>
        </w:r>
        <w:r>
          <w:fldChar w:fldCharType="begin"/>
        </w:r>
        <w:r>
          <w:instrText xml:space="preserve"> PAGEREF _Toc27238 \h </w:instrText>
        </w:r>
        <w:r>
          <w:fldChar w:fldCharType="separate"/>
        </w:r>
        <w:r>
          <w:t>24</w:t>
        </w:r>
        <w:r>
          <w:fldChar w:fldCharType="end"/>
        </w:r>
      </w:hyperlink>
    </w:p>
    <w:p>
      <w:pPr>
        <w:pStyle w:val="TOC1"/>
        <w:tabs>
          <w:tab w:val="right" w:leader="dot" w:pos="8306"/>
        </w:tabs>
      </w:pPr>
      <w:hyperlink w:anchor="_Toc29074" w:history="1">
        <w:r>
          <w:rPr>
            <w:rFonts w:ascii="仿宋" w:eastAsia="仿宋" w:hAnsi="仿宋" w:cs="仿宋" w:hint="eastAsia"/>
            <w:lang w:eastAsia="zh-CN"/>
          </w:rPr>
          <w:t>四、环境和生态影响分析</w:t>
        </w:r>
        <w:r>
          <w:tab/>
        </w:r>
        <w:r>
          <w:fldChar w:fldCharType="begin"/>
        </w:r>
        <w:r>
          <w:instrText xml:space="preserve"> PAGEREF _Toc29074 \h </w:instrText>
        </w:r>
        <w:r>
          <w:fldChar w:fldCharType="separate"/>
        </w:r>
        <w:r>
          <w:t>27</w:t>
        </w:r>
        <w:r>
          <w:fldChar w:fldCharType="end"/>
        </w:r>
      </w:hyperlink>
    </w:p>
    <w:p>
      <w:pPr>
        <w:pStyle w:val="TOC2"/>
        <w:tabs>
          <w:tab w:val="right" w:leader="dot" w:pos="8306"/>
        </w:tabs>
      </w:pPr>
      <w:hyperlink w:anchor="_Toc4992" w:history="1">
        <w:r>
          <w:rPr>
            <w:rFonts w:ascii="仿宋" w:eastAsia="仿宋" w:hAnsi="仿宋" w:cs="仿宋" w:hint="eastAsia"/>
            <w:lang w:eastAsia="zh-CN"/>
          </w:rPr>
          <w:t>(一)、环境和生态现状</w:t>
        </w:r>
        <w:r>
          <w:tab/>
        </w:r>
        <w:r>
          <w:fldChar w:fldCharType="begin"/>
        </w:r>
        <w:r>
          <w:instrText xml:space="preserve"> PAGEREF _Toc4992 \h </w:instrText>
        </w:r>
        <w:r>
          <w:fldChar w:fldCharType="separate"/>
        </w:r>
        <w:r>
          <w:t>27</w:t>
        </w:r>
        <w:r>
          <w:fldChar w:fldCharType="end"/>
        </w:r>
      </w:hyperlink>
    </w:p>
    <w:p>
      <w:pPr>
        <w:pStyle w:val="TOC2"/>
        <w:tabs>
          <w:tab w:val="right" w:leader="dot" w:pos="8306"/>
        </w:tabs>
      </w:pPr>
      <w:hyperlink w:anchor="_Toc914" w:history="1">
        <w:r>
          <w:rPr>
            <w:rFonts w:ascii="仿宋" w:eastAsia="仿宋" w:hAnsi="仿宋" w:cs="仿宋" w:hint="eastAsia"/>
            <w:lang w:eastAsia="zh-CN"/>
          </w:rPr>
          <w:t>(二)、生态环境影响分析</w:t>
        </w:r>
        <w:r>
          <w:tab/>
        </w:r>
        <w:r>
          <w:fldChar w:fldCharType="begin"/>
        </w:r>
        <w:r>
          <w:instrText xml:space="preserve"> PAGEREF _Toc914 \h </w:instrText>
        </w:r>
        <w:r>
          <w:fldChar w:fldCharType="separate"/>
        </w:r>
        <w:r>
          <w:t>29</w:t>
        </w:r>
        <w:r>
          <w:fldChar w:fldCharType="end"/>
        </w:r>
      </w:hyperlink>
    </w:p>
    <w:p>
      <w:pPr>
        <w:pStyle w:val="TOC2"/>
        <w:tabs>
          <w:tab w:val="right" w:leader="dot" w:pos="8306"/>
        </w:tabs>
      </w:pPr>
      <w:hyperlink w:anchor="_Toc32057" w:history="1">
        <w:r>
          <w:rPr>
            <w:rFonts w:ascii="仿宋" w:eastAsia="仿宋" w:hAnsi="仿宋" w:cs="仿宋" w:hint="eastAsia"/>
            <w:lang w:eastAsia="zh-CN"/>
          </w:rPr>
          <w:t>(三)、生态环境保护措施</w:t>
        </w:r>
        <w:r>
          <w:tab/>
        </w:r>
        <w:r>
          <w:fldChar w:fldCharType="begin"/>
        </w:r>
        <w:r>
          <w:instrText xml:space="preserve"> PAGEREF _Toc32057 \h </w:instrText>
        </w:r>
        <w:r>
          <w:fldChar w:fldCharType="separate"/>
        </w:r>
        <w:r>
          <w:t>30</w:t>
        </w:r>
        <w:r>
          <w:fldChar w:fldCharType="end"/>
        </w:r>
      </w:hyperlink>
    </w:p>
    <w:p>
      <w:pPr>
        <w:pStyle w:val="TOC2"/>
        <w:tabs>
          <w:tab w:val="right" w:leader="dot" w:pos="8306"/>
        </w:tabs>
      </w:pPr>
      <w:hyperlink w:anchor="_Toc4193" w:history="1">
        <w:r>
          <w:rPr>
            <w:rFonts w:ascii="仿宋" w:eastAsia="仿宋" w:hAnsi="仿宋" w:cs="仿宋" w:hint="eastAsia"/>
            <w:lang w:eastAsia="zh-CN"/>
          </w:rPr>
          <w:t>(四)、地质灾害影响分析</w:t>
        </w:r>
        <w:r>
          <w:tab/>
        </w:r>
        <w:r>
          <w:fldChar w:fldCharType="begin"/>
        </w:r>
        <w:r>
          <w:instrText xml:space="preserve"> PAGEREF _Toc4193 \h </w:instrText>
        </w:r>
        <w:r>
          <w:fldChar w:fldCharType="separate"/>
        </w:r>
        <w:r>
          <w:t>32</w:t>
        </w:r>
        <w:r>
          <w:fldChar w:fldCharType="end"/>
        </w:r>
      </w:hyperlink>
    </w:p>
    <w:p>
      <w:pPr>
        <w:pStyle w:val="TOC2"/>
        <w:tabs>
          <w:tab w:val="right" w:leader="dot" w:pos="8306"/>
        </w:tabs>
      </w:pPr>
      <w:hyperlink w:anchor="_Toc32130" w:history="1">
        <w:r>
          <w:rPr>
            <w:rFonts w:ascii="仿宋" w:eastAsia="仿宋" w:hAnsi="仿宋" w:cs="仿宋" w:hint="eastAsia"/>
            <w:lang w:eastAsia="zh-CN"/>
          </w:rPr>
          <w:t>(五)、特殊环境影响</w:t>
        </w:r>
        <w:r>
          <w:tab/>
        </w:r>
        <w:r>
          <w:fldChar w:fldCharType="begin"/>
        </w:r>
        <w:r>
          <w:instrText xml:space="preserve"> PAGEREF _Toc32130 \h </w:instrText>
        </w:r>
        <w:r>
          <w:fldChar w:fldCharType="separate"/>
        </w:r>
        <w:r>
          <w:t>34</w:t>
        </w:r>
        <w:r>
          <w:fldChar w:fldCharType="end"/>
        </w:r>
      </w:hyperlink>
    </w:p>
    <w:p>
      <w:pPr>
        <w:pStyle w:val="TOC1"/>
        <w:tabs>
          <w:tab w:val="right" w:leader="dot" w:pos="8306"/>
        </w:tabs>
      </w:pPr>
      <w:hyperlink w:anchor="_Toc3459" w:history="1">
        <w:r>
          <w:rPr>
            <w:rFonts w:ascii="仿宋" w:eastAsia="仿宋" w:hAnsi="仿宋" w:cs="仿宋" w:hint="eastAsia"/>
            <w:lang w:eastAsia="zh-CN"/>
          </w:rPr>
          <w:t>五、资源开发及综合利用分析</w:t>
        </w:r>
        <w:r>
          <w:tab/>
        </w:r>
        <w:r>
          <w:fldChar w:fldCharType="begin"/>
        </w:r>
        <w:r>
          <w:instrText xml:space="preserve"> PAGEREF _Toc3459 \h </w:instrText>
        </w:r>
        <w:r>
          <w:fldChar w:fldCharType="separate"/>
        </w:r>
        <w:r>
          <w:t>35</w:t>
        </w:r>
        <w:r>
          <w:fldChar w:fldCharType="end"/>
        </w:r>
      </w:hyperlink>
    </w:p>
    <w:p>
      <w:pPr>
        <w:pStyle w:val="TOC2"/>
        <w:tabs>
          <w:tab w:val="right" w:leader="dot" w:pos="8306"/>
        </w:tabs>
      </w:pPr>
      <w:hyperlink w:anchor="_Toc13763" w:history="1">
        <w:r>
          <w:rPr>
            <w:rFonts w:ascii="仿宋" w:eastAsia="仿宋" w:hAnsi="仿宋" w:cs="仿宋" w:hint="eastAsia"/>
            <w:lang w:eastAsia="zh-CN"/>
          </w:rPr>
          <w:t>(一)、资源开发方案</w:t>
        </w:r>
        <w:r>
          <w:tab/>
        </w:r>
        <w:r>
          <w:fldChar w:fldCharType="begin"/>
        </w:r>
        <w:r>
          <w:instrText xml:space="preserve"> PAGEREF _Toc13763 \h </w:instrText>
        </w:r>
        <w:r>
          <w:fldChar w:fldCharType="separate"/>
        </w:r>
        <w:r>
          <w:t>35</w:t>
        </w:r>
        <w:r>
          <w:fldChar w:fldCharType="end"/>
        </w:r>
      </w:hyperlink>
    </w:p>
    <w:p>
      <w:pPr>
        <w:pStyle w:val="TOC2"/>
        <w:tabs>
          <w:tab w:val="right" w:leader="dot" w:pos="8306"/>
        </w:tabs>
      </w:pPr>
      <w:hyperlink w:anchor="_Toc22766" w:history="1">
        <w:r>
          <w:rPr>
            <w:rFonts w:ascii="仿宋" w:eastAsia="仿宋" w:hAnsi="仿宋" w:cs="仿宋" w:hint="eastAsia"/>
            <w:lang w:eastAsia="zh-CN"/>
          </w:rPr>
          <w:t>(二)、资源利用方案</w:t>
        </w:r>
        <w:r>
          <w:tab/>
        </w:r>
        <w:r>
          <w:fldChar w:fldCharType="begin"/>
        </w:r>
        <w:r>
          <w:instrText xml:space="preserve"> PAGEREF _Toc22766 \h </w:instrText>
        </w:r>
        <w:r>
          <w:fldChar w:fldCharType="separate"/>
        </w:r>
        <w:r>
          <w:t>36</w:t>
        </w:r>
        <w:r>
          <w:fldChar w:fldCharType="end"/>
        </w:r>
      </w:hyperlink>
    </w:p>
    <w:p>
      <w:pPr>
        <w:pStyle w:val="TOC2"/>
        <w:tabs>
          <w:tab w:val="right" w:leader="dot" w:pos="8306"/>
        </w:tabs>
      </w:pPr>
      <w:hyperlink w:anchor="_Toc28057" w:history="1">
        <w:r>
          <w:rPr>
            <w:rFonts w:ascii="仿宋" w:eastAsia="仿宋" w:hAnsi="仿宋" w:cs="仿宋" w:hint="eastAsia"/>
            <w:lang w:eastAsia="zh-CN"/>
          </w:rPr>
          <w:t>(三)、资源节约措施</w:t>
        </w:r>
        <w:r>
          <w:tab/>
        </w:r>
        <w:r>
          <w:fldChar w:fldCharType="begin"/>
        </w:r>
        <w:r>
          <w:instrText xml:space="preserve"> PAGEREF _Toc28057 \h </w:instrText>
        </w:r>
        <w:r>
          <w:fldChar w:fldCharType="separate"/>
        </w:r>
        <w:r>
          <w:t>37</w:t>
        </w:r>
        <w:r>
          <w:fldChar w:fldCharType="end"/>
        </w:r>
      </w:hyperlink>
    </w:p>
    <w:p>
      <w:pPr>
        <w:pStyle w:val="TOC1"/>
        <w:tabs>
          <w:tab w:val="right" w:leader="dot" w:pos="8306"/>
        </w:tabs>
      </w:pPr>
      <w:hyperlink w:anchor="_Toc32577" w:history="1">
        <w:r>
          <w:rPr>
            <w:rFonts w:ascii="仿宋" w:eastAsia="仿宋" w:hAnsi="仿宋" w:cs="仿宋" w:hint="eastAsia"/>
            <w:lang w:eastAsia="zh-CN"/>
          </w:rPr>
          <w:t>六、背景、必要性分析</w:t>
        </w:r>
        <w:r>
          <w:tab/>
        </w:r>
        <w:r>
          <w:fldChar w:fldCharType="begin"/>
        </w:r>
        <w:r>
          <w:instrText xml:space="preserve"> PAGEREF _Toc32577 \h </w:instrText>
        </w:r>
        <w:r>
          <w:fldChar w:fldCharType="separate"/>
        </w:r>
        <w:r>
          <w:t>38</w:t>
        </w:r>
        <w:r>
          <w:fldChar w:fldCharType="end"/>
        </w:r>
      </w:hyperlink>
    </w:p>
    <w:p>
      <w:pPr>
        <w:pStyle w:val="TOC2"/>
        <w:tabs>
          <w:tab w:val="right" w:leader="dot" w:pos="8306"/>
        </w:tabs>
      </w:pPr>
      <w:hyperlink w:anchor="_Toc15549" w:history="1">
        <w:r>
          <w:rPr>
            <w:rFonts w:ascii="仿宋" w:eastAsia="仿宋" w:hAnsi="仿宋" w:cs="仿宋" w:hint="eastAsia"/>
            <w:lang w:eastAsia="zh-CN"/>
          </w:rPr>
          <w:t>(一)、项目建设背景</w:t>
        </w:r>
        <w:r>
          <w:tab/>
        </w:r>
        <w:r>
          <w:fldChar w:fldCharType="begin"/>
        </w:r>
        <w:r>
          <w:instrText xml:space="preserve"> PAGEREF _Toc15549 \h </w:instrText>
        </w:r>
        <w:r>
          <w:fldChar w:fldCharType="separate"/>
        </w:r>
        <w:r>
          <w:t>38</w:t>
        </w:r>
        <w:r>
          <w:fldChar w:fldCharType="end"/>
        </w:r>
      </w:hyperlink>
    </w:p>
    <w:p>
      <w:pPr>
        <w:pStyle w:val="TOC2"/>
        <w:tabs>
          <w:tab w:val="right" w:leader="dot" w:pos="8306"/>
        </w:tabs>
      </w:pPr>
      <w:hyperlink w:anchor="_Toc18592" w:history="1">
        <w:r>
          <w:rPr>
            <w:rFonts w:ascii="仿宋" w:eastAsia="仿宋" w:hAnsi="仿宋" w:cs="仿宋" w:hint="eastAsia"/>
            <w:lang w:eastAsia="zh-CN"/>
          </w:rPr>
          <w:t>(二)、必要性分析</w:t>
        </w:r>
        <w:r>
          <w:tab/>
        </w:r>
        <w:r>
          <w:fldChar w:fldCharType="begin"/>
        </w:r>
        <w:r>
          <w:instrText xml:space="preserve"> PAGEREF _Toc18592 \h </w:instrText>
        </w:r>
        <w:r>
          <w:fldChar w:fldCharType="separate"/>
        </w:r>
        <w:r>
          <w:t>39</w:t>
        </w:r>
        <w:r>
          <w:fldChar w:fldCharType="end"/>
        </w:r>
      </w:hyperlink>
    </w:p>
    <w:p>
      <w:pPr>
        <w:pStyle w:val="TOC2"/>
        <w:tabs>
          <w:tab w:val="right" w:leader="dot" w:pos="8306"/>
        </w:tabs>
      </w:pPr>
      <w:hyperlink w:anchor="_Toc17635" w:history="1">
        <w:r>
          <w:rPr>
            <w:rFonts w:ascii="仿宋" w:eastAsia="仿宋" w:hAnsi="仿宋" w:cs="仿宋" w:hint="eastAsia"/>
            <w:lang w:eastAsia="zh-CN"/>
          </w:rPr>
          <w:t>(三)、项目建设有利条件</w:t>
        </w:r>
        <w:r>
          <w:tab/>
        </w:r>
        <w:r>
          <w:fldChar w:fldCharType="begin"/>
        </w:r>
        <w:r>
          <w:instrText xml:space="preserve"> PAGEREF _Toc17635 \h </w:instrText>
        </w:r>
        <w:r>
          <w:fldChar w:fldCharType="separate"/>
        </w:r>
        <w:r>
          <w:t>41</w:t>
        </w:r>
        <w:r>
          <w:fldChar w:fldCharType="end"/>
        </w:r>
      </w:hyperlink>
    </w:p>
    <w:p>
      <w:pPr>
        <w:pStyle w:val="TOC1"/>
        <w:tabs>
          <w:tab w:val="right" w:leader="dot" w:pos="8306"/>
        </w:tabs>
      </w:pPr>
      <w:hyperlink w:anchor="_Toc27012" w:history="1">
        <w:r>
          <w:rPr>
            <w:rFonts w:ascii="仿宋" w:eastAsia="仿宋" w:hAnsi="仿宋" w:cs="仿宋" w:hint="eastAsia"/>
            <w:lang w:eastAsia="zh-CN"/>
          </w:rPr>
          <w:t>七、项目进度计划</w:t>
        </w:r>
        <w:r>
          <w:tab/>
        </w:r>
        <w:r>
          <w:fldChar w:fldCharType="begin"/>
        </w:r>
        <w:r>
          <w:instrText xml:space="preserve"> PAGEREF _Toc27012 \h </w:instrText>
        </w:r>
        <w:r>
          <w:fldChar w:fldCharType="separate"/>
        </w:r>
        <w:r>
          <w:t>42</w:t>
        </w:r>
        <w:r>
          <w:fldChar w:fldCharType="end"/>
        </w:r>
      </w:hyperlink>
    </w:p>
    <w:p>
      <w:pPr>
        <w:pStyle w:val="TOC2"/>
        <w:tabs>
          <w:tab w:val="right" w:leader="dot" w:pos="8306"/>
        </w:tabs>
      </w:pPr>
      <w:hyperlink w:anchor="_Toc979" w:history="1">
        <w:r>
          <w:rPr>
            <w:rFonts w:ascii="仿宋" w:eastAsia="仿宋" w:hAnsi="仿宋" w:cs="仿宋" w:hint="eastAsia"/>
            <w:lang w:eastAsia="zh-CN"/>
          </w:rPr>
          <w:t>(一)、建设周期</w:t>
        </w:r>
        <w:r>
          <w:tab/>
        </w:r>
        <w:r>
          <w:fldChar w:fldCharType="begin"/>
        </w:r>
        <w:r>
          <w:instrText xml:space="preserve"> PAGEREF _Toc979 \h </w:instrText>
        </w:r>
        <w:r>
          <w:fldChar w:fldCharType="separate"/>
        </w:r>
        <w:r>
          <w:t>42</w:t>
        </w:r>
        <w:r>
          <w:fldChar w:fldCharType="end"/>
        </w:r>
      </w:hyperlink>
    </w:p>
    <w:p>
      <w:pPr>
        <w:pStyle w:val="TOC2"/>
        <w:tabs>
          <w:tab w:val="right" w:leader="dot" w:pos="8306"/>
        </w:tabs>
      </w:pPr>
      <w:hyperlink w:anchor="_Toc24323" w:history="1">
        <w:r>
          <w:rPr>
            <w:rFonts w:ascii="仿宋" w:eastAsia="仿宋" w:hAnsi="仿宋" w:cs="仿宋" w:hint="eastAsia"/>
            <w:lang w:eastAsia="zh-CN"/>
          </w:rPr>
          <w:t>(二)、建设进度</w:t>
        </w:r>
        <w:r>
          <w:tab/>
        </w:r>
        <w:r>
          <w:fldChar w:fldCharType="begin"/>
        </w:r>
        <w:r>
          <w:instrText xml:space="preserve"> PAGEREF _Toc24323 \h </w:instrText>
        </w:r>
        <w:r>
          <w:fldChar w:fldCharType="separate"/>
        </w:r>
        <w:r>
          <w:t>42</w:t>
        </w:r>
        <w:r>
          <w:fldChar w:fldCharType="end"/>
        </w:r>
      </w:hyperlink>
    </w:p>
    <w:p>
      <w:pPr>
        <w:pStyle w:val="TOC2"/>
        <w:tabs>
          <w:tab w:val="right" w:leader="dot" w:pos="8306"/>
        </w:tabs>
      </w:pPr>
      <w:hyperlink w:anchor="_Toc18187" w:history="1">
        <w:r>
          <w:rPr>
            <w:rFonts w:ascii="仿宋" w:eastAsia="仿宋" w:hAnsi="仿宋" w:cs="仿宋" w:hint="eastAsia"/>
            <w:lang w:eastAsia="zh-CN"/>
          </w:rPr>
          <w:t>(三)、进度安排注意事项</w:t>
        </w:r>
        <w:r>
          <w:tab/>
        </w:r>
        <w:r>
          <w:fldChar w:fldCharType="begin"/>
        </w:r>
        <w:r>
          <w:instrText xml:space="preserve"> PAGEREF _Toc18187 \h </w:instrText>
        </w:r>
        <w:r>
          <w:fldChar w:fldCharType="separate"/>
        </w:r>
        <w:r>
          <w:t>44</w:t>
        </w:r>
        <w:r>
          <w:fldChar w:fldCharType="end"/>
        </w:r>
      </w:hyperlink>
    </w:p>
    <w:p>
      <w:pPr>
        <w:pStyle w:val="TOC2"/>
        <w:tabs>
          <w:tab w:val="right" w:leader="dot" w:pos="8306"/>
        </w:tabs>
      </w:pPr>
      <w:hyperlink w:anchor="_Toc31322" w:history="1">
        <w:r>
          <w:rPr>
            <w:rFonts w:ascii="仿宋" w:eastAsia="仿宋" w:hAnsi="仿宋" w:cs="仿宋" w:hint="eastAsia"/>
            <w:lang w:eastAsia="zh-CN"/>
          </w:rPr>
          <w:t>(四)、人力资源配置</w:t>
        </w:r>
        <w:r>
          <w:tab/>
        </w:r>
        <w:r>
          <w:fldChar w:fldCharType="begin"/>
        </w:r>
        <w:r>
          <w:instrText xml:space="preserve"> PAGEREF _Toc31322 \h </w:instrText>
        </w:r>
        <w:r>
          <w:fldChar w:fldCharType="separate"/>
        </w:r>
        <w:r>
          <w:t>45</w:t>
        </w:r>
        <w:r>
          <w:fldChar w:fldCharType="end"/>
        </w:r>
      </w:hyperlink>
    </w:p>
    <w:p>
      <w:pPr>
        <w:pStyle w:val="TOC2"/>
        <w:tabs>
          <w:tab w:val="right" w:leader="dot" w:pos="8306"/>
        </w:tabs>
      </w:pPr>
      <w:hyperlink w:anchor="_Toc21928" w:history="1">
        <w:r>
          <w:rPr>
            <w:rFonts w:ascii="仿宋" w:eastAsia="仿宋" w:hAnsi="仿宋" w:cs="仿宋" w:hint="eastAsia"/>
            <w:lang w:eastAsia="zh-CN"/>
          </w:rPr>
          <w:t>(五)、员工培训</w:t>
        </w:r>
        <w:r>
          <w:tab/>
        </w:r>
        <w:r>
          <w:fldChar w:fldCharType="begin"/>
        </w:r>
        <w:r>
          <w:instrText xml:space="preserve"> PAGEREF _Toc21928 \h </w:instrText>
        </w:r>
        <w:r>
          <w:fldChar w:fldCharType="separate"/>
        </w:r>
        <w:r>
          <w:t>47</w:t>
        </w:r>
        <w:r>
          <w:fldChar w:fldCharType="end"/>
        </w:r>
      </w:hyperlink>
    </w:p>
    <w:p>
      <w:pPr>
        <w:pStyle w:val="TOC2"/>
        <w:tabs>
          <w:tab w:val="right" w:leader="dot" w:pos="8306"/>
        </w:tabs>
      </w:pPr>
      <w:hyperlink w:anchor="_Toc32190" w:history="1">
        <w:r>
          <w:rPr>
            <w:rFonts w:ascii="仿宋" w:eastAsia="仿宋" w:hAnsi="仿宋" w:cs="仿宋" w:hint="eastAsia"/>
            <w:lang w:eastAsia="zh-CN"/>
          </w:rPr>
          <w:t>(六)、项目实施保障</w:t>
        </w:r>
        <w:r>
          <w:tab/>
        </w:r>
        <w:r>
          <w:fldChar w:fldCharType="begin"/>
        </w:r>
        <w:r>
          <w:instrText xml:space="preserve"> PAGEREF _Toc32190 \h </w:instrText>
        </w:r>
        <w:r>
          <w:fldChar w:fldCharType="separate"/>
        </w:r>
        <w:r>
          <w:t>48</w:t>
        </w:r>
        <w:r>
          <w:fldChar w:fldCharType="end"/>
        </w:r>
      </w:hyperlink>
    </w:p>
    <w:p>
      <w:pPr>
        <w:pStyle w:val="TOC2"/>
        <w:tabs>
          <w:tab w:val="right" w:leader="dot" w:pos="8306"/>
        </w:tabs>
      </w:pPr>
      <w:hyperlink w:anchor="_Toc19053" w:history="1">
        <w:r>
          <w:rPr>
            <w:rFonts w:ascii="仿宋" w:eastAsia="仿宋" w:hAnsi="仿宋" w:cs="仿宋" w:hint="eastAsia"/>
            <w:lang w:eastAsia="zh-CN"/>
          </w:rPr>
          <w:t>(七)、安全规范管理</w:t>
        </w:r>
        <w:r>
          <w:tab/>
        </w:r>
        <w:r>
          <w:fldChar w:fldCharType="begin"/>
        </w:r>
        <w:r>
          <w:instrText xml:space="preserve"> PAGEREF _Toc19053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34" w:history="1">
        <w:r>
          <w:rPr>
            <w:rFonts w:ascii="仿宋" w:eastAsia="仿宋" w:hAnsi="仿宋" w:cs="仿宋" w:hint="eastAsia"/>
            <w:lang w:eastAsia="zh-CN"/>
          </w:rPr>
          <w:t>八、项目实施与管理方案</w:t>
        </w:r>
        <w:r>
          <w:tab/>
        </w:r>
        <w:r>
          <w:fldChar w:fldCharType="begin"/>
        </w:r>
        <w:r>
          <w:instrText xml:space="preserve"> PAGEREF _Toc31934 \h </w:instrText>
        </w:r>
        <w:r>
          <w:fldChar w:fldCharType="separate"/>
        </w:r>
        <w:r>
          <w:t>50</w:t>
        </w:r>
        <w:r>
          <w:fldChar w:fldCharType="end"/>
        </w:r>
      </w:hyperlink>
    </w:p>
    <w:p>
      <w:pPr>
        <w:pStyle w:val="TOC2"/>
        <w:tabs>
          <w:tab w:val="right" w:leader="dot" w:pos="8306"/>
        </w:tabs>
      </w:pPr>
      <w:hyperlink w:anchor="_Toc10011" w:history="1">
        <w:r>
          <w:rPr>
            <w:rFonts w:ascii="仿宋" w:eastAsia="仿宋" w:hAnsi="仿宋" w:cs="仿宋" w:hint="eastAsia"/>
            <w:lang w:eastAsia="zh-CN"/>
          </w:rPr>
          <w:t>(一)、项目实施计划</w:t>
        </w:r>
        <w:r>
          <w:tab/>
        </w:r>
        <w:r>
          <w:fldChar w:fldCharType="begin"/>
        </w:r>
        <w:r>
          <w:instrText xml:space="preserve"> PAGEREF _Toc10011 \h </w:instrText>
        </w:r>
        <w:r>
          <w:fldChar w:fldCharType="separate"/>
        </w:r>
        <w:r>
          <w:t>50</w:t>
        </w:r>
        <w:r>
          <w:fldChar w:fldCharType="end"/>
        </w:r>
      </w:hyperlink>
    </w:p>
    <w:p>
      <w:pPr>
        <w:pStyle w:val="TOC2"/>
        <w:tabs>
          <w:tab w:val="right" w:leader="dot" w:pos="8306"/>
        </w:tabs>
      </w:pPr>
      <w:hyperlink w:anchor="_Toc1221" w:history="1">
        <w:r>
          <w:rPr>
            <w:rFonts w:ascii="仿宋" w:eastAsia="仿宋" w:hAnsi="仿宋" w:cs="仿宋" w:hint="eastAsia"/>
            <w:lang w:eastAsia="zh-CN"/>
          </w:rPr>
          <w:t>(二)、项目组织机构与职责</w:t>
        </w:r>
        <w:r>
          <w:tab/>
        </w:r>
        <w:r>
          <w:fldChar w:fldCharType="begin"/>
        </w:r>
        <w:r>
          <w:instrText xml:space="preserve"> PAGEREF _Toc1221 \h </w:instrText>
        </w:r>
        <w:r>
          <w:fldChar w:fldCharType="separate"/>
        </w:r>
        <w:r>
          <w:t>51</w:t>
        </w:r>
        <w:r>
          <w:fldChar w:fldCharType="end"/>
        </w:r>
      </w:hyperlink>
    </w:p>
    <w:p>
      <w:pPr>
        <w:pStyle w:val="TOC2"/>
        <w:tabs>
          <w:tab w:val="right" w:leader="dot" w:pos="8306"/>
        </w:tabs>
      </w:pPr>
      <w:hyperlink w:anchor="_Toc13179" w:history="1">
        <w:r>
          <w:rPr>
            <w:rFonts w:ascii="仿宋" w:eastAsia="仿宋" w:hAnsi="仿宋" w:cs="仿宋" w:hint="eastAsia"/>
            <w:lang w:eastAsia="zh-CN"/>
          </w:rPr>
          <w:t>(三)、项目管理与监控体系</w:t>
        </w:r>
        <w:r>
          <w:tab/>
        </w:r>
        <w:r>
          <w:fldChar w:fldCharType="begin"/>
        </w:r>
        <w:r>
          <w:instrText xml:space="preserve"> PAGEREF _Toc13179 \h </w:instrText>
        </w:r>
        <w:r>
          <w:fldChar w:fldCharType="separate"/>
        </w:r>
        <w:r>
          <w:t>54</w:t>
        </w:r>
        <w:r>
          <w:fldChar w:fldCharType="end"/>
        </w:r>
      </w:hyperlink>
    </w:p>
    <w:p>
      <w:pPr>
        <w:pStyle w:val="TOC1"/>
        <w:tabs>
          <w:tab w:val="right" w:leader="dot" w:pos="8306"/>
        </w:tabs>
      </w:pPr>
      <w:hyperlink w:anchor="_Toc30317" w:history="1">
        <w:r>
          <w:rPr>
            <w:rFonts w:ascii="仿宋" w:eastAsia="仿宋" w:hAnsi="仿宋" w:cs="仿宋" w:hint="eastAsia"/>
            <w:lang w:eastAsia="zh-CN"/>
          </w:rPr>
          <w:t>九、客户关系管理与市场拓展</w:t>
        </w:r>
        <w:r>
          <w:tab/>
        </w:r>
        <w:r>
          <w:fldChar w:fldCharType="begin"/>
        </w:r>
        <w:r>
          <w:instrText xml:space="preserve"> PAGEREF _Toc30317 \h </w:instrText>
        </w:r>
        <w:r>
          <w:fldChar w:fldCharType="separate"/>
        </w:r>
        <w:r>
          <w:t>55</w:t>
        </w:r>
        <w:r>
          <w:fldChar w:fldCharType="end"/>
        </w:r>
      </w:hyperlink>
    </w:p>
    <w:p>
      <w:pPr>
        <w:pStyle w:val="TOC2"/>
        <w:tabs>
          <w:tab w:val="right" w:leader="dot" w:pos="8306"/>
        </w:tabs>
      </w:pPr>
      <w:hyperlink w:anchor="_Toc3529" w:history="1">
        <w:r>
          <w:rPr>
            <w:rFonts w:ascii="仿宋" w:eastAsia="仿宋" w:hAnsi="仿宋" w:cs="仿宋" w:hint="eastAsia"/>
            <w:lang w:eastAsia="zh-CN"/>
          </w:rPr>
          <w:t>(一)、客户关系管理策略</w:t>
        </w:r>
        <w:r>
          <w:tab/>
        </w:r>
        <w:r>
          <w:fldChar w:fldCharType="begin"/>
        </w:r>
        <w:r>
          <w:instrText xml:space="preserve"> PAGEREF _Toc3529 \h </w:instrText>
        </w:r>
        <w:r>
          <w:fldChar w:fldCharType="separate"/>
        </w:r>
        <w:r>
          <w:t>55</w:t>
        </w:r>
        <w:r>
          <w:fldChar w:fldCharType="end"/>
        </w:r>
      </w:hyperlink>
    </w:p>
    <w:p>
      <w:pPr>
        <w:pStyle w:val="TOC2"/>
        <w:tabs>
          <w:tab w:val="right" w:leader="dot" w:pos="8306"/>
        </w:tabs>
      </w:pPr>
      <w:hyperlink w:anchor="_Toc32463" w:history="1">
        <w:r>
          <w:rPr>
            <w:rFonts w:ascii="仿宋" w:eastAsia="仿宋" w:hAnsi="仿宋" w:cs="仿宋" w:hint="eastAsia"/>
            <w:lang w:eastAsia="zh-CN"/>
          </w:rPr>
          <w:t>(二)、市场拓展方案</w:t>
        </w:r>
        <w:r>
          <w:tab/>
        </w:r>
        <w:r>
          <w:fldChar w:fldCharType="begin"/>
        </w:r>
        <w:r>
          <w:instrText xml:space="preserve"> PAGEREF _Toc32463 \h </w:instrText>
        </w:r>
        <w:r>
          <w:fldChar w:fldCharType="separate"/>
        </w:r>
        <w:r>
          <w:t>57</w:t>
        </w:r>
        <w:r>
          <w:fldChar w:fldCharType="end"/>
        </w:r>
      </w:hyperlink>
    </w:p>
    <w:p>
      <w:pPr>
        <w:pStyle w:val="TOC1"/>
        <w:tabs>
          <w:tab w:val="right" w:leader="dot" w:pos="8306"/>
        </w:tabs>
      </w:pPr>
      <w:hyperlink w:anchor="_Toc16223" w:history="1">
        <w:r>
          <w:rPr>
            <w:rFonts w:ascii="仿宋" w:eastAsia="仿宋" w:hAnsi="仿宋" w:cs="仿宋" w:hint="eastAsia"/>
            <w:lang w:eastAsia="zh-CN"/>
          </w:rPr>
          <w:t>十、经济效益与社会效益优化</w:t>
        </w:r>
        <w:r>
          <w:tab/>
        </w:r>
        <w:r>
          <w:fldChar w:fldCharType="begin"/>
        </w:r>
        <w:r>
          <w:instrText xml:space="preserve"> PAGEREF _Toc16223 \h </w:instrText>
        </w:r>
        <w:r>
          <w:fldChar w:fldCharType="separate"/>
        </w:r>
        <w:r>
          <w:t>58</w:t>
        </w:r>
        <w:r>
          <w:fldChar w:fldCharType="end"/>
        </w:r>
      </w:hyperlink>
    </w:p>
    <w:p>
      <w:pPr>
        <w:pStyle w:val="TOC2"/>
        <w:tabs>
          <w:tab w:val="right" w:leader="dot" w:pos="8306"/>
        </w:tabs>
      </w:pPr>
      <w:hyperlink w:anchor="_Toc22517" w:history="1">
        <w:r>
          <w:rPr>
            <w:rFonts w:ascii="仿宋" w:eastAsia="仿宋" w:hAnsi="仿宋" w:cs="仿宋" w:hint="eastAsia"/>
            <w:lang w:eastAsia="zh-CN"/>
          </w:rPr>
          <w:t>(一)、经济效益提升策略</w:t>
        </w:r>
        <w:r>
          <w:tab/>
        </w:r>
        <w:r>
          <w:fldChar w:fldCharType="begin"/>
        </w:r>
        <w:r>
          <w:instrText xml:space="preserve"> PAGEREF _Toc22517 \h </w:instrText>
        </w:r>
        <w:r>
          <w:fldChar w:fldCharType="separate"/>
        </w:r>
        <w:r>
          <w:t>58</w:t>
        </w:r>
        <w:r>
          <w:fldChar w:fldCharType="end"/>
        </w:r>
      </w:hyperlink>
    </w:p>
    <w:p>
      <w:pPr>
        <w:pStyle w:val="TOC2"/>
        <w:tabs>
          <w:tab w:val="right" w:leader="dot" w:pos="8306"/>
        </w:tabs>
      </w:pPr>
      <w:hyperlink w:anchor="_Toc32722" w:history="1">
        <w:r>
          <w:rPr>
            <w:rFonts w:ascii="仿宋" w:eastAsia="仿宋" w:hAnsi="仿宋" w:cs="仿宋" w:hint="eastAsia"/>
            <w:lang w:eastAsia="zh-CN"/>
          </w:rPr>
          <w:t>(二)、社会效益增强方案</w:t>
        </w:r>
        <w:r>
          <w:tab/>
        </w:r>
        <w:r>
          <w:fldChar w:fldCharType="begin"/>
        </w:r>
        <w:r>
          <w:instrText xml:space="preserve"> PAGEREF _Toc32722 \h </w:instrText>
        </w:r>
        <w:r>
          <w:fldChar w:fldCharType="separate"/>
        </w:r>
        <w:r>
          <w:t>59</w:t>
        </w:r>
        <w:r>
          <w:fldChar w:fldCharType="end"/>
        </w:r>
      </w:hyperlink>
    </w:p>
    <w:p>
      <w:pPr>
        <w:pStyle w:val="TOC1"/>
        <w:tabs>
          <w:tab w:val="right" w:leader="dot" w:pos="8306"/>
        </w:tabs>
      </w:pPr>
      <w:hyperlink w:anchor="_Toc29195" w:history="1">
        <w:r>
          <w:rPr>
            <w:rFonts w:ascii="仿宋" w:eastAsia="仿宋" w:hAnsi="仿宋" w:cs="仿宋" w:hint="eastAsia"/>
            <w:lang w:eastAsia="zh-CN"/>
          </w:rPr>
          <w:t>十一、项目质量与标准</w:t>
        </w:r>
        <w:r>
          <w:tab/>
        </w:r>
        <w:r>
          <w:fldChar w:fldCharType="begin"/>
        </w:r>
        <w:r>
          <w:instrText xml:space="preserve"> PAGEREF _Toc29195 \h </w:instrText>
        </w:r>
        <w:r>
          <w:fldChar w:fldCharType="separate"/>
        </w:r>
        <w:r>
          <w:t>60</w:t>
        </w:r>
        <w:r>
          <w:fldChar w:fldCharType="end"/>
        </w:r>
      </w:hyperlink>
    </w:p>
    <w:p>
      <w:pPr>
        <w:pStyle w:val="TOC2"/>
        <w:tabs>
          <w:tab w:val="right" w:leader="dot" w:pos="8306"/>
        </w:tabs>
      </w:pPr>
      <w:hyperlink w:anchor="_Toc25058" w:history="1">
        <w:r>
          <w:rPr>
            <w:rFonts w:ascii="仿宋" w:eastAsia="仿宋" w:hAnsi="仿宋" w:cs="仿宋" w:hint="eastAsia"/>
            <w:lang w:eastAsia="zh-CN"/>
          </w:rPr>
          <w:t>(一)、质量保障体系</w:t>
        </w:r>
        <w:r>
          <w:tab/>
        </w:r>
        <w:r>
          <w:fldChar w:fldCharType="begin"/>
        </w:r>
        <w:r>
          <w:instrText xml:space="preserve"> PAGEREF _Toc25058 \h </w:instrText>
        </w:r>
        <w:r>
          <w:fldChar w:fldCharType="separate"/>
        </w:r>
        <w:r>
          <w:t>60</w:t>
        </w:r>
        <w:r>
          <w:fldChar w:fldCharType="end"/>
        </w:r>
      </w:hyperlink>
    </w:p>
    <w:p>
      <w:pPr>
        <w:pStyle w:val="TOC2"/>
        <w:tabs>
          <w:tab w:val="right" w:leader="dot" w:pos="8306"/>
        </w:tabs>
      </w:pPr>
      <w:hyperlink w:anchor="_Toc29455" w:history="1">
        <w:r>
          <w:rPr>
            <w:rFonts w:ascii="仿宋" w:eastAsia="仿宋" w:hAnsi="仿宋" w:cs="仿宋" w:hint="eastAsia"/>
            <w:lang w:eastAsia="zh-CN"/>
          </w:rPr>
          <w:t>(二)、标准化作业流程</w:t>
        </w:r>
        <w:r>
          <w:tab/>
        </w:r>
        <w:r>
          <w:fldChar w:fldCharType="begin"/>
        </w:r>
        <w:r>
          <w:instrText xml:space="preserve"> PAGEREF _Toc29455 \h </w:instrText>
        </w:r>
        <w:r>
          <w:fldChar w:fldCharType="separate"/>
        </w:r>
        <w:r>
          <w:t>61</w:t>
        </w:r>
        <w:r>
          <w:fldChar w:fldCharType="end"/>
        </w:r>
      </w:hyperlink>
    </w:p>
    <w:p>
      <w:pPr>
        <w:pStyle w:val="TOC2"/>
        <w:tabs>
          <w:tab w:val="right" w:leader="dot" w:pos="8306"/>
        </w:tabs>
      </w:pPr>
      <w:hyperlink w:anchor="_Toc16609" w:history="1">
        <w:r>
          <w:rPr>
            <w:rFonts w:ascii="仿宋" w:eastAsia="仿宋" w:hAnsi="仿宋" w:cs="仿宋" w:hint="eastAsia"/>
            <w:lang w:eastAsia="zh-CN"/>
          </w:rPr>
          <w:t>(三)、质量监控与评估</w:t>
        </w:r>
        <w:r>
          <w:tab/>
        </w:r>
        <w:r>
          <w:fldChar w:fldCharType="begin"/>
        </w:r>
        <w:r>
          <w:instrText xml:space="preserve"> PAGEREF _Toc16609 \h </w:instrText>
        </w:r>
        <w:r>
          <w:fldChar w:fldCharType="separate"/>
        </w:r>
        <w:r>
          <w:t>63</w:t>
        </w:r>
        <w:r>
          <w:fldChar w:fldCharType="end"/>
        </w:r>
      </w:hyperlink>
    </w:p>
    <w:p>
      <w:pPr>
        <w:pStyle w:val="TOC2"/>
        <w:tabs>
          <w:tab w:val="right" w:leader="dot" w:pos="8306"/>
        </w:tabs>
      </w:pPr>
      <w:hyperlink w:anchor="_Toc10510" w:history="1">
        <w:r>
          <w:rPr>
            <w:rFonts w:ascii="仿宋" w:eastAsia="仿宋" w:hAnsi="仿宋" w:cs="仿宋" w:hint="eastAsia"/>
            <w:lang w:eastAsia="zh-CN"/>
          </w:rPr>
          <w:t>(四)、质量改进计划</w:t>
        </w:r>
        <w:r>
          <w:tab/>
        </w:r>
        <w:r>
          <w:fldChar w:fldCharType="begin"/>
        </w:r>
        <w:r>
          <w:instrText xml:space="preserve"> PAGEREF _Toc10510 \h </w:instrText>
        </w:r>
        <w:r>
          <w:fldChar w:fldCharType="separate"/>
        </w:r>
        <w:r>
          <w:t>64</w:t>
        </w:r>
        <w:r>
          <w:fldChar w:fldCharType="end"/>
        </w:r>
      </w:hyperlink>
    </w:p>
    <w:p>
      <w:pPr>
        <w:pStyle w:val="TOC1"/>
        <w:tabs>
          <w:tab w:val="right" w:leader="dot" w:pos="8306"/>
        </w:tabs>
      </w:pPr>
      <w:hyperlink w:anchor="_Toc14988" w:history="1">
        <w:r>
          <w:rPr>
            <w:rFonts w:ascii="仿宋" w:eastAsia="仿宋" w:hAnsi="仿宋" w:cs="仿宋" w:hint="eastAsia"/>
            <w:lang w:eastAsia="zh-CN"/>
          </w:rPr>
          <w:t>十二、项目变更管理</w:t>
        </w:r>
        <w:r>
          <w:tab/>
        </w:r>
        <w:r>
          <w:fldChar w:fldCharType="begin"/>
        </w:r>
        <w:r>
          <w:instrText xml:space="preserve"> PAGEREF _Toc14988 \h </w:instrText>
        </w:r>
        <w:r>
          <w:fldChar w:fldCharType="separate"/>
        </w:r>
        <w:r>
          <w:t>65</w:t>
        </w:r>
        <w:r>
          <w:fldChar w:fldCharType="end"/>
        </w:r>
      </w:hyperlink>
    </w:p>
    <w:p>
      <w:pPr>
        <w:pStyle w:val="TOC2"/>
        <w:tabs>
          <w:tab w:val="right" w:leader="dot" w:pos="8306"/>
        </w:tabs>
      </w:pPr>
      <w:hyperlink w:anchor="_Toc11054" w:history="1">
        <w:r>
          <w:rPr>
            <w:rFonts w:ascii="仿宋" w:eastAsia="仿宋" w:hAnsi="仿宋" w:cs="仿宋" w:hint="eastAsia"/>
            <w:lang w:eastAsia="zh-CN"/>
          </w:rPr>
          <w:t>(一)、变更控制流程</w:t>
        </w:r>
        <w:r>
          <w:tab/>
        </w:r>
        <w:r>
          <w:fldChar w:fldCharType="begin"/>
        </w:r>
        <w:r>
          <w:instrText xml:space="preserve"> PAGEREF _Toc11054 \h </w:instrText>
        </w:r>
        <w:r>
          <w:fldChar w:fldCharType="separate"/>
        </w:r>
        <w:r>
          <w:t>65</w:t>
        </w:r>
        <w:r>
          <w:fldChar w:fldCharType="end"/>
        </w:r>
      </w:hyperlink>
    </w:p>
    <w:p>
      <w:pPr>
        <w:pStyle w:val="TOC2"/>
        <w:tabs>
          <w:tab w:val="right" w:leader="dot" w:pos="8306"/>
        </w:tabs>
      </w:pPr>
      <w:hyperlink w:anchor="_Toc8294" w:history="1">
        <w:r>
          <w:rPr>
            <w:rFonts w:ascii="仿宋" w:eastAsia="仿宋" w:hAnsi="仿宋" w:cs="仿宋" w:hint="eastAsia"/>
            <w:lang w:eastAsia="zh-CN"/>
          </w:rPr>
          <w:t>(二)、影响评估与处理</w:t>
        </w:r>
        <w:r>
          <w:tab/>
        </w:r>
        <w:r>
          <w:fldChar w:fldCharType="begin"/>
        </w:r>
        <w:r>
          <w:instrText xml:space="preserve"> PAGEREF _Toc8294 \h </w:instrText>
        </w:r>
        <w:r>
          <w:fldChar w:fldCharType="separate"/>
        </w:r>
        <w:r>
          <w:t>66</w:t>
        </w:r>
        <w:r>
          <w:fldChar w:fldCharType="end"/>
        </w:r>
      </w:hyperlink>
    </w:p>
    <w:p>
      <w:pPr>
        <w:pStyle w:val="TOC2"/>
        <w:tabs>
          <w:tab w:val="right" w:leader="dot" w:pos="8306"/>
        </w:tabs>
      </w:pPr>
      <w:hyperlink w:anchor="_Toc2064" w:history="1">
        <w:r>
          <w:rPr>
            <w:rFonts w:ascii="仿宋" w:eastAsia="仿宋" w:hAnsi="仿宋" w:cs="仿宋" w:hint="eastAsia"/>
            <w:lang w:eastAsia="zh-CN"/>
          </w:rPr>
          <w:t>(三)、变更记录与追踪</w:t>
        </w:r>
        <w:r>
          <w:tab/>
        </w:r>
        <w:r>
          <w:fldChar w:fldCharType="begin"/>
        </w:r>
        <w:r>
          <w:instrText xml:space="preserve"> PAGEREF _Toc2064 \h </w:instrText>
        </w:r>
        <w:r>
          <w:fldChar w:fldCharType="separate"/>
        </w:r>
        <w:r>
          <w:t>67</w:t>
        </w:r>
        <w:r>
          <w:fldChar w:fldCharType="end"/>
        </w:r>
      </w:hyperlink>
    </w:p>
    <w:p>
      <w:pPr>
        <w:pStyle w:val="TOC2"/>
        <w:tabs>
          <w:tab w:val="right" w:leader="dot" w:pos="8306"/>
        </w:tabs>
      </w:pPr>
      <w:hyperlink w:anchor="_Toc25868" w:history="1">
        <w:r>
          <w:rPr>
            <w:rFonts w:ascii="仿宋" w:eastAsia="仿宋" w:hAnsi="仿宋" w:cs="仿宋" w:hint="eastAsia"/>
            <w:lang w:eastAsia="zh-CN"/>
          </w:rPr>
          <w:t>(四)、变更管理策略</w:t>
        </w:r>
        <w:r>
          <w:tab/>
        </w:r>
        <w:r>
          <w:fldChar w:fldCharType="begin"/>
        </w:r>
        <w:r>
          <w:instrText xml:space="preserve"> PAGEREF _Toc25868 \h </w:instrText>
        </w:r>
        <w:r>
          <w:fldChar w:fldCharType="separate"/>
        </w:r>
        <w:r>
          <w:t>69</w:t>
        </w:r>
        <w:r>
          <w:fldChar w:fldCharType="end"/>
        </w:r>
      </w:hyperlink>
    </w:p>
    <w:p>
      <w:pPr>
        <w:pStyle w:val="TOC1"/>
        <w:tabs>
          <w:tab w:val="right" w:leader="dot" w:pos="8306"/>
        </w:tabs>
      </w:pPr>
      <w:hyperlink w:anchor="_Toc5208" w:history="1">
        <w:r>
          <w:rPr>
            <w:rFonts w:ascii="仿宋" w:eastAsia="仿宋" w:hAnsi="仿宋" w:cs="仿宋" w:hint="eastAsia"/>
            <w:lang w:eastAsia="zh-CN"/>
          </w:rPr>
          <w:t>十三、人力资源管理与开发</w:t>
        </w:r>
        <w:r>
          <w:tab/>
        </w:r>
        <w:r>
          <w:fldChar w:fldCharType="begin"/>
        </w:r>
        <w:r>
          <w:instrText xml:space="preserve"> PAGEREF _Toc5208 \h </w:instrText>
        </w:r>
        <w:r>
          <w:fldChar w:fldCharType="separate"/>
        </w:r>
        <w:r>
          <w:t>71</w:t>
        </w:r>
        <w:r>
          <w:fldChar w:fldCharType="end"/>
        </w:r>
      </w:hyperlink>
    </w:p>
    <w:p>
      <w:pPr>
        <w:pStyle w:val="TOC2"/>
        <w:tabs>
          <w:tab w:val="right" w:leader="dot" w:pos="8306"/>
        </w:tabs>
      </w:pPr>
      <w:hyperlink w:anchor="_Toc27942" w:history="1">
        <w:r>
          <w:rPr>
            <w:rFonts w:ascii="仿宋" w:eastAsia="仿宋" w:hAnsi="仿宋" w:cs="仿宋" w:hint="eastAsia"/>
            <w:lang w:eastAsia="zh-CN"/>
          </w:rPr>
          <w:t>(一)、人力资源规划</w:t>
        </w:r>
        <w:r>
          <w:tab/>
        </w:r>
        <w:r>
          <w:fldChar w:fldCharType="begin"/>
        </w:r>
        <w:r>
          <w:instrText xml:space="preserve"> PAGEREF _Toc27942 \h </w:instrText>
        </w:r>
        <w:r>
          <w:fldChar w:fldCharType="separate"/>
        </w:r>
        <w:r>
          <w:t>71</w:t>
        </w:r>
        <w:r>
          <w:fldChar w:fldCharType="end"/>
        </w:r>
      </w:hyperlink>
    </w:p>
    <w:p>
      <w:pPr>
        <w:pStyle w:val="TOC2"/>
        <w:tabs>
          <w:tab w:val="right" w:leader="dot" w:pos="8306"/>
        </w:tabs>
      </w:pPr>
      <w:hyperlink w:anchor="_Toc16985" w:history="1">
        <w:r>
          <w:rPr>
            <w:rFonts w:ascii="仿宋" w:eastAsia="仿宋" w:hAnsi="仿宋" w:cs="仿宋" w:hint="eastAsia"/>
            <w:lang w:eastAsia="zh-CN"/>
          </w:rPr>
          <w:t>(二)、人力资源开发与培训</w:t>
        </w:r>
        <w:r>
          <w:tab/>
        </w:r>
        <w:r>
          <w:fldChar w:fldCharType="begin"/>
        </w:r>
        <w:r>
          <w:instrText xml:space="preserve"> PAGEREF _Toc16985 \h </w:instrText>
        </w:r>
        <w:r>
          <w:fldChar w:fldCharType="separate"/>
        </w:r>
        <w:r>
          <w:t>73</w:t>
        </w:r>
        <w:r>
          <w:fldChar w:fldCharType="end"/>
        </w:r>
      </w:hyperlink>
    </w:p>
    <w:p>
      <w:pPr>
        <w:pStyle w:val="TOC1"/>
        <w:tabs>
          <w:tab w:val="right" w:leader="dot" w:pos="8306"/>
        </w:tabs>
      </w:pPr>
      <w:hyperlink w:anchor="_Toc10459" w:history="1">
        <w:r>
          <w:rPr>
            <w:rFonts w:ascii="仿宋" w:eastAsia="仿宋" w:hAnsi="仿宋" w:cs="仿宋" w:hint="eastAsia"/>
            <w:lang w:eastAsia="zh-CN"/>
          </w:rPr>
          <w:t>十四、质量管理与控制</w:t>
        </w:r>
        <w:r>
          <w:tab/>
        </w:r>
        <w:r>
          <w:fldChar w:fldCharType="begin"/>
        </w:r>
        <w:r>
          <w:instrText xml:space="preserve"> PAGEREF _Toc10459 \h </w:instrText>
        </w:r>
        <w:r>
          <w:fldChar w:fldCharType="separate"/>
        </w:r>
        <w:r>
          <w:t>75</w:t>
        </w:r>
        <w:r>
          <w:fldChar w:fldCharType="end"/>
        </w:r>
      </w:hyperlink>
    </w:p>
    <w:p>
      <w:pPr>
        <w:pStyle w:val="TOC2"/>
        <w:tabs>
          <w:tab w:val="right" w:leader="dot" w:pos="8306"/>
        </w:tabs>
      </w:pPr>
      <w:hyperlink w:anchor="_Toc29749" w:history="1">
        <w:r>
          <w:rPr>
            <w:rFonts w:ascii="仿宋" w:eastAsia="仿宋" w:hAnsi="仿宋" w:cs="仿宋" w:hint="eastAsia"/>
            <w:lang w:eastAsia="zh-CN"/>
          </w:rPr>
          <w:t>(一)、质量管理体系建设</w:t>
        </w:r>
        <w:r>
          <w:tab/>
        </w:r>
        <w:r>
          <w:fldChar w:fldCharType="begin"/>
        </w:r>
        <w:r>
          <w:instrText xml:space="preserve"> PAGEREF _Toc29749 \h </w:instrText>
        </w:r>
        <w:r>
          <w:fldChar w:fldCharType="separate"/>
        </w:r>
        <w:r>
          <w:t>75</w:t>
        </w:r>
        <w:r>
          <w:fldChar w:fldCharType="end"/>
        </w:r>
      </w:hyperlink>
    </w:p>
    <w:p>
      <w:pPr>
        <w:pStyle w:val="TOC2"/>
        <w:tabs>
          <w:tab w:val="right" w:leader="dot" w:pos="8306"/>
        </w:tabs>
      </w:pPr>
      <w:hyperlink w:anchor="_Toc16886" w:history="1">
        <w:r>
          <w:rPr>
            <w:rFonts w:ascii="仿宋" w:eastAsia="仿宋" w:hAnsi="仿宋" w:cs="仿宋" w:hint="eastAsia"/>
            <w:lang w:eastAsia="zh-CN"/>
          </w:rPr>
          <w:t>(二)、质量控制措施</w:t>
        </w:r>
        <w:r>
          <w:tab/>
        </w:r>
        <w:r>
          <w:fldChar w:fldCharType="begin"/>
        </w:r>
        <w:r>
          <w:instrText xml:space="preserve"> PAGEREF _Toc16886 \h </w:instrText>
        </w:r>
        <w:r>
          <w:fldChar w:fldCharType="separate"/>
        </w:r>
        <w:r>
          <w:t>77</w:t>
        </w:r>
        <w:r>
          <w:fldChar w:fldCharType="end"/>
        </w:r>
      </w:hyperlink>
    </w:p>
    <w:p>
      <w:pPr>
        <w:pStyle w:val="TOC1"/>
        <w:tabs>
          <w:tab w:val="right" w:leader="dot" w:pos="8306"/>
        </w:tabs>
      </w:pPr>
      <w:hyperlink w:anchor="_Toc1014" w:history="1">
        <w:r>
          <w:rPr>
            <w:rFonts w:ascii="仿宋" w:eastAsia="仿宋" w:hAnsi="仿宋" w:cs="仿宋" w:hint="eastAsia"/>
            <w:lang w:eastAsia="zh-CN"/>
          </w:rPr>
          <w:t>十五、成果转化与推广应用</w:t>
        </w:r>
        <w:r>
          <w:tab/>
        </w:r>
        <w:r>
          <w:fldChar w:fldCharType="begin"/>
        </w:r>
        <w:r>
          <w:instrText xml:space="preserve"> PAGEREF _Toc1014 \h </w:instrText>
        </w:r>
        <w:r>
          <w:fldChar w:fldCharType="separate"/>
        </w:r>
        <w:r>
          <w:t>78</w:t>
        </w:r>
        <w:r>
          <w:fldChar w:fldCharType="end"/>
        </w:r>
      </w:hyperlink>
    </w:p>
    <w:p>
      <w:pPr>
        <w:pStyle w:val="TOC2"/>
        <w:tabs>
          <w:tab w:val="right" w:leader="dot" w:pos="8306"/>
        </w:tabs>
      </w:pPr>
      <w:hyperlink w:anchor="_Toc19485" w:history="1">
        <w:r>
          <w:rPr>
            <w:rFonts w:ascii="仿宋" w:eastAsia="仿宋" w:hAnsi="仿宋" w:cs="仿宋" w:hint="eastAsia"/>
            <w:lang w:eastAsia="zh-CN"/>
          </w:rPr>
          <w:t>(一)、成果转化策略制定</w:t>
        </w:r>
        <w:r>
          <w:tab/>
        </w:r>
        <w:r>
          <w:fldChar w:fldCharType="begin"/>
        </w:r>
        <w:r>
          <w:instrText xml:space="preserve"> PAGEREF _Toc19485 \h </w:instrText>
        </w:r>
        <w:r>
          <w:fldChar w:fldCharType="separate"/>
        </w:r>
        <w:r>
          <w:t>78</w:t>
        </w:r>
        <w:r>
          <w:fldChar w:fldCharType="end"/>
        </w:r>
      </w:hyperlink>
    </w:p>
    <w:p>
      <w:pPr>
        <w:pStyle w:val="TOC2"/>
        <w:tabs>
          <w:tab w:val="right" w:leader="dot" w:pos="8306"/>
        </w:tabs>
      </w:pPr>
      <w:hyperlink w:anchor="_Toc22886" w:history="1">
        <w:r>
          <w:rPr>
            <w:rFonts w:ascii="仿宋" w:eastAsia="仿宋" w:hAnsi="仿宋" w:cs="仿宋" w:hint="eastAsia"/>
            <w:lang w:eastAsia="zh-CN"/>
          </w:rPr>
          <w:t>(二)、成果推广应用方案</w:t>
        </w:r>
        <w:r>
          <w:tab/>
        </w:r>
        <w:r>
          <w:fldChar w:fldCharType="begin"/>
        </w:r>
        <w:r>
          <w:instrText xml:space="preserve"> PAGEREF _Toc22886 \h </w:instrText>
        </w:r>
        <w:r>
          <w:fldChar w:fldCharType="separate"/>
        </w:r>
        <w:r>
          <w:t>79</w:t>
        </w:r>
        <w:r>
          <w:fldChar w:fldCharType="end"/>
        </w:r>
      </w:hyperlink>
    </w:p>
    <w:p>
      <w:pPr>
        <w:pStyle w:val="TOC1"/>
        <w:tabs>
          <w:tab w:val="right" w:leader="dot" w:pos="8306"/>
        </w:tabs>
      </w:pPr>
      <w:hyperlink w:anchor="_Toc4035" w:history="1">
        <w:r>
          <w:rPr>
            <w:rFonts w:ascii="仿宋" w:eastAsia="仿宋" w:hAnsi="仿宋" w:cs="仿宋" w:hint="eastAsia"/>
            <w:lang w:eastAsia="zh-CN"/>
          </w:rPr>
          <w:t>十六、创新驱动与持续发展</w:t>
        </w:r>
        <w:r>
          <w:tab/>
        </w:r>
        <w:r>
          <w:fldChar w:fldCharType="begin"/>
        </w:r>
        <w:r>
          <w:instrText xml:space="preserve"> PAGEREF _Toc4035 \h </w:instrText>
        </w:r>
        <w:r>
          <w:fldChar w:fldCharType="separate"/>
        </w:r>
        <w:r>
          <w:t>81</w:t>
        </w:r>
        <w:r>
          <w:fldChar w:fldCharType="end"/>
        </w:r>
      </w:hyperlink>
    </w:p>
    <w:p>
      <w:pPr>
        <w:pStyle w:val="TOC2"/>
        <w:tabs>
          <w:tab w:val="right" w:leader="dot" w:pos="8306"/>
        </w:tabs>
      </w:pPr>
      <w:hyperlink w:anchor="_Toc25520" w:history="1">
        <w:r>
          <w:rPr>
            <w:rFonts w:ascii="仿宋" w:eastAsia="仿宋" w:hAnsi="仿宋" w:cs="仿宋" w:hint="eastAsia"/>
            <w:lang w:eastAsia="zh-CN"/>
          </w:rPr>
          <w:t>(一)、创新驱动战略实施</w:t>
        </w:r>
        <w:r>
          <w:tab/>
        </w:r>
        <w:r>
          <w:fldChar w:fldCharType="begin"/>
        </w:r>
        <w:r>
          <w:instrText xml:space="preserve"> PAGEREF _Toc25520 \h </w:instrText>
        </w:r>
        <w:r>
          <w:fldChar w:fldCharType="separate"/>
        </w:r>
        <w:r>
          <w:t>81</w:t>
        </w:r>
        <w:r>
          <w:fldChar w:fldCharType="end"/>
        </w:r>
      </w:hyperlink>
    </w:p>
    <w:p>
      <w:pPr>
        <w:pStyle w:val="TOC2"/>
        <w:tabs>
          <w:tab w:val="right" w:leader="dot" w:pos="8306"/>
        </w:tabs>
      </w:pPr>
      <w:hyperlink w:anchor="_Toc3528" w:history="1">
        <w:r>
          <w:rPr>
            <w:rFonts w:ascii="仿宋" w:eastAsia="仿宋" w:hAnsi="仿宋" w:cs="仿宋" w:hint="eastAsia"/>
            <w:lang w:eastAsia="zh-CN"/>
          </w:rPr>
          <w:t>(二)、持续发展路径探索</w:t>
        </w:r>
        <w:r>
          <w:tab/>
        </w:r>
        <w:r>
          <w:fldChar w:fldCharType="begin"/>
        </w:r>
        <w:r>
          <w:instrText xml:space="preserve"> PAGEREF _Toc3528 \h </w:instrText>
        </w:r>
        <w:r>
          <w:fldChar w:fldCharType="separate"/>
        </w:r>
        <w:r>
          <w:t>82</w:t>
        </w:r>
        <w:r>
          <w:fldChar w:fldCharType="end"/>
        </w:r>
      </w:hyperlink>
    </w:p>
    <w:p>
      <w:pPr>
        <w:pStyle w:val="TOC1"/>
        <w:tabs>
          <w:tab w:val="right" w:leader="dot" w:pos="8306"/>
        </w:tabs>
      </w:pPr>
      <w:hyperlink w:anchor="_Toc15639" w:history="1">
        <w:r>
          <w:rPr>
            <w:rFonts w:ascii="仿宋" w:eastAsia="仿宋" w:hAnsi="仿宋" w:cs="仿宋" w:hint="eastAsia"/>
            <w:lang w:eastAsia="zh-CN"/>
          </w:rPr>
          <w:t>十七、产业协同与集群发展</w:t>
        </w:r>
        <w:r>
          <w:tab/>
        </w:r>
        <w:r>
          <w:fldChar w:fldCharType="begin"/>
        </w:r>
        <w:r>
          <w:instrText xml:space="preserve"> PAGEREF _Toc15639 \h </w:instrText>
        </w:r>
        <w:r>
          <w:fldChar w:fldCharType="separate"/>
        </w:r>
        <w:r>
          <w:t>86</w:t>
        </w:r>
        <w:r>
          <w:fldChar w:fldCharType="end"/>
        </w:r>
      </w:hyperlink>
    </w:p>
    <w:p>
      <w:pPr>
        <w:pStyle w:val="TOC2"/>
        <w:tabs>
          <w:tab w:val="right" w:leader="dot" w:pos="8306"/>
        </w:tabs>
      </w:pPr>
      <w:hyperlink w:anchor="_Toc2262" w:history="1">
        <w:r>
          <w:rPr>
            <w:rFonts w:ascii="仿宋" w:eastAsia="仿宋" w:hAnsi="仿宋" w:cs="仿宋" w:hint="eastAsia"/>
            <w:lang w:eastAsia="zh-CN"/>
          </w:rPr>
          <w:t>(一)、产业协同机制建设</w:t>
        </w:r>
        <w:r>
          <w:tab/>
        </w:r>
        <w:r>
          <w:fldChar w:fldCharType="begin"/>
        </w:r>
        <w:r>
          <w:instrText xml:space="preserve"> PAGEREF _Toc2262 \h </w:instrText>
        </w:r>
        <w:r>
          <w:fldChar w:fldCharType="separate"/>
        </w:r>
        <w:r>
          <w:t>86</w:t>
        </w:r>
        <w:r>
          <w:fldChar w:fldCharType="end"/>
        </w:r>
      </w:hyperlink>
    </w:p>
    <w:p>
      <w:pPr>
        <w:pStyle w:val="TOC2"/>
        <w:tabs>
          <w:tab w:val="right" w:leader="dot" w:pos="8306"/>
        </w:tabs>
      </w:pPr>
      <w:hyperlink w:anchor="_Toc12607" w:history="1">
        <w:r>
          <w:rPr>
            <w:rFonts w:ascii="仿宋" w:eastAsia="仿宋" w:hAnsi="仿宋" w:cs="仿宋" w:hint="eastAsia"/>
            <w:lang w:eastAsia="zh-CN"/>
          </w:rPr>
          <w:t>(二)、产业集群培育与发展</w:t>
        </w:r>
        <w:r>
          <w:tab/>
        </w:r>
        <w:r>
          <w:fldChar w:fldCharType="begin"/>
        </w:r>
        <w:r>
          <w:instrText xml:space="preserve"> PAGEREF _Toc12607 \h </w:instrText>
        </w:r>
        <w:r>
          <w:fldChar w:fldCharType="separate"/>
        </w:r>
        <w:r>
          <w:t>87</w:t>
        </w:r>
        <w:r>
          <w:fldChar w:fldCharType="end"/>
        </w:r>
      </w:hyperlink>
    </w:p>
    <w:p>
      <w:pPr>
        <w:pStyle w:val="TOC1"/>
        <w:tabs>
          <w:tab w:val="right" w:leader="dot" w:pos="8306"/>
        </w:tabs>
      </w:pPr>
      <w:hyperlink w:anchor="_Toc2823" w:history="1">
        <w:r>
          <w:rPr>
            <w:rFonts w:ascii="仿宋" w:eastAsia="仿宋" w:hAnsi="仿宋" w:cs="仿宋" w:hint="eastAsia"/>
            <w:lang w:eastAsia="zh-CN"/>
          </w:rPr>
          <w:t>十八、法律法规与政策遵循</w:t>
        </w:r>
        <w:r>
          <w:tab/>
        </w:r>
        <w:r>
          <w:fldChar w:fldCharType="begin"/>
        </w:r>
        <w:r>
          <w:instrText xml:space="preserve"> PAGEREF _Toc2823 \h </w:instrText>
        </w:r>
        <w:r>
          <w:fldChar w:fldCharType="separate"/>
        </w:r>
        <w:r>
          <w:t>88</w:t>
        </w:r>
        <w:r>
          <w:fldChar w:fldCharType="end"/>
        </w:r>
      </w:hyperlink>
    </w:p>
    <w:p>
      <w:pPr>
        <w:pStyle w:val="TOC2"/>
        <w:tabs>
          <w:tab w:val="right" w:leader="dot" w:pos="8306"/>
        </w:tabs>
      </w:pPr>
      <w:hyperlink w:anchor="_Toc25304" w:history="1">
        <w:r>
          <w:rPr>
            <w:rFonts w:ascii="仿宋" w:eastAsia="仿宋" w:hAnsi="仿宋" w:cs="仿宋" w:hint="eastAsia"/>
            <w:lang w:eastAsia="zh-CN"/>
          </w:rPr>
          <w:t>(一)、法律法规遵守</w:t>
        </w:r>
        <w:r>
          <w:tab/>
        </w:r>
        <w:r>
          <w:fldChar w:fldCharType="begin"/>
        </w:r>
        <w:r>
          <w:instrText xml:space="preserve"> PAGEREF _Toc25304 \h </w:instrText>
        </w:r>
        <w:r>
          <w:fldChar w:fldCharType="separate"/>
        </w:r>
        <w:r>
          <w:t>88</w:t>
        </w:r>
        <w:r>
          <w:fldChar w:fldCharType="end"/>
        </w:r>
      </w:hyperlink>
    </w:p>
    <w:p>
      <w:pPr>
        <w:pStyle w:val="TOC2"/>
        <w:tabs>
          <w:tab w:val="right" w:leader="dot" w:pos="8306"/>
        </w:tabs>
      </w:pPr>
      <w:hyperlink w:anchor="_Toc20822" w:history="1">
        <w:r>
          <w:rPr>
            <w:rFonts w:ascii="仿宋" w:eastAsia="仿宋" w:hAnsi="仿宋" w:cs="仿宋" w:hint="eastAsia"/>
            <w:lang w:eastAsia="zh-CN"/>
          </w:rPr>
          <w:t>(二)、政策导向与利用</w:t>
        </w:r>
        <w:r>
          <w:tab/>
        </w:r>
        <w:r>
          <w:fldChar w:fldCharType="begin"/>
        </w:r>
        <w:r>
          <w:instrText xml:space="preserve"> PAGEREF _Toc20822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1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06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04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22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一、工艺用压缩机项目的市场准入条件分析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艺用压缩机项目而言，市场准入条件首先取决于政策法规环境。政府对于[行业名称]领域的法规，如环保标准、税收政策、和技术使用规范，直接影响工艺用压缩机项目的运营和成本结构。例如，若政府针对使用可再生能源的企业提供税收优惠，这将对工艺用压缩机项目的财务规划产生重要影响。同时，考虑经济环境和消费者偏好的变化对工艺用压缩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二、工艺用压缩机项目的行业规范与合规性要求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艺用压缩机项目来说，遵守行业规范和合规性要求是确保项目顺利进行的基础。这包括遵循质量控制标准、安全规定、数据保护法规等。例如，若工艺用压缩机项目涉及数据处理，须严格遵守相关的数据保护法规。此外，行业内部的自律规范，如产品标准和服务流程，也对于提升工艺用压缩机项目在行业内的认可度和竞争力至关重要。项目管理团队必须不断更新策略，以应对行业规范和法规的变化，确保工艺用压缩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三、工艺用压缩机项目的竞争格局和战略定位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的发展规划中，理解行业的竞争格局对于制定有效的市场策略极为关键。这包括分析主要竞争对手的市场地位、优势及其业务模式。工艺用压缩机项目面临的竞争对手可能包括大型成熟企业和创新型初创公司，各自采取不同的市场策略。因此，工艺用压缩机项目需精确地定位自己的市场策略，如专注于产品创新、客户服务或成本效率，以在竞争中占据优势。通过深入的市场和竞争分析，工艺用压缩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3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790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14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793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163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https://d.book118.com/287120056153006031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A46AFF"/>
    <w:rsid w:val="30A46A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120056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2024-01-09T20:11:00Z</dcterms:created>
  <dcterms:modified xsi:type="dcterms:W3CDTF">2024-01-09T20:11:26Z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927195A549C445D186181004FA1C0F2F_11</vt:lpwstr>
  </property>
  <property fmtid="{D5CDD505-2E9C-101B-9397-08002B2CF9AE}" pid="3" name="KSOProductBuildVer">
    <vt:lpwstr>2052-12.1.0.16120</vt:lpwstr>
  </property>
</Properties>
</file>