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装饰装修项目建设方案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16" w:history="1">
        <w:r>
          <w:rPr>
            <w:rFonts w:ascii="仿宋" w:eastAsia="仿宋" w:hAnsi="仿宋" w:cs="仿宋" w:hint="eastAsia"/>
            <w:lang w:eastAsia="zh-CN"/>
          </w:rPr>
          <w:t>前言</w:t>
        </w:r>
        <w:r>
          <w:tab/>
        </w:r>
        <w:r>
          <w:fldChar w:fldCharType="begin"/>
        </w:r>
        <w:r>
          <w:instrText xml:space="preserve"> PAGEREF _Toc29816 \h </w:instrText>
        </w:r>
        <w:r>
          <w:fldChar w:fldCharType="separate"/>
        </w:r>
        <w:r>
          <w:t>3</w:t>
        </w:r>
        <w:r>
          <w:fldChar w:fldCharType="end"/>
        </w:r>
      </w:hyperlink>
    </w:p>
    <w:p>
      <w:pPr>
        <w:pStyle w:val="TOC1"/>
        <w:tabs>
          <w:tab w:val="right" w:leader="dot" w:pos="8306"/>
        </w:tabs>
      </w:pPr>
      <w:hyperlink w:anchor="_Toc27059" w:history="1">
        <w:r>
          <w:rPr>
            <w:rFonts w:ascii="仿宋" w:eastAsia="仿宋" w:hAnsi="仿宋" w:cs="仿宋" w:hint="eastAsia"/>
            <w:lang w:eastAsia="zh-CN"/>
          </w:rPr>
          <w:t>一、装饰装修项目概论</w:t>
        </w:r>
        <w:r>
          <w:tab/>
        </w:r>
        <w:r>
          <w:fldChar w:fldCharType="begin"/>
        </w:r>
        <w:r>
          <w:instrText xml:space="preserve"> PAGEREF _Toc27059 \h </w:instrText>
        </w:r>
        <w:r>
          <w:fldChar w:fldCharType="separate"/>
        </w:r>
        <w:r>
          <w:t>3</w:t>
        </w:r>
        <w:r>
          <w:fldChar w:fldCharType="end"/>
        </w:r>
      </w:hyperlink>
    </w:p>
    <w:p>
      <w:pPr>
        <w:pStyle w:val="TOC2"/>
        <w:tabs>
          <w:tab w:val="right" w:leader="dot" w:pos="8306"/>
        </w:tabs>
      </w:pPr>
      <w:hyperlink w:anchor="_Toc11027" w:history="1">
        <w:r>
          <w:rPr>
            <w:rFonts w:ascii="仿宋" w:eastAsia="仿宋" w:hAnsi="仿宋" w:cs="仿宋" w:hint="eastAsia"/>
            <w:lang w:eastAsia="zh-CN"/>
          </w:rPr>
          <w:t>(一)、项目申报单位概况</w:t>
        </w:r>
        <w:r>
          <w:tab/>
        </w:r>
        <w:r>
          <w:fldChar w:fldCharType="begin"/>
        </w:r>
        <w:r>
          <w:instrText xml:space="preserve"> PAGEREF _Toc11027 \h </w:instrText>
        </w:r>
        <w:r>
          <w:fldChar w:fldCharType="separate"/>
        </w:r>
        <w:r>
          <w:t>3</w:t>
        </w:r>
        <w:r>
          <w:fldChar w:fldCharType="end"/>
        </w:r>
      </w:hyperlink>
    </w:p>
    <w:p>
      <w:pPr>
        <w:pStyle w:val="TOC2"/>
        <w:tabs>
          <w:tab w:val="right" w:leader="dot" w:pos="8306"/>
        </w:tabs>
      </w:pPr>
      <w:hyperlink w:anchor="_Toc13358" w:history="1">
        <w:r>
          <w:rPr>
            <w:rFonts w:ascii="仿宋" w:eastAsia="仿宋" w:hAnsi="仿宋" w:cs="仿宋" w:hint="eastAsia"/>
            <w:lang w:eastAsia="zh-CN"/>
          </w:rPr>
          <w:t>(二)、项目概况</w:t>
        </w:r>
        <w:r>
          <w:tab/>
        </w:r>
        <w:r>
          <w:fldChar w:fldCharType="begin"/>
        </w:r>
        <w:r>
          <w:instrText xml:space="preserve"> PAGEREF _Toc13358 \h </w:instrText>
        </w:r>
        <w:r>
          <w:fldChar w:fldCharType="separate"/>
        </w:r>
        <w:r>
          <w:t>4</w:t>
        </w:r>
        <w:r>
          <w:fldChar w:fldCharType="end"/>
        </w:r>
      </w:hyperlink>
    </w:p>
    <w:p>
      <w:pPr>
        <w:pStyle w:val="TOC1"/>
        <w:tabs>
          <w:tab w:val="right" w:leader="dot" w:pos="8306"/>
        </w:tabs>
      </w:pPr>
      <w:hyperlink w:anchor="_Toc24538" w:history="1">
        <w:r>
          <w:rPr>
            <w:rFonts w:ascii="仿宋" w:eastAsia="仿宋" w:hAnsi="仿宋" w:cs="仿宋" w:hint="eastAsia"/>
            <w:lang w:eastAsia="zh-CN"/>
          </w:rPr>
          <w:t>二、社会影响分析</w:t>
        </w:r>
        <w:r>
          <w:tab/>
        </w:r>
        <w:r>
          <w:fldChar w:fldCharType="begin"/>
        </w:r>
        <w:r>
          <w:instrText xml:space="preserve"> PAGEREF _Toc24538 \h </w:instrText>
        </w:r>
        <w:r>
          <w:fldChar w:fldCharType="separate"/>
        </w:r>
        <w:r>
          <w:t>7</w:t>
        </w:r>
        <w:r>
          <w:fldChar w:fldCharType="end"/>
        </w:r>
      </w:hyperlink>
    </w:p>
    <w:p>
      <w:pPr>
        <w:pStyle w:val="TOC2"/>
        <w:tabs>
          <w:tab w:val="right" w:leader="dot" w:pos="8306"/>
        </w:tabs>
      </w:pPr>
      <w:hyperlink w:anchor="_Toc15313" w:history="1">
        <w:r>
          <w:rPr>
            <w:rFonts w:ascii="仿宋" w:eastAsia="仿宋" w:hAnsi="仿宋" w:cs="仿宋" w:hint="eastAsia"/>
            <w:lang w:eastAsia="zh-CN"/>
          </w:rPr>
          <w:t>(一)、社会影响效果分析</w:t>
        </w:r>
        <w:r>
          <w:tab/>
        </w:r>
        <w:r>
          <w:fldChar w:fldCharType="begin"/>
        </w:r>
        <w:r>
          <w:instrText xml:space="preserve"> PAGEREF _Toc15313 \h </w:instrText>
        </w:r>
        <w:r>
          <w:fldChar w:fldCharType="separate"/>
        </w:r>
        <w:r>
          <w:t>7</w:t>
        </w:r>
        <w:r>
          <w:fldChar w:fldCharType="end"/>
        </w:r>
      </w:hyperlink>
    </w:p>
    <w:p>
      <w:pPr>
        <w:pStyle w:val="TOC2"/>
        <w:tabs>
          <w:tab w:val="right" w:leader="dot" w:pos="8306"/>
        </w:tabs>
      </w:pPr>
      <w:hyperlink w:anchor="_Toc12074" w:history="1">
        <w:r>
          <w:rPr>
            <w:rFonts w:ascii="仿宋" w:eastAsia="仿宋" w:hAnsi="仿宋" w:cs="仿宋" w:hint="eastAsia"/>
            <w:lang w:eastAsia="zh-CN"/>
          </w:rPr>
          <w:t>(二)、社会适应性分析</w:t>
        </w:r>
        <w:r>
          <w:tab/>
        </w:r>
        <w:r>
          <w:fldChar w:fldCharType="begin"/>
        </w:r>
        <w:r>
          <w:instrText xml:space="preserve"> PAGEREF _Toc12074 \h </w:instrText>
        </w:r>
        <w:r>
          <w:fldChar w:fldCharType="separate"/>
        </w:r>
        <w:r>
          <w:t>9</w:t>
        </w:r>
        <w:r>
          <w:fldChar w:fldCharType="end"/>
        </w:r>
      </w:hyperlink>
    </w:p>
    <w:p>
      <w:pPr>
        <w:pStyle w:val="TOC2"/>
        <w:tabs>
          <w:tab w:val="right" w:leader="dot" w:pos="8306"/>
        </w:tabs>
      </w:pPr>
      <w:hyperlink w:anchor="_Toc4821" w:history="1">
        <w:r>
          <w:rPr>
            <w:rFonts w:ascii="仿宋" w:eastAsia="仿宋" w:hAnsi="仿宋" w:cs="仿宋" w:hint="eastAsia"/>
            <w:lang w:eastAsia="zh-CN"/>
          </w:rPr>
          <w:t>(三)、社会风险及对策分析</w:t>
        </w:r>
        <w:r>
          <w:tab/>
        </w:r>
        <w:r>
          <w:fldChar w:fldCharType="begin"/>
        </w:r>
        <w:r>
          <w:instrText xml:space="preserve"> PAGEREF _Toc4821 \h </w:instrText>
        </w:r>
        <w:r>
          <w:fldChar w:fldCharType="separate"/>
        </w:r>
        <w:r>
          <w:t>11</w:t>
        </w:r>
        <w:r>
          <w:fldChar w:fldCharType="end"/>
        </w:r>
      </w:hyperlink>
    </w:p>
    <w:p>
      <w:pPr>
        <w:pStyle w:val="TOC1"/>
        <w:tabs>
          <w:tab w:val="right" w:leader="dot" w:pos="8306"/>
        </w:tabs>
      </w:pPr>
      <w:hyperlink w:anchor="_Toc29794" w:history="1">
        <w:r>
          <w:rPr>
            <w:rFonts w:ascii="仿宋" w:eastAsia="仿宋" w:hAnsi="仿宋" w:cs="仿宋" w:hint="eastAsia"/>
            <w:lang w:eastAsia="zh-CN"/>
          </w:rPr>
          <w:t>三、财务管理与成本控制</w:t>
        </w:r>
        <w:r>
          <w:tab/>
        </w:r>
        <w:r>
          <w:fldChar w:fldCharType="begin"/>
        </w:r>
        <w:r>
          <w:instrText xml:space="preserve"> PAGEREF _Toc29794 \h </w:instrText>
        </w:r>
        <w:r>
          <w:fldChar w:fldCharType="separate"/>
        </w:r>
        <w:r>
          <w:t>14</w:t>
        </w:r>
        <w:r>
          <w:fldChar w:fldCharType="end"/>
        </w:r>
      </w:hyperlink>
    </w:p>
    <w:p>
      <w:pPr>
        <w:pStyle w:val="TOC2"/>
        <w:tabs>
          <w:tab w:val="right" w:leader="dot" w:pos="8306"/>
        </w:tabs>
      </w:pPr>
      <w:hyperlink w:anchor="_Toc6399" w:history="1">
        <w:r>
          <w:rPr>
            <w:rFonts w:ascii="仿宋" w:eastAsia="仿宋" w:hAnsi="仿宋" w:cs="仿宋" w:hint="eastAsia"/>
            <w:lang w:eastAsia="zh-CN"/>
          </w:rPr>
          <w:t>(一)、财务管理体系建设</w:t>
        </w:r>
        <w:r>
          <w:tab/>
        </w:r>
        <w:r>
          <w:fldChar w:fldCharType="begin"/>
        </w:r>
        <w:r>
          <w:instrText xml:space="preserve"> PAGEREF _Toc6399 \h </w:instrText>
        </w:r>
        <w:r>
          <w:fldChar w:fldCharType="separate"/>
        </w:r>
        <w:r>
          <w:t>14</w:t>
        </w:r>
        <w:r>
          <w:fldChar w:fldCharType="end"/>
        </w:r>
      </w:hyperlink>
    </w:p>
    <w:p>
      <w:pPr>
        <w:pStyle w:val="TOC2"/>
        <w:tabs>
          <w:tab w:val="right" w:leader="dot" w:pos="8306"/>
        </w:tabs>
      </w:pPr>
      <w:hyperlink w:anchor="_Toc17037" w:history="1">
        <w:r>
          <w:rPr>
            <w:rFonts w:ascii="仿宋" w:eastAsia="仿宋" w:hAnsi="仿宋" w:cs="仿宋" w:hint="eastAsia"/>
            <w:lang w:eastAsia="zh-CN"/>
          </w:rPr>
          <w:t>(二)、成本控制措施</w:t>
        </w:r>
        <w:r>
          <w:tab/>
        </w:r>
        <w:r>
          <w:fldChar w:fldCharType="begin"/>
        </w:r>
        <w:r>
          <w:instrText xml:space="preserve"> PAGEREF _Toc17037 \h </w:instrText>
        </w:r>
        <w:r>
          <w:fldChar w:fldCharType="separate"/>
        </w:r>
        <w:r>
          <w:t>15</w:t>
        </w:r>
        <w:r>
          <w:fldChar w:fldCharType="end"/>
        </w:r>
      </w:hyperlink>
    </w:p>
    <w:p>
      <w:pPr>
        <w:pStyle w:val="TOC1"/>
        <w:tabs>
          <w:tab w:val="right" w:leader="dot" w:pos="8306"/>
        </w:tabs>
      </w:pPr>
      <w:hyperlink w:anchor="_Toc26142" w:history="1">
        <w:r>
          <w:rPr>
            <w:rFonts w:ascii="仿宋" w:eastAsia="仿宋" w:hAnsi="仿宋" w:cs="仿宋" w:hint="eastAsia"/>
            <w:lang w:eastAsia="zh-CN"/>
          </w:rPr>
          <w:t>四、建设风险评估分析</w:t>
        </w:r>
        <w:r>
          <w:tab/>
        </w:r>
        <w:r>
          <w:fldChar w:fldCharType="begin"/>
        </w:r>
        <w:r>
          <w:instrText xml:space="preserve"> PAGEREF _Toc26142 \h </w:instrText>
        </w:r>
        <w:r>
          <w:fldChar w:fldCharType="separate"/>
        </w:r>
        <w:r>
          <w:t>17</w:t>
        </w:r>
        <w:r>
          <w:fldChar w:fldCharType="end"/>
        </w:r>
      </w:hyperlink>
    </w:p>
    <w:p>
      <w:pPr>
        <w:pStyle w:val="TOC2"/>
        <w:tabs>
          <w:tab w:val="right" w:leader="dot" w:pos="8306"/>
        </w:tabs>
      </w:pPr>
      <w:hyperlink w:anchor="_Toc10089" w:history="1">
        <w:r>
          <w:rPr>
            <w:rFonts w:ascii="仿宋" w:eastAsia="仿宋" w:hAnsi="仿宋" w:cs="仿宋" w:hint="eastAsia"/>
            <w:lang w:eastAsia="zh-CN"/>
          </w:rPr>
          <w:t>(一)、政策风险分析</w:t>
        </w:r>
        <w:r>
          <w:tab/>
        </w:r>
        <w:r>
          <w:fldChar w:fldCharType="begin"/>
        </w:r>
        <w:r>
          <w:instrText xml:space="preserve"> PAGEREF _Toc10089 \h </w:instrText>
        </w:r>
        <w:r>
          <w:fldChar w:fldCharType="separate"/>
        </w:r>
        <w:r>
          <w:t>17</w:t>
        </w:r>
        <w:r>
          <w:fldChar w:fldCharType="end"/>
        </w:r>
      </w:hyperlink>
    </w:p>
    <w:p>
      <w:pPr>
        <w:pStyle w:val="TOC2"/>
        <w:tabs>
          <w:tab w:val="right" w:leader="dot" w:pos="8306"/>
        </w:tabs>
      </w:pPr>
      <w:hyperlink w:anchor="_Toc31104" w:history="1">
        <w:r>
          <w:rPr>
            <w:rFonts w:ascii="仿宋" w:eastAsia="仿宋" w:hAnsi="仿宋" w:cs="仿宋" w:hint="eastAsia"/>
            <w:lang w:eastAsia="zh-CN"/>
          </w:rPr>
          <w:t>(二)、社会风险分析</w:t>
        </w:r>
        <w:r>
          <w:tab/>
        </w:r>
        <w:r>
          <w:fldChar w:fldCharType="begin"/>
        </w:r>
        <w:r>
          <w:instrText xml:space="preserve"> PAGEREF _Toc31104 \h </w:instrText>
        </w:r>
        <w:r>
          <w:fldChar w:fldCharType="separate"/>
        </w:r>
        <w:r>
          <w:t>18</w:t>
        </w:r>
        <w:r>
          <w:fldChar w:fldCharType="end"/>
        </w:r>
      </w:hyperlink>
    </w:p>
    <w:p>
      <w:pPr>
        <w:pStyle w:val="TOC2"/>
        <w:tabs>
          <w:tab w:val="right" w:leader="dot" w:pos="8306"/>
        </w:tabs>
      </w:pPr>
      <w:hyperlink w:anchor="_Toc13191" w:history="1">
        <w:r>
          <w:rPr>
            <w:rFonts w:ascii="仿宋" w:eastAsia="仿宋" w:hAnsi="仿宋" w:cs="仿宋" w:hint="eastAsia"/>
            <w:lang w:eastAsia="zh-CN"/>
          </w:rPr>
          <w:t>(三)、市场风险分析</w:t>
        </w:r>
        <w:r>
          <w:tab/>
        </w:r>
        <w:r>
          <w:fldChar w:fldCharType="begin"/>
        </w:r>
        <w:r>
          <w:instrText xml:space="preserve"> PAGEREF _Toc13191 \h </w:instrText>
        </w:r>
        <w:r>
          <w:fldChar w:fldCharType="separate"/>
        </w:r>
        <w:r>
          <w:t>19</w:t>
        </w:r>
        <w:r>
          <w:fldChar w:fldCharType="end"/>
        </w:r>
      </w:hyperlink>
    </w:p>
    <w:p>
      <w:pPr>
        <w:pStyle w:val="TOC2"/>
        <w:tabs>
          <w:tab w:val="right" w:leader="dot" w:pos="8306"/>
        </w:tabs>
      </w:pPr>
      <w:hyperlink w:anchor="_Toc24064" w:history="1">
        <w:r>
          <w:rPr>
            <w:rFonts w:ascii="仿宋" w:eastAsia="仿宋" w:hAnsi="仿宋" w:cs="仿宋" w:hint="eastAsia"/>
            <w:lang w:eastAsia="zh-CN"/>
          </w:rPr>
          <w:t>(四)、资金风险分析</w:t>
        </w:r>
        <w:r>
          <w:tab/>
        </w:r>
        <w:r>
          <w:fldChar w:fldCharType="begin"/>
        </w:r>
        <w:r>
          <w:instrText xml:space="preserve"> PAGEREF _Toc24064 \h </w:instrText>
        </w:r>
        <w:r>
          <w:fldChar w:fldCharType="separate"/>
        </w:r>
        <w:r>
          <w:t>20</w:t>
        </w:r>
        <w:r>
          <w:fldChar w:fldCharType="end"/>
        </w:r>
      </w:hyperlink>
    </w:p>
    <w:p>
      <w:pPr>
        <w:pStyle w:val="TOC2"/>
        <w:tabs>
          <w:tab w:val="right" w:leader="dot" w:pos="8306"/>
        </w:tabs>
      </w:pPr>
      <w:hyperlink w:anchor="_Toc22684" w:history="1">
        <w:r>
          <w:rPr>
            <w:rFonts w:ascii="仿宋" w:eastAsia="仿宋" w:hAnsi="仿宋" w:cs="仿宋" w:hint="eastAsia"/>
            <w:lang w:eastAsia="zh-CN"/>
          </w:rPr>
          <w:t>(五)、技术风险分析</w:t>
        </w:r>
        <w:r>
          <w:tab/>
        </w:r>
        <w:r>
          <w:fldChar w:fldCharType="begin"/>
        </w:r>
        <w:r>
          <w:instrText xml:space="preserve"> PAGEREF _Toc22684 \h </w:instrText>
        </w:r>
        <w:r>
          <w:fldChar w:fldCharType="separate"/>
        </w:r>
        <w:r>
          <w:t>21</w:t>
        </w:r>
        <w:r>
          <w:fldChar w:fldCharType="end"/>
        </w:r>
      </w:hyperlink>
    </w:p>
    <w:p>
      <w:pPr>
        <w:pStyle w:val="TOC2"/>
        <w:tabs>
          <w:tab w:val="right" w:leader="dot" w:pos="8306"/>
        </w:tabs>
      </w:pPr>
      <w:hyperlink w:anchor="_Toc12191" w:history="1">
        <w:r>
          <w:rPr>
            <w:rFonts w:ascii="仿宋" w:eastAsia="仿宋" w:hAnsi="仿宋" w:cs="仿宋" w:hint="eastAsia"/>
            <w:lang w:eastAsia="zh-CN"/>
          </w:rPr>
          <w:t>(六)、财务风险分析</w:t>
        </w:r>
        <w:r>
          <w:tab/>
        </w:r>
        <w:r>
          <w:fldChar w:fldCharType="begin"/>
        </w:r>
        <w:r>
          <w:instrText xml:space="preserve"> PAGEREF _Toc12191 \h </w:instrText>
        </w:r>
        <w:r>
          <w:fldChar w:fldCharType="separate"/>
        </w:r>
        <w:r>
          <w:t>23</w:t>
        </w:r>
        <w:r>
          <w:fldChar w:fldCharType="end"/>
        </w:r>
      </w:hyperlink>
    </w:p>
    <w:p>
      <w:pPr>
        <w:pStyle w:val="TOC2"/>
        <w:tabs>
          <w:tab w:val="right" w:leader="dot" w:pos="8306"/>
        </w:tabs>
      </w:pPr>
      <w:hyperlink w:anchor="_Toc30530" w:history="1">
        <w:r>
          <w:rPr>
            <w:rFonts w:ascii="仿宋" w:eastAsia="仿宋" w:hAnsi="仿宋" w:cs="仿宋" w:hint="eastAsia"/>
            <w:lang w:eastAsia="zh-CN"/>
          </w:rPr>
          <w:t>(七)、管理风险分析</w:t>
        </w:r>
        <w:r>
          <w:tab/>
        </w:r>
        <w:r>
          <w:fldChar w:fldCharType="begin"/>
        </w:r>
        <w:r>
          <w:instrText xml:space="preserve"> PAGEREF _Toc30530 \h </w:instrText>
        </w:r>
        <w:r>
          <w:fldChar w:fldCharType="separate"/>
        </w:r>
        <w:r>
          <w:t>24</w:t>
        </w:r>
        <w:r>
          <w:fldChar w:fldCharType="end"/>
        </w:r>
      </w:hyperlink>
    </w:p>
    <w:p>
      <w:pPr>
        <w:pStyle w:val="TOC2"/>
        <w:tabs>
          <w:tab w:val="right" w:leader="dot" w:pos="8306"/>
        </w:tabs>
      </w:pPr>
      <w:hyperlink w:anchor="_Toc5828" w:history="1">
        <w:r>
          <w:rPr>
            <w:rFonts w:ascii="仿宋" w:eastAsia="仿宋" w:hAnsi="仿宋" w:cs="仿宋" w:hint="eastAsia"/>
            <w:lang w:eastAsia="zh-CN"/>
          </w:rPr>
          <w:t>(八)、其它风险分析</w:t>
        </w:r>
        <w:r>
          <w:tab/>
        </w:r>
        <w:r>
          <w:fldChar w:fldCharType="begin"/>
        </w:r>
        <w:r>
          <w:instrText xml:space="preserve"> PAGEREF _Toc5828 \h </w:instrText>
        </w:r>
        <w:r>
          <w:fldChar w:fldCharType="separate"/>
        </w:r>
        <w:r>
          <w:t>26</w:t>
        </w:r>
        <w:r>
          <w:fldChar w:fldCharType="end"/>
        </w:r>
      </w:hyperlink>
    </w:p>
    <w:p>
      <w:pPr>
        <w:pStyle w:val="TOC2"/>
        <w:tabs>
          <w:tab w:val="right" w:leader="dot" w:pos="8306"/>
        </w:tabs>
      </w:pPr>
      <w:hyperlink w:anchor="_Toc32685" w:history="1">
        <w:r>
          <w:rPr>
            <w:rFonts w:ascii="仿宋" w:eastAsia="仿宋" w:hAnsi="仿宋" w:cs="仿宋" w:hint="eastAsia"/>
            <w:lang w:eastAsia="zh-CN"/>
          </w:rPr>
          <w:t>(九)、社会影响评估</w:t>
        </w:r>
        <w:r>
          <w:tab/>
        </w:r>
        <w:r>
          <w:fldChar w:fldCharType="begin"/>
        </w:r>
        <w:r>
          <w:instrText xml:space="preserve"> PAGEREF _Toc32685 \h </w:instrText>
        </w:r>
        <w:r>
          <w:fldChar w:fldCharType="separate"/>
        </w:r>
        <w:r>
          <w:t>27</w:t>
        </w:r>
        <w:r>
          <w:fldChar w:fldCharType="end"/>
        </w:r>
      </w:hyperlink>
    </w:p>
    <w:p>
      <w:pPr>
        <w:pStyle w:val="TOC1"/>
        <w:tabs>
          <w:tab w:val="right" w:leader="dot" w:pos="8306"/>
        </w:tabs>
      </w:pPr>
      <w:hyperlink w:anchor="_Toc11925" w:history="1">
        <w:r>
          <w:rPr>
            <w:rFonts w:ascii="仿宋" w:eastAsia="仿宋" w:hAnsi="仿宋" w:cs="仿宋" w:hint="eastAsia"/>
            <w:lang w:eastAsia="zh-CN"/>
          </w:rPr>
          <w:t>五、经济影响分析</w:t>
        </w:r>
        <w:r>
          <w:tab/>
        </w:r>
        <w:r>
          <w:fldChar w:fldCharType="begin"/>
        </w:r>
        <w:r>
          <w:instrText xml:space="preserve"> PAGEREF _Toc11925 \h </w:instrText>
        </w:r>
        <w:r>
          <w:fldChar w:fldCharType="separate"/>
        </w:r>
        <w:r>
          <w:t>29</w:t>
        </w:r>
        <w:r>
          <w:fldChar w:fldCharType="end"/>
        </w:r>
      </w:hyperlink>
    </w:p>
    <w:p>
      <w:pPr>
        <w:pStyle w:val="TOC2"/>
        <w:tabs>
          <w:tab w:val="right" w:leader="dot" w:pos="8306"/>
        </w:tabs>
      </w:pPr>
      <w:hyperlink w:anchor="_Toc25893" w:history="1">
        <w:r>
          <w:rPr>
            <w:rFonts w:ascii="仿宋" w:eastAsia="仿宋" w:hAnsi="仿宋" w:cs="仿宋" w:hint="eastAsia"/>
            <w:lang w:eastAsia="zh-CN"/>
          </w:rPr>
          <w:t>(一)、经济费用效益或费用效果分析</w:t>
        </w:r>
        <w:r>
          <w:tab/>
        </w:r>
        <w:r>
          <w:fldChar w:fldCharType="begin"/>
        </w:r>
        <w:r>
          <w:instrText xml:space="preserve"> PAGEREF _Toc25893 \h </w:instrText>
        </w:r>
        <w:r>
          <w:fldChar w:fldCharType="separate"/>
        </w:r>
        <w:r>
          <w:t>29</w:t>
        </w:r>
        <w:r>
          <w:fldChar w:fldCharType="end"/>
        </w:r>
      </w:hyperlink>
    </w:p>
    <w:p>
      <w:pPr>
        <w:pStyle w:val="TOC2"/>
        <w:tabs>
          <w:tab w:val="right" w:leader="dot" w:pos="8306"/>
        </w:tabs>
      </w:pPr>
      <w:hyperlink w:anchor="_Toc14092" w:history="1">
        <w:r>
          <w:rPr>
            <w:rFonts w:ascii="仿宋" w:eastAsia="仿宋" w:hAnsi="仿宋" w:cs="仿宋" w:hint="eastAsia"/>
            <w:lang w:eastAsia="zh-CN"/>
          </w:rPr>
          <w:t>(二)、行业影响分析</w:t>
        </w:r>
        <w:r>
          <w:tab/>
        </w:r>
        <w:r>
          <w:fldChar w:fldCharType="begin"/>
        </w:r>
        <w:r>
          <w:instrText xml:space="preserve"> PAGEREF _Toc14092 \h </w:instrText>
        </w:r>
        <w:r>
          <w:fldChar w:fldCharType="separate"/>
        </w:r>
        <w:r>
          <w:t>31</w:t>
        </w:r>
        <w:r>
          <w:fldChar w:fldCharType="end"/>
        </w:r>
      </w:hyperlink>
    </w:p>
    <w:p>
      <w:pPr>
        <w:pStyle w:val="TOC2"/>
        <w:tabs>
          <w:tab w:val="right" w:leader="dot" w:pos="8306"/>
        </w:tabs>
      </w:pPr>
      <w:hyperlink w:anchor="_Toc25160" w:history="1">
        <w:r>
          <w:rPr>
            <w:rFonts w:ascii="仿宋" w:eastAsia="仿宋" w:hAnsi="仿宋" w:cs="仿宋" w:hint="eastAsia"/>
            <w:lang w:eastAsia="zh-CN"/>
          </w:rPr>
          <w:t>(三)、区域经济影响分析</w:t>
        </w:r>
        <w:r>
          <w:tab/>
        </w:r>
        <w:r>
          <w:fldChar w:fldCharType="begin"/>
        </w:r>
        <w:r>
          <w:instrText xml:space="preserve"> PAGEREF _Toc25160 \h </w:instrText>
        </w:r>
        <w:r>
          <w:fldChar w:fldCharType="separate"/>
        </w:r>
        <w:r>
          <w:t>33</w:t>
        </w:r>
        <w:r>
          <w:fldChar w:fldCharType="end"/>
        </w:r>
      </w:hyperlink>
    </w:p>
    <w:p>
      <w:pPr>
        <w:pStyle w:val="TOC2"/>
        <w:tabs>
          <w:tab w:val="right" w:leader="dot" w:pos="8306"/>
        </w:tabs>
      </w:pPr>
      <w:hyperlink w:anchor="_Toc14509" w:history="1">
        <w:r>
          <w:rPr>
            <w:rFonts w:ascii="仿宋" w:eastAsia="仿宋" w:hAnsi="仿宋" w:cs="仿宋" w:hint="eastAsia"/>
            <w:lang w:eastAsia="zh-CN"/>
          </w:rPr>
          <w:t>(四)、宏观经济影响分析</w:t>
        </w:r>
        <w:r>
          <w:tab/>
        </w:r>
        <w:r>
          <w:fldChar w:fldCharType="begin"/>
        </w:r>
        <w:r>
          <w:instrText xml:space="preserve"> PAGEREF _Toc14509 \h </w:instrText>
        </w:r>
        <w:r>
          <w:fldChar w:fldCharType="separate"/>
        </w:r>
        <w:r>
          <w:t>34</w:t>
        </w:r>
        <w:r>
          <w:fldChar w:fldCharType="end"/>
        </w:r>
      </w:hyperlink>
    </w:p>
    <w:p>
      <w:pPr>
        <w:pStyle w:val="TOC1"/>
        <w:tabs>
          <w:tab w:val="right" w:leader="dot" w:pos="8306"/>
        </w:tabs>
      </w:pPr>
      <w:hyperlink w:anchor="_Toc15455" w:history="1">
        <w:r>
          <w:rPr>
            <w:rFonts w:ascii="仿宋" w:eastAsia="仿宋" w:hAnsi="仿宋" w:cs="仿宋" w:hint="eastAsia"/>
            <w:lang w:eastAsia="zh-CN"/>
          </w:rPr>
          <w:t>六、资源开发及综合利用分析</w:t>
        </w:r>
        <w:r>
          <w:tab/>
        </w:r>
        <w:r>
          <w:fldChar w:fldCharType="begin"/>
        </w:r>
        <w:r>
          <w:instrText xml:space="preserve"> PAGEREF _Toc15455 \h </w:instrText>
        </w:r>
        <w:r>
          <w:fldChar w:fldCharType="separate"/>
        </w:r>
        <w:r>
          <w:t>36</w:t>
        </w:r>
        <w:r>
          <w:fldChar w:fldCharType="end"/>
        </w:r>
      </w:hyperlink>
    </w:p>
    <w:p>
      <w:pPr>
        <w:pStyle w:val="TOC2"/>
        <w:tabs>
          <w:tab w:val="right" w:leader="dot" w:pos="8306"/>
        </w:tabs>
      </w:pPr>
      <w:hyperlink w:anchor="_Toc12051" w:history="1">
        <w:r>
          <w:rPr>
            <w:rFonts w:ascii="仿宋" w:eastAsia="仿宋" w:hAnsi="仿宋" w:cs="仿宋" w:hint="eastAsia"/>
            <w:lang w:eastAsia="zh-CN"/>
          </w:rPr>
          <w:t>(一)、资源开发方案</w:t>
        </w:r>
        <w:r>
          <w:tab/>
        </w:r>
        <w:r>
          <w:fldChar w:fldCharType="begin"/>
        </w:r>
        <w:r>
          <w:instrText xml:space="preserve"> PAGEREF _Toc12051 \h </w:instrText>
        </w:r>
        <w:r>
          <w:fldChar w:fldCharType="separate"/>
        </w:r>
        <w:r>
          <w:t>36</w:t>
        </w:r>
        <w:r>
          <w:fldChar w:fldCharType="end"/>
        </w:r>
      </w:hyperlink>
    </w:p>
    <w:p>
      <w:pPr>
        <w:pStyle w:val="TOC2"/>
        <w:tabs>
          <w:tab w:val="right" w:leader="dot" w:pos="8306"/>
        </w:tabs>
      </w:pPr>
      <w:hyperlink w:anchor="_Toc26185" w:history="1">
        <w:r>
          <w:rPr>
            <w:rFonts w:ascii="仿宋" w:eastAsia="仿宋" w:hAnsi="仿宋" w:cs="仿宋" w:hint="eastAsia"/>
            <w:lang w:eastAsia="zh-CN"/>
          </w:rPr>
          <w:t>(二)、资源利用方案</w:t>
        </w:r>
        <w:r>
          <w:tab/>
        </w:r>
        <w:r>
          <w:fldChar w:fldCharType="begin"/>
        </w:r>
        <w:r>
          <w:instrText xml:space="preserve"> PAGEREF _Toc26185 \h </w:instrText>
        </w:r>
        <w:r>
          <w:fldChar w:fldCharType="separate"/>
        </w:r>
        <w:r>
          <w:t>37</w:t>
        </w:r>
        <w:r>
          <w:fldChar w:fldCharType="end"/>
        </w:r>
      </w:hyperlink>
    </w:p>
    <w:p>
      <w:pPr>
        <w:pStyle w:val="TOC2"/>
        <w:tabs>
          <w:tab w:val="right" w:leader="dot" w:pos="8306"/>
        </w:tabs>
      </w:pPr>
      <w:hyperlink w:anchor="_Toc14502" w:history="1">
        <w:r>
          <w:rPr>
            <w:rFonts w:ascii="仿宋" w:eastAsia="仿宋" w:hAnsi="仿宋" w:cs="仿宋" w:hint="eastAsia"/>
            <w:lang w:eastAsia="zh-CN"/>
          </w:rPr>
          <w:t>(三)、资源节约措施</w:t>
        </w:r>
        <w:r>
          <w:tab/>
        </w:r>
        <w:r>
          <w:fldChar w:fldCharType="begin"/>
        </w:r>
        <w:r>
          <w:instrText xml:space="preserve"> PAGEREF _Toc14502 \h </w:instrText>
        </w:r>
        <w:r>
          <w:fldChar w:fldCharType="separate"/>
        </w:r>
        <w:r>
          <w:t>38</w:t>
        </w:r>
        <w:r>
          <w:fldChar w:fldCharType="end"/>
        </w:r>
      </w:hyperlink>
    </w:p>
    <w:p>
      <w:pPr>
        <w:pStyle w:val="TOC1"/>
        <w:tabs>
          <w:tab w:val="right" w:leader="dot" w:pos="8306"/>
        </w:tabs>
      </w:pPr>
      <w:hyperlink w:anchor="_Toc10180" w:history="1">
        <w:r>
          <w:rPr>
            <w:rFonts w:ascii="仿宋" w:eastAsia="仿宋" w:hAnsi="仿宋" w:cs="仿宋" w:hint="eastAsia"/>
            <w:lang w:eastAsia="zh-CN"/>
          </w:rPr>
          <w:t>七、项目变更管理</w:t>
        </w:r>
        <w:r>
          <w:tab/>
        </w:r>
        <w:r>
          <w:fldChar w:fldCharType="begin"/>
        </w:r>
        <w:r>
          <w:instrText xml:space="preserve"> PAGEREF _Toc10180 \h </w:instrText>
        </w:r>
        <w:r>
          <w:fldChar w:fldCharType="separate"/>
        </w:r>
        <w:r>
          <w:t>39</w:t>
        </w:r>
        <w:r>
          <w:fldChar w:fldCharType="end"/>
        </w:r>
      </w:hyperlink>
    </w:p>
    <w:p>
      <w:pPr>
        <w:pStyle w:val="TOC2"/>
        <w:tabs>
          <w:tab w:val="right" w:leader="dot" w:pos="8306"/>
        </w:tabs>
      </w:pPr>
      <w:hyperlink w:anchor="_Toc32054" w:history="1">
        <w:r>
          <w:rPr>
            <w:rFonts w:ascii="仿宋" w:eastAsia="仿宋" w:hAnsi="仿宋" w:cs="仿宋" w:hint="eastAsia"/>
            <w:lang w:eastAsia="zh-CN"/>
          </w:rPr>
          <w:t>(一)、变更控制流程</w:t>
        </w:r>
        <w:r>
          <w:tab/>
        </w:r>
        <w:r>
          <w:fldChar w:fldCharType="begin"/>
        </w:r>
        <w:r>
          <w:instrText xml:space="preserve"> PAGEREF _Toc32054 \h </w:instrText>
        </w:r>
        <w:r>
          <w:fldChar w:fldCharType="separate"/>
        </w:r>
        <w:r>
          <w:t>39</w:t>
        </w:r>
        <w:r>
          <w:fldChar w:fldCharType="end"/>
        </w:r>
      </w:hyperlink>
    </w:p>
    <w:p>
      <w:pPr>
        <w:pStyle w:val="TOC2"/>
        <w:tabs>
          <w:tab w:val="right" w:leader="dot" w:pos="8306"/>
        </w:tabs>
      </w:pPr>
      <w:hyperlink w:anchor="_Toc21548" w:history="1">
        <w:r>
          <w:rPr>
            <w:rFonts w:ascii="仿宋" w:eastAsia="仿宋" w:hAnsi="仿宋" w:cs="仿宋" w:hint="eastAsia"/>
            <w:lang w:eastAsia="zh-CN"/>
          </w:rPr>
          <w:t>(二)、影响评估与处理</w:t>
        </w:r>
        <w:r>
          <w:tab/>
        </w:r>
        <w:r>
          <w:fldChar w:fldCharType="begin"/>
        </w:r>
        <w:r>
          <w:instrText xml:space="preserve"> PAGEREF _Toc21548 \h </w:instrText>
        </w:r>
        <w:r>
          <w:fldChar w:fldCharType="separate"/>
        </w:r>
        <w:r>
          <w:t>40</w:t>
        </w:r>
        <w:r>
          <w:fldChar w:fldCharType="end"/>
        </w:r>
      </w:hyperlink>
    </w:p>
    <w:p>
      <w:pPr>
        <w:pStyle w:val="TOC2"/>
        <w:tabs>
          <w:tab w:val="right" w:leader="dot" w:pos="8306"/>
        </w:tabs>
      </w:pPr>
      <w:hyperlink w:anchor="_Toc19033" w:history="1">
        <w:r>
          <w:rPr>
            <w:rFonts w:ascii="仿宋" w:eastAsia="仿宋" w:hAnsi="仿宋" w:cs="仿宋" w:hint="eastAsia"/>
            <w:lang w:eastAsia="zh-CN"/>
          </w:rPr>
          <w:t>(三)、变更记录与追踪</w:t>
        </w:r>
        <w:r>
          <w:tab/>
        </w:r>
        <w:r>
          <w:fldChar w:fldCharType="begin"/>
        </w:r>
        <w:r>
          <w:instrText xml:space="preserve"> PAGEREF _Toc19033 \h </w:instrText>
        </w:r>
        <w:r>
          <w:fldChar w:fldCharType="separate"/>
        </w:r>
        <w:r>
          <w:t>41</w:t>
        </w:r>
        <w:r>
          <w:fldChar w:fldCharType="end"/>
        </w:r>
      </w:hyperlink>
    </w:p>
    <w:p>
      <w:pPr>
        <w:pStyle w:val="TOC2"/>
        <w:tabs>
          <w:tab w:val="right" w:leader="dot" w:pos="8306"/>
        </w:tabs>
      </w:pPr>
      <w:hyperlink w:anchor="_Toc13273" w:history="1">
        <w:r>
          <w:rPr>
            <w:rFonts w:ascii="仿宋" w:eastAsia="仿宋" w:hAnsi="仿宋" w:cs="仿宋" w:hint="eastAsia"/>
            <w:lang w:eastAsia="zh-CN"/>
          </w:rPr>
          <w:t>(四)、变更管理策略</w:t>
        </w:r>
        <w:r>
          <w:tab/>
        </w:r>
        <w:r>
          <w:fldChar w:fldCharType="begin"/>
        </w:r>
        <w:r>
          <w:instrText xml:space="preserve"> PAGEREF _Toc13273 \h </w:instrText>
        </w:r>
        <w:r>
          <w:fldChar w:fldCharType="separate"/>
        </w:r>
        <w:r>
          <w:t>43</w:t>
        </w:r>
        <w:r>
          <w:fldChar w:fldCharType="end"/>
        </w:r>
      </w:hyperlink>
    </w:p>
    <w:p>
      <w:pPr>
        <w:pStyle w:val="TOC1"/>
        <w:tabs>
          <w:tab w:val="right" w:leader="dot" w:pos="8306"/>
        </w:tabs>
      </w:pPr>
      <w:hyperlink w:anchor="_Toc7092" w:history="1">
        <w:r>
          <w:rPr>
            <w:rFonts w:ascii="仿宋" w:eastAsia="仿宋" w:hAnsi="仿宋" w:cs="仿宋" w:hint="eastAsia"/>
            <w:lang w:eastAsia="zh-CN"/>
          </w:rPr>
          <w:t>八、环境保护与治理方案</w:t>
        </w:r>
        <w:r>
          <w:tab/>
        </w:r>
        <w:r>
          <w:fldChar w:fldCharType="begin"/>
        </w:r>
        <w:r>
          <w:instrText xml:space="preserve"> PAGEREF _Toc7092 \h </w:instrText>
        </w:r>
        <w:r>
          <w:fldChar w:fldCharType="separate"/>
        </w:r>
        <w:r>
          <w:t>45</w:t>
        </w:r>
        <w:r>
          <w:fldChar w:fldCharType="end"/>
        </w:r>
      </w:hyperlink>
    </w:p>
    <w:p>
      <w:pPr>
        <w:pStyle w:val="TOC2"/>
        <w:tabs>
          <w:tab w:val="right" w:leader="dot" w:pos="8306"/>
        </w:tabs>
      </w:pPr>
      <w:hyperlink w:anchor="_Toc7620" w:history="1">
        <w:r>
          <w:rPr>
            <w:rFonts w:ascii="仿宋" w:eastAsia="仿宋" w:hAnsi="仿宋" w:cs="仿宋" w:hint="eastAsia"/>
            <w:lang w:eastAsia="zh-CN"/>
          </w:rPr>
          <w:t>(一)、项目环境影响评估</w:t>
        </w:r>
        <w:r>
          <w:tab/>
        </w:r>
        <w:r>
          <w:fldChar w:fldCharType="begin"/>
        </w:r>
        <w:r>
          <w:instrText xml:space="preserve"> PAGEREF _Toc7620 \h </w:instrText>
        </w:r>
        <w:r>
          <w:fldChar w:fldCharType="separate"/>
        </w:r>
        <w:r>
          <w:t>45</w:t>
        </w:r>
        <w:r>
          <w:fldChar w:fldCharType="end"/>
        </w:r>
      </w:hyperlink>
    </w:p>
    <w:p>
      <w:pPr>
        <w:pStyle w:val="TOC2"/>
        <w:tabs>
          <w:tab w:val="right" w:leader="dot" w:pos="8306"/>
        </w:tabs>
      </w:pPr>
      <w:hyperlink w:anchor="_Toc13980" w:history="1">
        <w:r>
          <w:rPr>
            <w:rFonts w:ascii="仿宋" w:eastAsia="仿宋" w:hAnsi="仿宋" w:cs="仿宋" w:hint="eastAsia"/>
            <w:lang w:eastAsia="zh-CN"/>
          </w:rPr>
          <w:t>(二)、环境保护措施与治理方案</w:t>
        </w:r>
        <w:r>
          <w:tab/>
        </w:r>
        <w:r>
          <w:fldChar w:fldCharType="begin"/>
        </w:r>
        <w:r>
          <w:instrText xml:space="preserve"> PAGEREF _Toc13980 \h </w:instrText>
        </w:r>
        <w:r>
          <w:fldChar w:fldCharType="separate"/>
        </w:r>
        <w:r>
          <w:t>45</w:t>
        </w:r>
        <w:r>
          <w:fldChar w:fldCharType="end"/>
        </w:r>
      </w:hyperlink>
    </w:p>
    <w:p>
      <w:pPr>
        <w:pStyle w:val="TOC1"/>
        <w:tabs>
          <w:tab w:val="right" w:leader="dot" w:pos="8306"/>
        </w:tabs>
      </w:pPr>
      <w:hyperlink w:anchor="_Toc27434" w:history="1">
        <w:r>
          <w:rPr>
            <w:rFonts w:ascii="仿宋" w:eastAsia="仿宋" w:hAnsi="仿宋" w:cs="仿宋" w:hint="eastAsia"/>
            <w:lang w:eastAsia="zh-CN"/>
          </w:rPr>
          <w:t>九、土地利用与规划方案</w:t>
        </w:r>
        <w:r>
          <w:tab/>
        </w:r>
        <w:r>
          <w:fldChar w:fldCharType="begin"/>
        </w:r>
        <w:r>
          <w:instrText xml:space="preserve"> PAGEREF _Toc27434 \h </w:instrText>
        </w:r>
        <w:r>
          <w:fldChar w:fldCharType="separate"/>
        </w:r>
        <w:r>
          <w:t>46</w:t>
        </w:r>
        <w:r>
          <w:fldChar w:fldCharType="end"/>
        </w:r>
      </w:hyperlink>
    </w:p>
    <w:p>
      <w:pPr>
        <w:pStyle w:val="TOC2"/>
        <w:tabs>
          <w:tab w:val="right" w:leader="dot" w:pos="8306"/>
        </w:tabs>
      </w:pPr>
      <w:hyperlink w:anchor="_Toc31666" w:history="1">
        <w:r>
          <w:rPr>
            <w:rFonts w:ascii="仿宋" w:eastAsia="仿宋" w:hAnsi="仿宋" w:cs="仿宋" w:hint="eastAsia"/>
            <w:lang w:eastAsia="zh-CN"/>
          </w:rPr>
          <w:t>(一)、项目用地情况分析</w:t>
        </w:r>
        <w:r>
          <w:tab/>
        </w:r>
        <w:r>
          <w:fldChar w:fldCharType="begin"/>
        </w:r>
        <w:r>
          <w:instrText xml:space="preserve"> PAGEREF _Toc31666 \h </w:instrText>
        </w:r>
        <w:r>
          <w:fldChar w:fldCharType="separate"/>
        </w:r>
        <w:r>
          <w:t>46</w:t>
        </w:r>
        <w:r>
          <w:fldChar w:fldCharType="end"/>
        </w:r>
      </w:hyperlink>
    </w:p>
    <w:p>
      <w:pPr>
        <w:pStyle w:val="TOC2"/>
        <w:tabs>
          <w:tab w:val="right" w:leader="dot" w:pos="8306"/>
        </w:tabs>
      </w:pPr>
      <w:hyperlink w:anchor="_Toc32048" w:history="1">
        <w:r>
          <w:rPr>
            <w:rFonts w:ascii="仿宋" w:eastAsia="仿宋" w:hAnsi="仿宋" w:cs="仿宋" w:hint="eastAsia"/>
            <w:lang w:eastAsia="zh-CN"/>
          </w:rPr>
          <w:t>(二)、土地利用规划方案</w:t>
        </w:r>
        <w:r>
          <w:tab/>
        </w:r>
        <w:r>
          <w:fldChar w:fldCharType="begin"/>
        </w:r>
        <w:r>
          <w:instrText xml:space="preserve"> PAGEREF _Toc32048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13" w:history="1">
        <w:r>
          <w:rPr>
            <w:rFonts w:ascii="仿宋" w:eastAsia="仿宋" w:hAnsi="仿宋" w:cs="仿宋" w:hint="eastAsia"/>
            <w:lang w:eastAsia="zh-CN"/>
          </w:rPr>
          <w:t>十、项目进度计划</w:t>
        </w:r>
        <w:r>
          <w:tab/>
        </w:r>
        <w:r>
          <w:fldChar w:fldCharType="begin"/>
        </w:r>
        <w:r>
          <w:instrText xml:space="preserve"> PAGEREF _Toc26213 \h </w:instrText>
        </w:r>
        <w:r>
          <w:fldChar w:fldCharType="separate"/>
        </w:r>
        <w:r>
          <w:t>48</w:t>
        </w:r>
        <w:r>
          <w:fldChar w:fldCharType="end"/>
        </w:r>
      </w:hyperlink>
    </w:p>
    <w:p>
      <w:pPr>
        <w:pStyle w:val="TOC2"/>
        <w:tabs>
          <w:tab w:val="right" w:leader="dot" w:pos="8306"/>
        </w:tabs>
      </w:pPr>
      <w:hyperlink w:anchor="_Toc3300" w:history="1">
        <w:r>
          <w:rPr>
            <w:rFonts w:ascii="仿宋" w:eastAsia="仿宋" w:hAnsi="仿宋" w:cs="仿宋" w:hint="eastAsia"/>
            <w:lang w:eastAsia="zh-CN"/>
          </w:rPr>
          <w:t>(一)、建设周期</w:t>
        </w:r>
        <w:r>
          <w:tab/>
        </w:r>
        <w:r>
          <w:fldChar w:fldCharType="begin"/>
        </w:r>
        <w:r>
          <w:instrText xml:space="preserve"> PAGEREF _Toc3300 \h </w:instrText>
        </w:r>
        <w:r>
          <w:fldChar w:fldCharType="separate"/>
        </w:r>
        <w:r>
          <w:t>48</w:t>
        </w:r>
        <w:r>
          <w:fldChar w:fldCharType="end"/>
        </w:r>
      </w:hyperlink>
    </w:p>
    <w:p>
      <w:pPr>
        <w:pStyle w:val="TOC2"/>
        <w:tabs>
          <w:tab w:val="right" w:leader="dot" w:pos="8306"/>
        </w:tabs>
      </w:pPr>
      <w:hyperlink w:anchor="_Toc12674" w:history="1">
        <w:r>
          <w:rPr>
            <w:rFonts w:ascii="仿宋" w:eastAsia="仿宋" w:hAnsi="仿宋" w:cs="仿宋" w:hint="eastAsia"/>
            <w:lang w:eastAsia="zh-CN"/>
          </w:rPr>
          <w:t>(二)、建设进度</w:t>
        </w:r>
        <w:r>
          <w:tab/>
        </w:r>
        <w:r>
          <w:fldChar w:fldCharType="begin"/>
        </w:r>
        <w:r>
          <w:instrText xml:space="preserve"> PAGEREF _Toc12674 \h </w:instrText>
        </w:r>
        <w:r>
          <w:fldChar w:fldCharType="separate"/>
        </w:r>
        <w:r>
          <w:t>48</w:t>
        </w:r>
        <w:r>
          <w:fldChar w:fldCharType="end"/>
        </w:r>
      </w:hyperlink>
    </w:p>
    <w:p>
      <w:pPr>
        <w:pStyle w:val="TOC2"/>
        <w:tabs>
          <w:tab w:val="right" w:leader="dot" w:pos="8306"/>
        </w:tabs>
      </w:pPr>
      <w:hyperlink w:anchor="_Toc12" w:history="1">
        <w:r>
          <w:rPr>
            <w:rFonts w:ascii="仿宋" w:eastAsia="仿宋" w:hAnsi="仿宋" w:cs="仿宋" w:hint="eastAsia"/>
            <w:lang w:eastAsia="zh-CN"/>
          </w:rPr>
          <w:t>(三)、进度安排注意事项</w:t>
        </w:r>
        <w:r>
          <w:tab/>
        </w:r>
        <w:r>
          <w:fldChar w:fldCharType="begin"/>
        </w:r>
        <w:r>
          <w:instrText xml:space="preserve"> PAGEREF _Toc12 \h </w:instrText>
        </w:r>
        <w:r>
          <w:fldChar w:fldCharType="separate"/>
        </w:r>
        <w:r>
          <w:t>50</w:t>
        </w:r>
        <w:r>
          <w:fldChar w:fldCharType="end"/>
        </w:r>
      </w:hyperlink>
    </w:p>
    <w:p>
      <w:pPr>
        <w:pStyle w:val="TOC2"/>
        <w:tabs>
          <w:tab w:val="right" w:leader="dot" w:pos="8306"/>
        </w:tabs>
      </w:pPr>
      <w:hyperlink w:anchor="_Toc4403" w:history="1">
        <w:r>
          <w:rPr>
            <w:rFonts w:ascii="仿宋" w:eastAsia="仿宋" w:hAnsi="仿宋" w:cs="仿宋" w:hint="eastAsia"/>
            <w:lang w:eastAsia="zh-CN"/>
          </w:rPr>
          <w:t>(四)、人力资源配置</w:t>
        </w:r>
        <w:r>
          <w:tab/>
        </w:r>
        <w:r>
          <w:fldChar w:fldCharType="begin"/>
        </w:r>
        <w:r>
          <w:instrText xml:space="preserve"> PAGEREF _Toc4403 \h </w:instrText>
        </w:r>
        <w:r>
          <w:fldChar w:fldCharType="separate"/>
        </w:r>
        <w:r>
          <w:t>51</w:t>
        </w:r>
        <w:r>
          <w:fldChar w:fldCharType="end"/>
        </w:r>
      </w:hyperlink>
    </w:p>
    <w:p>
      <w:pPr>
        <w:pStyle w:val="TOC2"/>
        <w:tabs>
          <w:tab w:val="right" w:leader="dot" w:pos="8306"/>
        </w:tabs>
      </w:pPr>
      <w:hyperlink w:anchor="_Toc4511" w:history="1">
        <w:r>
          <w:rPr>
            <w:rFonts w:ascii="仿宋" w:eastAsia="仿宋" w:hAnsi="仿宋" w:cs="仿宋" w:hint="eastAsia"/>
            <w:lang w:eastAsia="zh-CN"/>
          </w:rPr>
          <w:t>(五)、员工培训</w:t>
        </w:r>
        <w:r>
          <w:tab/>
        </w:r>
        <w:r>
          <w:fldChar w:fldCharType="begin"/>
        </w:r>
        <w:r>
          <w:instrText xml:space="preserve"> PAGEREF _Toc4511 \h </w:instrText>
        </w:r>
        <w:r>
          <w:fldChar w:fldCharType="separate"/>
        </w:r>
        <w:r>
          <w:t>53</w:t>
        </w:r>
        <w:r>
          <w:fldChar w:fldCharType="end"/>
        </w:r>
      </w:hyperlink>
    </w:p>
    <w:p>
      <w:pPr>
        <w:pStyle w:val="TOC2"/>
        <w:tabs>
          <w:tab w:val="right" w:leader="dot" w:pos="8306"/>
        </w:tabs>
      </w:pPr>
      <w:hyperlink w:anchor="_Toc13860" w:history="1">
        <w:r>
          <w:rPr>
            <w:rFonts w:ascii="仿宋" w:eastAsia="仿宋" w:hAnsi="仿宋" w:cs="仿宋" w:hint="eastAsia"/>
            <w:lang w:eastAsia="zh-CN"/>
          </w:rPr>
          <w:t>(六)、项目实施保障</w:t>
        </w:r>
        <w:r>
          <w:tab/>
        </w:r>
        <w:r>
          <w:fldChar w:fldCharType="begin"/>
        </w:r>
        <w:r>
          <w:instrText xml:space="preserve"> PAGEREF _Toc13860 \h </w:instrText>
        </w:r>
        <w:r>
          <w:fldChar w:fldCharType="separate"/>
        </w:r>
        <w:r>
          <w:t>53</w:t>
        </w:r>
        <w:r>
          <w:fldChar w:fldCharType="end"/>
        </w:r>
      </w:hyperlink>
    </w:p>
    <w:p>
      <w:pPr>
        <w:pStyle w:val="TOC2"/>
        <w:tabs>
          <w:tab w:val="right" w:leader="dot" w:pos="8306"/>
        </w:tabs>
      </w:pPr>
      <w:hyperlink w:anchor="_Toc21220" w:history="1">
        <w:r>
          <w:rPr>
            <w:rFonts w:ascii="仿宋" w:eastAsia="仿宋" w:hAnsi="仿宋" w:cs="仿宋" w:hint="eastAsia"/>
            <w:lang w:eastAsia="zh-CN"/>
          </w:rPr>
          <w:t>(七)、安全规范管理</w:t>
        </w:r>
        <w:r>
          <w:tab/>
        </w:r>
        <w:r>
          <w:fldChar w:fldCharType="begin"/>
        </w:r>
        <w:r>
          <w:instrText xml:space="preserve"> PAGEREF _Toc21220 \h </w:instrText>
        </w:r>
        <w:r>
          <w:fldChar w:fldCharType="separate"/>
        </w:r>
        <w:r>
          <w:t>54</w:t>
        </w:r>
        <w:r>
          <w:fldChar w:fldCharType="end"/>
        </w:r>
      </w:hyperlink>
    </w:p>
    <w:p>
      <w:pPr>
        <w:pStyle w:val="TOC1"/>
        <w:tabs>
          <w:tab w:val="right" w:leader="dot" w:pos="8306"/>
        </w:tabs>
      </w:pPr>
      <w:hyperlink w:anchor="_Toc10921" w:history="1">
        <w:r>
          <w:rPr>
            <w:rFonts w:ascii="仿宋" w:eastAsia="仿宋" w:hAnsi="仿宋" w:cs="仿宋" w:hint="eastAsia"/>
            <w:lang w:eastAsia="zh-CN"/>
          </w:rPr>
          <w:t>十一、资金管理与财务规划</w:t>
        </w:r>
        <w:r>
          <w:tab/>
        </w:r>
        <w:r>
          <w:fldChar w:fldCharType="begin"/>
        </w:r>
        <w:r>
          <w:instrText xml:space="preserve"> PAGEREF _Toc10921 \h </w:instrText>
        </w:r>
        <w:r>
          <w:fldChar w:fldCharType="separate"/>
        </w:r>
        <w:r>
          <w:t>56</w:t>
        </w:r>
        <w:r>
          <w:fldChar w:fldCharType="end"/>
        </w:r>
      </w:hyperlink>
    </w:p>
    <w:p>
      <w:pPr>
        <w:pStyle w:val="TOC2"/>
        <w:tabs>
          <w:tab w:val="right" w:leader="dot" w:pos="8306"/>
        </w:tabs>
      </w:pPr>
      <w:hyperlink w:anchor="_Toc29308" w:history="1">
        <w:r>
          <w:rPr>
            <w:rFonts w:ascii="仿宋" w:eastAsia="仿宋" w:hAnsi="仿宋" w:cs="仿宋" w:hint="eastAsia"/>
            <w:lang w:eastAsia="zh-CN"/>
          </w:rPr>
          <w:t>(一)、项目资金来源与筹措</w:t>
        </w:r>
        <w:r>
          <w:tab/>
        </w:r>
        <w:r>
          <w:fldChar w:fldCharType="begin"/>
        </w:r>
        <w:r>
          <w:instrText xml:space="preserve"> PAGEREF _Toc29308 \h </w:instrText>
        </w:r>
        <w:r>
          <w:fldChar w:fldCharType="separate"/>
        </w:r>
        <w:r>
          <w:t>56</w:t>
        </w:r>
        <w:r>
          <w:fldChar w:fldCharType="end"/>
        </w:r>
      </w:hyperlink>
    </w:p>
    <w:p>
      <w:pPr>
        <w:pStyle w:val="TOC2"/>
        <w:tabs>
          <w:tab w:val="right" w:leader="dot" w:pos="8306"/>
        </w:tabs>
      </w:pPr>
      <w:hyperlink w:anchor="_Toc25101" w:history="1">
        <w:r>
          <w:rPr>
            <w:rFonts w:ascii="仿宋" w:eastAsia="仿宋" w:hAnsi="仿宋" w:cs="仿宋" w:hint="eastAsia"/>
            <w:lang w:eastAsia="zh-CN"/>
          </w:rPr>
          <w:t>(二)、资金使用与监管</w:t>
        </w:r>
        <w:r>
          <w:tab/>
        </w:r>
        <w:r>
          <w:fldChar w:fldCharType="begin"/>
        </w:r>
        <w:r>
          <w:instrText xml:space="preserve"> PAGEREF _Toc25101 \h </w:instrText>
        </w:r>
        <w:r>
          <w:fldChar w:fldCharType="separate"/>
        </w:r>
        <w:r>
          <w:t>57</w:t>
        </w:r>
        <w:r>
          <w:fldChar w:fldCharType="end"/>
        </w:r>
      </w:hyperlink>
    </w:p>
    <w:p>
      <w:pPr>
        <w:pStyle w:val="TOC2"/>
        <w:tabs>
          <w:tab w:val="right" w:leader="dot" w:pos="8306"/>
        </w:tabs>
      </w:pPr>
      <w:hyperlink w:anchor="_Toc24814" w:history="1">
        <w:r>
          <w:rPr>
            <w:rFonts w:ascii="仿宋" w:eastAsia="仿宋" w:hAnsi="仿宋" w:cs="仿宋" w:hint="eastAsia"/>
            <w:lang w:eastAsia="zh-CN"/>
          </w:rPr>
          <w:t>(三)、财务规划与预测</w:t>
        </w:r>
        <w:r>
          <w:tab/>
        </w:r>
        <w:r>
          <w:fldChar w:fldCharType="begin"/>
        </w:r>
        <w:r>
          <w:instrText xml:space="preserve"> PAGEREF _Toc24814 \h </w:instrText>
        </w:r>
        <w:r>
          <w:fldChar w:fldCharType="separate"/>
        </w:r>
        <w:r>
          <w:t>58</w:t>
        </w:r>
        <w:r>
          <w:fldChar w:fldCharType="end"/>
        </w:r>
      </w:hyperlink>
    </w:p>
    <w:p>
      <w:pPr>
        <w:pStyle w:val="TOC1"/>
        <w:tabs>
          <w:tab w:val="right" w:leader="dot" w:pos="8306"/>
        </w:tabs>
      </w:pPr>
      <w:hyperlink w:anchor="_Toc21372" w:history="1">
        <w:r>
          <w:rPr>
            <w:rFonts w:ascii="仿宋" w:eastAsia="仿宋" w:hAnsi="仿宋" w:cs="仿宋" w:hint="eastAsia"/>
            <w:lang w:eastAsia="zh-CN"/>
          </w:rPr>
          <w:t>十二、技术创新与产业升级</w:t>
        </w:r>
        <w:r>
          <w:tab/>
        </w:r>
        <w:r>
          <w:fldChar w:fldCharType="begin"/>
        </w:r>
        <w:r>
          <w:instrText xml:space="preserve"> PAGEREF _Toc21372 \h </w:instrText>
        </w:r>
        <w:r>
          <w:fldChar w:fldCharType="separate"/>
        </w:r>
        <w:r>
          <w:t>59</w:t>
        </w:r>
        <w:r>
          <w:fldChar w:fldCharType="end"/>
        </w:r>
      </w:hyperlink>
    </w:p>
    <w:p>
      <w:pPr>
        <w:pStyle w:val="TOC2"/>
        <w:tabs>
          <w:tab w:val="right" w:leader="dot" w:pos="8306"/>
        </w:tabs>
      </w:pPr>
      <w:hyperlink w:anchor="_Toc26224" w:history="1">
        <w:r>
          <w:rPr>
            <w:rFonts w:ascii="仿宋" w:eastAsia="仿宋" w:hAnsi="仿宋" w:cs="仿宋" w:hint="eastAsia"/>
            <w:lang w:eastAsia="zh-CN"/>
          </w:rPr>
          <w:t>(一)、技术创新方向与目标</w:t>
        </w:r>
        <w:r>
          <w:tab/>
        </w:r>
        <w:r>
          <w:fldChar w:fldCharType="begin"/>
        </w:r>
        <w:r>
          <w:instrText xml:space="preserve"> PAGEREF _Toc26224 \h </w:instrText>
        </w:r>
        <w:r>
          <w:fldChar w:fldCharType="separate"/>
        </w:r>
        <w:r>
          <w:t>59</w:t>
        </w:r>
        <w:r>
          <w:fldChar w:fldCharType="end"/>
        </w:r>
      </w:hyperlink>
    </w:p>
    <w:p>
      <w:pPr>
        <w:pStyle w:val="TOC2"/>
        <w:tabs>
          <w:tab w:val="right" w:leader="dot" w:pos="8306"/>
        </w:tabs>
      </w:pPr>
      <w:hyperlink w:anchor="_Toc1320" w:history="1">
        <w:r>
          <w:rPr>
            <w:rFonts w:ascii="仿宋" w:eastAsia="仿宋" w:hAnsi="仿宋" w:cs="仿宋" w:hint="eastAsia"/>
            <w:lang w:eastAsia="zh-CN"/>
          </w:rPr>
          <w:t>(二)、产业升级路径与措施</w:t>
        </w:r>
        <w:r>
          <w:tab/>
        </w:r>
        <w:r>
          <w:fldChar w:fldCharType="begin"/>
        </w:r>
        <w:r>
          <w:instrText xml:space="preserve"> PAGEREF _Toc1320 \h </w:instrText>
        </w:r>
        <w:r>
          <w:fldChar w:fldCharType="separate"/>
        </w:r>
        <w:r>
          <w:t>61</w:t>
        </w:r>
        <w:r>
          <w:fldChar w:fldCharType="end"/>
        </w:r>
      </w:hyperlink>
    </w:p>
    <w:p>
      <w:pPr>
        <w:pStyle w:val="TOC1"/>
        <w:tabs>
          <w:tab w:val="right" w:leader="dot" w:pos="8306"/>
        </w:tabs>
      </w:pPr>
      <w:hyperlink w:anchor="_Toc7160" w:history="1">
        <w:r>
          <w:rPr>
            <w:rFonts w:ascii="仿宋" w:eastAsia="仿宋" w:hAnsi="仿宋" w:cs="仿宋" w:hint="eastAsia"/>
            <w:lang w:eastAsia="zh-CN"/>
          </w:rPr>
          <w:t>十三、项目施工方案</w:t>
        </w:r>
        <w:r>
          <w:tab/>
        </w:r>
        <w:r>
          <w:fldChar w:fldCharType="begin"/>
        </w:r>
        <w:r>
          <w:instrText xml:space="preserve"> PAGEREF _Toc7160 \h </w:instrText>
        </w:r>
        <w:r>
          <w:fldChar w:fldCharType="separate"/>
        </w:r>
        <w:r>
          <w:t>62</w:t>
        </w:r>
        <w:r>
          <w:fldChar w:fldCharType="end"/>
        </w:r>
      </w:hyperlink>
    </w:p>
    <w:p>
      <w:pPr>
        <w:pStyle w:val="TOC2"/>
        <w:tabs>
          <w:tab w:val="right" w:leader="dot" w:pos="8306"/>
        </w:tabs>
      </w:pPr>
      <w:hyperlink w:anchor="_Toc20880" w:history="1">
        <w:r>
          <w:rPr>
            <w:rFonts w:ascii="仿宋" w:eastAsia="仿宋" w:hAnsi="仿宋" w:cs="仿宋" w:hint="eastAsia"/>
            <w:lang w:eastAsia="zh-CN"/>
          </w:rPr>
          <w:t>(一)、施工组织设计</w:t>
        </w:r>
        <w:r>
          <w:tab/>
        </w:r>
        <w:r>
          <w:fldChar w:fldCharType="begin"/>
        </w:r>
        <w:r>
          <w:instrText xml:space="preserve"> PAGEREF _Toc20880 \h </w:instrText>
        </w:r>
        <w:r>
          <w:fldChar w:fldCharType="separate"/>
        </w:r>
        <w:r>
          <w:t>62</w:t>
        </w:r>
        <w:r>
          <w:fldChar w:fldCharType="end"/>
        </w:r>
      </w:hyperlink>
    </w:p>
    <w:p>
      <w:pPr>
        <w:pStyle w:val="TOC2"/>
        <w:tabs>
          <w:tab w:val="right" w:leader="dot" w:pos="8306"/>
        </w:tabs>
      </w:pPr>
      <w:hyperlink w:anchor="_Toc2527" w:history="1">
        <w:r>
          <w:rPr>
            <w:rFonts w:ascii="仿宋" w:eastAsia="仿宋" w:hAnsi="仿宋" w:cs="仿宋" w:hint="eastAsia"/>
            <w:lang w:eastAsia="zh-CN"/>
          </w:rPr>
          <w:t>(二)、施工工艺与技术路线</w:t>
        </w:r>
        <w:r>
          <w:tab/>
        </w:r>
        <w:r>
          <w:fldChar w:fldCharType="begin"/>
        </w:r>
        <w:r>
          <w:instrText xml:space="preserve"> PAGEREF _Toc2527 \h </w:instrText>
        </w:r>
        <w:r>
          <w:fldChar w:fldCharType="separate"/>
        </w:r>
        <w:r>
          <w:t>64</w:t>
        </w:r>
        <w:r>
          <w:fldChar w:fldCharType="end"/>
        </w:r>
      </w:hyperlink>
    </w:p>
    <w:p>
      <w:pPr>
        <w:pStyle w:val="TOC2"/>
        <w:tabs>
          <w:tab w:val="right" w:leader="dot" w:pos="8306"/>
        </w:tabs>
      </w:pPr>
      <w:hyperlink w:anchor="_Toc16411" w:history="1">
        <w:r>
          <w:rPr>
            <w:rFonts w:ascii="仿宋" w:eastAsia="仿宋" w:hAnsi="仿宋" w:cs="仿宋" w:hint="eastAsia"/>
            <w:lang w:eastAsia="zh-CN"/>
          </w:rPr>
          <w:t>(三)、关键节点施工计划</w:t>
        </w:r>
        <w:r>
          <w:tab/>
        </w:r>
        <w:r>
          <w:fldChar w:fldCharType="begin"/>
        </w:r>
        <w:r>
          <w:instrText xml:space="preserve"> PAGEREF _Toc16411 \h </w:instrText>
        </w:r>
        <w:r>
          <w:fldChar w:fldCharType="separate"/>
        </w:r>
        <w:r>
          <w:t>65</w:t>
        </w:r>
        <w:r>
          <w:fldChar w:fldCharType="end"/>
        </w:r>
      </w:hyperlink>
    </w:p>
    <w:p>
      <w:pPr>
        <w:pStyle w:val="TOC2"/>
        <w:tabs>
          <w:tab w:val="right" w:leader="dot" w:pos="8306"/>
        </w:tabs>
      </w:pPr>
      <w:hyperlink w:anchor="_Toc159" w:history="1">
        <w:r>
          <w:rPr>
            <w:rFonts w:ascii="仿宋" w:eastAsia="仿宋" w:hAnsi="仿宋" w:cs="仿宋" w:hint="eastAsia"/>
            <w:lang w:eastAsia="zh-CN"/>
          </w:rPr>
          <w:t>(四)、施工现场管理</w:t>
        </w:r>
        <w:r>
          <w:tab/>
        </w:r>
        <w:r>
          <w:fldChar w:fldCharType="begin"/>
        </w:r>
        <w:r>
          <w:instrText xml:space="preserve"> PAGEREF _Toc159 \h </w:instrText>
        </w:r>
        <w:r>
          <w:fldChar w:fldCharType="separate"/>
        </w:r>
        <w:r>
          <w:t>66</w:t>
        </w:r>
        <w:r>
          <w:fldChar w:fldCharType="end"/>
        </w:r>
      </w:hyperlink>
    </w:p>
    <w:p>
      <w:pPr>
        <w:pStyle w:val="TOC1"/>
        <w:tabs>
          <w:tab w:val="right" w:leader="dot" w:pos="8306"/>
        </w:tabs>
      </w:pPr>
      <w:hyperlink w:anchor="_Toc21342" w:history="1">
        <w:r>
          <w:rPr>
            <w:rFonts w:ascii="仿宋" w:eastAsia="仿宋" w:hAnsi="仿宋" w:cs="仿宋" w:hint="eastAsia"/>
            <w:lang w:eastAsia="zh-CN"/>
          </w:rPr>
          <w:t>十四、质量管理与控制</w:t>
        </w:r>
        <w:r>
          <w:tab/>
        </w:r>
        <w:r>
          <w:fldChar w:fldCharType="begin"/>
        </w:r>
        <w:r>
          <w:instrText xml:space="preserve"> PAGEREF _Toc21342 \h </w:instrText>
        </w:r>
        <w:r>
          <w:fldChar w:fldCharType="separate"/>
        </w:r>
        <w:r>
          <w:t>68</w:t>
        </w:r>
        <w:r>
          <w:fldChar w:fldCharType="end"/>
        </w:r>
      </w:hyperlink>
    </w:p>
    <w:p>
      <w:pPr>
        <w:pStyle w:val="TOC2"/>
        <w:tabs>
          <w:tab w:val="right" w:leader="dot" w:pos="8306"/>
        </w:tabs>
      </w:pPr>
      <w:hyperlink w:anchor="_Toc9325" w:history="1">
        <w:r>
          <w:rPr>
            <w:rFonts w:ascii="仿宋" w:eastAsia="仿宋" w:hAnsi="仿宋" w:cs="仿宋" w:hint="eastAsia"/>
            <w:lang w:eastAsia="zh-CN"/>
          </w:rPr>
          <w:t>(一)、质量管理体系建设</w:t>
        </w:r>
        <w:r>
          <w:tab/>
        </w:r>
        <w:r>
          <w:fldChar w:fldCharType="begin"/>
        </w:r>
        <w:r>
          <w:instrText xml:space="preserve"> PAGEREF _Toc9325 \h </w:instrText>
        </w:r>
        <w:r>
          <w:fldChar w:fldCharType="separate"/>
        </w:r>
        <w:r>
          <w:t>68</w:t>
        </w:r>
        <w:r>
          <w:fldChar w:fldCharType="end"/>
        </w:r>
      </w:hyperlink>
    </w:p>
    <w:p>
      <w:pPr>
        <w:pStyle w:val="TOC2"/>
        <w:tabs>
          <w:tab w:val="right" w:leader="dot" w:pos="8306"/>
        </w:tabs>
      </w:pPr>
      <w:hyperlink w:anchor="_Toc715" w:history="1">
        <w:r>
          <w:rPr>
            <w:rFonts w:ascii="仿宋" w:eastAsia="仿宋" w:hAnsi="仿宋" w:cs="仿宋" w:hint="eastAsia"/>
            <w:lang w:eastAsia="zh-CN"/>
          </w:rPr>
          <w:t>(二)、质量控制措施</w:t>
        </w:r>
        <w:r>
          <w:tab/>
        </w:r>
        <w:r>
          <w:fldChar w:fldCharType="begin"/>
        </w:r>
        <w:r>
          <w:instrText xml:space="preserve"> PAGEREF _Toc715 \h </w:instrText>
        </w:r>
        <w:r>
          <w:fldChar w:fldCharType="separate"/>
        </w:r>
        <w:r>
          <w:t>70</w:t>
        </w:r>
        <w:r>
          <w:fldChar w:fldCharType="end"/>
        </w:r>
      </w:hyperlink>
    </w:p>
    <w:p>
      <w:pPr>
        <w:pStyle w:val="TOC1"/>
        <w:tabs>
          <w:tab w:val="right" w:leader="dot" w:pos="8306"/>
        </w:tabs>
      </w:pPr>
      <w:hyperlink w:anchor="_Toc10946" w:history="1">
        <w:r>
          <w:rPr>
            <w:rFonts w:ascii="仿宋" w:eastAsia="仿宋" w:hAnsi="仿宋" w:cs="仿宋" w:hint="eastAsia"/>
            <w:lang w:eastAsia="zh-CN"/>
          </w:rPr>
          <w:t>十五、合作与交流机制建立</w:t>
        </w:r>
        <w:r>
          <w:tab/>
        </w:r>
        <w:r>
          <w:fldChar w:fldCharType="begin"/>
        </w:r>
        <w:r>
          <w:instrText xml:space="preserve"> PAGEREF _Toc10946 \h </w:instrText>
        </w:r>
        <w:r>
          <w:fldChar w:fldCharType="separate"/>
        </w:r>
        <w:r>
          <w:t>71</w:t>
        </w:r>
        <w:r>
          <w:fldChar w:fldCharType="end"/>
        </w:r>
      </w:hyperlink>
    </w:p>
    <w:p>
      <w:pPr>
        <w:pStyle w:val="TOC2"/>
        <w:tabs>
          <w:tab w:val="right" w:leader="dot" w:pos="8306"/>
        </w:tabs>
      </w:pPr>
      <w:hyperlink w:anchor="_Toc665" w:history="1">
        <w:r>
          <w:rPr>
            <w:rFonts w:ascii="仿宋" w:eastAsia="仿宋" w:hAnsi="仿宋" w:cs="仿宋" w:hint="eastAsia"/>
            <w:lang w:eastAsia="zh-CN"/>
          </w:rPr>
          <w:t>(一)、合作伙伴选择与合作方式</w:t>
        </w:r>
        <w:r>
          <w:tab/>
        </w:r>
        <w:r>
          <w:fldChar w:fldCharType="begin"/>
        </w:r>
        <w:r>
          <w:instrText xml:space="preserve"> PAGEREF _Toc665 \h </w:instrText>
        </w:r>
        <w:r>
          <w:fldChar w:fldCharType="separate"/>
        </w:r>
        <w:r>
          <w:t>71</w:t>
        </w:r>
        <w:r>
          <w:fldChar w:fldCharType="end"/>
        </w:r>
      </w:hyperlink>
    </w:p>
    <w:p>
      <w:pPr>
        <w:pStyle w:val="TOC2"/>
        <w:tabs>
          <w:tab w:val="right" w:leader="dot" w:pos="8306"/>
        </w:tabs>
      </w:pPr>
      <w:hyperlink w:anchor="_Toc273" w:history="1">
        <w:r>
          <w:rPr>
            <w:rFonts w:ascii="仿宋" w:eastAsia="仿宋" w:hAnsi="仿宋" w:cs="仿宋" w:hint="eastAsia"/>
            <w:lang w:eastAsia="zh-CN"/>
          </w:rPr>
          <w:t>(二)、交流与合作平台搭建</w:t>
        </w:r>
        <w:r>
          <w:tab/>
        </w:r>
        <w:r>
          <w:fldChar w:fldCharType="begin"/>
        </w:r>
        <w:r>
          <w:instrText xml:space="preserve"> PAGEREF _Toc273 \h </w:instrText>
        </w:r>
        <w:r>
          <w:fldChar w:fldCharType="separate"/>
        </w:r>
        <w:r>
          <w:t>72</w:t>
        </w:r>
        <w:r>
          <w:fldChar w:fldCharType="end"/>
        </w:r>
      </w:hyperlink>
    </w:p>
    <w:p>
      <w:pPr>
        <w:pStyle w:val="TOC1"/>
        <w:tabs>
          <w:tab w:val="right" w:leader="dot" w:pos="8306"/>
        </w:tabs>
      </w:pPr>
      <w:hyperlink w:anchor="_Toc21538" w:history="1">
        <w:r>
          <w:rPr>
            <w:rFonts w:ascii="仿宋" w:eastAsia="仿宋" w:hAnsi="仿宋" w:cs="仿宋" w:hint="eastAsia"/>
            <w:lang w:eastAsia="zh-CN"/>
          </w:rPr>
          <w:t>十六、设施与设备管理</w:t>
        </w:r>
        <w:r>
          <w:tab/>
        </w:r>
        <w:r>
          <w:fldChar w:fldCharType="begin"/>
        </w:r>
        <w:r>
          <w:instrText xml:space="preserve"> PAGEREF _Toc21538 \h </w:instrText>
        </w:r>
        <w:r>
          <w:fldChar w:fldCharType="separate"/>
        </w:r>
        <w:r>
          <w:t>74</w:t>
        </w:r>
        <w:r>
          <w:fldChar w:fldCharType="end"/>
        </w:r>
      </w:hyperlink>
    </w:p>
    <w:p>
      <w:pPr>
        <w:pStyle w:val="TOC2"/>
        <w:tabs>
          <w:tab w:val="right" w:leader="dot" w:pos="8306"/>
        </w:tabs>
      </w:pPr>
      <w:hyperlink w:anchor="_Toc3638" w:history="1">
        <w:r>
          <w:rPr>
            <w:rFonts w:ascii="仿宋" w:eastAsia="仿宋" w:hAnsi="仿宋" w:cs="仿宋" w:hint="eastAsia"/>
            <w:lang w:eastAsia="zh-CN"/>
          </w:rPr>
          <w:t>(一)、设施规划与配置</w:t>
        </w:r>
        <w:r>
          <w:tab/>
        </w:r>
        <w:r>
          <w:fldChar w:fldCharType="begin"/>
        </w:r>
        <w:r>
          <w:instrText xml:space="preserve"> PAGEREF _Toc3638 \h </w:instrText>
        </w:r>
        <w:r>
          <w:fldChar w:fldCharType="separate"/>
        </w:r>
        <w:r>
          <w:t>74</w:t>
        </w:r>
        <w:r>
          <w:fldChar w:fldCharType="end"/>
        </w:r>
      </w:hyperlink>
    </w:p>
    <w:p>
      <w:pPr>
        <w:pStyle w:val="TOC2"/>
        <w:tabs>
          <w:tab w:val="right" w:leader="dot" w:pos="8306"/>
        </w:tabs>
      </w:pPr>
      <w:hyperlink w:anchor="_Toc10769" w:history="1">
        <w:r>
          <w:rPr>
            <w:rFonts w:ascii="仿宋" w:eastAsia="仿宋" w:hAnsi="仿宋" w:cs="仿宋" w:hint="eastAsia"/>
            <w:lang w:eastAsia="zh-CN"/>
          </w:rPr>
          <w:t>(二)、设备采购与维护管理</w:t>
        </w:r>
        <w:r>
          <w:tab/>
        </w:r>
        <w:r>
          <w:fldChar w:fldCharType="begin"/>
        </w:r>
        <w:r>
          <w:instrText xml:space="preserve"> PAGEREF _Toc10769 \h </w:instrText>
        </w:r>
        <w:r>
          <w:fldChar w:fldCharType="separate"/>
        </w:r>
        <w:r>
          <w:t>75</w:t>
        </w:r>
        <w:r>
          <w:fldChar w:fldCharType="end"/>
        </w:r>
      </w:hyperlink>
    </w:p>
    <w:p>
      <w:pPr>
        <w:pStyle w:val="TOC2"/>
        <w:tabs>
          <w:tab w:val="right" w:leader="dot" w:pos="8306"/>
        </w:tabs>
      </w:pPr>
      <w:hyperlink w:anchor="_Toc3179" w:history="1">
        <w:r>
          <w:rPr>
            <w:rFonts w:ascii="仿宋" w:eastAsia="仿宋" w:hAnsi="仿宋" w:cs="仿宋" w:hint="eastAsia"/>
            <w:lang w:eastAsia="zh-CN"/>
          </w:rPr>
          <w:t>(三)、设施设备升级策略</w:t>
        </w:r>
        <w:r>
          <w:tab/>
        </w:r>
        <w:r>
          <w:fldChar w:fldCharType="begin"/>
        </w:r>
        <w:r>
          <w:instrText xml:space="preserve"> PAGEREF _Toc3179 \h </w:instrText>
        </w:r>
        <w:r>
          <w:fldChar w:fldCharType="separate"/>
        </w:r>
        <w:r>
          <w:t>75</w:t>
        </w:r>
        <w:r>
          <w:fldChar w:fldCharType="end"/>
        </w:r>
      </w:hyperlink>
    </w:p>
    <w:p>
      <w:pPr>
        <w:pStyle w:val="TOC1"/>
        <w:tabs>
          <w:tab w:val="right" w:leader="dot" w:pos="8306"/>
        </w:tabs>
      </w:pPr>
      <w:hyperlink w:anchor="_Toc18192" w:history="1">
        <w:r>
          <w:rPr>
            <w:rFonts w:ascii="仿宋" w:eastAsia="仿宋" w:hAnsi="仿宋" w:cs="仿宋" w:hint="eastAsia"/>
            <w:lang w:eastAsia="zh-CN"/>
          </w:rPr>
          <w:t>十七、法律法规与政策遵循</w:t>
        </w:r>
        <w:r>
          <w:tab/>
        </w:r>
        <w:r>
          <w:fldChar w:fldCharType="begin"/>
        </w:r>
        <w:r>
          <w:instrText xml:space="preserve"> PAGEREF _Toc18192 \h </w:instrText>
        </w:r>
        <w:r>
          <w:fldChar w:fldCharType="separate"/>
        </w:r>
        <w:r>
          <w:t>76</w:t>
        </w:r>
        <w:r>
          <w:fldChar w:fldCharType="end"/>
        </w:r>
      </w:hyperlink>
    </w:p>
    <w:p>
      <w:pPr>
        <w:pStyle w:val="TOC2"/>
        <w:tabs>
          <w:tab w:val="right" w:leader="dot" w:pos="8306"/>
        </w:tabs>
      </w:pPr>
      <w:hyperlink w:anchor="_Toc10171" w:history="1">
        <w:r>
          <w:rPr>
            <w:rFonts w:ascii="仿宋" w:eastAsia="仿宋" w:hAnsi="仿宋" w:cs="仿宋" w:hint="eastAsia"/>
            <w:lang w:eastAsia="zh-CN"/>
          </w:rPr>
          <w:t>(一)、法律法规遵守</w:t>
        </w:r>
        <w:r>
          <w:tab/>
        </w:r>
        <w:r>
          <w:fldChar w:fldCharType="begin"/>
        </w:r>
        <w:r>
          <w:instrText xml:space="preserve"> PAGEREF _Toc10171 \h </w:instrText>
        </w:r>
        <w:r>
          <w:fldChar w:fldCharType="separate"/>
        </w:r>
        <w:r>
          <w:t>76</w:t>
        </w:r>
        <w:r>
          <w:fldChar w:fldCharType="end"/>
        </w:r>
      </w:hyperlink>
    </w:p>
    <w:p>
      <w:pPr>
        <w:pStyle w:val="TOC2"/>
        <w:tabs>
          <w:tab w:val="right" w:leader="dot" w:pos="8306"/>
        </w:tabs>
      </w:pPr>
      <w:hyperlink w:anchor="_Toc29399" w:history="1">
        <w:r>
          <w:rPr>
            <w:rFonts w:ascii="仿宋" w:eastAsia="仿宋" w:hAnsi="仿宋" w:cs="仿宋" w:hint="eastAsia"/>
            <w:lang w:eastAsia="zh-CN"/>
          </w:rPr>
          <w:t>(二)、政策导向与利用</w:t>
        </w:r>
        <w:r>
          <w:tab/>
        </w:r>
        <w:r>
          <w:fldChar w:fldCharType="begin"/>
        </w:r>
        <w:r>
          <w:instrText xml:space="preserve"> PAGEREF _Toc29399 \h </w:instrText>
        </w:r>
        <w:r>
          <w:fldChar w:fldCharType="separate"/>
        </w:r>
        <w:r>
          <w:t>77</w:t>
        </w:r>
        <w:r>
          <w:fldChar w:fldCharType="end"/>
        </w:r>
      </w:hyperlink>
    </w:p>
    <w:p>
      <w:pPr>
        <w:pStyle w:val="TOC1"/>
        <w:tabs>
          <w:tab w:val="right" w:leader="dot" w:pos="8306"/>
        </w:tabs>
      </w:pPr>
      <w:hyperlink w:anchor="_Toc11607" w:history="1">
        <w:r>
          <w:rPr>
            <w:rFonts w:ascii="仿宋" w:eastAsia="仿宋" w:hAnsi="仿宋" w:cs="仿宋" w:hint="eastAsia"/>
            <w:lang w:eastAsia="zh-CN"/>
          </w:rPr>
          <w:t>十八、知识产权管理与保护</w:t>
        </w:r>
        <w:r>
          <w:tab/>
        </w:r>
        <w:r>
          <w:fldChar w:fldCharType="begin"/>
        </w:r>
        <w:r>
          <w:instrText xml:space="preserve"> PAGEREF _Toc11607 \h </w:instrText>
        </w:r>
        <w:r>
          <w:fldChar w:fldCharType="separate"/>
        </w:r>
        <w:r>
          <w:t>78</w:t>
        </w:r>
        <w:r>
          <w:fldChar w:fldCharType="end"/>
        </w:r>
      </w:hyperlink>
    </w:p>
    <w:p>
      <w:pPr>
        <w:pStyle w:val="TOC2"/>
        <w:tabs>
          <w:tab w:val="right" w:leader="dot" w:pos="8306"/>
        </w:tabs>
      </w:pPr>
      <w:hyperlink w:anchor="_Toc16591" w:history="1">
        <w:r>
          <w:rPr>
            <w:rFonts w:ascii="仿宋" w:eastAsia="仿宋" w:hAnsi="仿宋" w:cs="仿宋" w:hint="eastAsia"/>
            <w:lang w:eastAsia="zh-CN"/>
          </w:rPr>
          <w:t>(一)、知识产权管理体系建设</w:t>
        </w:r>
        <w:r>
          <w:tab/>
        </w:r>
        <w:r>
          <w:fldChar w:fldCharType="begin"/>
        </w:r>
        <w:r>
          <w:instrText xml:space="preserve"> PAGEREF _Toc16591 \h </w:instrText>
        </w:r>
        <w:r>
          <w:fldChar w:fldCharType="separate"/>
        </w:r>
        <w:r>
          <w:t>78</w:t>
        </w:r>
        <w:r>
          <w:fldChar w:fldCharType="end"/>
        </w:r>
      </w:hyperlink>
    </w:p>
    <w:p>
      <w:pPr>
        <w:pStyle w:val="TOC2"/>
        <w:tabs>
          <w:tab w:val="right" w:leader="dot" w:pos="8306"/>
        </w:tabs>
      </w:pPr>
      <w:hyperlink w:anchor="_Toc14895" w:history="1">
        <w:r>
          <w:rPr>
            <w:rFonts w:ascii="仿宋" w:eastAsia="仿宋" w:hAnsi="仿宋" w:cs="仿宋" w:hint="eastAsia"/>
            <w:lang w:eastAsia="zh-CN"/>
          </w:rPr>
          <w:t>(二)、知识产权保护措施</w:t>
        </w:r>
        <w:r>
          <w:tab/>
        </w:r>
        <w:r>
          <w:fldChar w:fldCharType="begin"/>
        </w:r>
        <w:r>
          <w:instrText xml:space="preserve"> PAGEREF _Toc14895 \h </w:instrText>
        </w:r>
        <w:r>
          <w:fldChar w:fldCharType="separate"/>
        </w:r>
        <w:r>
          <w:t>79</w:t>
        </w:r>
        <w:r>
          <w:fldChar w:fldCharType="end"/>
        </w:r>
      </w:hyperlink>
    </w:p>
    <w:p>
      <w:pPr>
        <w:pStyle w:val="TOC1"/>
        <w:tabs>
          <w:tab w:val="right" w:leader="dot" w:pos="8306"/>
        </w:tabs>
      </w:pPr>
      <w:hyperlink w:anchor="_Toc31906" w:history="1">
        <w:r>
          <w:rPr>
            <w:rFonts w:ascii="仿宋" w:eastAsia="仿宋" w:hAnsi="仿宋" w:cs="仿宋" w:hint="eastAsia"/>
            <w:lang w:eastAsia="zh-CN"/>
          </w:rPr>
          <w:t>十九、企业合规与伦理</w:t>
        </w:r>
        <w:r>
          <w:tab/>
        </w:r>
        <w:r>
          <w:fldChar w:fldCharType="begin"/>
        </w:r>
        <w:r>
          <w:instrText xml:space="preserve"> PAGEREF _Toc31906 \h </w:instrText>
        </w:r>
        <w:r>
          <w:fldChar w:fldCharType="separate"/>
        </w:r>
        <w:r>
          <w:t>80</w:t>
        </w:r>
        <w:r>
          <w:fldChar w:fldCharType="end"/>
        </w:r>
      </w:hyperlink>
    </w:p>
    <w:p>
      <w:pPr>
        <w:pStyle w:val="TOC2"/>
        <w:tabs>
          <w:tab w:val="right" w:leader="dot" w:pos="8306"/>
        </w:tabs>
      </w:pPr>
      <w:hyperlink w:anchor="_Toc3010" w:history="1">
        <w:r>
          <w:rPr>
            <w:rFonts w:ascii="仿宋" w:eastAsia="仿宋" w:hAnsi="仿宋" w:cs="仿宋" w:hint="eastAsia"/>
            <w:lang w:eastAsia="zh-CN"/>
          </w:rPr>
          <w:t>(一)、合规政策与程序</w:t>
        </w:r>
        <w:r>
          <w:tab/>
        </w:r>
        <w:r>
          <w:fldChar w:fldCharType="begin"/>
        </w:r>
        <w:r>
          <w:instrText xml:space="preserve"> PAGEREF _Toc3010 \h </w:instrText>
        </w:r>
        <w:r>
          <w:fldChar w:fldCharType="separate"/>
        </w:r>
        <w:r>
          <w:t>80</w:t>
        </w:r>
        <w:r>
          <w:fldChar w:fldCharType="end"/>
        </w:r>
      </w:hyperlink>
    </w:p>
    <w:p>
      <w:pPr>
        <w:pStyle w:val="TOC2"/>
        <w:tabs>
          <w:tab w:val="right" w:leader="dot" w:pos="8306"/>
        </w:tabs>
      </w:pPr>
      <w:hyperlink w:anchor="_Toc29804" w:history="1">
        <w:r>
          <w:rPr>
            <w:rFonts w:ascii="仿宋" w:eastAsia="仿宋" w:hAnsi="仿宋" w:cs="仿宋" w:hint="eastAsia"/>
            <w:lang w:eastAsia="zh-CN"/>
          </w:rPr>
          <w:t>(二)、伦理规范与培训</w:t>
        </w:r>
        <w:r>
          <w:tab/>
        </w:r>
        <w:r>
          <w:fldChar w:fldCharType="begin"/>
        </w:r>
        <w:r>
          <w:instrText xml:space="preserve"> PAGEREF _Toc29804 \h </w:instrText>
        </w:r>
        <w:r>
          <w:fldChar w:fldCharType="separate"/>
        </w:r>
        <w:r>
          <w:t>82</w:t>
        </w:r>
        <w:r>
          <w:fldChar w:fldCharType="end"/>
        </w:r>
      </w:hyperlink>
    </w:p>
    <w:p>
      <w:pPr>
        <w:pStyle w:val="TOC2"/>
        <w:tabs>
          <w:tab w:val="right" w:leader="dot" w:pos="8306"/>
        </w:tabs>
      </w:pPr>
      <w:hyperlink w:anchor="_Toc27650" w:history="1">
        <w:r>
          <w:rPr>
            <w:rFonts w:ascii="仿宋" w:eastAsia="仿宋" w:hAnsi="仿宋" w:cs="仿宋" w:hint="eastAsia"/>
            <w:lang w:eastAsia="zh-CN"/>
          </w:rPr>
          <w:t>(三)、合规风险评估</w:t>
        </w:r>
        <w:r>
          <w:tab/>
        </w:r>
        <w:r>
          <w:fldChar w:fldCharType="begin"/>
        </w:r>
        <w:r>
          <w:instrText xml:space="preserve"> PAGEREF _Toc27650 \h </w:instrText>
        </w:r>
        <w:r>
          <w:fldChar w:fldCharType="separate"/>
        </w:r>
        <w:r>
          <w:t>82</w:t>
        </w:r>
        <w:r>
          <w:fldChar w:fldCharType="end"/>
        </w:r>
      </w:hyperlink>
    </w:p>
    <w:p>
      <w:pPr>
        <w:pStyle w:val="TOC2"/>
        <w:tabs>
          <w:tab w:val="right" w:leader="dot" w:pos="8306"/>
        </w:tabs>
      </w:pPr>
      <w:hyperlink w:anchor="_Toc21873" w:history="1">
        <w:r>
          <w:rPr>
            <w:rFonts w:ascii="仿宋" w:eastAsia="仿宋" w:hAnsi="仿宋" w:cs="仿宋" w:hint="eastAsia"/>
            <w:lang w:eastAsia="zh-CN"/>
          </w:rPr>
          <w:t>(四)、合规监督与执行</w:t>
        </w:r>
        <w:r>
          <w:tab/>
        </w:r>
        <w:r>
          <w:fldChar w:fldCharType="begin"/>
        </w:r>
        <w:r>
          <w:instrText xml:space="preserve"> PAGEREF _Toc21873 \h </w:instrText>
        </w:r>
        <w:r>
          <w:fldChar w:fldCharType="separate"/>
        </w:r>
        <w:r>
          <w:t>84</w:t>
        </w:r>
        <w:r>
          <w:fldChar w:fldCharType="end"/>
        </w:r>
      </w:hyperlink>
    </w:p>
    <w:p>
      <w:pPr>
        <w:pStyle w:val="TOC1"/>
        <w:tabs>
          <w:tab w:val="right" w:leader="dot" w:pos="8306"/>
        </w:tabs>
      </w:pPr>
      <w:hyperlink w:anchor="_Toc14780" w:history="1">
        <w:r>
          <w:rPr>
            <w:rFonts w:ascii="仿宋" w:eastAsia="仿宋" w:hAnsi="仿宋" w:cs="仿宋" w:hint="eastAsia"/>
            <w:lang w:eastAsia="zh-CN"/>
          </w:rPr>
          <w:t>二十、创新驱动与持续发展</w:t>
        </w:r>
        <w:r>
          <w:tab/>
        </w:r>
        <w:r>
          <w:fldChar w:fldCharType="begin"/>
        </w:r>
        <w:r>
          <w:instrText xml:space="preserve"> PAGEREF _Toc14780 \h </w:instrText>
        </w:r>
        <w:r>
          <w:fldChar w:fldCharType="separate"/>
        </w:r>
        <w:r>
          <w:t>84</w:t>
        </w:r>
        <w:r>
          <w:fldChar w:fldCharType="end"/>
        </w:r>
      </w:hyperlink>
    </w:p>
    <w:p>
      <w:pPr>
        <w:pStyle w:val="TOC2"/>
        <w:tabs>
          <w:tab w:val="right" w:leader="dot" w:pos="8306"/>
        </w:tabs>
      </w:pPr>
      <w:hyperlink w:anchor="_Toc14211" w:history="1">
        <w:r>
          <w:rPr>
            <w:rFonts w:ascii="仿宋" w:eastAsia="仿宋" w:hAnsi="仿宋" w:cs="仿宋" w:hint="eastAsia"/>
            <w:lang w:eastAsia="zh-CN"/>
          </w:rPr>
          <w:t>(一)、创新驱动战略实施</w:t>
        </w:r>
        <w:r>
          <w:tab/>
        </w:r>
        <w:r>
          <w:fldChar w:fldCharType="begin"/>
        </w:r>
        <w:r>
          <w:instrText xml:space="preserve"> PAGEREF _Toc14211 \h </w:instrText>
        </w:r>
        <w:r>
          <w:fldChar w:fldCharType="separate"/>
        </w:r>
        <w:r>
          <w:t>84</w:t>
        </w:r>
        <w:r>
          <w:fldChar w:fldCharType="end"/>
        </w:r>
      </w:hyperlink>
    </w:p>
    <w:p>
      <w:pPr>
        <w:pStyle w:val="TOC2"/>
        <w:tabs>
          <w:tab w:val="right" w:leader="dot" w:pos="8306"/>
        </w:tabs>
      </w:pPr>
      <w:hyperlink w:anchor="_Toc22762" w:history="1">
        <w:r>
          <w:rPr>
            <w:rFonts w:ascii="仿宋" w:eastAsia="仿宋" w:hAnsi="仿宋" w:cs="仿宋" w:hint="eastAsia"/>
            <w:lang w:eastAsia="zh-CN"/>
          </w:rPr>
          <w:t>(二)、持续发展路径探索</w:t>
        </w:r>
        <w:r>
          <w:tab/>
        </w:r>
        <w:r>
          <w:fldChar w:fldCharType="begin"/>
        </w:r>
        <w:r>
          <w:instrText xml:space="preserve"> PAGEREF _Toc22762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98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059"/>
      <w:r>
        <w:rPr>
          <w:rFonts w:ascii="仿宋" w:eastAsia="仿宋" w:hAnsi="仿宋" w:cs="仿宋" w:hint="eastAsia"/>
          <w:sz w:val="28"/>
          <w:lang w:eastAsia="zh-CN"/>
        </w:rPr>
        <w:t>一、装饰装修项目概论</w:t>
      </w:r>
      <w:bookmarkEnd w:id="2"/>
    </w:p>
    <w:p>
      <w:pPr>
        <w:pStyle w:val="Heading2"/>
        <w:rPr>
          <w:rFonts w:ascii="仿宋" w:eastAsia="仿宋" w:hAnsi="仿宋" w:cs="仿宋" w:hint="eastAsia"/>
          <w:lang w:eastAsia="zh-CN"/>
        </w:rPr>
      </w:pPr>
      <w:bookmarkStart w:id="3" w:name="_Toc1102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装饰装修项目的申报单位是“XXX实业发展公司”，这是一家在其所处行业内备受尊敬的企业。公司自成立以来，通过其在装饰装修项目中表现出的创新精神和卓越执行力，在市场上赢得了显著的地位。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该公司的法定代表人秦XX，在装饰装修项目及其他多个行业领域中都有着显著的贡献。秦XX以其出色的领导才能和敏锐的商业洞察力，带领公司在装饰装修项目等多个领域实现了持续的成长和成功。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实业发展公司，成立于[具体年份]，是装饰装修项目的重要合作伙伴。公司专注于[行业名称]领域，以创新作为驱动力，不断推动技术进步和市场扩张。在装饰装修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装饰装修项目中展现了强劲的增长和稳定的财务表现。公司通过有效的策略，在装饰装修项目中扩大了其市场份额并增强了盈利能力。同时，公司积极承担社会责任，参与各类社会公益项目，增强了其在装饰装修项目中的品牌形象和社会影响力。</w:t>
      </w:r>
    </w:p>
    <w:p>
      <w:pPr>
        <w:pStyle w:val="Heading2"/>
        <w:ind w:firstLine="560" w:firstLineChars="200"/>
        <w:rPr>
          <w:rFonts w:ascii="仿宋" w:eastAsia="仿宋" w:hAnsi="仿宋" w:cs="仿宋" w:hint="eastAsia"/>
          <w:sz w:val="28"/>
          <w:lang w:eastAsia="zh-CN"/>
        </w:rPr>
      </w:pPr>
      <w:bookmarkStart w:id="4" w:name="_Toc1335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装饰装修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装饰装修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4538"/>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5313"/>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装饰装修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装饰装修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装饰装修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装饰装修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装饰装修项目的社会影响是全面而深远的。从提供就业机会和提升公共服务，到促进社会结构和劳动市场的多元化，再到推动社会责任和伦理标准的提高，项目对于提升社区的经济、文化和社会福祉有着重要作用。通过这些正面影响，装饰装修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2074"/>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为了融入当地社区，装饰装修项目需深入理解当地的文化特色和社会习俗。例如，项目在设计广告和市场推广活动时，应考虑使用当地语言和符合地方文化的表达方式。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https://d.book118.com/288001114107006036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1223CF"/>
    <w:rsid w:val="7B1223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001114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2024-02-05T20:29:00Z</dcterms:created>
  <dcterms:modified xsi:type="dcterms:W3CDTF">2024-02-05T20:29:49Z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DED2769440BA44248CDCE819BA8B4DEC_11</vt:lpwstr>
  </property>
  <property fmtid="{D5CDD505-2E9C-101B-9397-08002B2CF9AE}" pid="3" name="KSOProductBuildVer">
    <vt:lpwstr>2052-12.1.0.16250</vt:lpwstr>
  </property>
</Properties>
</file>