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数字模拟混合输出仪表通讯模板相关行业公司成立方案及可行性研究报告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81" w:history="1">
        <w:r>
          <w:rPr>
            <w:rFonts w:ascii="仿宋" w:eastAsia="仿宋" w:hAnsi="仿宋" w:cs="仿宋" w:hint="eastAsia"/>
            <w:lang w:eastAsia="zh-CN"/>
          </w:rPr>
          <w:t>概论</w:t>
        </w:r>
        <w:r>
          <w:tab/>
        </w:r>
        <w:r>
          <w:fldChar w:fldCharType="begin"/>
        </w:r>
        <w:r>
          <w:instrText xml:space="preserve"> PAGEREF _Toc12881 \h </w:instrText>
        </w:r>
        <w:r>
          <w:fldChar w:fldCharType="separate"/>
        </w:r>
        <w:r>
          <w:t>3</w:t>
        </w:r>
        <w:r>
          <w:fldChar w:fldCharType="end"/>
        </w:r>
      </w:hyperlink>
    </w:p>
    <w:p>
      <w:pPr>
        <w:pStyle w:val="TOC1"/>
        <w:tabs>
          <w:tab w:val="right" w:leader="dot" w:pos="8306"/>
        </w:tabs>
      </w:pPr>
      <w:hyperlink w:anchor="_Toc4277" w:history="1">
        <w:r>
          <w:rPr>
            <w:rFonts w:ascii="仿宋" w:eastAsia="仿宋" w:hAnsi="仿宋" w:cs="仿宋" w:hint="eastAsia"/>
            <w:lang w:eastAsia="zh-CN"/>
          </w:rPr>
          <w:t>一、数字模拟混合输出仪表通讯模板项目概况</w:t>
        </w:r>
        <w:r>
          <w:tab/>
        </w:r>
        <w:r>
          <w:fldChar w:fldCharType="begin"/>
        </w:r>
        <w:r>
          <w:instrText xml:space="preserve"> PAGEREF _Toc4277 \h </w:instrText>
        </w:r>
        <w:r>
          <w:fldChar w:fldCharType="separate"/>
        </w:r>
        <w:r>
          <w:t>3</w:t>
        </w:r>
        <w:r>
          <w:fldChar w:fldCharType="end"/>
        </w:r>
      </w:hyperlink>
    </w:p>
    <w:p>
      <w:pPr>
        <w:pStyle w:val="TOC2"/>
        <w:tabs>
          <w:tab w:val="right" w:leader="dot" w:pos="8306"/>
        </w:tabs>
      </w:pPr>
      <w:hyperlink w:anchor="_Toc2833" w:history="1">
        <w:r>
          <w:rPr>
            <w:rFonts w:ascii="仿宋" w:eastAsia="仿宋" w:hAnsi="仿宋" w:cs="仿宋" w:hint="eastAsia"/>
            <w:lang w:eastAsia="zh-CN"/>
          </w:rPr>
          <w:t>(一)、投资路径</w:t>
        </w:r>
        <w:r>
          <w:tab/>
        </w:r>
        <w:r>
          <w:fldChar w:fldCharType="begin"/>
        </w:r>
        <w:r>
          <w:instrText xml:space="preserve"> PAGEREF _Toc2833 \h </w:instrText>
        </w:r>
        <w:r>
          <w:fldChar w:fldCharType="separate"/>
        </w:r>
        <w:r>
          <w:t>3</w:t>
        </w:r>
        <w:r>
          <w:fldChar w:fldCharType="end"/>
        </w:r>
      </w:hyperlink>
    </w:p>
    <w:p>
      <w:pPr>
        <w:pStyle w:val="TOC2"/>
        <w:tabs>
          <w:tab w:val="right" w:leader="dot" w:pos="8306"/>
        </w:tabs>
      </w:pPr>
      <w:hyperlink w:anchor="_Toc28945" w:history="1">
        <w:r>
          <w:rPr>
            <w:rFonts w:ascii="仿宋" w:eastAsia="仿宋" w:hAnsi="仿宋" w:cs="仿宋" w:hint="eastAsia"/>
            <w:lang w:eastAsia="zh-CN"/>
          </w:rPr>
          <w:t>(二)、数字模拟混合输出仪表通讯模板项目提出的理由</w:t>
        </w:r>
        <w:r>
          <w:tab/>
        </w:r>
        <w:r>
          <w:fldChar w:fldCharType="begin"/>
        </w:r>
        <w:r>
          <w:instrText xml:space="preserve"> PAGEREF _Toc28945 \h </w:instrText>
        </w:r>
        <w:r>
          <w:fldChar w:fldCharType="separate"/>
        </w:r>
        <w:r>
          <w:t>3</w:t>
        </w:r>
        <w:r>
          <w:fldChar w:fldCharType="end"/>
        </w:r>
      </w:hyperlink>
    </w:p>
    <w:p>
      <w:pPr>
        <w:pStyle w:val="TOC2"/>
        <w:tabs>
          <w:tab w:val="right" w:leader="dot" w:pos="8306"/>
        </w:tabs>
      </w:pPr>
      <w:hyperlink w:anchor="_Toc16073" w:history="1">
        <w:r>
          <w:rPr>
            <w:rFonts w:ascii="仿宋" w:eastAsia="仿宋" w:hAnsi="仿宋" w:cs="仿宋" w:hint="eastAsia"/>
            <w:lang w:eastAsia="zh-CN"/>
          </w:rPr>
          <w:t>(三)、数字模拟混合输出仪表通讯模板项目选址</w:t>
        </w:r>
        <w:r>
          <w:tab/>
        </w:r>
        <w:r>
          <w:fldChar w:fldCharType="begin"/>
        </w:r>
        <w:r>
          <w:instrText xml:space="preserve"> PAGEREF _Toc16073 \h </w:instrText>
        </w:r>
        <w:r>
          <w:fldChar w:fldCharType="separate"/>
        </w:r>
        <w:r>
          <w:t>5</w:t>
        </w:r>
        <w:r>
          <w:fldChar w:fldCharType="end"/>
        </w:r>
      </w:hyperlink>
    </w:p>
    <w:p>
      <w:pPr>
        <w:pStyle w:val="TOC2"/>
        <w:tabs>
          <w:tab w:val="right" w:leader="dot" w:pos="8306"/>
        </w:tabs>
      </w:pPr>
      <w:hyperlink w:anchor="_Toc6571" w:history="1">
        <w:r>
          <w:rPr>
            <w:rFonts w:ascii="仿宋" w:eastAsia="仿宋" w:hAnsi="仿宋" w:cs="仿宋" w:hint="eastAsia"/>
            <w:lang w:eastAsia="zh-CN"/>
          </w:rPr>
          <w:t>(四)、生产规模</w:t>
        </w:r>
        <w:r>
          <w:tab/>
        </w:r>
        <w:r>
          <w:fldChar w:fldCharType="begin"/>
        </w:r>
        <w:r>
          <w:instrText xml:space="preserve"> PAGEREF _Toc6571 \h </w:instrText>
        </w:r>
        <w:r>
          <w:fldChar w:fldCharType="separate"/>
        </w:r>
        <w:r>
          <w:t>5</w:t>
        </w:r>
        <w:r>
          <w:fldChar w:fldCharType="end"/>
        </w:r>
      </w:hyperlink>
    </w:p>
    <w:p>
      <w:pPr>
        <w:pStyle w:val="TOC2"/>
        <w:tabs>
          <w:tab w:val="right" w:leader="dot" w:pos="8306"/>
        </w:tabs>
      </w:pPr>
      <w:hyperlink w:anchor="_Toc13141" w:history="1">
        <w:r>
          <w:rPr>
            <w:rFonts w:ascii="仿宋" w:eastAsia="仿宋" w:hAnsi="仿宋" w:cs="仿宋" w:hint="eastAsia"/>
            <w:lang w:eastAsia="zh-CN"/>
          </w:rPr>
          <w:t>(五)、建设规模</w:t>
        </w:r>
        <w:r>
          <w:tab/>
        </w:r>
        <w:r>
          <w:fldChar w:fldCharType="begin"/>
        </w:r>
        <w:r>
          <w:instrText xml:space="preserve"> PAGEREF _Toc13141 \h </w:instrText>
        </w:r>
        <w:r>
          <w:fldChar w:fldCharType="separate"/>
        </w:r>
        <w:r>
          <w:t>5</w:t>
        </w:r>
        <w:r>
          <w:fldChar w:fldCharType="end"/>
        </w:r>
      </w:hyperlink>
    </w:p>
    <w:p>
      <w:pPr>
        <w:pStyle w:val="TOC2"/>
        <w:tabs>
          <w:tab w:val="right" w:leader="dot" w:pos="8306"/>
        </w:tabs>
      </w:pPr>
      <w:hyperlink w:anchor="_Toc17431" w:history="1">
        <w:r>
          <w:rPr>
            <w:rFonts w:ascii="仿宋" w:eastAsia="仿宋" w:hAnsi="仿宋" w:cs="仿宋" w:hint="eastAsia"/>
            <w:lang w:eastAsia="zh-CN"/>
          </w:rPr>
          <w:t>(六)、数字模拟混合输出仪表通讯模板项目投资</w:t>
        </w:r>
        <w:r>
          <w:tab/>
        </w:r>
        <w:r>
          <w:fldChar w:fldCharType="begin"/>
        </w:r>
        <w:r>
          <w:instrText xml:space="preserve"> PAGEREF _Toc17431 \h </w:instrText>
        </w:r>
        <w:r>
          <w:fldChar w:fldCharType="separate"/>
        </w:r>
        <w:r>
          <w:t>5</w:t>
        </w:r>
        <w:r>
          <w:fldChar w:fldCharType="end"/>
        </w:r>
      </w:hyperlink>
    </w:p>
    <w:p>
      <w:pPr>
        <w:pStyle w:val="TOC2"/>
        <w:tabs>
          <w:tab w:val="right" w:leader="dot" w:pos="8306"/>
        </w:tabs>
      </w:pPr>
      <w:hyperlink w:anchor="_Toc8829" w:history="1">
        <w:r>
          <w:rPr>
            <w:rFonts w:ascii="仿宋" w:eastAsia="仿宋" w:hAnsi="仿宋" w:cs="仿宋" w:hint="eastAsia"/>
            <w:lang w:eastAsia="zh-CN"/>
          </w:rPr>
          <w:t>(七)、数字模拟混合输出仪表通讯模板项目进度规划</w:t>
        </w:r>
        <w:r>
          <w:tab/>
        </w:r>
        <w:r>
          <w:fldChar w:fldCharType="begin"/>
        </w:r>
        <w:r>
          <w:instrText xml:space="preserve"> PAGEREF _Toc8829 \h </w:instrText>
        </w:r>
        <w:r>
          <w:fldChar w:fldCharType="separate"/>
        </w:r>
        <w:r>
          <w:t>6</w:t>
        </w:r>
        <w:r>
          <w:fldChar w:fldCharType="end"/>
        </w:r>
      </w:hyperlink>
    </w:p>
    <w:p>
      <w:pPr>
        <w:pStyle w:val="TOC2"/>
        <w:tabs>
          <w:tab w:val="right" w:leader="dot" w:pos="8306"/>
        </w:tabs>
      </w:pPr>
      <w:hyperlink w:anchor="_Toc6011" w:history="1">
        <w:r>
          <w:rPr>
            <w:rFonts w:ascii="仿宋" w:eastAsia="仿宋" w:hAnsi="仿宋" w:cs="仿宋" w:hint="eastAsia"/>
            <w:lang w:eastAsia="zh-CN"/>
          </w:rPr>
          <w:t>(八)、经济效益(正常经营年份)</w:t>
        </w:r>
        <w:r>
          <w:tab/>
        </w:r>
        <w:r>
          <w:fldChar w:fldCharType="begin"/>
        </w:r>
        <w:r>
          <w:instrText xml:space="preserve"> PAGEREF _Toc6011 \h </w:instrText>
        </w:r>
        <w:r>
          <w:fldChar w:fldCharType="separate"/>
        </w:r>
        <w:r>
          <w:t>6</w:t>
        </w:r>
        <w:r>
          <w:fldChar w:fldCharType="end"/>
        </w:r>
      </w:hyperlink>
    </w:p>
    <w:p>
      <w:pPr>
        <w:pStyle w:val="TOC2"/>
        <w:tabs>
          <w:tab w:val="right" w:leader="dot" w:pos="8306"/>
        </w:tabs>
      </w:pPr>
      <w:hyperlink w:anchor="_Toc353" w:history="1">
        <w:r>
          <w:rPr>
            <w:rFonts w:ascii="仿宋" w:eastAsia="仿宋" w:hAnsi="仿宋" w:cs="仿宋" w:hint="eastAsia"/>
            <w:lang w:eastAsia="zh-CN"/>
          </w:rPr>
          <w:t>(九)、数字模拟混合输出仪表通讯模板项目综合评价</w:t>
        </w:r>
        <w:r>
          <w:tab/>
        </w:r>
        <w:r>
          <w:fldChar w:fldCharType="begin"/>
        </w:r>
        <w:r>
          <w:instrText xml:space="preserve"> PAGEREF _Toc353 \h </w:instrText>
        </w:r>
        <w:r>
          <w:fldChar w:fldCharType="separate"/>
        </w:r>
        <w:r>
          <w:t>7</w:t>
        </w:r>
        <w:r>
          <w:fldChar w:fldCharType="end"/>
        </w:r>
      </w:hyperlink>
    </w:p>
    <w:p>
      <w:pPr>
        <w:pStyle w:val="TOC1"/>
        <w:tabs>
          <w:tab w:val="right" w:leader="dot" w:pos="8306"/>
        </w:tabs>
      </w:pPr>
      <w:hyperlink w:anchor="_Toc15549" w:history="1">
        <w:r>
          <w:rPr>
            <w:rFonts w:ascii="仿宋" w:eastAsia="仿宋" w:hAnsi="仿宋" w:cs="仿宋" w:hint="eastAsia"/>
            <w:lang w:eastAsia="zh-CN"/>
          </w:rPr>
          <w:t>二、选址分析</w:t>
        </w:r>
        <w:r>
          <w:tab/>
        </w:r>
        <w:r>
          <w:fldChar w:fldCharType="begin"/>
        </w:r>
        <w:r>
          <w:instrText xml:space="preserve"> PAGEREF _Toc15549 \h </w:instrText>
        </w:r>
        <w:r>
          <w:fldChar w:fldCharType="separate"/>
        </w:r>
        <w:r>
          <w:t>8</w:t>
        </w:r>
        <w:r>
          <w:fldChar w:fldCharType="end"/>
        </w:r>
      </w:hyperlink>
    </w:p>
    <w:p>
      <w:pPr>
        <w:pStyle w:val="TOC2"/>
        <w:tabs>
          <w:tab w:val="right" w:leader="dot" w:pos="8306"/>
        </w:tabs>
      </w:pPr>
      <w:hyperlink w:anchor="_Toc25715" w:history="1">
        <w:r>
          <w:rPr>
            <w:rFonts w:ascii="仿宋" w:eastAsia="仿宋" w:hAnsi="仿宋" w:cs="仿宋" w:hint="eastAsia"/>
            <w:lang w:eastAsia="zh-CN"/>
          </w:rPr>
          <w:t>(一)、数字模拟混合输出仪表通讯模板项目选址原则</w:t>
        </w:r>
        <w:r>
          <w:tab/>
        </w:r>
        <w:r>
          <w:fldChar w:fldCharType="begin"/>
        </w:r>
        <w:r>
          <w:instrText xml:space="preserve"> PAGEREF _Toc25715 \h </w:instrText>
        </w:r>
        <w:r>
          <w:fldChar w:fldCharType="separate"/>
        </w:r>
        <w:r>
          <w:t>8</w:t>
        </w:r>
        <w:r>
          <w:fldChar w:fldCharType="end"/>
        </w:r>
      </w:hyperlink>
    </w:p>
    <w:p>
      <w:pPr>
        <w:pStyle w:val="TOC2"/>
        <w:tabs>
          <w:tab w:val="right" w:leader="dot" w:pos="8306"/>
        </w:tabs>
      </w:pPr>
      <w:hyperlink w:anchor="_Toc20768" w:history="1">
        <w:r>
          <w:rPr>
            <w:rFonts w:ascii="仿宋" w:eastAsia="仿宋" w:hAnsi="仿宋" w:cs="仿宋" w:hint="eastAsia"/>
            <w:lang w:eastAsia="zh-CN"/>
          </w:rPr>
          <w:t>(二)、建设区基本情况</w:t>
        </w:r>
        <w:r>
          <w:tab/>
        </w:r>
        <w:r>
          <w:fldChar w:fldCharType="begin"/>
        </w:r>
        <w:r>
          <w:instrText xml:space="preserve"> PAGEREF _Toc20768 \h </w:instrText>
        </w:r>
        <w:r>
          <w:fldChar w:fldCharType="separate"/>
        </w:r>
        <w:r>
          <w:t>10</w:t>
        </w:r>
        <w:r>
          <w:fldChar w:fldCharType="end"/>
        </w:r>
      </w:hyperlink>
    </w:p>
    <w:p>
      <w:pPr>
        <w:pStyle w:val="TOC2"/>
        <w:tabs>
          <w:tab w:val="right" w:leader="dot" w:pos="8306"/>
        </w:tabs>
      </w:pPr>
      <w:hyperlink w:anchor="_Toc19481" w:history="1">
        <w:r>
          <w:rPr>
            <w:rFonts w:ascii="仿宋" w:eastAsia="仿宋" w:hAnsi="仿宋" w:cs="仿宋" w:hint="eastAsia"/>
            <w:lang w:eastAsia="zh-CN"/>
          </w:rPr>
          <w:t>(三)、发展目标</w:t>
        </w:r>
        <w:r>
          <w:tab/>
        </w:r>
        <w:r>
          <w:fldChar w:fldCharType="begin"/>
        </w:r>
        <w:r>
          <w:instrText xml:space="preserve"> PAGEREF _Toc19481 \h </w:instrText>
        </w:r>
        <w:r>
          <w:fldChar w:fldCharType="separate"/>
        </w:r>
        <w:r>
          <w:t>11</w:t>
        </w:r>
        <w:r>
          <w:fldChar w:fldCharType="end"/>
        </w:r>
      </w:hyperlink>
    </w:p>
    <w:p>
      <w:pPr>
        <w:pStyle w:val="TOC2"/>
        <w:tabs>
          <w:tab w:val="right" w:leader="dot" w:pos="8306"/>
        </w:tabs>
      </w:pPr>
      <w:hyperlink w:anchor="_Toc4832" w:history="1">
        <w:r>
          <w:rPr>
            <w:rFonts w:ascii="仿宋" w:eastAsia="仿宋" w:hAnsi="仿宋" w:cs="仿宋" w:hint="eastAsia"/>
            <w:lang w:eastAsia="zh-CN"/>
          </w:rPr>
          <w:t>(四)、产业发展方向</w:t>
        </w:r>
        <w:r>
          <w:tab/>
        </w:r>
        <w:r>
          <w:fldChar w:fldCharType="begin"/>
        </w:r>
        <w:r>
          <w:instrText xml:space="preserve"> PAGEREF _Toc4832 \h </w:instrText>
        </w:r>
        <w:r>
          <w:fldChar w:fldCharType="separate"/>
        </w:r>
        <w:r>
          <w:t>12</w:t>
        </w:r>
        <w:r>
          <w:fldChar w:fldCharType="end"/>
        </w:r>
      </w:hyperlink>
    </w:p>
    <w:p>
      <w:pPr>
        <w:pStyle w:val="TOC2"/>
        <w:tabs>
          <w:tab w:val="right" w:leader="dot" w:pos="8306"/>
        </w:tabs>
      </w:pPr>
      <w:hyperlink w:anchor="_Toc26466" w:history="1">
        <w:r>
          <w:rPr>
            <w:rFonts w:ascii="仿宋" w:eastAsia="仿宋" w:hAnsi="仿宋" w:cs="仿宋" w:hint="eastAsia"/>
            <w:lang w:eastAsia="zh-CN"/>
          </w:rPr>
          <w:t>(五)、数字模拟混合输出仪表通讯模板项目选址综合评价</w:t>
        </w:r>
        <w:r>
          <w:tab/>
        </w:r>
        <w:r>
          <w:fldChar w:fldCharType="begin"/>
        </w:r>
        <w:r>
          <w:instrText xml:space="preserve"> PAGEREF _Toc26466 \h </w:instrText>
        </w:r>
        <w:r>
          <w:fldChar w:fldCharType="separate"/>
        </w:r>
        <w:r>
          <w:t>13</w:t>
        </w:r>
        <w:r>
          <w:fldChar w:fldCharType="end"/>
        </w:r>
      </w:hyperlink>
    </w:p>
    <w:p>
      <w:pPr>
        <w:pStyle w:val="TOC1"/>
        <w:tabs>
          <w:tab w:val="right" w:leader="dot" w:pos="8306"/>
        </w:tabs>
      </w:pPr>
      <w:hyperlink w:anchor="_Toc16265" w:history="1">
        <w:r>
          <w:rPr>
            <w:rFonts w:ascii="仿宋" w:eastAsia="仿宋" w:hAnsi="仿宋" w:cs="仿宋" w:hint="eastAsia"/>
            <w:lang w:eastAsia="zh-CN"/>
          </w:rPr>
          <w:t>三、发展规划</w:t>
        </w:r>
        <w:r>
          <w:tab/>
        </w:r>
        <w:r>
          <w:fldChar w:fldCharType="begin"/>
        </w:r>
        <w:r>
          <w:instrText xml:space="preserve"> PAGEREF _Toc16265 \h </w:instrText>
        </w:r>
        <w:r>
          <w:fldChar w:fldCharType="separate"/>
        </w:r>
        <w:r>
          <w:t>14</w:t>
        </w:r>
        <w:r>
          <w:fldChar w:fldCharType="end"/>
        </w:r>
      </w:hyperlink>
    </w:p>
    <w:p>
      <w:pPr>
        <w:pStyle w:val="TOC2"/>
        <w:tabs>
          <w:tab w:val="right" w:leader="dot" w:pos="8306"/>
        </w:tabs>
      </w:pPr>
      <w:hyperlink w:anchor="_Toc1404" w:history="1">
        <w:r>
          <w:rPr>
            <w:rFonts w:ascii="仿宋" w:eastAsia="仿宋" w:hAnsi="仿宋" w:cs="仿宋" w:hint="eastAsia"/>
            <w:lang w:eastAsia="zh-CN"/>
          </w:rPr>
          <w:t>(一)、公司发展规划</w:t>
        </w:r>
        <w:r>
          <w:tab/>
        </w:r>
        <w:r>
          <w:fldChar w:fldCharType="begin"/>
        </w:r>
        <w:r>
          <w:instrText xml:space="preserve"> PAGEREF _Toc1404 \h </w:instrText>
        </w:r>
        <w:r>
          <w:fldChar w:fldCharType="separate"/>
        </w:r>
        <w:r>
          <w:t>14</w:t>
        </w:r>
        <w:r>
          <w:fldChar w:fldCharType="end"/>
        </w:r>
      </w:hyperlink>
    </w:p>
    <w:p>
      <w:pPr>
        <w:pStyle w:val="TOC2"/>
        <w:tabs>
          <w:tab w:val="right" w:leader="dot" w:pos="8306"/>
        </w:tabs>
      </w:pPr>
      <w:hyperlink w:anchor="_Toc6682" w:history="1">
        <w:r>
          <w:rPr>
            <w:rFonts w:ascii="仿宋" w:eastAsia="仿宋" w:hAnsi="仿宋" w:cs="仿宋" w:hint="eastAsia"/>
            <w:lang w:eastAsia="zh-CN"/>
          </w:rPr>
          <w:t>(二)、保障措施</w:t>
        </w:r>
        <w:r>
          <w:tab/>
        </w:r>
        <w:r>
          <w:fldChar w:fldCharType="begin"/>
        </w:r>
        <w:r>
          <w:instrText xml:space="preserve"> PAGEREF _Toc6682 \h </w:instrText>
        </w:r>
        <w:r>
          <w:fldChar w:fldCharType="separate"/>
        </w:r>
        <w:r>
          <w:t>15</w:t>
        </w:r>
        <w:r>
          <w:fldChar w:fldCharType="end"/>
        </w:r>
      </w:hyperlink>
    </w:p>
    <w:p>
      <w:pPr>
        <w:pStyle w:val="TOC1"/>
        <w:tabs>
          <w:tab w:val="right" w:leader="dot" w:pos="8306"/>
        </w:tabs>
      </w:pPr>
      <w:hyperlink w:anchor="_Toc29647" w:history="1">
        <w:r>
          <w:rPr>
            <w:rFonts w:ascii="仿宋" w:eastAsia="仿宋" w:hAnsi="仿宋" w:cs="仿宋" w:hint="eastAsia"/>
            <w:lang w:eastAsia="zh-CN"/>
          </w:rPr>
          <w:t>四、行业、市场分析</w:t>
        </w:r>
        <w:r>
          <w:tab/>
        </w:r>
        <w:r>
          <w:fldChar w:fldCharType="begin"/>
        </w:r>
        <w:r>
          <w:instrText xml:space="preserve"> PAGEREF _Toc29647 \h </w:instrText>
        </w:r>
        <w:r>
          <w:fldChar w:fldCharType="separate"/>
        </w:r>
        <w:r>
          <w:t>20</w:t>
        </w:r>
        <w:r>
          <w:fldChar w:fldCharType="end"/>
        </w:r>
      </w:hyperlink>
    </w:p>
    <w:p>
      <w:pPr>
        <w:pStyle w:val="TOC2"/>
        <w:tabs>
          <w:tab w:val="right" w:leader="dot" w:pos="8306"/>
        </w:tabs>
      </w:pPr>
      <w:hyperlink w:anchor="_Toc32565" w:history="1">
        <w:r>
          <w:rPr>
            <w:rFonts w:ascii="仿宋" w:eastAsia="仿宋" w:hAnsi="仿宋" w:cs="仿宋" w:hint="eastAsia"/>
            <w:lang w:eastAsia="zh-CN"/>
          </w:rPr>
          <w:t>(一)、行业分析</w:t>
        </w:r>
        <w:r>
          <w:tab/>
        </w:r>
        <w:r>
          <w:fldChar w:fldCharType="begin"/>
        </w:r>
        <w:r>
          <w:instrText xml:space="preserve"> PAGEREF _Toc32565 \h </w:instrText>
        </w:r>
        <w:r>
          <w:fldChar w:fldCharType="separate"/>
        </w:r>
        <w:r>
          <w:t>20</w:t>
        </w:r>
        <w:r>
          <w:fldChar w:fldCharType="end"/>
        </w:r>
      </w:hyperlink>
    </w:p>
    <w:p>
      <w:pPr>
        <w:pStyle w:val="TOC2"/>
        <w:tabs>
          <w:tab w:val="right" w:leader="dot" w:pos="8306"/>
        </w:tabs>
      </w:pPr>
      <w:hyperlink w:anchor="_Toc13794" w:history="1">
        <w:r>
          <w:rPr>
            <w:rFonts w:ascii="仿宋" w:eastAsia="仿宋" w:hAnsi="仿宋" w:cs="仿宋" w:hint="eastAsia"/>
            <w:lang w:eastAsia="zh-CN"/>
          </w:rPr>
          <w:t>(二)、市场分析</w:t>
        </w:r>
        <w:r>
          <w:tab/>
        </w:r>
        <w:r>
          <w:fldChar w:fldCharType="begin"/>
        </w:r>
        <w:r>
          <w:instrText xml:space="preserve"> PAGEREF _Toc13794 \h </w:instrText>
        </w:r>
        <w:r>
          <w:fldChar w:fldCharType="separate"/>
        </w:r>
        <w:r>
          <w:t>21</w:t>
        </w:r>
        <w:r>
          <w:fldChar w:fldCharType="end"/>
        </w:r>
      </w:hyperlink>
    </w:p>
    <w:p>
      <w:pPr>
        <w:pStyle w:val="TOC2"/>
        <w:tabs>
          <w:tab w:val="right" w:leader="dot" w:pos="8306"/>
        </w:tabs>
      </w:pPr>
      <w:hyperlink w:anchor="_Toc24560" w:history="1">
        <w:r>
          <w:rPr>
            <w:rFonts w:ascii="仿宋" w:eastAsia="仿宋" w:hAnsi="仿宋" w:cs="仿宋" w:hint="eastAsia"/>
            <w:lang w:eastAsia="zh-CN"/>
          </w:rPr>
          <w:t>(三)、行业发展及市场前景分析</w:t>
        </w:r>
        <w:r>
          <w:tab/>
        </w:r>
        <w:r>
          <w:fldChar w:fldCharType="begin"/>
        </w:r>
        <w:r>
          <w:instrText xml:space="preserve"> PAGEREF _Toc24560 \h </w:instrText>
        </w:r>
        <w:r>
          <w:fldChar w:fldCharType="separate"/>
        </w:r>
        <w:r>
          <w:t>22</w:t>
        </w:r>
        <w:r>
          <w:fldChar w:fldCharType="end"/>
        </w:r>
      </w:hyperlink>
    </w:p>
    <w:p>
      <w:pPr>
        <w:pStyle w:val="TOC1"/>
        <w:tabs>
          <w:tab w:val="right" w:leader="dot" w:pos="8306"/>
        </w:tabs>
      </w:pPr>
      <w:hyperlink w:anchor="_Toc11638" w:history="1">
        <w:r>
          <w:rPr>
            <w:rFonts w:ascii="仿宋" w:eastAsia="仿宋" w:hAnsi="仿宋" w:cs="仿宋" w:hint="eastAsia"/>
            <w:lang w:eastAsia="zh-CN"/>
          </w:rPr>
          <w:t>五、公司成立背景及可行性分析</w:t>
        </w:r>
        <w:r>
          <w:tab/>
        </w:r>
        <w:r>
          <w:fldChar w:fldCharType="begin"/>
        </w:r>
        <w:r>
          <w:instrText xml:space="preserve"> PAGEREF _Toc11638 \h </w:instrText>
        </w:r>
        <w:r>
          <w:fldChar w:fldCharType="separate"/>
        </w:r>
        <w:r>
          <w:t>23</w:t>
        </w:r>
        <w:r>
          <w:fldChar w:fldCharType="end"/>
        </w:r>
      </w:hyperlink>
    </w:p>
    <w:p>
      <w:pPr>
        <w:pStyle w:val="TOC2"/>
        <w:tabs>
          <w:tab w:val="right" w:leader="dot" w:pos="8306"/>
        </w:tabs>
      </w:pPr>
      <w:hyperlink w:anchor="_Toc0" w:history="1">
        <w:r>
          <w:rPr>
            <w:rFonts w:ascii="仿宋" w:eastAsia="仿宋" w:hAnsi="仿宋" w:cs="仿宋" w:hint="eastAsia"/>
            <w:lang w:eastAsia="zh-CN"/>
          </w:rPr>
          <w:t>(一)、发展思路</w:t>
        </w:r>
        <w:r>
          <w:tab/>
        </w:r>
        <w:r>
          <w:fldChar w:fldCharType="begin"/>
        </w:r>
        <w:r>
          <w:instrText xml:space="preserve"> PAGEREF _Toc0 \h </w:instrText>
        </w:r>
        <w:r>
          <w:fldChar w:fldCharType="separate"/>
        </w:r>
        <w:r>
          <w:t>23</w:t>
        </w:r>
        <w:r>
          <w:fldChar w:fldCharType="end"/>
        </w:r>
      </w:hyperlink>
    </w:p>
    <w:p>
      <w:pPr>
        <w:pStyle w:val="TOC2"/>
        <w:tabs>
          <w:tab w:val="right" w:leader="dot" w:pos="8306"/>
        </w:tabs>
      </w:pPr>
      <w:hyperlink w:anchor="_Toc15489" w:history="1">
        <w:r>
          <w:rPr>
            <w:rFonts w:ascii="仿宋" w:eastAsia="仿宋" w:hAnsi="仿宋" w:cs="仿宋" w:hint="eastAsia"/>
            <w:lang w:eastAsia="zh-CN"/>
          </w:rPr>
          <w:t>(二)、产业发展背景分析</w:t>
        </w:r>
        <w:r>
          <w:tab/>
        </w:r>
        <w:r>
          <w:fldChar w:fldCharType="begin"/>
        </w:r>
        <w:r>
          <w:instrText xml:space="preserve"> PAGEREF _Toc15489 \h </w:instrText>
        </w:r>
        <w:r>
          <w:fldChar w:fldCharType="separate"/>
        </w:r>
        <w:r>
          <w:t>24</w:t>
        </w:r>
        <w:r>
          <w:fldChar w:fldCharType="end"/>
        </w:r>
      </w:hyperlink>
    </w:p>
    <w:p>
      <w:pPr>
        <w:pStyle w:val="TOC2"/>
        <w:tabs>
          <w:tab w:val="right" w:leader="dot" w:pos="8306"/>
        </w:tabs>
      </w:pPr>
      <w:hyperlink w:anchor="_Toc31309" w:history="1">
        <w:r>
          <w:rPr>
            <w:rFonts w:ascii="仿宋" w:eastAsia="仿宋" w:hAnsi="仿宋" w:cs="仿宋" w:hint="eastAsia"/>
            <w:lang w:eastAsia="zh-CN"/>
          </w:rPr>
          <w:t>(三)、产业发展原则</w:t>
        </w:r>
        <w:r>
          <w:tab/>
        </w:r>
        <w:r>
          <w:fldChar w:fldCharType="begin"/>
        </w:r>
        <w:r>
          <w:instrText xml:space="preserve"> PAGEREF _Toc31309 \h </w:instrText>
        </w:r>
        <w:r>
          <w:fldChar w:fldCharType="separate"/>
        </w:r>
        <w:r>
          <w:t>25</w:t>
        </w:r>
        <w:r>
          <w:fldChar w:fldCharType="end"/>
        </w:r>
      </w:hyperlink>
    </w:p>
    <w:p>
      <w:pPr>
        <w:pStyle w:val="TOC2"/>
        <w:tabs>
          <w:tab w:val="right" w:leader="dot" w:pos="8306"/>
        </w:tabs>
      </w:pPr>
      <w:hyperlink w:anchor="_Toc30699" w:history="1">
        <w:r>
          <w:rPr>
            <w:rFonts w:ascii="仿宋" w:eastAsia="仿宋" w:hAnsi="仿宋" w:cs="仿宋" w:hint="eastAsia"/>
            <w:lang w:eastAsia="zh-CN"/>
          </w:rPr>
          <w:t>(四)、区域产业环境分析</w:t>
        </w:r>
        <w:r>
          <w:tab/>
        </w:r>
        <w:r>
          <w:fldChar w:fldCharType="begin"/>
        </w:r>
        <w:r>
          <w:instrText xml:space="preserve"> PAGEREF _Toc30699 \h </w:instrText>
        </w:r>
        <w:r>
          <w:fldChar w:fldCharType="separate"/>
        </w:r>
        <w:r>
          <w:t>26</w:t>
        </w:r>
        <w:r>
          <w:fldChar w:fldCharType="end"/>
        </w:r>
      </w:hyperlink>
    </w:p>
    <w:p>
      <w:pPr>
        <w:pStyle w:val="TOC2"/>
        <w:tabs>
          <w:tab w:val="right" w:leader="dot" w:pos="8306"/>
        </w:tabs>
      </w:pPr>
      <w:hyperlink w:anchor="_Toc26429" w:history="1">
        <w:r>
          <w:rPr>
            <w:rFonts w:ascii="仿宋" w:eastAsia="仿宋" w:hAnsi="仿宋" w:cs="仿宋" w:hint="eastAsia"/>
            <w:lang w:eastAsia="zh-CN"/>
          </w:rPr>
          <w:t>(五)、可行性分析</w:t>
        </w:r>
        <w:r>
          <w:tab/>
        </w:r>
        <w:r>
          <w:fldChar w:fldCharType="begin"/>
        </w:r>
        <w:r>
          <w:instrText xml:space="preserve"> PAGEREF _Toc26429 \h </w:instrText>
        </w:r>
        <w:r>
          <w:fldChar w:fldCharType="separate"/>
        </w:r>
        <w:r>
          <w:t>28</w:t>
        </w:r>
        <w:r>
          <w:fldChar w:fldCharType="end"/>
        </w:r>
      </w:hyperlink>
    </w:p>
    <w:p>
      <w:pPr>
        <w:pStyle w:val="TOC2"/>
        <w:tabs>
          <w:tab w:val="right" w:leader="dot" w:pos="8306"/>
        </w:tabs>
      </w:pPr>
      <w:hyperlink w:anchor="_Toc31030" w:history="1">
        <w:r>
          <w:rPr>
            <w:rFonts w:ascii="仿宋" w:eastAsia="仿宋" w:hAnsi="仿宋" w:cs="仿宋" w:hint="eastAsia"/>
            <w:lang w:eastAsia="zh-CN"/>
          </w:rPr>
          <w:t>(六)、产业发展重点任务</w:t>
        </w:r>
        <w:r>
          <w:tab/>
        </w:r>
        <w:r>
          <w:fldChar w:fldCharType="begin"/>
        </w:r>
        <w:r>
          <w:instrText xml:space="preserve"> PAGEREF _Toc31030 \h </w:instrText>
        </w:r>
        <w:r>
          <w:fldChar w:fldCharType="separate"/>
        </w:r>
        <w:r>
          <w:t>29</w:t>
        </w:r>
        <w:r>
          <w:fldChar w:fldCharType="end"/>
        </w:r>
      </w:hyperlink>
    </w:p>
    <w:p>
      <w:pPr>
        <w:pStyle w:val="TOC2"/>
        <w:tabs>
          <w:tab w:val="right" w:leader="dot" w:pos="8306"/>
        </w:tabs>
      </w:pPr>
      <w:hyperlink w:anchor="_Toc6704" w:history="1">
        <w:r>
          <w:rPr>
            <w:rFonts w:ascii="仿宋" w:eastAsia="仿宋" w:hAnsi="仿宋" w:cs="仿宋" w:hint="eastAsia"/>
            <w:lang w:eastAsia="zh-CN"/>
          </w:rPr>
          <w:t>(七)、数字模拟混合输出仪表通讯模板项目建设必要性分析</w:t>
        </w:r>
        <w:r>
          <w:tab/>
        </w:r>
        <w:r>
          <w:fldChar w:fldCharType="begin"/>
        </w:r>
        <w:r>
          <w:instrText xml:space="preserve"> PAGEREF _Toc6704 \h </w:instrText>
        </w:r>
        <w:r>
          <w:fldChar w:fldCharType="separate"/>
        </w:r>
        <w:r>
          <w:t>31</w:t>
        </w:r>
        <w:r>
          <w:fldChar w:fldCharType="end"/>
        </w:r>
      </w:hyperlink>
    </w:p>
    <w:p>
      <w:pPr>
        <w:pStyle w:val="TOC1"/>
        <w:tabs>
          <w:tab w:val="right" w:leader="dot" w:pos="8306"/>
        </w:tabs>
      </w:pPr>
      <w:hyperlink w:anchor="_Toc3713" w:history="1">
        <w:r>
          <w:rPr>
            <w:rFonts w:ascii="仿宋" w:eastAsia="仿宋" w:hAnsi="仿宋" w:cs="仿宋" w:hint="eastAsia"/>
            <w:lang w:eastAsia="zh-CN"/>
          </w:rPr>
          <w:t>六、投资方案分析</w:t>
        </w:r>
        <w:r>
          <w:tab/>
        </w:r>
        <w:r>
          <w:fldChar w:fldCharType="begin"/>
        </w:r>
        <w:r>
          <w:instrText xml:space="preserve"> PAGEREF _Toc3713 \h </w:instrText>
        </w:r>
        <w:r>
          <w:fldChar w:fldCharType="separate"/>
        </w:r>
        <w:r>
          <w:t>32</w:t>
        </w:r>
        <w:r>
          <w:fldChar w:fldCharType="end"/>
        </w:r>
      </w:hyperlink>
    </w:p>
    <w:p>
      <w:pPr>
        <w:pStyle w:val="TOC2"/>
        <w:tabs>
          <w:tab w:val="right" w:leader="dot" w:pos="8306"/>
        </w:tabs>
      </w:pPr>
      <w:hyperlink w:anchor="_Toc22532" w:history="1">
        <w:r>
          <w:rPr>
            <w:rFonts w:ascii="仿宋" w:eastAsia="仿宋" w:hAnsi="仿宋" w:cs="仿宋" w:hint="eastAsia"/>
            <w:lang w:eastAsia="zh-CN"/>
          </w:rPr>
          <w:t>(一)、编制说明</w:t>
        </w:r>
        <w:r>
          <w:tab/>
        </w:r>
        <w:r>
          <w:fldChar w:fldCharType="begin"/>
        </w:r>
        <w:r>
          <w:instrText xml:space="preserve"> PAGEREF _Toc22532 \h </w:instrText>
        </w:r>
        <w:r>
          <w:fldChar w:fldCharType="separate"/>
        </w:r>
        <w:r>
          <w:t>32</w:t>
        </w:r>
        <w:r>
          <w:fldChar w:fldCharType="end"/>
        </w:r>
      </w:hyperlink>
    </w:p>
    <w:p>
      <w:pPr>
        <w:pStyle w:val="TOC2"/>
        <w:tabs>
          <w:tab w:val="right" w:leader="dot" w:pos="8306"/>
        </w:tabs>
      </w:pPr>
      <w:hyperlink w:anchor="_Toc17283" w:history="1">
        <w:r>
          <w:rPr>
            <w:rFonts w:ascii="仿宋" w:eastAsia="仿宋" w:hAnsi="仿宋" w:cs="仿宋" w:hint="eastAsia"/>
            <w:lang w:eastAsia="zh-CN"/>
          </w:rPr>
          <w:t>(二)、建设投资</w:t>
        </w:r>
        <w:r>
          <w:tab/>
        </w:r>
        <w:r>
          <w:fldChar w:fldCharType="begin"/>
        </w:r>
        <w:r>
          <w:instrText xml:space="preserve"> PAGEREF _Toc17283 \h </w:instrText>
        </w:r>
        <w:r>
          <w:fldChar w:fldCharType="separate"/>
        </w:r>
        <w:r>
          <w:t>33</w:t>
        </w:r>
        <w:r>
          <w:fldChar w:fldCharType="end"/>
        </w:r>
      </w:hyperlink>
    </w:p>
    <w:p>
      <w:pPr>
        <w:pStyle w:val="TOC2"/>
        <w:tabs>
          <w:tab w:val="right" w:leader="dot" w:pos="8306"/>
        </w:tabs>
      </w:pPr>
      <w:hyperlink w:anchor="_Toc13985" w:history="1">
        <w:r>
          <w:rPr>
            <w:rFonts w:ascii="仿宋" w:eastAsia="仿宋" w:hAnsi="仿宋" w:cs="仿宋" w:hint="eastAsia"/>
            <w:lang w:eastAsia="zh-CN"/>
          </w:rPr>
          <w:t>(三)、建设期利息</w:t>
        </w:r>
        <w:r>
          <w:tab/>
        </w:r>
        <w:r>
          <w:fldChar w:fldCharType="begin"/>
        </w:r>
        <w:r>
          <w:instrText xml:space="preserve"> PAGEREF _Toc13985 \h </w:instrText>
        </w:r>
        <w:r>
          <w:fldChar w:fldCharType="separate"/>
        </w:r>
        <w:r>
          <w:t>33</w:t>
        </w:r>
        <w:r>
          <w:fldChar w:fldCharType="end"/>
        </w:r>
      </w:hyperlink>
    </w:p>
    <w:p>
      <w:pPr>
        <w:pStyle w:val="TOC2"/>
        <w:tabs>
          <w:tab w:val="right" w:leader="dot" w:pos="8306"/>
        </w:tabs>
      </w:pPr>
      <w:hyperlink w:anchor="_Toc21355" w:history="1">
        <w:r>
          <w:rPr>
            <w:rFonts w:ascii="仿宋" w:eastAsia="仿宋" w:hAnsi="仿宋" w:cs="仿宋" w:hint="eastAsia"/>
            <w:lang w:eastAsia="zh-CN"/>
          </w:rPr>
          <w:t>(四)、流动资金</w:t>
        </w:r>
        <w:r>
          <w:tab/>
        </w:r>
        <w:r>
          <w:fldChar w:fldCharType="begin"/>
        </w:r>
        <w:r>
          <w:instrText xml:space="preserve"> PAGEREF _Toc21355 \h </w:instrText>
        </w:r>
        <w:r>
          <w:fldChar w:fldCharType="separate"/>
        </w:r>
        <w:r>
          <w:t>34</w:t>
        </w:r>
        <w:r>
          <w:fldChar w:fldCharType="end"/>
        </w:r>
      </w:hyperlink>
    </w:p>
    <w:p>
      <w:pPr>
        <w:pStyle w:val="TOC2"/>
        <w:tabs>
          <w:tab w:val="right" w:leader="dot" w:pos="8306"/>
        </w:tabs>
      </w:pPr>
      <w:hyperlink w:anchor="_Toc5581" w:history="1">
        <w:r>
          <w:rPr>
            <w:rFonts w:ascii="仿宋" w:eastAsia="仿宋" w:hAnsi="仿宋" w:cs="仿宋" w:hint="eastAsia"/>
            <w:lang w:eastAsia="zh-CN"/>
          </w:rPr>
          <w:t>(五)、数字模拟混合输出仪表通讯模板项目总投资</w:t>
        </w:r>
        <w:r>
          <w:tab/>
        </w:r>
        <w:r>
          <w:fldChar w:fldCharType="begin"/>
        </w:r>
        <w:r>
          <w:instrText xml:space="preserve"> PAGEREF _Toc5581 \h </w:instrText>
        </w:r>
        <w:r>
          <w:fldChar w:fldCharType="separate"/>
        </w:r>
        <w:r>
          <w:t>34</w:t>
        </w:r>
        <w:r>
          <w:fldChar w:fldCharType="end"/>
        </w:r>
      </w:hyperlink>
    </w:p>
    <w:p>
      <w:pPr>
        <w:pStyle w:val="TOC2"/>
        <w:tabs>
          <w:tab w:val="right" w:leader="dot" w:pos="8306"/>
        </w:tabs>
      </w:pPr>
      <w:hyperlink w:anchor="_Toc21204" w:history="1">
        <w:r>
          <w:rPr>
            <w:rFonts w:ascii="仿宋" w:eastAsia="仿宋" w:hAnsi="仿宋" w:cs="仿宋" w:hint="eastAsia"/>
            <w:lang w:eastAsia="zh-CN"/>
          </w:rPr>
          <w:t>(六)、资金筹措与投资计划</w:t>
        </w:r>
        <w:r>
          <w:tab/>
        </w:r>
        <w:r>
          <w:fldChar w:fldCharType="begin"/>
        </w:r>
        <w:r>
          <w:instrText xml:space="preserve"> PAGEREF _Toc21204 \h </w:instrText>
        </w:r>
        <w:r>
          <w:fldChar w:fldCharType="separate"/>
        </w:r>
        <w:r>
          <w:t>35</w:t>
        </w:r>
        <w:r>
          <w:fldChar w:fldCharType="end"/>
        </w:r>
      </w:hyperlink>
    </w:p>
    <w:p>
      <w:pPr>
        <w:pStyle w:val="TOC1"/>
        <w:tabs>
          <w:tab w:val="right" w:leader="dot" w:pos="8306"/>
        </w:tabs>
      </w:pPr>
      <w:hyperlink w:anchor="_Toc25577" w:history="1">
        <w:r>
          <w:rPr>
            <w:rFonts w:ascii="仿宋" w:eastAsia="仿宋" w:hAnsi="仿宋" w:cs="仿宋" w:hint="eastAsia"/>
            <w:lang w:eastAsia="zh-CN"/>
          </w:rPr>
          <w:t>七、目标客户和受众分析</w:t>
        </w:r>
        <w:r>
          <w:tab/>
        </w:r>
        <w:r>
          <w:fldChar w:fldCharType="begin"/>
        </w:r>
        <w:r>
          <w:instrText xml:space="preserve"> PAGEREF _Toc25577 \h </w:instrText>
        </w:r>
        <w:r>
          <w:fldChar w:fldCharType="separate"/>
        </w:r>
        <w:r>
          <w:t>35</w:t>
        </w:r>
        <w:r>
          <w:fldChar w:fldCharType="end"/>
        </w:r>
      </w:hyperlink>
    </w:p>
    <w:p>
      <w:pPr>
        <w:pStyle w:val="TOC2"/>
        <w:tabs>
          <w:tab w:val="right" w:leader="dot" w:pos="8306"/>
        </w:tabs>
      </w:pPr>
      <w:hyperlink w:anchor="_Toc6689" w:history="1">
        <w:r>
          <w:rPr>
            <w:rFonts w:ascii="仿宋" w:eastAsia="仿宋" w:hAnsi="仿宋" w:cs="仿宋" w:hint="eastAsia"/>
            <w:lang w:eastAsia="zh-CN"/>
          </w:rPr>
          <w:t>(一)、客户群体描述</w:t>
        </w:r>
        <w:r>
          <w:tab/>
        </w:r>
        <w:r>
          <w:fldChar w:fldCharType="begin"/>
        </w:r>
        <w:r>
          <w:instrText xml:space="preserve"> PAGEREF _Toc6689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30" w:history="1">
        <w:r>
          <w:rPr>
            <w:rFonts w:ascii="仿宋" w:eastAsia="仿宋" w:hAnsi="仿宋" w:cs="仿宋" w:hint="eastAsia"/>
            <w:lang w:eastAsia="zh-CN"/>
          </w:rPr>
          <w:t>(二)、客户需求和期望</w:t>
        </w:r>
        <w:r>
          <w:tab/>
        </w:r>
        <w:r>
          <w:fldChar w:fldCharType="begin"/>
        </w:r>
        <w:r>
          <w:instrText xml:space="preserve"> PAGEREF _Toc13630 \h </w:instrText>
        </w:r>
        <w:r>
          <w:fldChar w:fldCharType="separate"/>
        </w:r>
        <w:r>
          <w:t>37</w:t>
        </w:r>
        <w:r>
          <w:fldChar w:fldCharType="end"/>
        </w:r>
      </w:hyperlink>
    </w:p>
    <w:p>
      <w:pPr>
        <w:pStyle w:val="TOC2"/>
        <w:tabs>
          <w:tab w:val="right" w:leader="dot" w:pos="8306"/>
        </w:tabs>
      </w:pPr>
      <w:hyperlink w:anchor="_Toc31750" w:history="1">
        <w:r>
          <w:rPr>
            <w:rFonts w:ascii="仿宋" w:eastAsia="仿宋" w:hAnsi="仿宋" w:cs="仿宋" w:hint="eastAsia"/>
            <w:lang w:eastAsia="zh-CN"/>
          </w:rPr>
          <w:t>(三)、客户获取策略</w:t>
        </w:r>
        <w:r>
          <w:tab/>
        </w:r>
        <w:r>
          <w:fldChar w:fldCharType="begin"/>
        </w:r>
        <w:r>
          <w:instrText xml:space="preserve"> PAGEREF _Toc31750 \h </w:instrText>
        </w:r>
        <w:r>
          <w:fldChar w:fldCharType="separate"/>
        </w:r>
        <w:r>
          <w:t>38</w:t>
        </w:r>
        <w:r>
          <w:fldChar w:fldCharType="end"/>
        </w:r>
      </w:hyperlink>
    </w:p>
    <w:p>
      <w:pPr>
        <w:pStyle w:val="TOC2"/>
        <w:tabs>
          <w:tab w:val="right" w:leader="dot" w:pos="8306"/>
        </w:tabs>
      </w:pPr>
      <w:hyperlink w:anchor="_Toc11010" w:history="1">
        <w:r>
          <w:rPr>
            <w:rFonts w:ascii="仿宋" w:eastAsia="仿宋" w:hAnsi="仿宋" w:cs="仿宋" w:hint="eastAsia"/>
            <w:lang w:eastAsia="zh-CN"/>
          </w:rPr>
          <w:t>(四)、客户关系管理</w:t>
        </w:r>
        <w:r>
          <w:tab/>
        </w:r>
        <w:r>
          <w:fldChar w:fldCharType="begin"/>
        </w:r>
        <w:r>
          <w:instrText xml:space="preserve"> PAGEREF _Toc11010 \h </w:instrText>
        </w:r>
        <w:r>
          <w:fldChar w:fldCharType="separate"/>
        </w:r>
        <w:r>
          <w:t>40</w:t>
        </w:r>
        <w:r>
          <w:fldChar w:fldCharType="end"/>
        </w:r>
      </w:hyperlink>
    </w:p>
    <w:p>
      <w:pPr>
        <w:pStyle w:val="TOC1"/>
        <w:tabs>
          <w:tab w:val="right" w:leader="dot" w:pos="8306"/>
        </w:tabs>
      </w:pPr>
      <w:hyperlink w:anchor="_Toc28934" w:history="1">
        <w:r>
          <w:rPr>
            <w:rFonts w:ascii="仿宋" w:eastAsia="仿宋" w:hAnsi="仿宋" w:cs="仿宋" w:hint="eastAsia"/>
            <w:lang w:eastAsia="zh-CN"/>
          </w:rPr>
          <w:t>八、建设进度分析</w:t>
        </w:r>
        <w:r>
          <w:tab/>
        </w:r>
        <w:r>
          <w:fldChar w:fldCharType="begin"/>
        </w:r>
        <w:r>
          <w:instrText xml:space="preserve"> PAGEREF _Toc28934 \h </w:instrText>
        </w:r>
        <w:r>
          <w:fldChar w:fldCharType="separate"/>
        </w:r>
        <w:r>
          <w:t>42</w:t>
        </w:r>
        <w:r>
          <w:fldChar w:fldCharType="end"/>
        </w:r>
      </w:hyperlink>
    </w:p>
    <w:p>
      <w:pPr>
        <w:pStyle w:val="TOC2"/>
        <w:tabs>
          <w:tab w:val="right" w:leader="dot" w:pos="8306"/>
        </w:tabs>
      </w:pPr>
      <w:hyperlink w:anchor="_Toc20290" w:history="1">
        <w:r>
          <w:rPr>
            <w:rFonts w:ascii="仿宋" w:eastAsia="仿宋" w:hAnsi="仿宋" w:cs="仿宋" w:hint="eastAsia"/>
            <w:lang w:eastAsia="zh-CN"/>
          </w:rPr>
          <w:t>(一)、数字模拟混合输出仪表通讯模板项目进度安排</w:t>
        </w:r>
        <w:r>
          <w:tab/>
        </w:r>
        <w:r>
          <w:fldChar w:fldCharType="begin"/>
        </w:r>
        <w:r>
          <w:instrText xml:space="preserve"> PAGEREF _Toc20290 \h </w:instrText>
        </w:r>
        <w:r>
          <w:fldChar w:fldCharType="separate"/>
        </w:r>
        <w:r>
          <w:t>42</w:t>
        </w:r>
        <w:r>
          <w:fldChar w:fldCharType="end"/>
        </w:r>
      </w:hyperlink>
    </w:p>
    <w:p>
      <w:pPr>
        <w:pStyle w:val="TOC2"/>
        <w:tabs>
          <w:tab w:val="right" w:leader="dot" w:pos="8306"/>
        </w:tabs>
      </w:pPr>
      <w:hyperlink w:anchor="_Toc26665" w:history="1">
        <w:r>
          <w:rPr>
            <w:rFonts w:ascii="仿宋" w:eastAsia="仿宋" w:hAnsi="仿宋" w:cs="仿宋" w:hint="eastAsia"/>
            <w:lang w:eastAsia="zh-CN"/>
          </w:rPr>
          <w:t>(二)、数字模拟混合输出仪表通讯模板项目实施保障措施</w:t>
        </w:r>
        <w:r>
          <w:tab/>
        </w:r>
        <w:r>
          <w:fldChar w:fldCharType="begin"/>
        </w:r>
        <w:r>
          <w:instrText xml:space="preserve"> PAGEREF _Toc26665 \h </w:instrText>
        </w:r>
        <w:r>
          <w:fldChar w:fldCharType="separate"/>
        </w:r>
        <w:r>
          <w:t>43</w:t>
        </w:r>
        <w:r>
          <w:fldChar w:fldCharType="end"/>
        </w:r>
      </w:hyperlink>
    </w:p>
    <w:p>
      <w:pPr>
        <w:pStyle w:val="TOC1"/>
        <w:tabs>
          <w:tab w:val="right" w:leader="dot" w:pos="8306"/>
        </w:tabs>
      </w:pPr>
      <w:hyperlink w:anchor="_Toc30029" w:history="1">
        <w:r>
          <w:rPr>
            <w:rFonts w:ascii="仿宋" w:eastAsia="仿宋" w:hAnsi="仿宋" w:cs="仿宋" w:hint="eastAsia"/>
            <w:lang w:eastAsia="zh-CN"/>
          </w:rPr>
          <w:t>九、公司组建背景分析</w:t>
        </w:r>
        <w:r>
          <w:tab/>
        </w:r>
        <w:r>
          <w:fldChar w:fldCharType="begin"/>
        </w:r>
        <w:r>
          <w:instrText xml:space="preserve"> PAGEREF _Toc30029 \h </w:instrText>
        </w:r>
        <w:r>
          <w:fldChar w:fldCharType="separate"/>
        </w:r>
        <w:r>
          <w:t>44</w:t>
        </w:r>
        <w:r>
          <w:fldChar w:fldCharType="end"/>
        </w:r>
      </w:hyperlink>
    </w:p>
    <w:p>
      <w:pPr>
        <w:pStyle w:val="TOC2"/>
        <w:tabs>
          <w:tab w:val="right" w:leader="dot" w:pos="8306"/>
        </w:tabs>
      </w:pPr>
      <w:hyperlink w:anchor="_Toc11847" w:history="1">
        <w:r>
          <w:rPr>
            <w:rFonts w:ascii="仿宋" w:eastAsia="仿宋" w:hAnsi="仿宋" w:cs="仿宋" w:hint="eastAsia"/>
            <w:lang w:eastAsia="zh-CN"/>
          </w:rPr>
          <w:t>(一)、数字模拟混合输出仪表通讯模板项目背景分析</w:t>
        </w:r>
        <w:r>
          <w:tab/>
        </w:r>
        <w:r>
          <w:fldChar w:fldCharType="begin"/>
        </w:r>
        <w:r>
          <w:instrText xml:space="preserve"> PAGEREF _Toc11847 \h </w:instrText>
        </w:r>
        <w:r>
          <w:fldChar w:fldCharType="separate"/>
        </w:r>
        <w:r>
          <w:t>44</w:t>
        </w:r>
        <w:r>
          <w:fldChar w:fldCharType="end"/>
        </w:r>
      </w:hyperlink>
    </w:p>
    <w:p>
      <w:pPr>
        <w:pStyle w:val="TOC2"/>
        <w:tabs>
          <w:tab w:val="right" w:leader="dot" w:pos="8306"/>
        </w:tabs>
      </w:pPr>
      <w:hyperlink w:anchor="_Toc27227" w:history="1">
        <w:r>
          <w:rPr>
            <w:rFonts w:ascii="仿宋" w:eastAsia="仿宋" w:hAnsi="仿宋" w:cs="仿宋" w:hint="eastAsia"/>
            <w:lang w:eastAsia="zh-CN"/>
          </w:rPr>
          <w:t>(二)、数字模拟混合输出仪表通讯模板项目建设必要性分析</w:t>
        </w:r>
        <w:r>
          <w:tab/>
        </w:r>
        <w:r>
          <w:fldChar w:fldCharType="begin"/>
        </w:r>
        <w:r>
          <w:instrText xml:space="preserve"> PAGEREF _Toc27227 \h </w:instrText>
        </w:r>
        <w:r>
          <w:fldChar w:fldCharType="separate"/>
        </w:r>
        <w:r>
          <w:t>45</w:t>
        </w:r>
        <w:r>
          <w:fldChar w:fldCharType="end"/>
        </w:r>
      </w:hyperlink>
    </w:p>
    <w:p>
      <w:pPr>
        <w:pStyle w:val="TOC2"/>
        <w:tabs>
          <w:tab w:val="right" w:leader="dot" w:pos="8306"/>
        </w:tabs>
      </w:pPr>
      <w:hyperlink w:anchor="_Toc10373" w:history="1">
        <w:r>
          <w:rPr>
            <w:rFonts w:ascii="仿宋" w:eastAsia="仿宋" w:hAnsi="仿宋" w:cs="仿宋" w:hint="eastAsia"/>
            <w:lang w:eastAsia="zh-CN"/>
          </w:rPr>
          <w:t>(三)、鼓励中小企业发展</w:t>
        </w:r>
        <w:r>
          <w:tab/>
        </w:r>
        <w:r>
          <w:fldChar w:fldCharType="begin"/>
        </w:r>
        <w:r>
          <w:instrText xml:space="preserve"> PAGEREF _Toc10373 \h </w:instrText>
        </w:r>
        <w:r>
          <w:fldChar w:fldCharType="separate"/>
        </w:r>
        <w:r>
          <w:t>47</w:t>
        </w:r>
        <w:r>
          <w:fldChar w:fldCharType="end"/>
        </w:r>
      </w:hyperlink>
    </w:p>
    <w:p>
      <w:pPr>
        <w:pStyle w:val="TOC2"/>
        <w:tabs>
          <w:tab w:val="right" w:leader="dot" w:pos="8306"/>
        </w:tabs>
      </w:pPr>
      <w:hyperlink w:anchor="_Toc24707" w:history="1">
        <w:r>
          <w:rPr>
            <w:rFonts w:ascii="仿宋" w:eastAsia="仿宋" w:hAnsi="仿宋" w:cs="仿宋" w:hint="eastAsia"/>
            <w:lang w:eastAsia="zh-CN"/>
          </w:rPr>
          <w:t>(四)、宏观经济形势分析</w:t>
        </w:r>
        <w:r>
          <w:tab/>
        </w:r>
        <w:r>
          <w:fldChar w:fldCharType="begin"/>
        </w:r>
        <w:r>
          <w:instrText xml:space="preserve"> PAGEREF _Toc24707 \h </w:instrText>
        </w:r>
        <w:r>
          <w:fldChar w:fldCharType="separate"/>
        </w:r>
        <w:r>
          <w:t>48</w:t>
        </w:r>
        <w:r>
          <w:fldChar w:fldCharType="end"/>
        </w:r>
      </w:hyperlink>
    </w:p>
    <w:p>
      <w:pPr>
        <w:pStyle w:val="TOC1"/>
        <w:tabs>
          <w:tab w:val="right" w:leader="dot" w:pos="8306"/>
        </w:tabs>
      </w:pPr>
      <w:hyperlink w:anchor="_Toc17414" w:history="1">
        <w:r>
          <w:rPr>
            <w:rFonts w:ascii="仿宋" w:eastAsia="仿宋" w:hAnsi="仿宋" w:cs="仿宋" w:hint="eastAsia"/>
            <w:lang w:eastAsia="zh-CN"/>
          </w:rPr>
          <w:t>十、环境保护分析</w:t>
        </w:r>
        <w:r>
          <w:tab/>
        </w:r>
        <w:r>
          <w:fldChar w:fldCharType="begin"/>
        </w:r>
        <w:r>
          <w:instrText xml:space="preserve"> PAGEREF _Toc17414 \h </w:instrText>
        </w:r>
        <w:r>
          <w:fldChar w:fldCharType="separate"/>
        </w:r>
        <w:r>
          <w:t>49</w:t>
        </w:r>
        <w:r>
          <w:fldChar w:fldCharType="end"/>
        </w:r>
      </w:hyperlink>
    </w:p>
    <w:p>
      <w:pPr>
        <w:pStyle w:val="TOC2"/>
        <w:tabs>
          <w:tab w:val="right" w:leader="dot" w:pos="8306"/>
        </w:tabs>
      </w:pPr>
      <w:hyperlink w:anchor="_Toc3641" w:history="1">
        <w:r>
          <w:rPr>
            <w:rFonts w:ascii="仿宋" w:eastAsia="仿宋" w:hAnsi="仿宋" w:cs="仿宋" w:hint="eastAsia"/>
            <w:lang w:eastAsia="zh-CN"/>
          </w:rPr>
          <w:t>(一)、编制依据</w:t>
        </w:r>
        <w:r>
          <w:tab/>
        </w:r>
        <w:r>
          <w:fldChar w:fldCharType="begin"/>
        </w:r>
        <w:r>
          <w:instrText xml:space="preserve"> PAGEREF _Toc3641 \h </w:instrText>
        </w:r>
        <w:r>
          <w:fldChar w:fldCharType="separate"/>
        </w:r>
        <w:r>
          <w:t>49</w:t>
        </w:r>
        <w:r>
          <w:fldChar w:fldCharType="end"/>
        </w:r>
      </w:hyperlink>
    </w:p>
    <w:p>
      <w:pPr>
        <w:pStyle w:val="TOC2"/>
        <w:tabs>
          <w:tab w:val="right" w:leader="dot" w:pos="8306"/>
        </w:tabs>
      </w:pPr>
      <w:hyperlink w:anchor="_Toc19420" w:history="1">
        <w:r>
          <w:rPr>
            <w:rFonts w:ascii="仿宋" w:eastAsia="仿宋" w:hAnsi="仿宋" w:cs="仿宋" w:hint="eastAsia"/>
            <w:lang w:eastAsia="zh-CN"/>
          </w:rPr>
          <w:t>(二)、环境影响合理性分析</w:t>
        </w:r>
        <w:r>
          <w:tab/>
        </w:r>
        <w:r>
          <w:fldChar w:fldCharType="begin"/>
        </w:r>
        <w:r>
          <w:instrText xml:space="preserve"> PAGEREF _Toc19420 \h </w:instrText>
        </w:r>
        <w:r>
          <w:fldChar w:fldCharType="separate"/>
        </w:r>
        <w:r>
          <w:t>50</w:t>
        </w:r>
        <w:r>
          <w:fldChar w:fldCharType="end"/>
        </w:r>
      </w:hyperlink>
    </w:p>
    <w:p>
      <w:pPr>
        <w:pStyle w:val="TOC2"/>
        <w:tabs>
          <w:tab w:val="right" w:leader="dot" w:pos="8306"/>
        </w:tabs>
      </w:pPr>
      <w:hyperlink w:anchor="_Toc3822" w:history="1">
        <w:r>
          <w:rPr>
            <w:rFonts w:ascii="仿宋" w:eastAsia="仿宋" w:hAnsi="仿宋" w:cs="仿宋" w:hint="eastAsia"/>
            <w:lang w:eastAsia="zh-CN"/>
          </w:rPr>
          <w:t>(三)、建设期大气环境影响分析</w:t>
        </w:r>
        <w:r>
          <w:tab/>
        </w:r>
        <w:r>
          <w:fldChar w:fldCharType="begin"/>
        </w:r>
        <w:r>
          <w:instrText xml:space="preserve"> PAGEREF _Toc3822 \h </w:instrText>
        </w:r>
        <w:r>
          <w:fldChar w:fldCharType="separate"/>
        </w:r>
        <w:r>
          <w:t>50</w:t>
        </w:r>
        <w:r>
          <w:fldChar w:fldCharType="end"/>
        </w:r>
      </w:hyperlink>
    </w:p>
    <w:p>
      <w:pPr>
        <w:pStyle w:val="TOC2"/>
        <w:tabs>
          <w:tab w:val="right" w:leader="dot" w:pos="8306"/>
        </w:tabs>
      </w:pPr>
      <w:hyperlink w:anchor="_Toc8120" w:history="1">
        <w:r>
          <w:rPr>
            <w:rFonts w:ascii="仿宋" w:eastAsia="仿宋" w:hAnsi="仿宋" w:cs="仿宋" w:hint="eastAsia"/>
            <w:lang w:eastAsia="zh-CN"/>
          </w:rPr>
          <w:t>(四)、建设期水环境影响分析</w:t>
        </w:r>
        <w:r>
          <w:tab/>
        </w:r>
        <w:r>
          <w:fldChar w:fldCharType="begin"/>
        </w:r>
        <w:r>
          <w:instrText xml:space="preserve"> PAGEREF _Toc8120 \h </w:instrText>
        </w:r>
        <w:r>
          <w:fldChar w:fldCharType="separate"/>
        </w:r>
        <w:r>
          <w:t>52</w:t>
        </w:r>
        <w:r>
          <w:fldChar w:fldCharType="end"/>
        </w:r>
      </w:hyperlink>
    </w:p>
    <w:p>
      <w:pPr>
        <w:pStyle w:val="TOC2"/>
        <w:tabs>
          <w:tab w:val="right" w:leader="dot" w:pos="8306"/>
        </w:tabs>
      </w:pPr>
      <w:hyperlink w:anchor="_Toc13707" w:history="1">
        <w:r>
          <w:rPr>
            <w:rFonts w:ascii="仿宋" w:eastAsia="仿宋" w:hAnsi="仿宋" w:cs="仿宋" w:hint="eastAsia"/>
            <w:lang w:eastAsia="zh-CN"/>
          </w:rPr>
          <w:t>(五)、建设期固体废弃物环境影响分析</w:t>
        </w:r>
        <w:r>
          <w:tab/>
        </w:r>
        <w:r>
          <w:fldChar w:fldCharType="begin"/>
        </w:r>
        <w:r>
          <w:instrText xml:space="preserve"> PAGEREF _Toc13707 \h </w:instrText>
        </w:r>
        <w:r>
          <w:fldChar w:fldCharType="separate"/>
        </w:r>
        <w:r>
          <w:t>53</w:t>
        </w:r>
        <w:r>
          <w:fldChar w:fldCharType="end"/>
        </w:r>
      </w:hyperlink>
    </w:p>
    <w:p>
      <w:pPr>
        <w:pStyle w:val="TOC2"/>
        <w:tabs>
          <w:tab w:val="right" w:leader="dot" w:pos="8306"/>
        </w:tabs>
      </w:pPr>
      <w:hyperlink w:anchor="_Toc22767" w:history="1">
        <w:r>
          <w:rPr>
            <w:rFonts w:ascii="仿宋" w:eastAsia="仿宋" w:hAnsi="仿宋" w:cs="仿宋" w:hint="eastAsia"/>
            <w:lang w:eastAsia="zh-CN"/>
          </w:rPr>
          <w:t>(六)、建设期声环境影响分析</w:t>
        </w:r>
        <w:r>
          <w:tab/>
        </w:r>
        <w:r>
          <w:fldChar w:fldCharType="begin"/>
        </w:r>
        <w:r>
          <w:instrText xml:space="preserve"> PAGEREF _Toc22767 \h </w:instrText>
        </w:r>
        <w:r>
          <w:fldChar w:fldCharType="separate"/>
        </w:r>
        <w:r>
          <w:t>54</w:t>
        </w:r>
        <w:r>
          <w:fldChar w:fldCharType="end"/>
        </w:r>
      </w:hyperlink>
    </w:p>
    <w:p>
      <w:pPr>
        <w:pStyle w:val="TOC2"/>
        <w:tabs>
          <w:tab w:val="right" w:leader="dot" w:pos="8306"/>
        </w:tabs>
      </w:pPr>
      <w:hyperlink w:anchor="_Toc18393" w:history="1">
        <w:r>
          <w:rPr>
            <w:rFonts w:ascii="仿宋" w:eastAsia="仿宋" w:hAnsi="仿宋" w:cs="仿宋" w:hint="eastAsia"/>
            <w:lang w:eastAsia="zh-CN"/>
          </w:rPr>
          <w:t>(七)、营运期大气环境影响分析</w:t>
        </w:r>
        <w:r>
          <w:tab/>
        </w:r>
        <w:r>
          <w:fldChar w:fldCharType="begin"/>
        </w:r>
        <w:r>
          <w:instrText xml:space="preserve"> PAGEREF _Toc18393 \h </w:instrText>
        </w:r>
        <w:r>
          <w:fldChar w:fldCharType="separate"/>
        </w:r>
        <w:r>
          <w:t>56</w:t>
        </w:r>
        <w:r>
          <w:fldChar w:fldCharType="end"/>
        </w:r>
      </w:hyperlink>
    </w:p>
    <w:p>
      <w:pPr>
        <w:pStyle w:val="TOC2"/>
        <w:tabs>
          <w:tab w:val="right" w:leader="dot" w:pos="8306"/>
        </w:tabs>
      </w:pPr>
      <w:hyperlink w:anchor="_Toc6347" w:history="1">
        <w:r>
          <w:rPr>
            <w:rFonts w:ascii="仿宋" w:eastAsia="仿宋" w:hAnsi="仿宋" w:cs="仿宋" w:hint="eastAsia"/>
            <w:lang w:eastAsia="zh-CN"/>
          </w:rPr>
          <w:t>(八)、营运期水环境影响分析</w:t>
        </w:r>
        <w:r>
          <w:tab/>
        </w:r>
        <w:r>
          <w:fldChar w:fldCharType="begin"/>
        </w:r>
        <w:r>
          <w:instrText xml:space="preserve"> PAGEREF _Toc6347 \h </w:instrText>
        </w:r>
        <w:r>
          <w:fldChar w:fldCharType="separate"/>
        </w:r>
        <w:r>
          <w:t>56</w:t>
        </w:r>
        <w:r>
          <w:fldChar w:fldCharType="end"/>
        </w:r>
      </w:hyperlink>
    </w:p>
    <w:p>
      <w:pPr>
        <w:pStyle w:val="TOC2"/>
        <w:tabs>
          <w:tab w:val="right" w:leader="dot" w:pos="8306"/>
        </w:tabs>
      </w:pPr>
      <w:hyperlink w:anchor="_Toc4629" w:history="1">
        <w:r>
          <w:rPr>
            <w:rFonts w:ascii="仿宋" w:eastAsia="仿宋" w:hAnsi="仿宋" w:cs="仿宋" w:hint="eastAsia"/>
            <w:lang w:eastAsia="zh-CN"/>
          </w:rPr>
          <w:t>(九)、营运期固体废弃物环境影响分析</w:t>
        </w:r>
        <w:r>
          <w:tab/>
        </w:r>
        <w:r>
          <w:fldChar w:fldCharType="begin"/>
        </w:r>
        <w:r>
          <w:instrText xml:space="preserve"> PAGEREF _Toc4629 \h </w:instrText>
        </w:r>
        <w:r>
          <w:fldChar w:fldCharType="separate"/>
        </w:r>
        <w:r>
          <w:t>57</w:t>
        </w:r>
        <w:r>
          <w:fldChar w:fldCharType="end"/>
        </w:r>
      </w:hyperlink>
    </w:p>
    <w:p>
      <w:pPr>
        <w:pStyle w:val="TOC2"/>
        <w:tabs>
          <w:tab w:val="right" w:leader="dot" w:pos="8306"/>
        </w:tabs>
      </w:pPr>
      <w:hyperlink w:anchor="_Toc21059" w:history="1">
        <w:r>
          <w:rPr>
            <w:rFonts w:ascii="仿宋" w:eastAsia="仿宋" w:hAnsi="仿宋" w:cs="仿宋" w:hint="eastAsia"/>
            <w:lang w:eastAsia="zh-CN"/>
          </w:rPr>
          <w:t>(十)、营运期声环境影响分析</w:t>
        </w:r>
        <w:r>
          <w:tab/>
        </w:r>
        <w:r>
          <w:fldChar w:fldCharType="begin"/>
        </w:r>
        <w:r>
          <w:instrText xml:space="preserve"> PAGEREF _Toc21059 \h </w:instrText>
        </w:r>
        <w:r>
          <w:fldChar w:fldCharType="separate"/>
        </w:r>
        <w:r>
          <w:t>59</w:t>
        </w:r>
        <w:r>
          <w:fldChar w:fldCharType="end"/>
        </w:r>
      </w:hyperlink>
    </w:p>
    <w:p>
      <w:pPr>
        <w:pStyle w:val="TOC2"/>
        <w:tabs>
          <w:tab w:val="right" w:leader="dot" w:pos="8306"/>
        </w:tabs>
      </w:pPr>
      <w:hyperlink w:anchor="_Toc31813" w:history="1">
        <w:r>
          <w:rPr>
            <w:rFonts w:ascii="仿宋" w:eastAsia="仿宋" w:hAnsi="仿宋" w:cs="仿宋" w:hint="eastAsia"/>
            <w:lang w:eastAsia="zh-CN"/>
          </w:rPr>
          <w:t>(十一)、清洁生产</w:t>
        </w:r>
        <w:r>
          <w:tab/>
        </w:r>
        <w:r>
          <w:fldChar w:fldCharType="begin"/>
        </w:r>
        <w:r>
          <w:instrText xml:space="preserve"> PAGEREF _Toc31813 \h </w:instrText>
        </w:r>
        <w:r>
          <w:fldChar w:fldCharType="separate"/>
        </w:r>
        <w:r>
          <w:t>60</w:t>
        </w:r>
        <w:r>
          <w:fldChar w:fldCharType="end"/>
        </w:r>
      </w:hyperlink>
    </w:p>
    <w:p>
      <w:pPr>
        <w:pStyle w:val="TOC2"/>
        <w:tabs>
          <w:tab w:val="right" w:leader="dot" w:pos="8306"/>
        </w:tabs>
      </w:pPr>
      <w:hyperlink w:anchor="_Toc12940" w:history="1">
        <w:r>
          <w:rPr>
            <w:rFonts w:ascii="仿宋" w:eastAsia="仿宋" w:hAnsi="仿宋" w:cs="仿宋" w:hint="eastAsia"/>
            <w:lang w:eastAsia="zh-CN"/>
          </w:rPr>
          <w:t>(十二)、环境管理分析</w:t>
        </w:r>
        <w:r>
          <w:tab/>
        </w:r>
        <w:r>
          <w:fldChar w:fldCharType="begin"/>
        </w:r>
        <w:r>
          <w:instrText xml:space="preserve"> PAGEREF _Toc12940 \h </w:instrText>
        </w:r>
        <w:r>
          <w:fldChar w:fldCharType="separate"/>
        </w:r>
        <w:r>
          <w:t>61</w:t>
        </w:r>
        <w:r>
          <w:fldChar w:fldCharType="end"/>
        </w:r>
      </w:hyperlink>
    </w:p>
    <w:p>
      <w:pPr>
        <w:pStyle w:val="TOC2"/>
        <w:tabs>
          <w:tab w:val="right" w:leader="dot" w:pos="8306"/>
        </w:tabs>
      </w:pPr>
      <w:hyperlink w:anchor="_Toc22275" w:history="1">
        <w:r>
          <w:rPr>
            <w:rFonts w:ascii="仿宋" w:eastAsia="仿宋" w:hAnsi="仿宋" w:cs="仿宋" w:hint="eastAsia"/>
            <w:lang w:eastAsia="zh-CN"/>
          </w:rPr>
          <w:t>(十三)、结论及建议</w:t>
        </w:r>
        <w:r>
          <w:tab/>
        </w:r>
        <w:r>
          <w:fldChar w:fldCharType="begin"/>
        </w:r>
        <w:r>
          <w:instrText xml:space="preserve"> PAGEREF _Toc22275 \h </w:instrText>
        </w:r>
        <w:r>
          <w:fldChar w:fldCharType="separate"/>
        </w:r>
        <w:r>
          <w:t>63</w:t>
        </w:r>
        <w:r>
          <w:fldChar w:fldCharType="end"/>
        </w:r>
      </w:hyperlink>
    </w:p>
    <w:p>
      <w:pPr>
        <w:pStyle w:val="TOC1"/>
        <w:tabs>
          <w:tab w:val="right" w:leader="dot" w:pos="8306"/>
        </w:tabs>
      </w:pPr>
      <w:hyperlink w:anchor="_Toc10021" w:history="1">
        <w:r>
          <w:rPr>
            <w:rFonts w:ascii="仿宋" w:eastAsia="仿宋" w:hAnsi="仿宋" w:cs="仿宋" w:hint="eastAsia"/>
            <w:lang w:eastAsia="zh-CN"/>
          </w:rPr>
          <w:t>十一、风险分析</w:t>
        </w:r>
        <w:r>
          <w:tab/>
        </w:r>
        <w:r>
          <w:fldChar w:fldCharType="begin"/>
        </w:r>
        <w:r>
          <w:instrText xml:space="preserve"> PAGEREF _Toc10021 \h </w:instrText>
        </w:r>
        <w:r>
          <w:fldChar w:fldCharType="separate"/>
        </w:r>
        <w:r>
          <w:t>64</w:t>
        </w:r>
        <w:r>
          <w:fldChar w:fldCharType="end"/>
        </w:r>
      </w:hyperlink>
    </w:p>
    <w:p>
      <w:pPr>
        <w:pStyle w:val="TOC2"/>
        <w:tabs>
          <w:tab w:val="right" w:leader="dot" w:pos="8306"/>
        </w:tabs>
      </w:pPr>
      <w:hyperlink w:anchor="_Toc989" w:history="1">
        <w:r>
          <w:rPr>
            <w:rFonts w:ascii="仿宋" w:eastAsia="仿宋" w:hAnsi="仿宋" w:cs="仿宋" w:hint="eastAsia"/>
            <w:lang w:eastAsia="zh-CN"/>
          </w:rPr>
          <w:t>(一)、内部风险</w:t>
        </w:r>
        <w:r>
          <w:tab/>
        </w:r>
        <w:r>
          <w:fldChar w:fldCharType="begin"/>
        </w:r>
        <w:r>
          <w:instrText xml:space="preserve"> PAGEREF _Toc989 \h </w:instrText>
        </w:r>
        <w:r>
          <w:fldChar w:fldCharType="separate"/>
        </w:r>
        <w:r>
          <w:t>64</w:t>
        </w:r>
        <w:r>
          <w:fldChar w:fldCharType="end"/>
        </w:r>
      </w:hyperlink>
    </w:p>
    <w:p>
      <w:pPr>
        <w:pStyle w:val="TOC2"/>
        <w:tabs>
          <w:tab w:val="right" w:leader="dot" w:pos="8306"/>
        </w:tabs>
      </w:pPr>
      <w:hyperlink w:anchor="_Toc13641" w:history="1">
        <w:r>
          <w:rPr>
            <w:rFonts w:ascii="仿宋" w:eastAsia="仿宋" w:hAnsi="仿宋" w:cs="仿宋" w:hint="eastAsia"/>
            <w:lang w:eastAsia="zh-CN"/>
          </w:rPr>
          <w:t>(二)、外部风险</w:t>
        </w:r>
        <w:r>
          <w:tab/>
        </w:r>
        <w:r>
          <w:fldChar w:fldCharType="begin"/>
        </w:r>
        <w:r>
          <w:instrText xml:space="preserve"> PAGEREF _Toc13641 \h </w:instrText>
        </w:r>
        <w:r>
          <w:fldChar w:fldCharType="separate"/>
        </w:r>
        <w:r>
          <w:t>65</w:t>
        </w:r>
        <w:r>
          <w:fldChar w:fldCharType="end"/>
        </w:r>
      </w:hyperlink>
    </w:p>
    <w:p>
      <w:pPr>
        <w:pStyle w:val="TOC2"/>
        <w:tabs>
          <w:tab w:val="right" w:leader="dot" w:pos="8306"/>
        </w:tabs>
      </w:pPr>
      <w:hyperlink w:anchor="_Toc32125" w:history="1">
        <w:r>
          <w:rPr>
            <w:rFonts w:ascii="仿宋" w:eastAsia="仿宋" w:hAnsi="仿宋" w:cs="仿宋" w:hint="eastAsia"/>
            <w:lang w:eastAsia="zh-CN"/>
          </w:rPr>
          <w:t>(三)、风险管理策略</w:t>
        </w:r>
        <w:r>
          <w:tab/>
        </w:r>
        <w:r>
          <w:fldChar w:fldCharType="begin"/>
        </w:r>
        <w:r>
          <w:instrText xml:space="preserve"> PAGEREF _Toc32125 \h </w:instrText>
        </w:r>
        <w:r>
          <w:fldChar w:fldCharType="separate"/>
        </w:r>
        <w:r>
          <w:t>65</w:t>
        </w:r>
        <w:r>
          <w:fldChar w:fldCharType="end"/>
        </w:r>
      </w:hyperlink>
    </w:p>
    <w:p>
      <w:pPr>
        <w:pStyle w:val="TOC1"/>
        <w:tabs>
          <w:tab w:val="right" w:leader="dot" w:pos="8306"/>
        </w:tabs>
      </w:pPr>
      <w:hyperlink w:anchor="_Toc13804" w:history="1">
        <w:r>
          <w:rPr>
            <w:rFonts w:ascii="仿宋" w:eastAsia="仿宋" w:hAnsi="仿宋" w:cs="仿宋" w:hint="eastAsia"/>
            <w:lang w:eastAsia="zh-CN"/>
          </w:rPr>
          <w:t>十二、推进公司成立的必要性分析</w:t>
        </w:r>
        <w:r>
          <w:tab/>
        </w:r>
        <w:r>
          <w:fldChar w:fldCharType="begin"/>
        </w:r>
        <w:r>
          <w:instrText xml:space="preserve"> PAGEREF _Toc13804 \h </w:instrText>
        </w:r>
        <w:r>
          <w:fldChar w:fldCharType="separate"/>
        </w:r>
        <w:r>
          <w:t>66</w:t>
        </w:r>
        <w:r>
          <w:fldChar w:fldCharType="end"/>
        </w:r>
      </w:hyperlink>
    </w:p>
    <w:p>
      <w:pPr>
        <w:pStyle w:val="TOC2"/>
        <w:tabs>
          <w:tab w:val="right" w:leader="dot" w:pos="8306"/>
        </w:tabs>
      </w:pPr>
      <w:hyperlink w:anchor="_Toc9772" w:history="1">
        <w:r>
          <w:rPr>
            <w:rFonts w:ascii="仿宋" w:eastAsia="仿宋" w:hAnsi="仿宋" w:cs="仿宋" w:hint="eastAsia"/>
            <w:lang w:eastAsia="zh-CN"/>
          </w:rPr>
          <w:t>(一)、市场需求和机会</w:t>
        </w:r>
        <w:r>
          <w:tab/>
        </w:r>
        <w:r>
          <w:fldChar w:fldCharType="begin"/>
        </w:r>
        <w:r>
          <w:instrText xml:space="preserve"> PAGEREF _Toc9772 \h </w:instrText>
        </w:r>
        <w:r>
          <w:fldChar w:fldCharType="separate"/>
        </w:r>
        <w:r>
          <w:t>66</w:t>
        </w:r>
        <w:r>
          <w:fldChar w:fldCharType="end"/>
        </w:r>
      </w:hyperlink>
    </w:p>
    <w:p>
      <w:pPr>
        <w:pStyle w:val="TOC2"/>
        <w:tabs>
          <w:tab w:val="right" w:leader="dot" w:pos="8306"/>
        </w:tabs>
      </w:pPr>
      <w:hyperlink w:anchor="_Toc25266" w:history="1">
        <w:r>
          <w:rPr>
            <w:rFonts w:ascii="仿宋" w:eastAsia="仿宋" w:hAnsi="仿宋" w:cs="仿宋" w:hint="eastAsia"/>
            <w:lang w:eastAsia="zh-CN"/>
          </w:rPr>
          <w:t>(二)、公司目标和战略</w:t>
        </w:r>
        <w:r>
          <w:tab/>
        </w:r>
        <w:r>
          <w:fldChar w:fldCharType="begin"/>
        </w:r>
        <w:r>
          <w:instrText xml:space="preserve"> PAGEREF _Toc25266 \h </w:instrText>
        </w:r>
        <w:r>
          <w:fldChar w:fldCharType="separate"/>
        </w:r>
        <w:r>
          <w:t>66</w:t>
        </w:r>
        <w:r>
          <w:fldChar w:fldCharType="end"/>
        </w:r>
      </w:hyperlink>
    </w:p>
    <w:p>
      <w:pPr>
        <w:pStyle w:val="TOC2"/>
        <w:tabs>
          <w:tab w:val="right" w:leader="dot" w:pos="8306"/>
        </w:tabs>
      </w:pPr>
      <w:hyperlink w:anchor="_Toc14203" w:history="1">
        <w:r>
          <w:rPr>
            <w:rFonts w:ascii="仿宋" w:eastAsia="仿宋" w:hAnsi="仿宋" w:cs="仿宋" w:hint="eastAsia"/>
            <w:lang w:eastAsia="zh-CN"/>
          </w:rPr>
          <w:t>(三)、公司竞争优势</w:t>
        </w:r>
        <w:r>
          <w:tab/>
        </w:r>
        <w:r>
          <w:fldChar w:fldCharType="begin"/>
        </w:r>
        <w:r>
          <w:instrText xml:space="preserve"> PAGEREF _Toc14203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277"/>
      <w:r>
        <w:rPr>
          <w:rFonts w:ascii="仿宋" w:eastAsia="仿宋" w:hAnsi="仿宋" w:cs="仿宋" w:hint="eastAsia"/>
          <w:sz w:val="28"/>
          <w:lang w:eastAsia="zh-CN"/>
        </w:rPr>
        <w:t>一、数字模拟混合输出仪表通讯模板项目概况</w:t>
      </w:r>
      <w:bookmarkEnd w:id="2"/>
    </w:p>
    <w:p>
      <w:pPr>
        <w:pStyle w:val="Heading2"/>
        <w:rPr>
          <w:rFonts w:ascii="仿宋" w:eastAsia="仿宋" w:hAnsi="仿宋" w:cs="仿宋" w:hint="eastAsia"/>
          <w:lang w:eastAsia="zh-CN"/>
        </w:rPr>
      </w:pPr>
      <w:bookmarkStart w:id="3" w:name="_Toc2833"/>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28945"/>
      <w:r>
        <w:rPr>
          <w:rFonts w:ascii="仿宋" w:eastAsia="仿宋" w:hAnsi="仿宋" w:cs="仿宋" w:hint="eastAsia"/>
          <w:sz w:val="28"/>
          <w:lang w:eastAsia="zh-CN"/>
        </w:rPr>
        <w:t>(二)、数字模拟混合输出仪表通讯模板项目提出的理由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数字模拟混合输出仪表通讯模板项目提出的理由可能包括以下几个方面：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数字模拟混合输出仪表通讯模板的需求也在不断增加。市场上对于高品质、符合个性化需求的数字模拟混合输出仪表通讯模板需求量大，因此数字模拟混合输出仪表通讯模板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利润空间：数字模拟混合输出仪表通讯模板行业的利润空间较大，通过生产和销售高品质的数字模拟混合输出仪表通讯模板，可以获得可观的利润。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数字模拟混合输出仪表通讯模板行业是一个不断创新和发展的行业，随着人们生活方式和审美观念的改变，对数字模拟混合输出仪表通讯模板的需求也在不断变化。因此，在数字模拟混合输出仪表通讯模板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数字模拟混合输出仪表通讯模板行业也开始注重环保和可持续性发展。通过使用环保材料和生产工艺，数字模拟混合输出仪表通讯模板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个人兴趣和激情：一些人可能对数字模拟混合输出仪表通讯模板设计和制造有着浓厚的兴趣和激情，他们希望通过自己的努力和创新，提供更好的数字模拟混合输出仪表通讯模板产品和服务，满足消费者的需求。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数字模拟混合输出仪表通讯模板项目的理由可能因具体情况而异，不同的数字模拟混合输出仪表通讯模板项目可能有不同的原因和背景。因此，在选择数字模拟混合输出仪表通讯模板项目时，我们需要根据自己的实际情况和需求来综合考虑各种因素，并选择最适合自己的数字模拟混合输出仪表通讯模板项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https://d.book118.com/288005044137006030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数字模拟混合输出仪表通讯模板相关行业公司成立方案及可行性研究报告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数字模拟混合输出仪表通讯模板相关行业公司成立方案及可行性研究报告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数字模拟混合输出仪表通讯模板相关行业公司成立方案及可行性研究报告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数字模拟混合输出仪表通讯模板相关行业公司成立方案及可行性研究报告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数字模拟混合输出仪表通讯模板相关行业公司成立方案及可行性研究报告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8005044137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2024-01-01T00:32:00Z</dcterms:created>
  <dcterms:modified xsi:type="dcterms:W3CDTF">2024-01-01T00:33:08Z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3C4F5F299D97422FBBB000C2870CDBED_11</vt:lpwstr>
  </property>
  <property fmtid="{D5CDD505-2E9C-101B-9397-08002B2CF9AE}" pid="3" name="KSOProductBuildVer">
    <vt:lpwstr>2052-12.1.0.16120</vt:lpwstr>
  </property>
</Properties>
</file>