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影视后期制作项目建设方案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4" w:history="1">
        <w:r>
          <w:rPr>
            <w:rFonts w:ascii="仿宋" w:eastAsia="仿宋" w:hAnsi="仿宋" w:cs="仿宋" w:hint="eastAsia"/>
            <w:lang w:eastAsia="zh-CN"/>
          </w:rPr>
          <w:t>序言</w:t>
        </w:r>
        <w:r>
          <w:tab/>
        </w:r>
        <w:r>
          <w:fldChar w:fldCharType="begin"/>
        </w:r>
        <w:r>
          <w:instrText xml:space="preserve"> PAGEREF _Toc8594 \h </w:instrText>
        </w:r>
        <w:r>
          <w:fldChar w:fldCharType="separate"/>
        </w:r>
        <w:r>
          <w:t>4</w:t>
        </w:r>
        <w:r>
          <w:fldChar w:fldCharType="end"/>
        </w:r>
      </w:hyperlink>
    </w:p>
    <w:p>
      <w:pPr>
        <w:pStyle w:val="TOC1"/>
        <w:tabs>
          <w:tab w:val="right" w:leader="dot" w:pos="8306"/>
        </w:tabs>
      </w:pPr>
      <w:hyperlink w:anchor="_Toc9731" w:history="1">
        <w:r>
          <w:rPr>
            <w:rFonts w:ascii="仿宋" w:eastAsia="仿宋" w:hAnsi="仿宋" w:cs="仿宋" w:hint="eastAsia"/>
            <w:lang w:eastAsia="zh-CN"/>
          </w:rPr>
          <w:t>一、项目选址研究</w:t>
        </w:r>
        <w:r>
          <w:tab/>
        </w:r>
        <w:r>
          <w:fldChar w:fldCharType="begin"/>
        </w:r>
        <w:r>
          <w:instrText xml:space="preserve"> PAGEREF _Toc9731 \h </w:instrText>
        </w:r>
        <w:r>
          <w:fldChar w:fldCharType="separate"/>
        </w:r>
        <w:r>
          <w:t>4</w:t>
        </w:r>
        <w:r>
          <w:fldChar w:fldCharType="end"/>
        </w:r>
      </w:hyperlink>
    </w:p>
    <w:p>
      <w:pPr>
        <w:pStyle w:val="TOC2"/>
        <w:tabs>
          <w:tab w:val="right" w:leader="dot" w:pos="8306"/>
        </w:tabs>
      </w:pPr>
      <w:hyperlink w:anchor="_Toc20449" w:history="1">
        <w:r>
          <w:rPr>
            <w:rFonts w:ascii="仿宋" w:eastAsia="仿宋" w:hAnsi="仿宋" w:cs="仿宋" w:hint="eastAsia"/>
            <w:lang w:eastAsia="zh-CN"/>
          </w:rPr>
          <w:t>(一)、项目选址原则</w:t>
        </w:r>
        <w:r>
          <w:tab/>
        </w:r>
        <w:r>
          <w:fldChar w:fldCharType="begin"/>
        </w:r>
        <w:r>
          <w:instrText xml:space="preserve"> PAGEREF _Toc20449 \h </w:instrText>
        </w:r>
        <w:r>
          <w:fldChar w:fldCharType="separate"/>
        </w:r>
        <w:r>
          <w:t>4</w:t>
        </w:r>
        <w:r>
          <w:fldChar w:fldCharType="end"/>
        </w:r>
      </w:hyperlink>
    </w:p>
    <w:p>
      <w:pPr>
        <w:pStyle w:val="TOC2"/>
        <w:tabs>
          <w:tab w:val="right" w:leader="dot" w:pos="8306"/>
        </w:tabs>
      </w:pPr>
      <w:hyperlink w:anchor="_Toc19114" w:history="1">
        <w:r>
          <w:rPr>
            <w:rFonts w:ascii="仿宋" w:eastAsia="仿宋" w:hAnsi="仿宋" w:cs="仿宋" w:hint="eastAsia"/>
            <w:lang w:eastAsia="zh-CN"/>
          </w:rPr>
          <w:t>(二)、项目选址</w:t>
        </w:r>
        <w:r>
          <w:tab/>
        </w:r>
        <w:r>
          <w:fldChar w:fldCharType="begin"/>
        </w:r>
        <w:r>
          <w:instrText xml:space="preserve"> PAGEREF _Toc19114 \h </w:instrText>
        </w:r>
        <w:r>
          <w:fldChar w:fldCharType="separate"/>
        </w:r>
        <w:r>
          <w:t>7</w:t>
        </w:r>
        <w:r>
          <w:fldChar w:fldCharType="end"/>
        </w:r>
      </w:hyperlink>
    </w:p>
    <w:p>
      <w:pPr>
        <w:pStyle w:val="TOC2"/>
        <w:tabs>
          <w:tab w:val="right" w:leader="dot" w:pos="8306"/>
        </w:tabs>
      </w:pPr>
      <w:hyperlink w:anchor="_Toc22356" w:history="1">
        <w:r>
          <w:rPr>
            <w:rFonts w:ascii="仿宋" w:eastAsia="仿宋" w:hAnsi="仿宋" w:cs="仿宋" w:hint="eastAsia"/>
            <w:lang w:eastAsia="zh-CN"/>
          </w:rPr>
          <w:t>(三)、建设条件分析</w:t>
        </w:r>
        <w:r>
          <w:tab/>
        </w:r>
        <w:r>
          <w:fldChar w:fldCharType="begin"/>
        </w:r>
        <w:r>
          <w:instrText xml:space="preserve"> PAGEREF _Toc22356 \h </w:instrText>
        </w:r>
        <w:r>
          <w:fldChar w:fldCharType="separate"/>
        </w:r>
        <w:r>
          <w:t>9</w:t>
        </w:r>
        <w:r>
          <w:fldChar w:fldCharType="end"/>
        </w:r>
      </w:hyperlink>
    </w:p>
    <w:p>
      <w:pPr>
        <w:pStyle w:val="TOC2"/>
        <w:tabs>
          <w:tab w:val="right" w:leader="dot" w:pos="8306"/>
        </w:tabs>
      </w:pPr>
      <w:hyperlink w:anchor="_Toc18360" w:history="1">
        <w:r>
          <w:rPr>
            <w:rFonts w:ascii="仿宋" w:eastAsia="仿宋" w:hAnsi="仿宋" w:cs="仿宋" w:hint="eastAsia"/>
            <w:lang w:eastAsia="zh-CN"/>
          </w:rPr>
          <w:t>(四)、用地控制指标</w:t>
        </w:r>
        <w:r>
          <w:tab/>
        </w:r>
        <w:r>
          <w:fldChar w:fldCharType="begin"/>
        </w:r>
        <w:r>
          <w:instrText xml:space="preserve"> PAGEREF _Toc18360 \h </w:instrText>
        </w:r>
        <w:r>
          <w:fldChar w:fldCharType="separate"/>
        </w:r>
        <w:r>
          <w:t>11</w:t>
        </w:r>
        <w:r>
          <w:fldChar w:fldCharType="end"/>
        </w:r>
      </w:hyperlink>
    </w:p>
    <w:p>
      <w:pPr>
        <w:pStyle w:val="TOC2"/>
        <w:tabs>
          <w:tab w:val="right" w:leader="dot" w:pos="8306"/>
        </w:tabs>
      </w:pPr>
      <w:hyperlink w:anchor="_Toc19221" w:history="1">
        <w:r>
          <w:rPr>
            <w:rFonts w:ascii="仿宋" w:eastAsia="仿宋" w:hAnsi="仿宋" w:cs="仿宋" w:hint="eastAsia"/>
            <w:lang w:eastAsia="zh-CN"/>
          </w:rPr>
          <w:t>(五)、地总体要求</w:t>
        </w:r>
        <w:r>
          <w:tab/>
        </w:r>
        <w:r>
          <w:fldChar w:fldCharType="begin"/>
        </w:r>
        <w:r>
          <w:instrText xml:space="preserve"> PAGEREF _Toc19221 \h </w:instrText>
        </w:r>
        <w:r>
          <w:fldChar w:fldCharType="separate"/>
        </w:r>
        <w:r>
          <w:t>12</w:t>
        </w:r>
        <w:r>
          <w:fldChar w:fldCharType="end"/>
        </w:r>
      </w:hyperlink>
    </w:p>
    <w:p>
      <w:pPr>
        <w:pStyle w:val="TOC2"/>
        <w:tabs>
          <w:tab w:val="right" w:leader="dot" w:pos="8306"/>
        </w:tabs>
      </w:pPr>
      <w:hyperlink w:anchor="_Toc15442" w:history="1">
        <w:r>
          <w:rPr>
            <w:rFonts w:ascii="仿宋" w:eastAsia="仿宋" w:hAnsi="仿宋" w:cs="仿宋" w:hint="eastAsia"/>
            <w:lang w:eastAsia="zh-CN"/>
          </w:rPr>
          <w:t>(六)、节约用地措施</w:t>
        </w:r>
        <w:r>
          <w:tab/>
        </w:r>
        <w:r>
          <w:fldChar w:fldCharType="begin"/>
        </w:r>
        <w:r>
          <w:instrText xml:space="preserve"> PAGEREF _Toc15442 \h </w:instrText>
        </w:r>
        <w:r>
          <w:fldChar w:fldCharType="separate"/>
        </w:r>
        <w:r>
          <w:t>13</w:t>
        </w:r>
        <w:r>
          <w:fldChar w:fldCharType="end"/>
        </w:r>
      </w:hyperlink>
    </w:p>
    <w:p>
      <w:pPr>
        <w:pStyle w:val="TOC2"/>
        <w:tabs>
          <w:tab w:val="right" w:leader="dot" w:pos="8306"/>
        </w:tabs>
      </w:pPr>
      <w:hyperlink w:anchor="_Toc19408" w:history="1">
        <w:r>
          <w:rPr>
            <w:rFonts w:ascii="仿宋" w:eastAsia="仿宋" w:hAnsi="仿宋" w:cs="仿宋" w:hint="eastAsia"/>
            <w:lang w:eastAsia="zh-CN"/>
          </w:rPr>
          <w:t>(七)、选址综合评价</w:t>
        </w:r>
        <w:r>
          <w:tab/>
        </w:r>
        <w:r>
          <w:fldChar w:fldCharType="begin"/>
        </w:r>
        <w:r>
          <w:instrText xml:space="preserve"> PAGEREF _Toc19408 \h </w:instrText>
        </w:r>
        <w:r>
          <w:fldChar w:fldCharType="separate"/>
        </w:r>
        <w:r>
          <w:t>15</w:t>
        </w:r>
        <w:r>
          <w:fldChar w:fldCharType="end"/>
        </w:r>
      </w:hyperlink>
    </w:p>
    <w:p>
      <w:pPr>
        <w:pStyle w:val="TOC1"/>
        <w:tabs>
          <w:tab w:val="right" w:leader="dot" w:pos="8306"/>
        </w:tabs>
      </w:pPr>
      <w:hyperlink w:anchor="_Toc13350" w:history="1">
        <w:r>
          <w:rPr>
            <w:rFonts w:ascii="仿宋" w:eastAsia="仿宋" w:hAnsi="仿宋" w:cs="仿宋" w:hint="eastAsia"/>
            <w:lang w:eastAsia="zh-CN"/>
          </w:rPr>
          <w:t>二、影视后期制作项目概论</w:t>
        </w:r>
        <w:r>
          <w:tab/>
        </w:r>
        <w:r>
          <w:fldChar w:fldCharType="begin"/>
        </w:r>
        <w:r>
          <w:instrText xml:space="preserve"> PAGEREF _Toc13350 \h </w:instrText>
        </w:r>
        <w:r>
          <w:fldChar w:fldCharType="separate"/>
        </w:r>
        <w:r>
          <w:t>16</w:t>
        </w:r>
        <w:r>
          <w:fldChar w:fldCharType="end"/>
        </w:r>
      </w:hyperlink>
    </w:p>
    <w:p>
      <w:pPr>
        <w:pStyle w:val="TOC2"/>
        <w:tabs>
          <w:tab w:val="right" w:leader="dot" w:pos="8306"/>
        </w:tabs>
      </w:pPr>
      <w:hyperlink w:anchor="_Toc13667" w:history="1">
        <w:r>
          <w:rPr>
            <w:rFonts w:ascii="仿宋" w:eastAsia="仿宋" w:hAnsi="仿宋" w:cs="仿宋" w:hint="eastAsia"/>
            <w:lang w:eastAsia="zh-CN"/>
          </w:rPr>
          <w:t>(一)、项目申报单位概况</w:t>
        </w:r>
        <w:r>
          <w:tab/>
        </w:r>
        <w:r>
          <w:fldChar w:fldCharType="begin"/>
        </w:r>
        <w:r>
          <w:instrText xml:space="preserve"> PAGEREF _Toc13667 \h </w:instrText>
        </w:r>
        <w:r>
          <w:fldChar w:fldCharType="separate"/>
        </w:r>
        <w:r>
          <w:t>16</w:t>
        </w:r>
        <w:r>
          <w:fldChar w:fldCharType="end"/>
        </w:r>
      </w:hyperlink>
    </w:p>
    <w:p>
      <w:pPr>
        <w:pStyle w:val="TOC2"/>
        <w:tabs>
          <w:tab w:val="right" w:leader="dot" w:pos="8306"/>
        </w:tabs>
      </w:pPr>
      <w:hyperlink w:anchor="_Toc18142" w:history="1">
        <w:r>
          <w:rPr>
            <w:rFonts w:ascii="仿宋" w:eastAsia="仿宋" w:hAnsi="仿宋" w:cs="仿宋" w:hint="eastAsia"/>
            <w:lang w:eastAsia="zh-CN"/>
          </w:rPr>
          <w:t>(二)、项目概况</w:t>
        </w:r>
        <w:r>
          <w:tab/>
        </w:r>
        <w:r>
          <w:fldChar w:fldCharType="begin"/>
        </w:r>
        <w:r>
          <w:instrText xml:space="preserve"> PAGEREF _Toc18142 \h </w:instrText>
        </w:r>
        <w:r>
          <w:fldChar w:fldCharType="separate"/>
        </w:r>
        <w:r>
          <w:t>17</w:t>
        </w:r>
        <w:r>
          <w:fldChar w:fldCharType="end"/>
        </w:r>
      </w:hyperlink>
    </w:p>
    <w:p>
      <w:pPr>
        <w:pStyle w:val="TOC1"/>
        <w:tabs>
          <w:tab w:val="right" w:leader="dot" w:pos="8306"/>
        </w:tabs>
      </w:pPr>
      <w:hyperlink w:anchor="_Toc18190" w:history="1">
        <w:r>
          <w:rPr>
            <w:rFonts w:ascii="仿宋" w:eastAsia="仿宋" w:hAnsi="仿宋" w:cs="仿宋" w:hint="eastAsia"/>
            <w:lang w:eastAsia="zh-CN"/>
          </w:rPr>
          <w:t>三、项目监理与质量保证</w:t>
        </w:r>
        <w:r>
          <w:tab/>
        </w:r>
        <w:r>
          <w:fldChar w:fldCharType="begin"/>
        </w:r>
        <w:r>
          <w:instrText xml:space="preserve"> PAGEREF _Toc18190 \h </w:instrText>
        </w:r>
        <w:r>
          <w:fldChar w:fldCharType="separate"/>
        </w:r>
        <w:r>
          <w:t>20</w:t>
        </w:r>
        <w:r>
          <w:fldChar w:fldCharType="end"/>
        </w:r>
      </w:hyperlink>
    </w:p>
    <w:p>
      <w:pPr>
        <w:pStyle w:val="TOC2"/>
        <w:tabs>
          <w:tab w:val="right" w:leader="dot" w:pos="8306"/>
        </w:tabs>
      </w:pPr>
      <w:hyperlink w:anchor="_Toc3078" w:history="1">
        <w:r>
          <w:rPr>
            <w:rFonts w:ascii="仿宋" w:eastAsia="仿宋" w:hAnsi="仿宋" w:cs="仿宋" w:hint="eastAsia"/>
            <w:lang w:eastAsia="zh-CN"/>
          </w:rPr>
          <w:t>(一)、监理体系构建</w:t>
        </w:r>
        <w:r>
          <w:tab/>
        </w:r>
        <w:r>
          <w:fldChar w:fldCharType="begin"/>
        </w:r>
        <w:r>
          <w:instrText xml:space="preserve"> PAGEREF _Toc3078 \h </w:instrText>
        </w:r>
        <w:r>
          <w:fldChar w:fldCharType="separate"/>
        </w:r>
        <w:r>
          <w:t>20</w:t>
        </w:r>
        <w:r>
          <w:fldChar w:fldCharType="end"/>
        </w:r>
      </w:hyperlink>
    </w:p>
    <w:p>
      <w:pPr>
        <w:pStyle w:val="TOC2"/>
        <w:tabs>
          <w:tab w:val="right" w:leader="dot" w:pos="8306"/>
        </w:tabs>
      </w:pPr>
      <w:hyperlink w:anchor="_Toc562" w:history="1">
        <w:r>
          <w:rPr>
            <w:rFonts w:ascii="仿宋" w:eastAsia="仿宋" w:hAnsi="仿宋" w:cs="仿宋" w:hint="eastAsia"/>
            <w:lang w:eastAsia="zh-CN"/>
          </w:rPr>
          <w:t>(二)、质量保证体系实施</w:t>
        </w:r>
        <w:r>
          <w:tab/>
        </w:r>
        <w:r>
          <w:fldChar w:fldCharType="begin"/>
        </w:r>
        <w:r>
          <w:instrText xml:space="preserve"> PAGEREF _Toc562 \h </w:instrText>
        </w:r>
        <w:r>
          <w:fldChar w:fldCharType="separate"/>
        </w:r>
        <w:r>
          <w:t>20</w:t>
        </w:r>
        <w:r>
          <w:fldChar w:fldCharType="end"/>
        </w:r>
      </w:hyperlink>
    </w:p>
    <w:p>
      <w:pPr>
        <w:pStyle w:val="TOC2"/>
        <w:tabs>
          <w:tab w:val="right" w:leader="dot" w:pos="8306"/>
        </w:tabs>
      </w:pPr>
      <w:hyperlink w:anchor="_Toc20326" w:history="1">
        <w:r>
          <w:rPr>
            <w:rFonts w:ascii="仿宋" w:eastAsia="仿宋" w:hAnsi="仿宋" w:cs="仿宋" w:hint="eastAsia"/>
            <w:lang w:eastAsia="zh-CN"/>
          </w:rPr>
          <w:t>(三)、监理与质量控制流程</w:t>
        </w:r>
        <w:r>
          <w:tab/>
        </w:r>
        <w:r>
          <w:fldChar w:fldCharType="begin"/>
        </w:r>
        <w:r>
          <w:instrText xml:space="preserve"> PAGEREF _Toc20326 \h </w:instrText>
        </w:r>
        <w:r>
          <w:fldChar w:fldCharType="separate"/>
        </w:r>
        <w:r>
          <w:t>21</w:t>
        </w:r>
        <w:r>
          <w:fldChar w:fldCharType="end"/>
        </w:r>
      </w:hyperlink>
    </w:p>
    <w:p>
      <w:pPr>
        <w:pStyle w:val="TOC1"/>
        <w:tabs>
          <w:tab w:val="right" w:leader="dot" w:pos="8306"/>
        </w:tabs>
      </w:pPr>
      <w:hyperlink w:anchor="_Toc7124" w:history="1">
        <w:r>
          <w:rPr>
            <w:rFonts w:ascii="仿宋" w:eastAsia="仿宋" w:hAnsi="仿宋" w:cs="仿宋" w:hint="eastAsia"/>
            <w:lang w:eastAsia="zh-CN"/>
          </w:rPr>
          <w:t>四、建设风险评估分析</w:t>
        </w:r>
        <w:r>
          <w:tab/>
        </w:r>
        <w:r>
          <w:fldChar w:fldCharType="begin"/>
        </w:r>
        <w:r>
          <w:instrText xml:space="preserve"> PAGEREF _Toc7124 \h </w:instrText>
        </w:r>
        <w:r>
          <w:fldChar w:fldCharType="separate"/>
        </w:r>
        <w:r>
          <w:t>22</w:t>
        </w:r>
        <w:r>
          <w:fldChar w:fldCharType="end"/>
        </w:r>
      </w:hyperlink>
    </w:p>
    <w:p>
      <w:pPr>
        <w:pStyle w:val="TOC2"/>
        <w:tabs>
          <w:tab w:val="right" w:leader="dot" w:pos="8306"/>
        </w:tabs>
      </w:pPr>
      <w:hyperlink w:anchor="_Toc4314" w:history="1">
        <w:r>
          <w:rPr>
            <w:rFonts w:ascii="仿宋" w:eastAsia="仿宋" w:hAnsi="仿宋" w:cs="仿宋" w:hint="eastAsia"/>
            <w:lang w:eastAsia="zh-CN"/>
          </w:rPr>
          <w:t>(一)、政策风险分析</w:t>
        </w:r>
        <w:r>
          <w:tab/>
        </w:r>
        <w:r>
          <w:fldChar w:fldCharType="begin"/>
        </w:r>
        <w:r>
          <w:instrText xml:space="preserve"> PAGEREF _Toc4314 \h </w:instrText>
        </w:r>
        <w:r>
          <w:fldChar w:fldCharType="separate"/>
        </w:r>
        <w:r>
          <w:t>22</w:t>
        </w:r>
        <w:r>
          <w:fldChar w:fldCharType="end"/>
        </w:r>
      </w:hyperlink>
    </w:p>
    <w:p>
      <w:pPr>
        <w:pStyle w:val="TOC2"/>
        <w:tabs>
          <w:tab w:val="right" w:leader="dot" w:pos="8306"/>
        </w:tabs>
      </w:pPr>
      <w:hyperlink w:anchor="_Toc32648" w:history="1">
        <w:r>
          <w:rPr>
            <w:rFonts w:ascii="仿宋" w:eastAsia="仿宋" w:hAnsi="仿宋" w:cs="仿宋" w:hint="eastAsia"/>
            <w:lang w:eastAsia="zh-CN"/>
          </w:rPr>
          <w:t>(二)、社会风险分析</w:t>
        </w:r>
        <w:r>
          <w:tab/>
        </w:r>
        <w:r>
          <w:fldChar w:fldCharType="begin"/>
        </w:r>
        <w:r>
          <w:instrText xml:space="preserve"> PAGEREF _Toc32648 \h </w:instrText>
        </w:r>
        <w:r>
          <w:fldChar w:fldCharType="separate"/>
        </w:r>
        <w:r>
          <w:t>23</w:t>
        </w:r>
        <w:r>
          <w:fldChar w:fldCharType="end"/>
        </w:r>
      </w:hyperlink>
    </w:p>
    <w:p>
      <w:pPr>
        <w:pStyle w:val="TOC2"/>
        <w:tabs>
          <w:tab w:val="right" w:leader="dot" w:pos="8306"/>
        </w:tabs>
      </w:pPr>
      <w:hyperlink w:anchor="_Toc29738" w:history="1">
        <w:r>
          <w:rPr>
            <w:rFonts w:ascii="仿宋" w:eastAsia="仿宋" w:hAnsi="仿宋" w:cs="仿宋" w:hint="eastAsia"/>
            <w:lang w:eastAsia="zh-CN"/>
          </w:rPr>
          <w:t>(三)、市场风险分析</w:t>
        </w:r>
        <w:r>
          <w:tab/>
        </w:r>
        <w:r>
          <w:fldChar w:fldCharType="begin"/>
        </w:r>
        <w:r>
          <w:instrText xml:space="preserve"> PAGEREF _Toc29738 \h </w:instrText>
        </w:r>
        <w:r>
          <w:fldChar w:fldCharType="separate"/>
        </w:r>
        <w:r>
          <w:t>24</w:t>
        </w:r>
        <w:r>
          <w:fldChar w:fldCharType="end"/>
        </w:r>
      </w:hyperlink>
    </w:p>
    <w:p>
      <w:pPr>
        <w:pStyle w:val="TOC2"/>
        <w:tabs>
          <w:tab w:val="right" w:leader="dot" w:pos="8306"/>
        </w:tabs>
      </w:pPr>
      <w:hyperlink w:anchor="_Toc5748" w:history="1">
        <w:r>
          <w:rPr>
            <w:rFonts w:ascii="仿宋" w:eastAsia="仿宋" w:hAnsi="仿宋" w:cs="仿宋" w:hint="eastAsia"/>
            <w:lang w:eastAsia="zh-CN"/>
          </w:rPr>
          <w:t>(四)、资金风险分析</w:t>
        </w:r>
        <w:r>
          <w:tab/>
        </w:r>
        <w:r>
          <w:fldChar w:fldCharType="begin"/>
        </w:r>
        <w:r>
          <w:instrText xml:space="preserve"> PAGEREF _Toc5748 \h </w:instrText>
        </w:r>
        <w:r>
          <w:fldChar w:fldCharType="separate"/>
        </w:r>
        <w:r>
          <w:t>25</w:t>
        </w:r>
        <w:r>
          <w:fldChar w:fldCharType="end"/>
        </w:r>
      </w:hyperlink>
    </w:p>
    <w:p>
      <w:pPr>
        <w:pStyle w:val="TOC2"/>
        <w:tabs>
          <w:tab w:val="right" w:leader="dot" w:pos="8306"/>
        </w:tabs>
      </w:pPr>
      <w:hyperlink w:anchor="_Toc10358" w:history="1">
        <w:r>
          <w:rPr>
            <w:rFonts w:ascii="仿宋" w:eastAsia="仿宋" w:hAnsi="仿宋" w:cs="仿宋" w:hint="eastAsia"/>
            <w:lang w:eastAsia="zh-CN"/>
          </w:rPr>
          <w:t>(五)、技术风险分析</w:t>
        </w:r>
        <w:r>
          <w:tab/>
        </w:r>
        <w:r>
          <w:fldChar w:fldCharType="begin"/>
        </w:r>
        <w:r>
          <w:instrText xml:space="preserve"> PAGEREF _Toc10358 \h </w:instrText>
        </w:r>
        <w:r>
          <w:fldChar w:fldCharType="separate"/>
        </w:r>
        <w:r>
          <w:t>26</w:t>
        </w:r>
        <w:r>
          <w:fldChar w:fldCharType="end"/>
        </w:r>
      </w:hyperlink>
    </w:p>
    <w:p>
      <w:pPr>
        <w:pStyle w:val="TOC2"/>
        <w:tabs>
          <w:tab w:val="right" w:leader="dot" w:pos="8306"/>
        </w:tabs>
      </w:pPr>
      <w:hyperlink w:anchor="_Toc23422" w:history="1">
        <w:r>
          <w:rPr>
            <w:rFonts w:ascii="仿宋" w:eastAsia="仿宋" w:hAnsi="仿宋" w:cs="仿宋" w:hint="eastAsia"/>
            <w:lang w:eastAsia="zh-CN"/>
          </w:rPr>
          <w:t>(六)、财务风险分析</w:t>
        </w:r>
        <w:r>
          <w:tab/>
        </w:r>
        <w:r>
          <w:fldChar w:fldCharType="begin"/>
        </w:r>
        <w:r>
          <w:instrText xml:space="preserve"> PAGEREF _Toc23422 \h </w:instrText>
        </w:r>
        <w:r>
          <w:fldChar w:fldCharType="separate"/>
        </w:r>
        <w:r>
          <w:t>28</w:t>
        </w:r>
        <w:r>
          <w:fldChar w:fldCharType="end"/>
        </w:r>
      </w:hyperlink>
    </w:p>
    <w:p>
      <w:pPr>
        <w:pStyle w:val="TOC2"/>
        <w:tabs>
          <w:tab w:val="right" w:leader="dot" w:pos="8306"/>
        </w:tabs>
      </w:pPr>
      <w:hyperlink w:anchor="_Toc19504" w:history="1">
        <w:r>
          <w:rPr>
            <w:rFonts w:ascii="仿宋" w:eastAsia="仿宋" w:hAnsi="仿宋" w:cs="仿宋" w:hint="eastAsia"/>
            <w:lang w:eastAsia="zh-CN"/>
          </w:rPr>
          <w:t>(七)、管理风险分析</w:t>
        </w:r>
        <w:r>
          <w:tab/>
        </w:r>
        <w:r>
          <w:fldChar w:fldCharType="begin"/>
        </w:r>
        <w:r>
          <w:instrText xml:space="preserve"> PAGEREF _Toc19504 \h </w:instrText>
        </w:r>
        <w:r>
          <w:fldChar w:fldCharType="separate"/>
        </w:r>
        <w:r>
          <w:t>29</w:t>
        </w:r>
        <w:r>
          <w:fldChar w:fldCharType="end"/>
        </w:r>
      </w:hyperlink>
    </w:p>
    <w:p>
      <w:pPr>
        <w:pStyle w:val="TOC2"/>
        <w:tabs>
          <w:tab w:val="right" w:leader="dot" w:pos="8306"/>
        </w:tabs>
      </w:pPr>
      <w:hyperlink w:anchor="_Toc19945" w:history="1">
        <w:r>
          <w:rPr>
            <w:rFonts w:ascii="仿宋" w:eastAsia="仿宋" w:hAnsi="仿宋" w:cs="仿宋" w:hint="eastAsia"/>
            <w:lang w:eastAsia="zh-CN"/>
          </w:rPr>
          <w:t>(八)、其它风险分析</w:t>
        </w:r>
        <w:r>
          <w:tab/>
        </w:r>
        <w:r>
          <w:fldChar w:fldCharType="begin"/>
        </w:r>
        <w:r>
          <w:instrText xml:space="preserve"> PAGEREF _Toc19945 \h </w:instrText>
        </w:r>
        <w:r>
          <w:fldChar w:fldCharType="separate"/>
        </w:r>
        <w:r>
          <w:t>31</w:t>
        </w:r>
        <w:r>
          <w:fldChar w:fldCharType="end"/>
        </w:r>
      </w:hyperlink>
    </w:p>
    <w:p>
      <w:pPr>
        <w:pStyle w:val="TOC2"/>
        <w:tabs>
          <w:tab w:val="right" w:leader="dot" w:pos="8306"/>
        </w:tabs>
      </w:pPr>
      <w:hyperlink w:anchor="_Toc14782" w:history="1">
        <w:r>
          <w:rPr>
            <w:rFonts w:ascii="仿宋" w:eastAsia="仿宋" w:hAnsi="仿宋" w:cs="仿宋" w:hint="eastAsia"/>
            <w:lang w:eastAsia="zh-CN"/>
          </w:rPr>
          <w:t>(九)、社会影响评估</w:t>
        </w:r>
        <w:r>
          <w:tab/>
        </w:r>
        <w:r>
          <w:fldChar w:fldCharType="begin"/>
        </w:r>
        <w:r>
          <w:instrText xml:space="preserve"> PAGEREF _Toc14782 \h </w:instrText>
        </w:r>
        <w:r>
          <w:fldChar w:fldCharType="separate"/>
        </w:r>
        <w:r>
          <w:t>32</w:t>
        </w:r>
        <w:r>
          <w:fldChar w:fldCharType="end"/>
        </w:r>
      </w:hyperlink>
    </w:p>
    <w:p>
      <w:pPr>
        <w:pStyle w:val="TOC1"/>
        <w:tabs>
          <w:tab w:val="right" w:leader="dot" w:pos="8306"/>
        </w:tabs>
      </w:pPr>
      <w:hyperlink w:anchor="_Toc7665" w:history="1">
        <w:r>
          <w:rPr>
            <w:rFonts w:ascii="仿宋" w:eastAsia="仿宋" w:hAnsi="仿宋" w:cs="仿宋" w:hint="eastAsia"/>
            <w:lang w:eastAsia="zh-CN"/>
          </w:rPr>
          <w:t>五、发展规划、产业政策和行业准入分析</w:t>
        </w:r>
        <w:r>
          <w:tab/>
        </w:r>
        <w:r>
          <w:fldChar w:fldCharType="begin"/>
        </w:r>
        <w:r>
          <w:instrText xml:space="preserve"> PAGEREF _Toc7665 \h </w:instrText>
        </w:r>
        <w:r>
          <w:fldChar w:fldCharType="separate"/>
        </w:r>
        <w:r>
          <w:t>34</w:t>
        </w:r>
        <w:r>
          <w:fldChar w:fldCharType="end"/>
        </w:r>
      </w:hyperlink>
    </w:p>
    <w:p>
      <w:pPr>
        <w:pStyle w:val="TOC2"/>
        <w:tabs>
          <w:tab w:val="right" w:leader="dot" w:pos="8306"/>
        </w:tabs>
      </w:pPr>
      <w:hyperlink w:anchor="_Toc18991" w:history="1">
        <w:r>
          <w:rPr>
            <w:rFonts w:ascii="仿宋" w:eastAsia="仿宋" w:hAnsi="仿宋" w:cs="仿宋" w:hint="eastAsia"/>
            <w:lang w:eastAsia="zh-CN"/>
          </w:rPr>
          <w:t>(一)、发展规划分析</w:t>
        </w:r>
        <w:r>
          <w:tab/>
        </w:r>
        <w:r>
          <w:fldChar w:fldCharType="begin"/>
        </w:r>
        <w:r>
          <w:instrText xml:space="preserve"> PAGEREF _Toc18991 \h </w:instrText>
        </w:r>
        <w:r>
          <w:fldChar w:fldCharType="separate"/>
        </w:r>
        <w:r>
          <w:t>34</w:t>
        </w:r>
        <w:r>
          <w:fldChar w:fldCharType="end"/>
        </w:r>
      </w:hyperlink>
    </w:p>
    <w:p>
      <w:pPr>
        <w:pStyle w:val="TOC2"/>
        <w:tabs>
          <w:tab w:val="right" w:leader="dot" w:pos="8306"/>
        </w:tabs>
      </w:pPr>
      <w:hyperlink w:anchor="_Toc2850" w:history="1">
        <w:r>
          <w:rPr>
            <w:rFonts w:ascii="仿宋" w:eastAsia="仿宋" w:hAnsi="仿宋" w:cs="仿宋" w:hint="eastAsia"/>
            <w:lang w:eastAsia="zh-CN"/>
          </w:rPr>
          <w:t>(二)、产业政策分析</w:t>
        </w:r>
        <w:r>
          <w:tab/>
        </w:r>
        <w:r>
          <w:fldChar w:fldCharType="begin"/>
        </w:r>
        <w:r>
          <w:instrText xml:space="preserve"> PAGEREF _Toc2850 \h </w:instrText>
        </w:r>
        <w:r>
          <w:fldChar w:fldCharType="separate"/>
        </w:r>
        <w:r>
          <w:t>36</w:t>
        </w:r>
        <w:r>
          <w:fldChar w:fldCharType="end"/>
        </w:r>
      </w:hyperlink>
    </w:p>
    <w:p>
      <w:pPr>
        <w:pStyle w:val="TOC2"/>
        <w:tabs>
          <w:tab w:val="right" w:leader="dot" w:pos="8306"/>
        </w:tabs>
      </w:pPr>
      <w:hyperlink w:anchor="_Toc18097" w:history="1">
        <w:r>
          <w:rPr>
            <w:rFonts w:ascii="仿宋" w:eastAsia="仿宋" w:hAnsi="仿宋" w:cs="仿宋" w:hint="eastAsia"/>
            <w:lang w:eastAsia="zh-CN"/>
          </w:rPr>
          <w:t>(三)、行业准入分析</w:t>
        </w:r>
        <w:r>
          <w:tab/>
        </w:r>
        <w:r>
          <w:fldChar w:fldCharType="begin"/>
        </w:r>
        <w:r>
          <w:instrText xml:space="preserve"> PAGEREF _Toc18097 \h </w:instrText>
        </w:r>
        <w:r>
          <w:fldChar w:fldCharType="separate"/>
        </w:r>
        <w:r>
          <w:t>37</w:t>
        </w:r>
        <w:r>
          <w:fldChar w:fldCharType="end"/>
        </w:r>
      </w:hyperlink>
    </w:p>
    <w:p>
      <w:pPr>
        <w:pStyle w:val="TOC1"/>
        <w:tabs>
          <w:tab w:val="right" w:leader="dot" w:pos="8306"/>
        </w:tabs>
      </w:pPr>
      <w:hyperlink w:anchor="_Toc27259" w:history="1">
        <w:r>
          <w:rPr>
            <w:rFonts w:ascii="仿宋" w:eastAsia="仿宋" w:hAnsi="仿宋" w:cs="仿宋" w:hint="eastAsia"/>
            <w:lang w:eastAsia="zh-CN"/>
          </w:rPr>
          <w:t>六、环境和生态影响分析</w:t>
        </w:r>
        <w:r>
          <w:tab/>
        </w:r>
        <w:r>
          <w:fldChar w:fldCharType="begin"/>
        </w:r>
        <w:r>
          <w:instrText xml:space="preserve"> PAGEREF _Toc27259 \h </w:instrText>
        </w:r>
        <w:r>
          <w:fldChar w:fldCharType="separate"/>
        </w:r>
        <w:r>
          <w:t>39</w:t>
        </w:r>
        <w:r>
          <w:fldChar w:fldCharType="end"/>
        </w:r>
      </w:hyperlink>
    </w:p>
    <w:p>
      <w:pPr>
        <w:pStyle w:val="TOC2"/>
        <w:tabs>
          <w:tab w:val="right" w:leader="dot" w:pos="8306"/>
        </w:tabs>
      </w:pPr>
      <w:hyperlink w:anchor="_Toc18092" w:history="1">
        <w:r>
          <w:rPr>
            <w:rFonts w:ascii="仿宋" w:eastAsia="仿宋" w:hAnsi="仿宋" w:cs="仿宋" w:hint="eastAsia"/>
            <w:lang w:eastAsia="zh-CN"/>
          </w:rPr>
          <w:t>(一)、环境和生态现状</w:t>
        </w:r>
        <w:r>
          <w:tab/>
        </w:r>
        <w:r>
          <w:fldChar w:fldCharType="begin"/>
        </w:r>
        <w:r>
          <w:instrText xml:space="preserve"> PAGEREF _Toc18092 \h </w:instrText>
        </w:r>
        <w:r>
          <w:fldChar w:fldCharType="separate"/>
        </w:r>
        <w:r>
          <w:t>39</w:t>
        </w:r>
        <w:r>
          <w:fldChar w:fldCharType="end"/>
        </w:r>
      </w:hyperlink>
    </w:p>
    <w:p>
      <w:pPr>
        <w:pStyle w:val="TOC2"/>
        <w:tabs>
          <w:tab w:val="right" w:leader="dot" w:pos="8306"/>
        </w:tabs>
      </w:pPr>
      <w:hyperlink w:anchor="_Toc15006" w:history="1">
        <w:r>
          <w:rPr>
            <w:rFonts w:ascii="仿宋" w:eastAsia="仿宋" w:hAnsi="仿宋" w:cs="仿宋" w:hint="eastAsia"/>
            <w:lang w:eastAsia="zh-CN"/>
          </w:rPr>
          <w:t>(二)、生态环境影响分析</w:t>
        </w:r>
        <w:r>
          <w:tab/>
        </w:r>
        <w:r>
          <w:fldChar w:fldCharType="begin"/>
        </w:r>
        <w:r>
          <w:instrText xml:space="preserve"> PAGEREF _Toc15006 \h </w:instrText>
        </w:r>
        <w:r>
          <w:fldChar w:fldCharType="separate"/>
        </w:r>
        <w:r>
          <w:t>40</w:t>
        </w:r>
        <w:r>
          <w:fldChar w:fldCharType="end"/>
        </w:r>
      </w:hyperlink>
    </w:p>
    <w:p>
      <w:pPr>
        <w:pStyle w:val="TOC2"/>
        <w:tabs>
          <w:tab w:val="right" w:leader="dot" w:pos="8306"/>
        </w:tabs>
      </w:pPr>
      <w:hyperlink w:anchor="_Toc26535" w:history="1">
        <w:r>
          <w:rPr>
            <w:rFonts w:ascii="仿宋" w:eastAsia="仿宋" w:hAnsi="仿宋" w:cs="仿宋" w:hint="eastAsia"/>
            <w:lang w:eastAsia="zh-CN"/>
          </w:rPr>
          <w:t>(三)、生态环境保护措施</w:t>
        </w:r>
        <w:r>
          <w:tab/>
        </w:r>
        <w:r>
          <w:fldChar w:fldCharType="begin"/>
        </w:r>
        <w:r>
          <w:instrText xml:space="preserve"> PAGEREF _Toc26535 \h </w:instrText>
        </w:r>
        <w:r>
          <w:fldChar w:fldCharType="separate"/>
        </w:r>
        <w:r>
          <w:t>41</w:t>
        </w:r>
        <w:r>
          <w:fldChar w:fldCharType="end"/>
        </w:r>
      </w:hyperlink>
    </w:p>
    <w:p>
      <w:pPr>
        <w:pStyle w:val="TOC2"/>
        <w:tabs>
          <w:tab w:val="right" w:leader="dot" w:pos="8306"/>
        </w:tabs>
      </w:pPr>
      <w:hyperlink w:anchor="_Toc7841" w:history="1">
        <w:r>
          <w:rPr>
            <w:rFonts w:ascii="仿宋" w:eastAsia="仿宋" w:hAnsi="仿宋" w:cs="仿宋" w:hint="eastAsia"/>
            <w:lang w:eastAsia="zh-CN"/>
          </w:rPr>
          <w:t>(四)、地质灾害影响分析</w:t>
        </w:r>
        <w:r>
          <w:tab/>
        </w:r>
        <w:r>
          <w:fldChar w:fldCharType="begin"/>
        </w:r>
        <w:r>
          <w:instrText xml:space="preserve"> PAGEREF _Toc7841 \h </w:instrText>
        </w:r>
        <w:r>
          <w:fldChar w:fldCharType="separate"/>
        </w:r>
        <w:r>
          <w:t>43</w:t>
        </w:r>
        <w:r>
          <w:fldChar w:fldCharType="end"/>
        </w:r>
      </w:hyperlink>
    </w:p>
    <w:p>
      <w:pPr>
        <w:pStyle w:val="TOC2"/>
        <w:tabs>
          <w:tab w:val="right" w:leader="dot" w:pos="8306"/>
        </w:tabs>
      </w:pPr>
      <w:hyperlink w:anchor="_Toc30051" w:history="1">
        <w:r>
          <w:rPr>
            <w:rFonts w:ascii="仿宋" w:eastAsia="仿宋" w:hAnsi="仿宋" w:cs="仿宋" w:hint="eastAsia"/>
            <w:lang w:eastAsia="zh-CN"/>
          </w:rPr>
          <w:t>(五)、特殊环境影响</w:t>
        </w:r>
        <w:r>
          <w:tab/>
        </w:r>
        <w:r>
          <w:fldChar w:fldCharType="begin"/>
        </w:r>
        <w:r>
          <w:instrText xml:space="preserve"> PAGEREF _Toc30051 \h </w:instrText>
        </w:r>
        <w:r>
          <w:fldChar w:fldCharType="separate"/>
        </w:r>
        <w:r>
          <w:t>45</w:t>
        </w:r>
        <w:r>
          <w:fldChar w:fldCharType="end"/>
        </w:r>
      </w:hyperlink>
    </w:p>
    <w:p>
      <w:pPr>
        <w:pStyle w:val="TOC1"/>
        <w:tabs>
          <w:tab w:val="right" w:leader="dot" w:pos="8306"/>
        </w:tabs>
      </w:pPr>
      <w:hyperlink w:anchor="_Toc7225" w:history="1">
        <w:r>
          <w:rPr>
            <w:rFonts w:ascii="仿宋" w:eastAsia="仿宋" w:hAnsi="仿宋" w:cs="仿宋" w:hint="eastAsia"/>
            <w:lang w:eastAsia="zh-CN"/>
          </w:rPr>
          <w:t>七、项目变更管理</w:t>
        </w:r>
        <w:r>
          <w:tab/>
        </w:r>
        <w:r>
          <w:fldChar w:fldCharType="begin"/>
        </w:r>
        <w:r>
          <w:instrText xml:space="preserve"> PAGEREF _Toc7225 \h </w:instrText>
        </w:r>
        <w:r>
          <w:fldChar w:fldCharType="separate"/>
        </w:r>
        <w:r>
          <w:t>46</w:t>
        </w:r>
        <w:r>
          <w:fldChar w:fldCharType="end"/>
        </w:r>
      </w:hyperlink>
    </w:p>
    <w:p>
      <w:pPr>
        <w:pStyle w:val="TOC2"/>
        <w:tabs>
          <w:tab w:val="right" w:leader="dot" w:pos="8306"/>
        </w:tabs>
      </w:pPr>
      <w:hyperlink w:anchor="_Toc3030" w:history="1">
        <w:r>
          <w:rPr>
            <w:rFonts w:ascii="仿宋" w:eastAsia="仿宋" w:hAnsi="仿宋" w:cs="仿宋" w:hint="eastAsia"/>
            <w:lang w:eastAsia="zh-CN"/>
          </w:rPr>
          <w:t>(一)、变更控制流程</w:t>
        </w:r>
        <w:r>
          <w:tab/>
        </w:r>
        <w:r>
          <w:fldChar w:fldCharType="begin"/>
        </w:r>
        <w:r>
          <w:instrText xml:space="preserve"> PAGEREF _Toc3030 \h </w:instrText>
        </w:r>
        <w:r>
          <w:fldChar w:fldCharType="separate"/>
        </w:r>
        <w:r>
          <w:t>46</w:t>
        </w:r>
        <w:r>
          <w:fldChar w:fldCharType="end"/>
        </w:r>
      </w:hyperlink>
    </w:p>
    <w:p>
      <w:pPr>
        <w:pStyle w:val="TOC2"/>
        <w:tabs>
          <w:tab w:val="right" w:leader="dot" w:pos="8306"/>
        </w:tabs>
      </w:pPr>
      <w:hyperlink w:anchor="_Toc8270" w:history="1">
        <w:r>
          <w:rPr>
            <w:rFonts w:ascii="仿宋" w:eastAsia="仿宋" w:hAnsi="仿宋" w:cs="仿宋" w:hint="eastAsia"/>
            <w:lang w:eastAsia="zh-CN"/>
          </w:rPr>
          <w:t>(二)、影响评估与处理</w:t>
        </w:r>
        <w:r>
          <w:tab/>
        </w:r>
        <w:r>
          <w:fldChar w:fldCharType="begin"/>
        </w:r>
        <w:r>
          <w:instrText xml:space="preserve"> PAGEREF _Toc8270 \h </w:instrText>
        </w:r>
        <w:r>
          <w:fldChar w:fldCharType="separate"/>
        </w:r>
        <w:r>
          <w:t>47</w:t>
        </w:r>
        <w:r>
          <w:fldChar w:fldCharType="end"/>
        </w:r>
      </w:hyperlink>
    </w:p>
    <w:p>
      <w:pPr>
        <w:pStyle w:val="TOC2"/>
        <w:tabs>
          <w:tab w:val="right" w:leader="dot" w:pos="8306"/>
        </w:tabs>
      </w:pPr>
      <w:hyperlink w:anchor="_Toc18920" w:history="1">
        <w:r>
          <w:rPr>
            <w:rFonts w:ascii="仿宋" w:eastAsia="仿宋" w:hAnsi="仿宋" w:cs="仿宋" w:hint="eastAsia"/>
            <w:lang w:eastAsia="zh-CN"/>
          </w:rPr>
          <w:t>(三)、变更记录与追踪</w:t>
        </w:r>
        <w:r>
          <w:tab/>
        </w:r>
        <w:r>
          <w:fldChar w:fldCharType="begin"/>
        </w:r>
        <w:r>
          <w:instrText xml:space="preserve"> PAGEREF _Toc18920 \h </w:instrText>
        </w:r>
        <w:r>
          <w:fldChar w:fldCharType="separate"/>
        </w:r>
        <w:r>
          <w:t>48</w:t>
        </w:r>
        <w:r>
          <w:fldChar w:fldCharType="end"/>
        </w:r>
      </w:hyperlink>
    </w:p>
    <w:p>
      <w:pPr>
        <w:pStyle w:val="TOC2"/>
        <w:tabs>
          <w:tab w:val="right" w:leader="dot" w:pos="8306"/>
        </w:tabs>
      </w:pPr>
      <w:hyperlink w:anchor="_Toc9542" w:history="1">
        <w:r>
          <w:rPr>
            <w:rFonts w:ascii="仿宋" w:eastAsia="仿宋" w:hAnsi="仿宋" w:cs="仿宋" w:hint="eastAsia"/>
            <w:lang w:eastAsia="zh-CN"/>
          </w:rPr>
          <w:t>(四)、变更管理策略</w:t>
        </w:r>
        <w:r>
          <w:tab/>
        </w:r>
        <w:r>
          <w:fldChar w:fldCharType="begin"/>
        </w:r>
        <w:r>
          <w:instrText xml:space="preserve"> PAGEREF _Toc9542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87" w:history="1">
        <w:r>
          <w:rPr>
            <w:rFonts w:ascii="仿宋" w:eastAsia="仿宋" w:hAnsi="仿宋" w:cs="仿宋" w:hint="eastAsia"/>
            <w:lang w:eastAsia="zh-CN"/>
          </w:rPr>
          <w:t>八、项目质量与标准</w:t>
        </w:r>
        <w:r>
          <w:tab/>
        </w:r>
        <w:r>
          <w:fldChar w:fldCharType="begin"/>
        </w:r>
        <w:r>
          <w:instrText xml:space="preserve"> PAGEREF _Toc8987 \h </w:instrText>
        </w:r>
        <w:r>
          <w:fldChar w:fldCharType="separate"/>
        </w:r>
        <w:r>
          <w:t>52</w:t>
        </w:r>
        <w:r>
          <w:fldChar w:fldCharType="end"/>
        </w:r>
      </w:hyperlink>
    </w:p>
    <w:p>
      <w:pPr>
        <w:pStyle w:val="TOC2"/>
        <w:tabs>
          <w:tab w:val="right" w:leader="dot" w:pos="8306"/>
        </w:tabs>
      </w:pPr>
      <w:hyperlink w:anchor="_Toc28801" w:history="1">
        <w:r>
          <w:rPr>
            <w:rFonts w:ascii="仿宋" w:eastAsia="仿宋" w:hAnsi="仿宋" w:cs="仿宋" w:hint="eastAsia"/>
            <w:lang w:eastAsia="zh-CN"/>
          </w:rPr>
          <w:t>(一)、质量保障体系</w:t>
        </w:r>
        <w:r>
          <w:tab/>
        </w:r>
        <w:r>
          <w:fldChar w:fldCharType="begin"/>
        </w:r>
        <w:r>
          <w:instrText xml:space="preserve"> PAGEREF _Toc28801 \h </w:instrText>
        </w:r>
        <w:r>
          <w:fldChar w:fldCharType="separate"/>
        </w:r>
        <w:r>
          <w:t>52</w:t>
        </w:r>
        <w:r>
          <w:fldChar w:fldCharType="end"/>
        </w:r>
      </w:hyperlink>
    </w:p>
    <w:p>
      <w:pPr>
        <w:pStyle w:val="TOC2"/>
        <w:tabs>
          <w:tab w:val="right" w:leader="dot" w:pos="8306"/>
        </w:tabs>
      </w:pPr>
      <w:hyperlink w:anchor="_Toc3982" w:history="1">
        <w:r>
          <w:rPr>
            <w:rFonts w:ascii="仿宋" w:eastAsia="仿宋" w:hAnsi="仿宋" w:cs="仿宋" w:hint="eastAsia"/>
            <w:lang w:eastAsia="zh-CN"/>
          </w:rPr>
          <w:t>(二)、标准化作业流程</w:t>
        </w:r>
        <w:r>
          <w:tab/>
        </w:r>
        <w:r>
          <w:fldChar w:fldCharType="begin"/>
        </w:r>
        <w:r>
          <w:instrText xml:space="preserve"> PAGEREF _Toc3982 \h </w:instrText>
        </w:r>
        <w:r>
          <w:fldChar w:fldCharType="separate"/>
        </w:r>
        <w:r>
          <w:t>53</w:t>
        </w:r>
        <w:r>
          <w:fldChar w:fldCharType="end"/>
        </w:r>
      </w:hyperlink>
    </w:p>
    <w:p>
      <w:pPr>
        <w:pStyle w:val="TOC2"/>
        <w:tabs>
          <w:tab w:val="right" w:leader="dot" w:pos="8306"/>
        </w:tabs>
      </w:pPr>
      <w:hyperlink w:anchor="_Toc18653" w:history="1">
        <w:r>
          <w:rPr>
            <w:rFonts w:ascii="仿宋" w:eastAsia="仿宋" w:hAnsi="仿宋" w:cs="仿宋" w:hint="eastAsia"/>
            <w:lang w:eastAsia="zh-CN"/>
          </w:rPr>
          <w:t>(三)、质量监控与评估</w:t>
        </w:r>
        <w:r>
          <w:tab/>
        </w:r>
        <w:r>
          <w:fldChar w:fldCharType="begin"/>
        </w:r>
        <w:r>
          <w:instrText xml:space="preserve"> PAGEREF _Toc18653 \h </w:instrText>
        </w:r>
        <w:r>
          <w:fldChar w:fldCharType="separate"/>
        </w:r>
        <w:r>
          <w:t>55</w:t>
        </w:r>
        <w:r>
          <w:fldChar w:fldCharType="end"/>
        </w:r>
      </w:hyperlink>
    </w:p>
    <w:p>
      <w:pPr>
        <w:pStyle w:val="TOC2"/>
        <w:tabs>
          <w:tab w:val="right" w:leader="dot" w:pos="8306"/>
        </w:tabs>
      </w:pPr>
      <w:hyperlink w:anchor="_Toc5368" w:history="1">
        <w:r>
          <w:rPr>
            <w:rFonts w:ascii="仿宋" w:eastAsia="仿宋" w:hAnsi="仿宋" w:cs="仿宋" w:hint="eastAsia"/>
            <w:lang w:eastAsia="zh-CN"/>
          </w:rPr>
          <w:t>(四)、质量改进计划</w:t>
        </w:r>
        <w:r>
          <w:tab/>
        </w:r>
        <w:r>
          <w:fldChar w:fldCharType="begin"/>
        </w:r>
        <w:r>
          <w:instrText xml:space="preserve"> PAGEREF _Toc5368 \h </w:instrText>
        </w:r>
        <w:r>
          <w:fldChar w:fldCharType="separate"/>
        </w:r>
        <w:r>
          <w:t>56</w:t>
        </w:r>
        <w:r>
          <w:fldChar w:fldCharType="end"/>
        </w:r>
      </w:hyperlink>
    </w:p>
    <w:p>
      <w:pPr>
        <w:pStyle w:val="TOC1"/>
        <w:tabs>
          <w:tab w:val="right" w:leader="dot" w:pos="8306"/>
        </w:tabs>
      </w:pPr>
      <w:hyperlink w:anchor="_Toc22082" w:history="1">
        <w:r>
          <w:rPr>
            <w:rFonts w:ascii="仿宋" w:eastAsia="仿宋" w:hAnsi="仿宋" w:cs="仿宋" w:hint="eastAsia"/>
            <w:lang w:eastAsia="zh-CN"/>
          </w:rPr>
          <w:t>九、环境保护与治理方案</w:t>
        </w:r>
        <w:r>
          <w:tab/>
        </w:r>
        <w:r>
          <w:fldChar w:fldCharType="begin"/>
        </w:r>
        <w:r>
          <w:instrText xml:space="preserve"> PAGEREF _Toc22082 \h </w:instrText>
        </w:r>
        <w:r>
          <w:fldChar w:fldCharType="separate"/>
        </w:r>
        <w:r>
          <w:t>57</w:t>
        </w:r>
        <w:r>
          <w:fldChar w:fldCharType="end"/>
        </w:r>
      </w:hyperlink>
    </w:p>
    <w:p>
      <w:pPr>
        <w:pStyle w:val="TOC2"/>
        <w:tabs>
          <w:tab w:val="right" w:leader="dot" w:pos="8306"/>
        </w:tabs>
      </w:pPr>
      <w:hyperlink w:anchor="_Toc14472" w:history="1">
        <w:r>
          <w:rPr>
            <w:rFonts w:ascii="仿宋" w:eastAsia="仿宋" w:hAnsi="仿宋" w:cs="仿宋" w:hint="eastAsia"/>
            <w:lang w:eastAsia="zh-CN"/>
          </w:rPr>
          <w:t>(一)、项目环境影响评估</w:t>
        </w:r>
        <w:r>
          <w:tab/>
        </w:r>
        <w:r>
          <w:fldChar w:fldCharType="begin"/>
        </w:r>
        <w:r>
          <w:instrText xml:space="preserve"> PAGEREF _Toc14472 \h </w:instrText>
        </w:r>
        <w:r>
          <w:fldChar w:fldCharType="separate"/>
        </w:r>
        <w:r>
          <w:t>57</w:t>
        </w:r>
        <w:r>
          <w:fldChar w:fldCharType="end"/>
        </w:r>
      </w:hyperlink>
    </w:p>
    <w:p>
      <w:pPr>
        <w:pStyle w:val="TOC2"/>
        <w:tabs>
          <w:tab w:val="right" w:leader="dot" w:pos="8306"/>
        </w:tabs>
      </w:pPr>
      <w:hyperlink w:anchor="_Toc6774" w:history="1">
        <w:r>
          <w:rPr>
            <w:rFonts w:ascii="仿宋" w:eastAsia="仿宋" w:hAnsi="仿宋" w:cs="仿宋" w:hint="eastAsia"/>
            <w:lang w:eastAsia="zh-CN"/>
          </w:rPr>
          <w:t>(二)、环境保护措施与治理方案</w:t>
        </w:r>
        <w:r>
          <w:tab/>
        </w:r>
        <w:r>
          <w:fldChar w:fldCharType="begin"/>
        </w:r>
        <w:r>
          <w:instrText xml:space="preserve"> PAGEREF _Toc6774 \h </w:instrText>
        </w:r>
        <w:r>
          <w:fldChar w:fldCharType="separate"/>
        </w:r>
        <w:r>
          <w:t>57</w:t>
        </w:r>
        <w:r>
          <w:fldChar w:fldCharType="end"/>
        </w:r>
      </w:hyperlink>
    </w:p>
    <w:p>
      <w:pPr>
        <w:pStyle w:val="TOC1"/>
        <w:tabs>
          <w:tab w:val="right" w:leader="dot" w:pos="8306"/>
        </w:tabs>
      </w:pPr>
      <w:hyperlink w:anchor="_Toc10457" w:history="1">
        <w:r>
          <w:rPr>
            <w:rFonts w:ascii="仿宋" w:eastAsia="仿宋" w:hAnsi="仿宋" w:cs="仿宋" w:hint="eastAsia"/>
            <w:lang w:eastAsia="zh-CN"/>
          </w:rPr>
          <w:t>十、经济效益与社会效益优化</w:t>
        </w:r>
        <w:r>
          <w:tab/>
        </w:r>
        <w:r>
          <w:fldChar w:fldCharType="begin"/>
        </w:r>
        <w:r>
          <w:instrText xml:space="preserve"> PAGEREF _Toc10457 \h </w:instrText>
        </w:r>
        <w:r>
          <w:fldChar w:fldCharType="separate"/>
        </w:r>
        <w:r>
          <w:t>58</w:t>
        </w:r>
        <w:r>
          <w:fldChar w:fldCharType="end"/>
        </w:r>
      </w:hyperlink>
    </w:p>
    <w:p>
      <w:pPr>
        <w:pStyle w:val="TOC2"/>
        <w:tabs>
          <w:tab w:val="right" w:leader="dot" w:pos="8306"/>
        </w:tabs>
      </w:pPr>
      <w:hyperlink w:anchor="_Toc13786" w:history="1">
        <w:r>
          <w:rPr>
            <w:rFonts w:ascii="仿宋" w:eastAsia="仿宋" w:hAnsi="仿宋" w:cs="仿宋" w:hint="eastAsia"/>
            <w:lang w:eastAsia="zh-CN"/>
          </w:rPr>
          <w:t>(一)、经济效益提升策略</w:t>
        </w:r>
        <w:r>
          <w:tab/>
        </w:r>
        <w:r>
          <w:fldChar w:fldCharType="begin"/>
        </w:r>
        <w:r>
          <w:instrText xml:space="preserve"> PAGEREF _Toc13786 \h </w:instrText>
        </w:r>
        <w:r>
          <w:fldChar w:fldCharType="separate"/>
        </w:r>
        <w:r>
          <w:t>58</w:t>
        </w:r>
        <w:r>
          <w:fldChar w:fldCharType="end"/>
        </w:r>
      </w:hyperlink>
    </w:p>
    <w:p>
      <w:pPr>
        <w:pStyle w:val="TOC2"/>
        <w:tabs>
          <w:tab w:val="right" w:leader="dot" w:pos="8306"/>
        </w:tabs>
      </w:pPr>
      <w:hyperlink w:anchor="_Toc10318" w:history="1">
        <w:r>
          <w:rPr>
            <w:rFonts w:ascii="仿宋" w:eastAsia="仿宋" w:hAnsi="仿宋" w:cs="仿宋" w:hint="eastAsia"/>
            <w:lang w:eastAsia="zh-CN"/>
          </w:rPr>
          <w:t>(二)、社会效益增强方案</w:t>
        </w:r>
        <w:r>
          <w:tab/>
        </w:r>
        <w:r>
          <w:fldChar w:fldCharType="begin"/>
        </w:r>
        <w:r>
          <w:instrText xml:space="preserve"> PAGEREF _Toc10318 \h </w:instrText>
        </w:r>
        <w:r>
          <w:fldChar w:fldCharType="separate"/>
        </w:r>
        <w:r>
          <w:t>59</w:t>
        </w:r>
        <w:r>
          <w:fldChar w:fldCharType="end"/>
        </w:r>
      </w:hyperlink>
    </w:p>
    <w:p>
      <w:pPr>
        <w:pStyle w:val="TOC1"/>
        <w:tabs>
          <w:tab w:val="right" w:leader="dot" w:pos="8306"/>
        </w:tabs>
      </w:pPr>
      <w:hyperlink w:anchor="_Toc32439" w:history="1">
        <w:r>
          <w:rPr>
            <w:rFonts w:ascii="仿宋" w:eastAsia="仿宋" w:hAnsi="仿宋" w:cs="仿宋" w:hint="eastAsia"/>
            <w:lang w:eastAsia="zh-CN"/>
          </w:rPr>
          <w:t>十一、项目进度计划</w:t>
        </w:r>
        <w:r>
          <w:tab/>
        </w:r>
        <w:r>
          <w:fldChar w:fldCharType="begin"/>
        </w:r>
        <w:r>
          <w:instrText xml:space="preserve"> PAGEREF _Toc32439 \h </w:instrText>
        </w:r>
        <w:r>
          <w:fldChar w:fldCharType="separate"/>
        </w:r>
        <w:r>
          <w:t>60</w:t>
        </w:r>
        <w:r>
          <w:fldChar w:fldCharType="end"/>
        </w:r>
      </w:hyperlink>
    </w:p>
    <w:p>
      <w:pPr>
        <w:pStyle w:val="TOC2"/>
        <w:tabs>
          <w:tab w:val="right" w:leader="dot" w:pos="8306"/>
        </w:tabs>
      </w:pPr>
      <w:hyperlink w:anchor="_Toc17307" w:history="1">
        <w:r>
          <w:rPr>
            <w:rFonts w:ascii="仿宋" w:eastAsia="仿宋" w:hAnsi="仿宋" w:cs="仿宋" w:hint="eastAsia"/>
            <w:lang w:eastAsia="zh-CN"/>
          </w:rPr>
          <w:t>(一)、建设周期</w:t>
        </w:r>
        <w:r>
          <w:tab/>
        </w:r>
        <w:r>
          <w:fldChar w:fldCharType="begin"/>
        </w:r>
        <w:r>
          <w:instrText xml:space="preserve"> PAGEREF _Toc17307 \h </w:instrText>
        </w:r>
        <w:r>
          <w:fldChar w:fldCharType="separate"/>
        </w:r>
        <w:r>
          <w:t>60</w:t>
        </w:r>
        <w:r>
          <w:fldChar w:fldCharType="end"/>
        </w:r>
      </w:hyperlink>
    </w:p>
    <w:p>
      <w:pPr>
        <w:pStyle w:val="TOC2"/>
        <w:tabs>
          <w:tab w:val="right" w:leader="dot" w:pos="8306"/>
        </w:tabs>
      </w:pPr>
      <w:hyperlink w:anchor="_Toc26691" w:history="1">
        <w:r>
          <w:rPr>
            <w:rFonts w:ascii="仿宋" w:eastAsia="仿宋" w:hAnsi="仿宋" w:cs="仿宋" w:hint="eastAsia"/>
            <w:lang w:eastAsia="zh-CN"/>
          </w:rPr>
          <w:t>(二)、建设进度</w:t>
        </w:r>
        <w:r>
          <w:tab/>
        </w:r>
        <w:r>
          <w:fldChar w:fldCharType="begin"/>
        </w:r>
        <w:r>
          <w:instrText xml:space="preserve"> PAGEREF _Toc26691 \h </w:instrText>
        </w:r>
        <w:r>
          <w:fldChar w:fldCharType="separate"/>
        </w:r>
        <w:r>
          <w:t>60</w:t>
        </w:r>
        <w:r>
          <w:fldChar w:fldCharType="end"/>
        </w:r>
      </w:hyperlink>
    </w:p>
    <w:p>
      <w:pPr>
        <w:pStyle w:val="TOC2"/>
        <w:tabs>
          <w:tab w:val="right" w:leader="dot" w:pos="8306"/>
        </w:tabs>
      </w:pPr>
      <w:hyperlink w:anchor="_Toc32067" w:history="1">
        <w:r>
          <w:rPr>
            <w:rFonts w:ascii="仿宋" w:eastAsia="仿宋" w:hAnsi="仿宋" w:cs="仿宋" w:hint="eastAsia"/>
            <w:lang w:eastAsia="zh-CN"/>
          </w:rPr>
          <w:t>(三)、进度安排注意事项</w:t>
        </w:r>
        <w:r>
          <w:tab/>
        </w:r>
        <w:r>
          <w:fldChar w:fldCharType="begin"/>
        </w:r>
        <w:r>
          <w:instrText xml:space="preserve"> PAGEREF _Toc32067 \h </w:instrText>
        </w:r>
        <w:r>
          <w:fldChar w:fldCharType="separate"/>
        </w:r>
        <w:r>
          <w:t>62</w:t>
        </w:r>
        <w:r>
          <w:fldChar w:fldCharType="end"/>
        </w:r>
      </w:hyperlink>
    </w:p>
    <w:p>
      <w:pPr>
        <w:pStyle w:val="TOC2"/>
        <w:tabs>
          <w:tab w:val="right" w:leader="dot" w:pos="8306"/>
        </w:tabs>
      </w:pPr>
      <w:hyperlink w:anchor="_Toc24203" w:history="1">
        <w:r>
          <w:rPr>
            <w:rFonts w:ascii="仿宋" w:eastAsia="仿宋" w:hAnsi="仿宋" w:cs="仿宋" w:hint="eastAsia"/>
            <w:lang w:eastAsia="zh-CN"/>
          </w:rPr>
          <w:t>(四)、人力资源配置</w:t>
        </w:r>
        <w:r>
          <w:tab/>
        </w:r>
        <w:r>
          <w:fldChar w:fldCharType="begin"/>
        </w:r>
        <w:r>
          <w:instrText xml:space="preserve"> PAGEREF _Toc24203 \h </w:instrText>
        </w:r>
        <w:r>
          <w:fldChar w:fldCharType="separate"/>
        </w:r>
        <w:r>
          <w:t>63</w:t>
        </w:r>
        <w:r>
          <w:fldChar w:fldCharType="end"/>
        </w:r>
      </w:hyperlink>
    </w:p>
    <w:p>
      <w:pPr>
        <w:pStyle w:val="TOC2"/>
        <w:tabs>
          <w:tab w:val="right" w:leader="dot" w:pos="8306"/>
        </w:tabs>
      </w:pPr>
      <w:hyperlink w:anchor="_Toc7758" w:history="1">
        <w:r>
          <w:rPr>
            <w:rFonts w:ascii="仿宋" w:eastAsia="仿宋" w:hAnsi="仿宋" w:cs="仿宋" w:hint="eastAsia"/>
            <w:lang w:eastAsia="zh-CN"/>
          </w:rPr>
          <w:t>(五)、员工培训</w:t>
        </w:r>
        <w:r>
          <w:tab/>
        </w:r>
        <w:r>
          <w:fldChar w:fldCharType="begin"/>
        </w:r>
        <w:r>
          <w:instrText xml:space="preserve"> PAGEREF _Toc7758 \h </w:instrText>
        </w:r>
        <w:r>
          <w:fldChar w:fldCharType="separate"/>
        </w:r>
        <w:r>
          <w:t>65</w:t>
        </w:r>
        <w:r>
          <w:fldChar w:fldCharType="end"/>
        </w:r>
      </w:hyperlink>
    </w:p>
    <w:p>
      <w:pPr>
        <w:pStyle w:val="TOC2"/>
        <w:tabs>
          <w:tab w:val="right" w:leader="dot" w:pos="8306"/>
        </w:tabs>
      </w:pPr>
      <w:hyperlink w:anchor="_Toc9950" w:history="1">
        <w:r>
          <w:rPr>
            <w:rFonts w:ascii="仿宋" w:eastAsia="仿宋" w:hAnsi="仿宋" w:cs="仿宋" w:hint="eastAsia"/>
            <w:lang w:eastAsia="zh-CN"/>
          </w:rPr>
          <w:t>(六)、项目实施保障</w:t>
        </w:r>
        <w:r>
          <w:tab/>
        </w:r>
        <w:r>
          <w:fldChar w:fldCharType="begin"/>
        </w:r>
        <w:r>
          <w:instrText xml:space="preserve"> PAGEREF _Toc9950 \h </w:instrText>
        </w:r>
        <w:r>
          <w:fldChar w:fldCharType="separate"/>
        </w:r>
        <w:r>
          <w:t>65</w:t>
        </w:r>
        <w:r>
          <w:fldChar w:fldCharType="end"/>
        </w:r>
      </w:hyperlink>
    </w:p>
    <w:p>
      <w:pPr>
        <w:pStyle w:val="TOC2"/>
        <w:tabs>
          <w:tab w:val="right" w:leader="dot" w:pos="8306"/>
        </w:tabs>
      </w:pPr>
      <w:hyperlink w:anchor="_Toc7572" w:history="1">
        <w:r>
          <w:rPr>
            <w:rFonts w:ascii="仿宋" w:eastAsia="仿宋" w:hAnsi="仿宋" w:cs="仿宋" w:hint="eastAsia"/>
            <w:lang w:eastAsia="zh-CN"/>
          </w:rPr>
          <w:t>(七)、安全规范管理</w:t>
        </w:r>
        <w:r>
          <w:tab/>
        </w:r>
        <w:r>
          <w:fldChar w:fldCharType="begin"/>
        </w:r>
        <w:r>
          <w:instrText xml:space="preserve"> PAGEREF _Toc7572 \h </w:instrText>
        </w:r>
        <w:r>
          <w:fldChar w:fldCharType="separate"/>
        </w:r>
        <w:r>
          <w:t>66</w:t>
        </w:r>
        <w:r>
          <w:fldChar w:fldCharType="end"/>
        </w:r>
      </w:hyperlink>
    </w:p>
    <w:p>
      <w:pPr>
        <w:pStyle w:val="TOC1"/>
        <w:tabs>
          <w:tab w:val="right" w:leader="dot" w:pos="8306"/>
        </w:tabs>
      </w:pPr>
      <w:hyperlink w:anchor="_Toc4212" w:history="1">
        <w:r>
          <w:rPr>
            <w:rFonts w:ascii="仿宋" w:eastAsia="仿宋" w:hAnsi="仿宋" w:cs="仿宋" w:hint="eastAsia"/>
            <w:lang w:eastAsia="zh-CN"/>
          </w:rPr>
          <w:t>十二、资金管理与财务规划</w:t>
        </w:r>
        <w:r>
          <w:tab/>
        </w:r>
        <w:r>
          <w:fldChar w:fldCharType="begin"/>
        </w:r>
        <w:r>
          <w:instrText xml:space="preserve"> PAGEREF _Toc4212 \h </w:instrText>
        </w:r>
        <w:r>
          <w:fldChar w:fldCharType="separate"/>
        </w:r>
        <w:r>
          <w:t>68</w:t>
        </w:r>
        <w:r>
          <w:fldChar w:fldCharType="end"/>
        </w:r>
      </w:hyperlink>
    </w:p>
    <w:p>
      <w:pPr>
        <w:pStyle w:val="TOC2"/>
        <w:tabs>
          <w:tab w:val="right" w:leader="dot" w:pos="8306"/>
        </w:tabs>
      </w:pPr>
      <w:hyperlink w:anchor="_Toc23098" w:history="1">
        <w:r>
          <w:rPr>
            <w:rFonts w:ascii="仿宋" w:eastAsia="仿宋" w:hAnsi="仿宋" w:cs="仿宋" w:hint="eastAsia"/>
            <w:lang w:eastAsia="zh-CN"/>
          </w:rPr>
          <w:t>(一)、项目资金来源与筹措</w:t>
        </w:r>
        <w:r>
          <w:tab/>
        </w:r>
        <w:r>
          <w:fldChar w:fldCharType="begin"/>
        </w:r>
        <w:r>
          <w:instrText xml:space="preserve"> PAGEREF _Toc23098 \h </w:instrText>
        </w:r>
        <w:r>
          <w:fldChar w:fldCharType="separate"/>
        </w:r>
        <w:r>
          <w:t>68</w:t>
        </w:r>
        <w:r>
          <w:fldChar w:fldCharType="end"/>
        </w:r>
      </w:hyperlink>
    </w:p>
    <w:p>
      <w:pPr>
        <w:pStyle w:val="TOC2"/>
        <w:tabs>
          <w:tab w:val="right" w:leader="dot" w:pos="8306"/>
        </w:tabs>
      </w:pPr>
      <w:hyperlink w:anchor="_Toc24420" w:history="1">
        <w:r>
          <w:rPr>
            <w:rFonts w:ascii="仿宋" w:eastAsia="仿宋" w:hAnsi="仿宋" w:cs="仿宋" w:hint="eastAsia"/>
            <w:lang w:eastAsia="zh-CN"/>
          </w:rPr>
          <w:t>(二)、资金使用与监管</w:t>
        </w:r>
        <w:r>
          <w:tab/>
        </w:r>
        <w:r>
          <w:fldChar w:fldCharType="begin"/>
        </w:r>
        <w:r>
          <w:instrText xml:space="preserve"> PAGEREF _Toc24420 \h </w:instrText>
        </w:r>
        <w:r>
          <w:fldChar w:fldCharType="separate"/>
        </w:r>
        <w:r>
          <w:t>69</w:t>
        </w:r>
        <w:r>
          <w:fldChar w:fldCharType="end"/>
        </w:r>
      </w:hyperlink>
    </w:p>
    <w:p>
      <w:pPr>
        <w:pStyle w:val="TOC2"/>
        <w:tabs>
          <w:tab w:val="right" w:leader="dot" w:pos="8306"/>
        </w:tabs>
      </w:pPr>
      <w:hyperlink w:anchor="_Toc2915" w:history="1">
        <w:r>
          <w:rPr>
            <w:rFonts w:ascii="仿宋" w:eastAsia="仿宋" w:hAnsi="仿宋" w:cs="仿宋" w:hint="eastAsia"/>
            <w:lang w:eastAsia="zh-CN"/>
          </w:rPr>
          <w:t>(三)、财务规划与预测</w:t>
        </w:r>
        <w:r>
          <w:tab/>
        </w:r>
        <w:r>
          <w:fldChar w:fldCharType="begin"/>
        </w:r>
        <w:r>
          <w:instrText xml:space="preserve"> PAGEREF _Toc2915 \h </w:instrText>
        </w:r>
        <w:r>
          <w:fldChar w:fldCharType="separate"/>
        </w:r>
        <w:r>
          <w:t>70</w:t>
        </w:r>
        <w:r>
          <w:fldChar w:fldCharType="end"/>
        </w:r>
      </w:hyperlink>
    </w:p>
    <w:p>
      <w:pPr>
        <w:pStyle w:val="TOC1"/>
        <w:tabs>
          <w:tab w:val="right" w:leader="dot" w:pos="8306"/>
        </w:tabs>
      </w:pPr>
      <w:hyperlink w:anchor="_Toc27682" w:history="1">
        <w:r>
          <w:rPr>
            <w:rFonts w:ascii="仿宋" w:eastAsia="仿宋" w:hAnsi="仿宋" w:cs="仿宋" w:hint="eastAsia"/>
            <w:lang w:eastAsia="zh-CN"/>
          </w:rPr>
          <w:t>十三、知识产权管理与保护</w:t>
        </w:r>
        <w:r>
          <w:tab/>
        </w:r>
        <w:r>
          <w:fldChar w:fldCharType="begin"/>
        </w:r>
        <w:r>
          <w:instrText xml:space="preserve"> PAGEREF _Toc27682 \h </w:instrText>
        </w:r>
        <w:r>
          <w:fldChar w:fldCharType="separate"/>
        </w:r>
        <w:r>
          <w:t>71</w:t>
        </w:r>
        <w:r>
          <w:fldChar w:fldCharType="end"/>
        </w:r>
      </w:hyperlink>
    </w:p>
    <w:p>
      <w:pPr>
        <w:pStyle w:val="TOC2"/>
        <w:tabs>
          <w:tab w:val="right" w:leader="dot" w:pos="8306"/>
        </w:tabs>
      </w:pPr>
      <w:hyperlink w:anchor="_Toc5665" w:history="1">
        <w:r>
          <w:rPr>
            <w:rFonts w:ascii="仿宋" w:eastAsia="仿宋" w:hAnsi="仿宋" w:cs="仿宋" w:hint="eastAsia"/>
            <w:lang w:eastAsia="zh-CN"/>
          </w:rPr>
          <w:t>(一)、知识产权管理体系建设</w:t>
        </w:r>
        <w:r>
          <w:tab/>
        </w:r>
        <w:r>
          <w:fldChar w:fldCharType="begin"/>
        </w:r>
        <w:r>
          <w:instrText xml:space="preserve"> PAGEREF _Toc5665 \h </w:instrText>
        </w:r>
        <w:r>
          <w:fldChar w:fldCharType="separate"/>
        </w:r>
        <w:r>
          <w:t>71</w:t>
        </w:r>
        <w:r>
          <w:fldChar w:fldCharType="end"/>
        </w:r>
      </w:hyperlink>
    </w:p>
    <w:p>
      <w:pPr>
        <w:pStyle w:val="TOC2"/>
        <w:tabs>
          <w:tab w:val="right" w:leader="dot" w:pos="8306"/>
        </w:tabs>
      </w:pPr>
      <w:hyperlink w:anchor="_Toc1055" w:history="1">
        <w:r>
          <w:rPr>
            <w:rFonts w:ascii="仿宋" w:eastAsia="仿宋" w:hAnsi="仿宋" w:cs="仿宋" w:hint="eastAsia"/>
            <w:lang w:eastAsia="zh-CN"/>
          </w:rPr>
          <w:t>(二)、知识产权保护措施</w:t>
        </w:r>
        <w:r>
          <w:tab/>
        </w:r>
        <w:r>
          <w:fldChar w:fldCharType="begin"/>
        </w:r>
        <w:r>
          <w:instrText xml:space="preserve"> PAGEREF _Toc1055 \h </w:instrText>
        </w:r>
        <w:r>
          <w:fldChar w:fldCharType="separate"/>
        </w:r>
        <w:r>
          <w:t>72</w:t>
        </w:r>
        <w:r>
          <w:fldChar w:fldCharType="end"/>
        </w:r>
      </w:hyperlink>
    </w:p>
    <w:p>
      <w:pPr>
        <w:pStyle w:val="TOC1"/>
        <w:tabs>
          <w:tab w:val="right" w:leader="dot" w:pos="8306"/>
        </w:tabs>
      </w:pPr>
      <w:hyperlink w:anchor="_Toc17445" w:history="1">
        <w:r>
          <w:rPr>
            <w:rFonts w:ascii="仿宋" w:eastAsia="仿宋" w:hAnsi="仿宋" w:cs="仿宋" w:hint="eastAsia"/>
            <w:lang w:eastAsia="zh-CN"/>
          </w:rPr>
          <w:t>十四、企业合规与伦理</w:t>
        </w:r>
        <w:r>
          <w:tab/>
        </w:r>
        <w:r>
          <w:fldChar w:fldCharType="begin"/>
        </w:r>
        <w:r>
          <w:instrText xml:space="preserve"> PAGEREF _Toc17445 \h </w:instrText>
        </w:r>
        <w:r>
          <w:fldChar w:fldCharType="separate"/>
        </w:r>
        <w:r>
          <w:t>74</w:t>
        </w:r>
        <w:r>
          <w:fldChar w:fldCharType="end"/>
        </w:r>
      </w:hyperlink>
    </w:p>
    <w:p>
      <w:pPr>
        <w:pStyle w:val="TOC2"/>
        <w:tabs>
          <w:tab w:val="right" w:leader="dot" w:pos="8306"/>
        </w:tabs>
      </w:pPr>
      <w:hyperlink w:anchor="_Toc15428" w:history="1">
        <w:r>
          <w:rPr>
            <w:rFonts w:ascii="仿宋" w:eastAsia="仿宋" w:hAnsi="仿宋" w:cs="仿宋" w:hint="eastAsia"/>
            <w:lang w:eastAsia="zh-CN"/>
          </w:rPr>
          <w:t>(一)、合规政策与程序</w:t>
        </w:r>
        <w:r>
          <w:tab/>
        </w:r>
        <w:r>
          <w:fldChar w:fldCharType="begin"/>
        </w:r>
        <w:r>
          <w:instrText xml:space="preserve"> PAGEREF _Toc15428 \h </w:instrText>
        </w:r>
        <w:r>
          <w:fldChar w:fldCharType="separate"/>
        </w:r>
        <w:r>
          <w:t>74</w:t>
        </w:r>
        <w:r>
          <w:fldChar w:fldCharType="end"/>
        </w:r>
      </w:hyperlink>
    </w:p>
    <w:p>
      <w:pPr>
        <w:pStyle w:val="TOC2"/>
        <w:tabs>
          <w:tab w:val="right" w:leader="dot" w:pos="8306"/>
        </w:tabs>
      </w:pPr>
      <w:hyperlink w:anchor="_Toc26820" w:history="1">
        <w:r>
          <w:rPr>
            <w:rFonts w:ascii="仿宋" w:eastAsia="仿宋" w:hAnsi="仿宋" w:cs="仿宋" w:hint="eastAsia"/>
            <w:lang w:eastAsia="zh-CN"/>
          </w:rPr>
          <w:t>(二)、伦理规范与培训</w:t>
        </w:r>
        <w:r>
          <w:tab/>
        </w:r>
        <w:r>
          <w:fldChar w:fldCharType="begin"/>
        </w:r>
        <w:r>
          <w:instrText xml:space="preserve"> PAGEREF _Toc26820 \h </w:instrText>
        </w:r>
        <w:r>
          <w:fldChar w:fldCharType="separate"/>
        </w:r>
        <w:r>
          <w:t>75</w:t>
        </w:r>
        <w:r>
          <w:fldChar w:fldCharType="end"/>
        </w:r>
      </w:hyperlink>
    </w:p>
    <w:p>
      <w:pPr>
        <w:pStyle w:val="TOC2"/>
        <w:tabs>
          <w:tab w:val="right" w:leader="dot" w:pos="8306"/>
        </w:tabs>
      </w:pPr>
      <w:hyperlink w:anchor="_Toc11354" w:history="1">
        <w:r>
          <w:rPr>
            <w:rFonts w:ascii="仿宋" w:eastAsia="仿宋" w:hAnsi="仿宋" w:cs="仿宋" w:hint="eastAsia"/>
            <w:lang w:eastAsia="zh-CN"/>
          </w:rPr>
          <w:t>(三)、合规风险评估</w:t>
        </w:r>
        <w:r>
          <w:tab/>
        </w:r>
        <w:r>
          <w:fldChar w:fldCharType="begin"/>
        </w:r>
        <w:r>
          <w:instrText xml:space="preserve"> PAGEREF _Toc11354 \h </w:instrText>
        </w:r>
        <w:r>
          <w:fldChar w:fldCharType="separate"/>
        </w:r>
        <w:r>
          <w:t>76</w:t>
        </w:r>
        <w:r>
          <w:fldChar w:fldCharType="end"/>
        </w:r>
      </w:hyperlink>
    </w:p>
    <w:p>
      <w:pPr>
        <w:pStyle w:val="TOC2"/>
        <w:tabs>
          <w:tab w:val="right" w:leader="dot" w:pos="8306"/>
        </w:tabs>
      </w:pPr>
      <w:hyperlink w:anchor="_Toc12104" w:history="1">
        <w:r>
          <w:rPr>
            <w:rFonts w:ascii="仿宋" w:eastAsia="仿宋" w:hAnsi="仿宋" w:cs="仿宋" w:hint="eastAsia"/>
            <w:lang w:eastAsia="zh-CN"/>
          </w:rPr>
          <w:t>(四)、合规监督与执行</w:t>
        </w:r>
        <w:r>
          <w:tab/>
        </w:r>
        <w:r>
          <w:fldChar w:fldCharType="begin"/>
        </w:r>
        <w:r>
          <w:instrText xml:space="preserve"> PAGEREF _Toc12104 \h </w:instrText>
        </w:r>
        <w:r>
          <w:fldChar w:fldCharType="separate"/>
        </w:r>
        <w:r>
          <w:t>77</w:t>
        </w:r>
        <w:r>
          <w:fldChar w:fldCharType="end"/>
        </w:r>
      </w:hyperlink>
    </w:p>
    <w:p>
      <w:pPr>
        <w:pStyle w:val="TOC1"/>
        <w:tabs>
          <w:tab w:val="right" w:leader="dot" w:pos="8306"/>
        </w:tabs>
      </w:pPr>
      <w:hyperlink w:anchor="_Toc670" w:history="1">
        <w:r>
          <w:rPr>
            <w:rFonts w:ascii="仿宋" w:eastAsia="仿宋" w:hAnsi="仿宋" w:cs="仿宋" w:hint="eastAsia"/>
            <w:lang w:eastAsia="zh-CN"/>
          </w:rPr>
          <w:t>十五、合作与交流机制建立</w:t>
        </w:r>
        <w:r>
          <w:tab/>
        </w:r>
        <w:r>
          <w:fldChar w:fldCharType="begin"/>
        </w:r>
        <w:r>
          <w:instrText xml:space="preserve"> PAGEREF _Toc670 \h </w:instrText>
        </w:r>
        <w:r>
          <w:fldChar w:fldCharType="separate"/>
        </w:r>
        <w:r>
          <w:t>78</w:t>
        </w:r>
        <w:r>
          <w:fldChar w:fldCharType="end"/>
        </w:r>
      </w:hyperlink>
    </w:p>
    <w:p>
      <w:pPr>
        <w:pStyle w:val="TOC2"/>
        <w:tabs>
          <w:tab w:val="right" w:leader="dot" w:pos="8306"/>
        </w:tabs>
      </w:pPr>
      <w:hyperlink w:anchor="_Toc25768" w:history="1">
        <w:r>
          <w:rPr>
            <w:rFonts w:ascii="仿宋" w:eastAsia="仿宋" w:hAnsi="仿宋" w:cs="仿宋" w:hint="eastAsia"/>
            <w:lang w:eastAsia="zh-CN"/>
          </w:rPr>
          <w:t>(一)、合作伙伴选择与合作方式</w:t>
        </w:r>
        <w:r>
          <w:tab/>
        </w:r>
        <w:r>
          <w:fldChar w:fldCharType="begin"/>
        </w:r>
        <w:r>
          <w:instrText xml:space="preserve"> PAGEREF _Toc25768 \h </w:instrText>
        </w:r>
        <w:r>
          <w:fldChar w:fldCharType="separate"/>
        </w:r>
        <w:r>
          <w:t>78</w:t>
        </w:r>
        <w:r>
          <w:fldChar w:fldCharType="end"/>
        </w:r>
      </w:hyperlink>
    </w:p>
    <w:p>
      <w:pPr>
        <w:pStyle w:val="TOC2"/>
        <w:tabs>
          <w:tab w:val="right" w:leader="dot" w:pos="8306"/>
        </w:tabs>
      </w:pPr>
      <w:hyperlink w:anchor="_Toc6422" w:history="1">
        <w:r>
          <w:rPr>
            <w:rFonts w:ascii="仿宋" w:eastAsia="仿宋" w:hAnsi="仿宋" w:cs="仿宋" w:hint="eastAsia"/>
            <w:lang w:eastAsia="zh-CN"/>
          </w:rPr>
          <w:t>(二)、交流与合作平台搭建</w:t>
        </w:r>
        <w:r>
          <w:tab/>
        </w:r>
        <w:r>
          <w:fldChar w:fldCharType="begin"/>
        </w:r>
        <w:r>
          <w:instrText xml:space="preserve"> PAGEREF _Toc6422 \h </w:instrText>
        </w:r>
        <w:r>
          <w:fldChar w:fldCharType="separate"/>
        </w:r>
        <w:r>
          <w:t>79</w:t>
        </w:r>
        <w:r>
          <w:fldChar w:fldCharType="end"/>
        </w:r>
      </w:hyperlink>
    </w:p>
    <w:p>
      <w:pPr>
        <w:pStyle w:val="TOC1"/>
        <w:tabs>
          <w:tab w:val="right" w:leader="dot" w:pos="8306"/>
        </w:tabs>
      </w:pPr>
      <w:hyperlink w:anchor="_Toc24601" w:history="1">
        <w:r>
          <w:rPr>
            <w:rFonts w:ascii="仿宋" w:eastAsia="仿宋" w:hAnsi="仿宋" w:cs="仿宋" w:hint="eastAsia"/>
            <w:lang w:eastAsia="zh-CN"/>
          </w:rPr>
          <w:t>十六、法律法规与政策遵循</w:t>
        </w:r>
        <w:r>
          <w:tab/>
        </w:r>
        <w:r>
          <w:fldChar w:fldCharType="begin"/>
        </w:r>
        <w:r>
          <w:instrText xml:space="preserve"> PAGEREF _Toc24601 \h </w:instrText>
        </w:r>
        <w:r>
          <w:fldChar w:fldCharType="separate"/>
        </w:r>
        <w:r>
          <w:t>81</w:t>
        </w:r>
        <w:r>
          <w:fldChar w:fldCharType="end"/>
        </w:r>
      </w:hyperlink>
    </w:p>
    <w:p>
      <w:pPr>
        <w:pStyle w:val="TOC2"/>
        <w:tabs>
          <w:tab w:val="right" w:leader="dot" w:pos="8306"/>
        </w:tabs>
      </w:pPr>
      <w:hyperlink w:anchor="_Toc16988" w:history="1">
        <w:r>
          <w:rPr>
            <w:rFonts w:ascii="仿宋" w:eastAsia="仿宋" w:hAnsi="仿宋" w:cs="仿宋" w:hint="eastAsia"/>
            <w:lang w:eastAsia="zh-CN"/>
          </w:rPr>
          <w:t>(一)、法律法规遵守</w:t>
        </w:r>
        <w:r>
          <w:tab/>
        </w:r>
        <w:r>
          <w:fldChar w:fldCharType="begin"/>
        </w:r>
        <w:r>
          <w:instrText xml:space="preserve"> PAGEREF _Toc16988 \h </w:instrText>
        </w:r>
        <w:r>
          <w:fldChar w:fldCharType="separate"/>
        </w:r>
        <w:r>
          <w:t>81</w:t>
        </w:r>
        <w:r>
          <w:fldChar w:fldCharType="end"/>
        </w:r>
      </w:hyperlink>
    </w:p>
    <w:p>
      <w:pPr>
        <w:pStyle w:val="TOC2"/>
        <w:tabs>
          <w:tab w:val="right" w:leader="dot" w:pos="8306"/>
        </w:tabs>
      </w:pPr>
      <w:hyperlink w:anchor="_Toc2330" w:history="1">
        <w:r>
          <w:rPr>
            <w:rFonts w:ascii="仿宋" w:eastAsia="仿宋" w:hAnsi="仿宋" w:cs="仿宋" w:hint="eastAsia"/>
            <w:lang w:eastAsia="zh-CN"/>
          </w:rPr>
          <w:t>(二)、政策导向与利用</w:t>
        </w:r>
        <w:r>
          <w:tab/>
        </w:r>
        <w:r>
          <w:fldChar w:fldCharType="begin"/>
        </w:r>
        <w:r>
          <w:instrText xml:space="preserve"> PAGEREF _Toc2330 \h </w:instrText>
        </w:r>
        <w:r>
          <w:fldChar w:fldCharType="separate"/>
        </w:r>
        <w:r>
          <w:t>82</w:t>
        </w:r>
        <w:r>
          <w:fldChar w:fldCharType="end"/>
        </w:r>
      </w:hyperlink>
    </w:p>
    <w:p>
      <w:pPr>
        <w:pStyle w:val="TOC1"/>
        <w:tabs>
          <w:tab w:val="right" w:leader="dot" w:pos="8306"/>
        </w:tabs>
      </w:pPr>
      <w:hyperlink w:anchor="_Toc29182" w:history="1">
        <w:r>
          <w:rPr>
            <w:rFonts w:ascii="仿宋" w:eastAsia="仿宋" w:hAnsi="仿宋" w:cs="仿宋" w:hint="eastAsia"/>
            <w:lang w:eastAsia="zh-CN"/>
          </w:rPr>
          <w:t>十七、产业协同与集群发展</w:t>
        </w:r>
        <w:r>
          <w:tab/>
        </w:r>
        <w:r>
          <w:fldChar w:fldCharType="begin"/>
        </w:r>
        <w:r>
          <w:instrText xml:space="preserve"> PAGEREF _Toc29182 \h </w:instrText>
        </w:r>
        <w:r>
          <w:fldChar w:fldCharType="separate"/>
        </w:r>
        <w:r>
          <w:t>83</w:t>
        </w:r>
        <w:r>
          <w:fldChar w:fldCharType="end"/>
        </w:r>
      </w:hyperlink>
    </w:p>
    <w:p>
      <w:pPr>
        <w:pStyle w:val="TOC2"/>
        <w:tabs>
          <w:tab w:val="right" w:leader="dot" w:pos="8306"/>
        </w:tabs>
      </w:pPr>
      <w:hyperlink w:anchor="_Toc12006" w:history="1">
        <w:r>
          <w:rPr>
            <w:rFonts w:ascii="仿宋" w:eastAsia="仿宋" w:hAnsi="仿宋" w:cs="仿宋" w:hint="eastAsia"/>
            <w:lang w:eastAsia="zh-CN"/>
          </w:rPr>
          <w:t>(一)、产业协同机制建设</w:t>
        </w:r>
        <w:r>
          <w:tab/>
        </w:r>
        <w:r>
          <w:fldChar w:fldCharType="begin"/>
        </w:r>
        <w:r>
          <w:instrText xml:space="preserve"> PAGEREF _Toc12006 \h </w:instrText>
        </w:r>
        <w:r>
          <w:fldChar w:fldCharType="separate"/>
        </w:r>
        <w:r>
          <w:t>83</w:t>
        </w:r>
        <w:r>
          <w:fldChar w:fldCharType="end"/>
        </w:r>
      </w:hyperlink>
    </w:p>
    <w:p>
      <w:pPr>
        <w:pStyle w:val="TOC2"/>
        <w:tabs>
          <w:tab w:val="right" w:leader="dot" w:pos="8306"/>
        </w:tabs>
      </w:pPr>
      <w:hyperlink w:anchor="_Toc17574" w:history="1">
        <w:r>
          <w:rPr>
            <w:rFonts w:ascii="仿宋" w:eastAsia="仿宋" w:hAnsi="仿宋" w:cs="仿宋" w:hint="eastAsia"/>
            <w:lang w:eastAsia="zh-CN"/>
          </w:rPr>
          <w:t>(二)、产业集群培育与发展</w:t>
        </w:r>
        <w:r>
          <w:tab/>
        </w:r>
        <w:r>
          <w:fldChar w:fldCharType="begin"/>
        </w:r>
        <w:r>
          <w:instrText xml:space="preserve"> PAGEREF _Toc17574 \h </w:instrText>
        </w:r>
        <w:r>
          <w:fldChar w:fldCharType="separate"/>
        </w:r>
        <w:r>
          <w:t>84</w:t>
        </w:r>
        <w:r>
          <w:fldChar w:fldCharType="end"/>
        </w:r>
      </w:hyperlink>
    </w:p>
    <w:p>
      <w:pPr>
        <w:pStyle w:val="TOC1"/>
        <w:tabs>
          <w:tab w:val="right" w:leader="dot" w:pos="8306"/>
        </w:tabs>
      </w:pPr>
      <w:hyperlink w:anchor="_Toc17521" w:history="1">
        <w:r>
          <w:rPr>
            <w:rFonts w:ascii="仿宋" w:eastAsia="仿宋" w:hAnsi="仿宋" w:cs="仿宋" w:hint="eastAsia"/>
            <w:lang w:eastAsia="zh-CN"/>
          </w:rPr>
          <w:t>十八、创新驱动与持续发展</w:t>
        </w:r>
        <w:r>
          <w:tab/>
        </w:r>
        <w:r>
          <w:fldChar w:fldCharType="begin"/>
        </w:r>
        <w:r>
          <w:instrText xml:space="preserve"> PAGEREF _Toc17521 \h </w:instrText>
        </w:r>
        <w:r>
          <w:fldChar w:fldCharType="separate"/>
        </w:r>
        <w:r>
          <w:t>85</w:t>
        </w:r>
        <w:r>
          <w:fldChar w:fldCharType="end"/>
        </w:r>
      </w:hyperlink>
    </w:p>
    <w:p>
      <w:pPr>
        <w:pStyle w:val="TOC2"/>
        <w:tabs>
          <w:tab w:val="right" w:leader="dot" w:pos="8306"/>
        </w:tabs>
      </w:pPr>
      <w:hyperlink w:anchor="_Toc20125" w:history="1">
        <w:r>
          <w:rPr>
            <w:rFonts w:ascii="仿宋" w:eastAsia="仿宋" w:hAnsi="仿宋" w:cs="仿宋" w:hint="eastAsia"/>
            <w:lang w:eastAsia="zh-CN"/>
          </w:rPr>
          <w:t>(一)、创新驱动战略实施</w:t>
        </w:r>
        <w:r>
          <w:tab/>
        </w:r>
        <w:r>
          <w:fldChar w:fldCharType="begin"/>
        </w:r>
        <w:r>
          <w:instrText xml:space="preserve"> PAGEREF _Toc20125 \h </w:instrText>
        </w:r>
        <w:r>
          <w:fldChar w:fldCharType="separate"/>
        </w:r>
        <w:r>
          <w:t>85</w:t>
        </w:r>
        <w:r>
          <w:fldChar w:fldCharType="end"/>
        </w:r>
      </w:hyperlink>
    </w:p>
    <w:p>
      <w:pPr>
        <w:pStyle w:val="TOC2"/>
        <w:tabs>
          <w:tab w:val="right" w:leader="dot" w:pos="8306"/>
        </w:tabs>
      </w:pPr>
      <w:hyperlink w:anchor="_Toc27999" w:history="1">
        <w:r>
          <w:rPr>
            <w:rFonts w:ascii="仿宋" w:eastAsia="仿宋" w:hAnsi="仿宋" w:cs="仿宋" w:hint="eastAsia"/>
            <w:lang w:eastAsia="zh-CN"/>
          </w:rPr>
          <w:t>(二)、持续发展路径探索</w:t>
        </w:r>
        <w:r>
          <w:tab/>
        </w:r>
        <w:r>
          <w:fldChar w:fldCharType="begin"/>
        </w:r>
        <w:r>
          <w:instrText xml:space="preserve"> PAGEREF _Toc27999 \h </w:instrText>
        </w:r>
        <w:r>
          <w:fldChar w:fldCharType="separate"/>
        </w:r>
        <w:r>
          <w:t>86</w:t>
        </w:r>
        <w:r>
          <w:fldChar w:fldCharType="end"/>
        </w:r>
      </w:hyperlink>
    </w:p>
    <w:p>
      <w:pPr>
        <w:pStyle w:val="TOC1"/>
        <w:tabs>
          <w:tab w:val="right" w:leader="dot" w:pos="8306"/>
        </w:tabs>
      </w:pPr>
      <w:hyperlink w:anchor="_Toc2932" w:history="1">
        <w:r>
          <w:rPr>
            <w:rFonts w:ascii="仿宋" w:eastAsia="仿宋" w:hAnsi="仿宋" w:cs="仿宋" w:hint="eastAsia"/>
            <w:lang w:eastAsia="zh-CN"/>
          </w:rPr>
          <w:t>十九、人力资源管理与开发</w:t>
        </w:r>
        <w:r>
          <w:tab/>
        </w:r>
        <w:r>
          <w:fldChar w:fldCharType="begin"/>
        </w:r>
        <w:r>
          <w:instrText xml:space="preserve"> PAGEREF _Toc2932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539" w:history="1">
        <w:r>
          <w:rPr>
            <w:rFonts w:ascii="仿宋" w:eastAsia="仿宋" w:hAnsi="仿宋" w:cs="仿宋" w:hint="eastAsia"/>
            <w:lang w:eastAsia="zh-CN"/>
          </w:rPr>
          <w:t>(一)、人力资源规划</w:t>
        </w:r>
        <w:r>
          <w:tab/>
        </w:r>
        <w:r>
          <w:fldChar w:fldCharType="begin"/>
        </w:r>
        <w:r>
          <w:instrText xml:space="preserve"> PAGEREF _Toc27539 \h </w:instrText>
        </w:r>
        <w:r>
          <w:fldChar w:fldCharType="separate"/>
        </w:r>
        <w:r>
          <w:t>90</w:t>
        </w:r>
        <w:r>
          <w:fldChar w:fldCharType="end"/>
        </w:r>
      </w:hyperlink>
    </w:p>
    <w:p>
      <w:pPr>
        <w:pStyle w:val="TOC2"/>
        <w:tabs>
          <w:tab w:val="right" w:leader="dot" w:pos="8306"/>
        </w:tabs>
      </w:pPr>
      <w:hyperlink w:anchor="_Toc24527" w:history="1">
        <w:r>
          <w:rPr>
            <w:rFonts w:ascii="仿宋" w:eastAsia="仿宋" w:hAnsi="仿宋" w:cs="仿宋" w:hint="eastAsia"/>
            <w:lang w:eastAsia="zh-CN"/>
          </w:rPr>
          <w:t>(二)、人力资源开发与培训</w:t>
        </w:r>
        <w:r>
          <w:tab/>
        </w:r>
        <w:r>
          <w:fldChar w:fldCharType="begin"/>
        </w:r>
        <w:r>
          <w:instrText xml:space="preserve"> PAGEREF _Toc24527 \h </w:instrText>
        </w:r>
        <w:r>
          <w:fldChar w:fldCharType="separate"/>
        </w:r>
        <w:r>
          <w:t>92</w:t>
        </w:r>
        <w:r>
          <w:fldChar w:fldCharType="end"/>
        </w:r>
      </w:hyperlink>
    </w:p>
    <w:p>
      <w:pPr>
        <w:pStyle w:val="TOC1"/>
        <w:tabs>
          <w:tab w:val="right" w:leader="dot" w:pos="8306"/>
        </w:tabs>
      </w:pPr>
      <w:hyperlink w:anchor="_Toc14914" w:history="1">
        <w:r>
          <w:rPr>
            <w:rFonts w:ascii="仿宋" w:eastAsia="仿宋" w:hAnsi="仿宋" w:cs="仿宋" w:hint="eastAsia"/>
            <w:lang w:eastAsia="zh-CN"/>
          </w:rPr>
          <w:t>二十、成果转化与推广应用</w:t>
        </w:r>
        <w:r>
          <w:tab/>
        </w:r>
        <w:r>
          <w:fldChar w:fldCharType="begin"/>
        </w:r>
        <w:r>
          <w:instrText xml:space="preserve"> PAGEREF _Toc14914 \h </w:instrText>
        </w:r>
        <w:r>
          <w:fldChar w:fldCharType="separate"/>
        </w:r>
        <w:r>
          <w:t>95</w:t>
        </w:r>
        <w:r>
          <w:fldChar w:fldCharType="end"/>
        </w:r>
      </w:hyperlink>
    </w:p>
    <w:p>
      <w:pPr>
        <w:pStyle w:val="TOC2"/>
        <w:tabs>
          <w:tab w:val="right" w:leader="dot" w:pos="8306"/>
        </w:tabs>
      </w:pPr>
      <w:hyperlink w:anchor="_Toc26276" w:history="1">
        <w:r>
          <w:rPr>
            <w:rFonts w:ascii="仿宋" w:eastAsia="仿宋" w:hAnsi="仿宋" w:cs="仿宋" w:hint="eastAsia"/>
            <w:lang w:eastAsia="zh-CN"/>
          </w:rPr>
          <w:t>(一)、成果转化策略制定</w:t>
        </w:r>
        <w:r>
          <w:tab/>
        </w:r>
        <w:r>
          <w:fldChar w:fldCharType="begin"/>
        </w:r>
        <w:r>
          <w:instrText xml:space="preserve"> PAGEREF _Toc26276 \h </w:instrText>
        </w:r>
        <w:r>
          <w:fldChar w:fldCharType="separate"/>
        </w:r>
        <w:r>
          <w:t>95</w:t>
        </w:r>
        <w:r>
          <w:fldChar w:fldCharType="end"/>
        </w:r>
      </w:hyperlink>
    </w:p>
    <w:p>
      <w:pPr>
        <w:pStyle w:val="TOC2"/>
        <w:tabs>
          <w:tab w:val="right" w:leader="dot" w:pos="8306"/>
        </w:tabs>
      </w:pPr>
      <w:hyperlink w:anchor="_Toc19131" w:history="1">
        <w:r>
          <w:rPr>
            <w:rFonts w:ascii="仿宋" w:eastAsia="仿宋" w:hAnsi="仿宋" w:cs="仿宋" w:hint="eastAsia"/>
            <w:lang w:eastAsia="zh-CN"/>
          </w:rPr>
          <w:t>(二)、成果推广应用方案</w:t>
        </w:r>
        <w:r>
          <w:tab/>
        </w:r>
        <w:r>
          <w:fldChar w:fldCharType="begin"/>
        </w:r>
        <w:r>
          <w:instrText xml:space="preserve"> PAGEREF _Toc19131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4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11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3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3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影视后期制作项目与土地用途规划：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影视后期制作项目的容积率和建筑密度：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用地控制指标通常规定了容积率和建筑密度的要求。对于影视后期制作项目来说，这将影响建筑物的规模和高度。必须确保项目的设计符合容积率和建筑密度的限制，以遵守用地控制法规。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影视后期制作项目的建筑线限制：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用地控制指标还可能规定了建筑物与街道或相邻土地的距离，这被称为建筑线限制。影视后期制作项目必须遵守这些规定，以确保建筑的位置符合法规。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影视后期制作项目的环境影响和可持续性：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用地控制指标可能包括环境保护要求，例如绿地比例和污染防控措施。对于影视后期制作项目，这意味着必须考虑如何保护当地生态系统、水资源和空气质量，以确保项目的可持续性。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https://d.book118.com/288013033110006025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E402B"/>
    <w:rsid w:val="3A1E40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1303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2023-12-28T15:21:00Z</dcterms:created>
  <dcterms:modified xsi:type="dcterms:W3CDTF">2023-12-28T15:21:42Z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2EB6941FCF6D443B870E0C79FCFC3059_11</vt:lpwstr>
  </property>
  <property fmtid="{D5CDD505-2E9C-101B-9397-08002B2CF9AE}" pid="3" name="KSOProductBuildVer">
    <vt:lpwstr>2052-12.1.0.16120</vt:lpwstr>
  </property>
</Properties>
</file>