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A27A6" w:rsidP="007A27A6" w14:paraId="494F04B5" w14:textId="77777777">
      <w:pPr>
        <w:spacing w:before="48" w:beforeLines="20" w:after="360" w:afterLines="150" w:line="360" w:lineRule="auto"/>
        <w:jc w:val="center"/>
        <w:rPr>
          <w:rFonts w:ascii="华文中宋" w:eastAsia="华文中宋" w:hAnsi="华文中宋"/>
          <w:b/>
          <w:sz w:val="30"/>
        </w:rPr>
      </w:pPr>
      <w:r w:rsidRPr="007A27A6">
        <w:rPr>
          <w:rFonts w:ascii="华文中宋" w:eastAsia="华文中宋" w:hAnsi="华文中宋"/>
          <w:b/>
          <w:sz w:val="30"/>
        </w:rPr>
        <w:t>2023</w:t>
      </w:r>
      <w:r w:rsidRPr="007A27A6">
        <w:rPr>
          <w:rFonts w:ascii="华文中宋" w:eastAsia="华文中宋" w:hAnsi="华文中宋"/>
          <w:b/>
          <w:sz w:val="30"/>
        </w:rPr>
        <w:t>广东云浮市罗定市安益物业管理服务有限公司招聘</w:t>
      </w:r>
      <w:r w:rsidRPr="007A27A6">
        <w:rPr>
          <w:rFonts w:ascii="华文中宋" w:eastAsia="华文中宋" w:hAnsi="华文中宋"/>
          <w:b/>
          <w:sz w:val="30"/>
        </w:rPr>
        <w:t>2</w:t>
      </w:r>
      <w:r w:rsidRPr="007A27A6">
        <w:rPr>
          <w:rFonts w:ascii="华文中宋" w:eastAsia="华文中宋" w:hAnsi="华文中宋"/>
          <w:b/>
          <w:sz w:val="30"/>
        </w:rPr>
        <w:t>人笔试备考题库及答案解析</w:t>
      </w:r>
    </w:p>
    <w:p w:rsidR="00A77B3E" w14:paraId="7774600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694E94C" w14:textId="77777777">
      <w:pPr>
        <w:spacing w:after="260" w:line="360" w:lineRule="auto"/>
      </w:pPr>
      <w:r>
        <w:rPr>
          <w:rFonts w:ascii="微软雅黑" w:eastAsia="微软雅黑" w:cs="微软雅黑"/>
        </w:rPr>
        <w:t>一、选择题</w:t>
      </w:r>
    </w:p>
    <w:p w:rsidR="006D34C4" w14:paraId="59C6F31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0684AB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C0813E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5CF00CD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02A37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6EA5D2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A870B8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59D2E1A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A26F3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35DDB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12AA7BD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15CA37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49F8025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A7DC17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55736BC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7FAE66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F658B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75A5B36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0E01A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605E22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66B59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F5014A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2E35630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5123B50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61E529C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2F7FCB3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4A50C9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AE031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65D139C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26A1A3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21B0D9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2E47C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128EA14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04CE0AB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F7F05B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70B56D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091008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4731097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3F45B5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https://d.book118.com/288013035134006032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rsidP="00B77510" w14:paraId="0AB6E2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7A6" w14:paraId="3A0749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rsidP="00B77510" w14:paraId="251A9AEA" w14:textId="1A5279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27A6" w14:paraId="5A5FDE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paraId="29430A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7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rsidP="00B77510" w14:textId="1A5279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27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27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rsidP="00B77510" w14:textId="1A5279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27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paraId="5A87CD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paraId="28BC6D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paraId="27443D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27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A27A6"/>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1A6DB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A27A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A27A6"/>
    <w:rPr>
      <w:sz w:val="18"/>
      <w:szCs w:val="18"/>
    </w:rPr>
  </w:style>
  <w:style w:type="paragraph" w:styleId="Footer">
    <w:name w:val="footer"/>
    <w:basedOn w:val="Normal"/>
    <w:link w:val="a0"/>
    <w:rsid w:val="007A27A6"/>
    <w:pPr>
      <w:tabs>
        <w:tab w:val="center" w:pos="4153"/>
        <w:tab w:val="right" w:pos="8306"/>
      </w:tabs>
      <w:snapToGrid w:val="0"/>
    </w:pPr>
    <w:rPr>
      <w:sz w:val="18"/>
      <w:szCs w:val="18"/>
    </w:rPr>
  </w:style>
  <w:style w:type="character" w:customStyle="1" w:styleId="a0">
    <w:name w:val="页脚 字符"/>
    <w:basedOn w:val="DefaultParagraphFont"/>
    <w:link w:val="Footer"/>
    <w:rsid w:val="007A27A6"/>
    <w:rPr>
      <w:sz w:val="18"/>
      <w:szCs w:val="18"/>
    </w:rPr>
  </w:style>
  <w:style w:type="character" w:styleId="PageNumber">
    <w:name w:val="page number"/>
    <w:basedOn w:val="DefaultParagraphFont"/>
    <w:rsid w:val="007A27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88013035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3176</Words>
  <Characters>18108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